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53D5AF" w14:textId="093A879A" w:rsidR="00AE0E6E" w:rsidRPr="00B15EA8" w:rsidRDefault="00390BE6" w:rsidP="000A46E3">
      <w:pPr>
        <w:jc w:val="right"/>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 xml:space="preserve">PRIEDAS NR. </w:t>
      </w:r>
      <w:r w:rsidR="00B7094E" w:rsidRPr="00B15EA8">
        <w:rPr>
          <w:rFonts w:asciiTheme="minorHAnsi" w:hAnsiTheme="minorHAnsi" w:cstheme="minorHAnsi"/>
          <w:b/>
          <w:color w:val="000000" w:themeColor="text1"/>
          <w:sz w:val="22"/>
          <w:szCs w:val="22"/>
        </w:rPr>
        <w:t>2</w:t>
      </w:r>
    </w:p>
    <w:p w14:paraId="6E53D5B0" w14:textId="77777777" w:rsidR="00AE0E6E" w:rsidRPr="00B15EA8" w:rsidRDefault="00AE0E6E" w:rsidP="00FB40D4">
      <w:pPr>
        <w:jc w:val="center"/>
        <w:rPr>
          <w:rFonts w:asciiTheme="minorHAnsi" w:hAnsiTheme="minorHAnsi" w:cstheme="minorHAnsi"/>
          <w:b/>
          <w:color w:val="000000" w:themeColor="text1"/>
          <w:sz w:val="22"/>
          <w:szCs w:val="22"/>
        </w:rPr>
      </w:pPr>
    </w:p>
    <w:p w14:paraId="6E53D5B1" w14:textId="42FD4314" w:rsidR="00CF3CF6" w:rsidRPr="00B15EA8" w:rsidRDefault="00A34FBD" w:rsidP="00FB40D4">
      <w:pPr>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ME</w:t>
      </w:r>
      <w:r w:rsidR="00EA37A1" w:rsidRPr="00B15EA8">
        <w:rPr>
          <w:rFonts w:asciiTheme="minorHAnsi" w:hAnsiTheme="minorHAnsi" w:cstheme="minorHAnsi"/>
          <w:b/>
          <w:color w:val="000000" w:themeColor="text1"/>
          <w:sz w:val="22"/>
          <w:szCs w:val="22"/>
        </w:rPr>
        <w:t>CHANIKOS ME</w:t>
      </w:r>
      <w:r w:rsidRPr="00B15EA8">
        <w:rPr>
          <w:rFonts w:asciiTheme="minorHAnsi" w:hAnsiTheme="minorHAnsi" w:cstheme="minorHAnsi"/>
          <w:b/>
          <w:color w:val="000000" w:themeColor="text1"/>
          <w:sz w:val="22"/>
          <w:szCs w:val="22"/>
        </w:rPr>
        <w:t>DŽIAGŲ, GAMINIŲ TECHNINĖS SPECIFIKACIJOS IR JŲ ATITIKIMAS</w:t>
      </w:r>
    </w:p>
    <w:p w14:paraId="6E53D5B3" w14:textId="77777777" w:rsidR="00075245" w:rsidRPr="00B15EA8" w:rsidRDefault="00075245" w:rsidP="00FB40D4">
      <w:pPr>
        <w:jc w:val="both"/>
        <w:rPr>
          <w:rFonts w:asciiTheme="minorHAnsi" w:hAnsiTheme="minorHAnsi" w:cstheme="minorHAnsi"/>
          <w:color w:val="000000" w:themeColor="text1"/>
          <w:sz w:val="22"/>
          <w:szCs w:val="22"/>
        </w:rPr>
      </w:pPr>
    </w:p>
    <w:bookmarkStart w:id="0" w:name="_Hlk64621451"/>
    <w:p w14:paraId="3FBE1E21" w14:textId="5E48F501" w:rsidR="009D7595" w:rsidRPr="00B15EA8" w:rsidRDefault="00111923">
      <w:pPr>
        <w:pStyle w:val="TOC1"/>
        <w:rPr>
          <w:rFonts w:asciiTheme="minorHAnsi" w:eastAsiaTheme="minorEastAsia" w:hAnsiTheme="minorHAnsi" w:cstheme="minorBidi"/>
          <w:b w:val="0"/>
          <w:bCs w:val="0"/>
          <w:kern w:val="2"/>
          <w:sz w:val="24"/>
          <w:szCs w:val="24"/>
          <w:lang w:eastAsia="lt-LT"/>
          <w14:ligatures w14:val="standardContextual"/>
        </w:rPr>
      </w:pPr>
      <w:r w:rsidRPr="00B15EA8">
        <w:rPr>
          <w:rFonts w:asciiTheme="minorHAnsi" w:hAnsiTheme="minorHAnsi" w:cstheme="minorHAnsi"/>
          <w:b w:val="0"/>
          <w:bCs w:val="0"/>
          <w:color w:val="000000" w:themeColor="text1"/>
          <w:szCs w:val="22"/>
        </w:rPr>
        <w:fldChar w:fldCharType="begin"/>
      </w:r>
      <w:r w:rsidRPr="00B15EA8">
        <w:rPr>
          <w:rFonts w:asciiTheme="minorHAnsi" w:hAnsiTheme="minorHAnsi" w:cstheme="minorHAnsi"/>
          <w:b w:val="0"/>
          <w:bCs w:val="0"/>
          <w:color w:val="000000" w:themeColor="text1"/>
          <w:szCs w:val="22"/>
        </w:rPr>
        <w:instrText xml:space="preserve"> TOC \o "1-3" \h \z \u </w:instrText>
      </w:r>
      <w:r w:rsidRPr="00B15EA8">
        <w:rPr>
          <w:rFonts w:asciiTheme="minorHAnsi" w:hAnsiTheme="minorHAnsi" w:cstheme="minorHAnsi"/>
          <w:b w:val="0"/>
          <w:bCs w:val="0"/>
          <w:color w:val="000000" w:themeColor="text1"/>
          <w:szCs w:val="22"/>
        </w:rPr>
        <w:fldChar w:fldCharType="separate"/>
      </w:r>
      <w:hyperlink w:anchor="_Toc182300082" w:history="1">
        <w:r w:rsidR="009D7595" w:rsidRPr="00B15EA8">
          <w:rPr>
            <w:rStyle w:val="Hyperlink"/>
            <w:rFonts w:cstheme="minorHAnsi"/>
          </w:rPr>
          <w:t>1.</w:t>
        </w:r>
        <w:r w:rsidR="009D7595" w:rsidRPr="00B15EA8">
          <w:rPr>
            <w:rFonts w:asciiTheme="minorHAnsi" w:eastAsiaTheme="minorEastAsia" w:hAnsiTheme="minorHAnsi" w:cstheme="minorBidi"/>
            <w:b w:val="0"/>
            <w:bCs w:val="0"/>
            <w:kern w:val="2"/>
            <w:sz w:val="24"/>
            <w:szCs w:val="24"/>
            <w:lang w:eastAsia="lt-LT"/>
            <w14:ligatures w14:val="standardContextual"/>
          </w:rPr>
          <w:tab/>
        </w:r>
        <w:r w:rsidR="009D7595" w:rsidRPr="00B15EA8">
          <w:rPr>
            <w:rStyle w:val="Hyperlink"/>
            <w:rFonts w:cstheme="minorHAnsi"/>
          </w:rPr>
          <w:t>Šulinių liukų su dangčiais techniniai reikalavimai</w:t>
        </w:r>
        <w:r w:rsidR="009D7595" w:rsidRPr="00B15EA8">
          <w:rPr>
            <w:webHidden/>
          </w:rPr>
          <w:tab/>
        </w:r>
        <w:r w:rsidR="009D7595" w:rsidRPr="00B15EA8">
          <w:rPr>
            <w:webHidden/>
          </w:rPr>
          <w:fldChar w:fldCharType="begin"/>
        </w:r>
        <w:r w:rsidR="009D7595" w:rsidRPr="00B15EA8">
          <w:rPr>
            <w:webHidden/>
          </w:rPr>
          <w:instrText xml:space="preserve"> PAGEREF _Toc182300082 \h </w:instrText>
        </w:r>
        <w:r w:rsidR="009D7595" w:rsidRPr="00B15EA8">
          <w:rPr>
            <w:webHidden/>
          </w:rPr>
        </w:r>
        <w:r w:rsidR="009D7595" w:rsidRPr="00B15EA8">
          <w:rPr>
            <w:webHidden/>
          </w:rPr>
          <w:fldChar w:fldCharType="separate"/>
        </w:r>
        <w:r w:rsidR="009D7595" w:rsidRPr="00B15EA8">
          <w:rPr>
            <w:webHidden/>
          </w:rPr>
          <w:t>1</w:t>
        </w:r>
        <w:r w:rsidR="009D7595" w:rsidRPr="00B15EA8">
          <w:rPr>
            <w:webHidden/>
          </w:rPr>
          <w:fldChar w:fldCharType="end"/>
        </w:r>
      </w:hyperlink>
    </w:p>
    <w:p w14:paraId="7B96AAEE" w14:textId="41ECB8C5"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083" w:history="1">
        <w:r w:rsidRPr="00B15EA8">
          <w:rPr>
            <w:rStyle w:val="Hyperlink"/>
            <w:rFonts w:cstheme="minorHAnsi"/>
          </w:rPr>
          <w:t>2.</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Apžiūros šulinėlių techniniai reikalavimai</w:t>
        </w:r>
        <w:r w:rsidRPr="00B15EA8">
          <w:rPr>
            <w:webHidden/>
          </w:rPr>
          <w:tab/>
        </w:r>
        <w:r w:rsidRPr="00B15EA8">
          <w:rPr>
            <w:webHidden/>
          </w:rPr>
          <w:fldChar w:fldCharType="begin"/>
        </w:r>
        <w:r w:rsidRPr="00B15EA8">
          <w:rPr>
            <w:webHidden/>
          </w:rPr>
          <w:instrText xml:space="preserve"> PAGEREF _Toc182300083 \h </w:instrText>
        </w:r>
        <w:r w:rsidRPr="00B15EA8">
          <w:rPr>
            <w:webHidden/>
          </w:rPr>
        </w:r>
        <w:r w:rsidRPr="00B15EA8">
          <w:rPr>
            <w:webHidden/>
          </w:rPr>
          <w:fldChar w:fldCharType="separate"/>
        </w:r>
        <w:r w:rsidRPr="00B15EA8">
          <w:rPr>
            <w:webHidden/>
          </w:rPr>
          <w:t>4</w:t>
        </w:r>
        <w:r w:rsidRPr="00B15EA8">
          <w:rPr>
            <w:webHidden/>
          </w:rPr>
          <w:fldChar w:fldCharType="end"/>
        </w:r>
      </w:hyperlink>
    </w:p>
    <w:p w14:paraId="5E286F95" w14:textId="72961ECC"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084" w:history="1">
        <w:r w:rsidRPr="00B15EA8">
          <w:rPr>
            <w:rStyle w:val="Hyperlink"/>
            <w:rFonts w:cstheme="minorHAnsi"/>
          </w:rPr>
          <w:t>3.</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G/b šulinių techniniai reikalavimai</w:t>
        </w:r>
        <w:r w:rsidRPr="00B15EA8">
          <w:rPr>
            <w:webHidden/>
          </w:rPr>
          <w:tab/>
        </w:r>
        <w:r w:rsidRPr="00B15EA8">
          <w:rPr>
            <w:webHidden/>
          </w:rPr>
          <w:fldChar w:fldCharType="begin"/>
        </w:r>
        <w:r w:rsidRPr="00B15EA8">
          <w:rPr>
            <w:webHidden/>
          </w:rPr>
          <w:instrText xml:space="preserve"> PAGEREF _Toc182300084 \h </w:instrText>
        </w:r>
        <w:r w:rsidRPr="00B15EA8">
          <w:rPr>
            <w:webHidden/>
          </w:rPr>
        </w:r>
        <w:r w:rsidRPr="00B15EA8">
          <w:rPr>
            <w:webHidden/>
          </w:rPr>
          <w:fldChar w:fldCharType="separate"/>
        </w:r>
        <w:r w:rsidRPr="00B15EA8">
          <w:rPr>
            <w:webHidden/>
          </w:rPr>
          <w:t>5</w:t>
        </w:r>
        <w:r w:rsidRPr="00B15EA8">
          <w:rPr>
            <w:webHidden/>
          </w:rPr>
          <w:fldChar w:fldCharType="end"/>
        </w:r>
      </w:hyperlink>
    </w:p>
    <w:p w14:paraId="504DA289" w14:textId="05157CD9"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085" w:history="1">
        <w:r w:rsidRPr="00B15EA8">
          <w:rPr>
            <w:rStyle w:val="Hyperlink"/>
            <w:rFonts w:cstheme="minorHAnsi"/>
          </w:rPr>
          <w:t>4.</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Polietileninių (PE) slėginių nuotekų vamzdžių atviru (tranšėjiniu) klojimo būdu techniniai reikalavimai</w:t>
        </w:r>
        <w:r w:rsidRPr="00B15EA8">
          <w:rPr>
            <w:webHidden/>
          </w:rPr>
          <w:tab/>
        </w:r>
        <w:r w:rsidRPr="00B15EA8">
          <w:rPr>
            <w:webHidden/>
          </w:rPr>
          <w:fldChar w:fldCharType="begin"/>
        </w:r>
        <w:r w:rsidRPr="00B15EA8">
          <w:rPr>
            <w:webHidden/>
          </w:rPr>
          <w:instrText xml:space="preserve"> PAGEREF _Toc182300085 \h </w:instrText>
        </w:r>
        <w:r w:rsidRPr="00B15EA8">
          <w:rPr>
            <w:webHidden/>
          </w:rPr>
        </w:r>
        <w:r w:rsidRPr="00B15EA8">
          <w:rPr>
            <w:webHidden/>
          </w:rPr>
          <w:fldChar w:fldCharType="separate"/>
        </w:r>
        <w:r w:rsidRPr="00B15EA8">
          <w:rPr>
            <w:webHidden/>
          </w:rPr>
          <w:t>7</w:t>
        </w:r>
        <w:r w:rsidRPr="00B15EA8">
          <w:rPr>
            <w:webHidden/>
          </w:rPr>
          <w:fldChar w:fldCharType="end"/>
        </w:r>
      </w:hyperlink>
    </w:p>
    <w:p w14:paraId="4D6141D4" w14:textId="43548B44"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086" w:history="1">
        <w:r w:rsidRPr="00B15EA8">
          <w:rPr>
            <w:rStyle w:val="Hyperlink"/>
            <w:rFonts w:cstheme="minorHAnsi"/>
          </w:rPr>
          <w:t>5.</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Polietileninių (PE RC) slėginių nuotekų vamzdžių uždaru (betranšėjiniu) klojimo būdu techniniai reikalavimai</w:t>
        </w:r>
        <w:r w:rsidRPr="00B15EA8">
          <w:rPr>
            <w:webHidden/>
          </w:rPr>
          <w:tab/>
        </w:r>
        <w:r w:rsidRPr="00B15EA8">
          <w:rPr>
            <w:webHidden/>
          </w:rPr>
          <w:fldChar w:fldCharType="begin"/>
        </w:r>
        <w:r w:rsidRPr="00B15EA8">
          <w:rPr>
            <w:webHidden/>
          </w:rPr>
          <w:instrText xml:space="preserve"> PAGEREF _Toc182300086 \h </w:instrText>
        </w:r>
        <w:r w:rsidRPr="00B15EA8">
          <w:rPr>
            <w:webHidden/>
          </w:rPr>
        </w:r>
        <w:r w:rsidRPr="00B15EA8">
          <w:rPr>
            <w:webHidden/>
          </w:rPr>
          <w:fldChar w:fldCharType="separate"/>
        </w:r>
        <w:r w:rsidRPr="00B15EA8">
          <w:rPr>
            <w:webHidden/>
          </w:rPr>
          <w:t>8</w:t>
        </w:r>
        <w:r w:rsidRPr="00B15EA8">
          <w:rPr>
            <w:webHidden/>
          </w:rPr>
          <w:fldChar w:fldCharType="end"/>
        </w:r>
      </w:hyperlink>
    </w:p>
    <w:p w14:paraId="2727369D" w14:textId="537193D9"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087" w:history="1">
        <w:r w:rsidRPr="00B15EA8">
          <w:rPr>
            <w:rStyle w:val="Hyperlink"/>
            <w:rFonts w:cstheme="minorHAnsi"/>
          </w:rPr>
          <w:t>6.</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Polipropileno (PP) profiliuotų savitakinių nuotekų vamzdžių atviru (tranšėjiniu) klojimo būdu techniniai reikalavimai</w:t>
        </w:r>
        <w:r w:rsidRPr="00B15EA8">
          <w:rPr>
            <w:webHidden/>
          </w:rPr>
          <w:tab/>
        </w:r>
        <w:r w:rsidRPr="00B15EA8">
          <w:rPr>
            <w:webHidden/>
          </w:rPr>
          <w:fldChar w:fldCharType="begin"/>
        </w:r>
        <w:r w:rsidRPr="00B15EA8">
          <w:rPr>
            <w:webHidden/>
          </w:rPr>
          <w:instrText xml:space="preserve"> PAGEREF _Toc182300087 \h </w:instrText>
        </w:r>
        <w:r w:rsidRPr="00B15EA8">
          <w:rPr>
            <w:webHidden/>
          </w:rPr>
        </w:r>
        <w:r w:rsidRPr="00B15EA8">
          <w:rPr>
            <w:webHidden/>
          </w:rPr>
          <w:fldChar w:fldCharType="separate"/>
        </w:r>
        <w:r w:rsidRPr="00B15EA8">
          <w:rPr>
            <w:webHidden/>
          </w:rPr>
          <w:t>11</w:t>
        </w:r>
        <w:r w:rsidRPr="00B15EA8">
          <w:rPr>
            <w:webHidden/>
          </w:rPr>
          <w:fldChar w:fldCharType="end"/>
        </w:r>
      </w:hyperlink>
    </w:p>
    <w:p w14:paraId="2666DB49" w14:textId="4E622103"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088" w:history="1">
        <w:r w:rsidRPr="00B15EA8">
          <w:rPr>
            <w:rStyle w:val="Hyperlink"/>
            <w:rFonts w:cstheme="minorHAnsi"/>
          </w:rPr>
          <w:t>7.</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Polipropileno (PP) lygiasienių trisluoksnių savitakinių nuotekų vamzdžių atviru (tranšėjiniu) klojimo būdu techniniai reikalavimai</w:t>
        </w:r>
        <w:r w:rsidRPr="00B15EA8">
          <w:rPr>
            <w:webHidden/>
          </w:rPr>
          <w:tab/>
        </w:r>
        <w:r w:rsidRPr="00B15EA8">
          <w:rPr>
            <w:webHidden/>
          </w:rPr>
          <w:fldChar w:fldCharType="begin"/>
        </w:r>
        <w:r w:rsidRPr="00B15EA8">
          <w:rPr>
            <w:webHidden/>
          </w:rPr>
          <w:instrText xml:space="preserve"> PAGEREF _Toc182300088 \h </w:instrText>
        </w:r>
        <w:r w:rsidRPr="00B15EA8">
          <w:rPr>
            <w:webHidden/>
          </w:rPr>
        </w:r>
        <w:r w:rsidRPr="00B15EA8">
          <w:rPr>
            <w:webHidden/>
          </w:rPr>
          <w:fldChar w:fldCharType="separate"/>
        </w:r>
        <w:r w:rsidRPr="00B15EA8">
          <w:rPr>
            <w:webHidden/>
          </w:rPr>
          <w:t>12</w:t>
        </w:r>
        <w:r w:rsidRPr="00B15EA8">
          <w:rPr>
            <w:webHidden/>
          </w:rPr>
          <w:fldChar w:fldCharType="end"/>
        </w:r>
      </w:hyperlink>
    </w:p>
    <w:p w14:paraId="52F7467A" w14:textId="3BC2EE2A"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089" w:history="1">
        <w:r w:rsidRPr="00B15EA8">
          <w:rPr>
            <w:rStyle w:val="Hyperlink"/>
            <w:rFonts w:cstheme="minorHAnsi"/>
          </w:rPr>
          <w:t>8.</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Polipropileno (PP) lygiasienių vienasluoksnių savitakinių nuotekų vamzdžių atviru (tranšėjiniu) klojimo būdu techniniai reikalavimai</w:t>
        </w:r>
        <w:r w:rsidRPr="00B15EA8">
          <w:rPr>
            <w:webHidden/>
          </w:rPr>
          <w:tab/>
        </w:r>
        <w:r w:rsidRPr="00B15EA8">
          <w:rPr>
            <w:webHidden/>
          </w:rPr>
          <w:fldChar w:fldCharType="begin"/>
        </w:r>
        <w:r w:rsidRPr="00B15EA8">
          <w:rPr>
            <w:webHidden/>
          </w:rPr>
          <w:instrText xml:space="preserve"> PAGEREF _Toc182300089 \h </w:instrText>
        </w:r>
        <w:r w:rsidRPr="00B15EA8">
          <w:rPr>
            <w:webHidden/>
          </w:rPr>
        </w:r>
        <w:r w:rsidRPr="00B15EA8">
          <w:rPr>
            <w:webHidden/>
          </w:rPr>
          <w:fldChar w:fldCharType="separate"/>
        </w:r>
        <w:r w:rsidRPr="00B15EA8">
          <w:rPr>
            <w:webHidden/>
          </w:rPr>
          <w:t>14</w:t>
        </w:r>
        <w:r w:rsidRPr="00B15EA8">
          <w:rPr>
            <w:webHidden/>
          </w:rPr>
          <w:fldChar w:fldCharType="end"/>
        </w:r>
      </w:hyperlink>
    </w:p>
    <w:p w14:paraId="735790AE" w14:textId="3F22C88F"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090" w:history="1">
        <w:r w:rsidRPr="00B15EA8">
          <w:rPr>
            <w:rStyle w:val="Hyperlink"/>
            <w:rFonts w:cstheme="minorHAnsi"/>
          </w:rPr>
          <w:t>9.</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Polivinilchlorido (PVC) nuotekų vamzdžių atviru (tranšėjiniu) klojimo būdu techniniai reikalavimai</w:t>
        </w:r>
        <w:r w:rsidRPr="00B15EA8">
          <w:rPr>
            <w:webHidden/>
          </w:rPr>
          <w:tab/>
        </w:r>
        <w:r w:rsidRPr="00B15EA8">
          <w:rPr>
            <w:webHidden/>
          </w:rPr>
          <w:fldChar w:fldCharType="begin"/>
        </w:r>
        <w:r w:rsidRPr="00B15EA8">
          <w:rPr>
            <w:webHidden/>
          </w:rPr>
          <w:instrText xml:space="preserve"> PAGEREF _Toc182300090 \h </w:instrText>
        </w:r>
        <w:r w:rsidRPr="00B15EA8">
          <w:rPr>
            <w:webHidden/>
          </w:rPr>
        </w:r>
        <w:r w:rsidRPr="00B15EA8">
          <w:rPr>
            <w:webHidden/>
          </w:rPr>
          <w:fldChar w:fldCharType="separate"/>
        </w:r>
        <w:r w:rsidRPr="00B15EA8">
          <w:rPr>
            <w:webHidden/>
          </w:rPr>
          <w:t>16</w:t>
        </w:r>
        <w:r w:rsidRPr="00B15EA8">
          <w:rPr>
            <w:webHidden/>
          </w:rPr>
          <w:fldChar w:fldCharType="end"/>
        </w:r>
      </w:hyperlink>
    </w:p>
    <w:p w14:paraId="015665AA" w14:textId="32D967BC"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091" w:history="1">
        <w:r w:rsidRPr="00B15EA8">
          <w:rPr>
            <w:rStyle w:val="Hyperlink"/>
            <w:rFonts w:cstheme="minorHAnsi"/>
          </w:rPr>
          <w:t>10.</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Polietileninių (PE) vandentiekio vamzdžių atviru (tranšėjiniu) klojimo būdu techniniai reikalavimai</w:t>
        </w:r>
        <w:r w:rsidRPr="00B15EA8">
          <w:rPr>
            <w:webHidden/>
          </w:rPr>
          <w:tab/>
        </w:r>
        <w:r w:rsidRPr="00B15EA8">
          <w:rPr>
            <w:webHidden/>
          </w:rPr>
          <w:fldChar w:fldCharType="begin"/>
        </w:r>
        <w:r w:rsidRPr="00B15EA8">
          <w:rPr>
            <w:webHidden/>
          </w:rPr>
          <w:instrText xml:space="preserve"> PAGEREF _Toc182300091 \h </w:instrText>
        </w:r>
        <w:r w:rsidRPr="00B15EA8">
          <w:rPr>
            <w:webHidden/>
          </w:rPr>
        </w:r>
        <w:r w:rsidRPr="00B15EA8">
          <w:rPr>
            <w:webHidden/>
          </w:rPr>
          <w:fldChar w:fldCharType="separate"/>
        </w:r>
        <w:r w:rsidRPr="00B15EA8">
          <w:rPr>
            <w:webHidden/>
          </w:rPr>
          <w:t>18</w:t>
        </w:r>
        <w:r w:rsidRPr="00B15EA8">
          <w:rPr>
            <w:webHidden/>
          </w:rPr>
          <w:fldChar w:fldCharType="end"/>
        </w:r>
      </w:hyperlink>
    </w:p>
    <w:p w14:paraId="6A86E75F" w14:textId="422E63EC"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092" w:history="1">
        <w:r w:rsidRPr="00B15EA8">
          <w:rPr>
            <w:rStyle w:val="Hyperlink"/>
            <w:rFonts w:cstheme="minorHAnsi"/>
          </w:rPr>
          <w:t>11.</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Polietileninių (PE RC) vandentiekio vamzdžių uždaru (betranšėjiniu) klojimo būdu techniniai reikalavimai</w:t>
        </w:r>
        <w:r w:rsidRPr="00B15EA8">
          <w:rPr>
            <w:webHidden/>
          </w:rPr>
          <w:tab/>
        </w:r>
        <w:r w:rsidRPr="00B15EA8">
          <w:rPr>
            <w:webHidden/>
          </w:rPr>
          <w:fldChar w:fldCharType="begin"/>
        </w:r>
        <w:r w:rsidRPr="00B15EA8">
          <w:rPr>
            <w:webHidden/>
          </w:rPr>
          <w:instrText xml:space="preserve"> PAGEREF _Toc182300092 \h </w:instrText>
        </w:r>
        <w:r w:rsidRPr="00B15EA8">
          <w:rPr>
            <w:webHidden/>
          </w:rPr>
        </w:r>
        <w:r w:rsidRPr="00B15EA8">
          <w:rPr>
            <w:webHidden/>
          </w:rPr>
          <w:fldChar w:fldCharType="separate"/>
        </w:r>
        <w:r w:rsidRPr="00B15EA8">
          <w:rPr>
            <w:webHidden/>
          </w:rPr>
          <w:t>20</w:t>
        </w:r>
        <w:r w:rsidRPr="00B15EA8">
          <w:rPr>
            <w:webHidden/>
          </w:rPr>
          <w:fldChar w:fldCharType="end"/>
        </w:r>
      </w:hyperlink>
    </w:p>
    <w:p w14:paraId="546725B1" w14:textId="6030ED72"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093" w:history="1">
        <w:r w:rsidRPr="00B15EA8">
          <w:rPr>
            <w:rStyle w:val="Hyperlink"/>
            <w:rFonts w:cstheme="minorHAnsi"/>
          </w:rPr>
          <w:t>12.</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Flanšų ir flanšinių fasoninių dalių vandentiekio tinklams techniniai reikalavimai</w:t>
        </w:r>
        <w:r w:rsidRPr="00B15EA8">
          <w:rPr>
            <w:webHidden/>
          </w:rPr>
          <w:tab/>
        </w:r>
        <w:r w:rsidRPr="00B15EA8">
          <w:rPr>
            <w:webHidden/>
          </w:rPr>
          <w:fldChar w:fldCharType="begin"/>
        </w:r>
        <w:r w:rsidRPr="00B15EA8">
          <w:rPr>
            <w:webHidden/>
          </w:rPr>
          <w:instrText xml:space="preserve"> PAGEREF _Toc182300093 \h </w:instrText>
        </w:r>
        <w:r w:rsidRPr="00B15EA8">
          <w:rPr>
            <w:webHidden/>
          </w:rPr>
        </w:r>
        <w:r w:rsidRPr="00B15EA8">
          <w:rPr>
            <w:webHidden/>
          </w:rPr>
          <w:fldChar w:fldCharType="separate"/>
        </w:r>
        <w:r w:rsidRPr="00B15EA8">
          <w:rPr>
            <w:webHidden/>
          </w:rPr>
          <w:t>22</w:t>
        </w:r>
        <w:r w:rsidRPr="00B15EA8">
          <w:rPr>
            <w:webHidden/>
          </w:rPr>
          <w:fldChar w:fldCharType="end"/>
        </w:r>
      </w:hyperlink>
    </w:p>
    <w:p w14:paraId="141DD81C" w14:textId="618318A6"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094" w:history="1">
        <w:r w:rsidRPr="00B15EA8">
          <w:rPr>
            <w:rStyle w:val="Hyperlink"/>
            <w:rFonts w:cstheme="minorHAnsi"/>
          </w:rPr>
          <w:t>13.</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Vandentiekio srieginių ir įmovinių pleištinių sklendžių (su valdymo ratu / su valdymo velenu) techniniai reikalavimai</w:t>
        </w:r>
        <w:r w:rsidRPr="00B15EA8">
          <w:rPr>
            <w:webHidden/>
          </w:rPr>
          <w:tab/>
        </w:r>
        <w:r w:rsidRPr="00B15EA8">
          <w:rPr>
            <w:webHidden/>
          </w:rPr>
          <w:fldChar w:fldCharType="begin"/>
        </w:r>
        <w:r w:rsidRPr="00B15EA8">
          <w:rPr>
            <w:webHidden/>
          </w:rPr>
          <w:instrText xml:space="preserve"> PAGEREF _Toc182300094 \h </w:instrText>
        </w:r>
        <w:r w:rsidRPr="00B15EA8">
          <w:rPr>
            <w:webHidden/>
          </w:rPr>
        </w:r>
        <w:r w:rsidRPr="00B15EA8">
          <w:rPr>
            <w:webHidden/>
          </w:rPr>
          <w:fldChar w:fldCharType="separate"/>
        </w:r>
        <w:r w:rsidRPr="00B15EA8">
          <w:rPr>
            <w:webHidden/>
          </w:rPr>
          <w:t>28</w:t>
        </w:r>
        <w:r w:rsidRPr="00B15EA8">
          <w:rPr>
            <w:webHidden/>
          </w:rPr>
          <w:fldChar w:fldCharType="end"/>
        </w:r>
      </w:hyperlink>
    </w:p>
    <w:p w14:paraId="57F877B9" w14:textId="1400FAB5"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095" w:history="1">
        <w:r w:rsidRPr="00B15EA8">
          <w:rPr>
            <w:rStyle w:val="Hyperlink"/>
            <w:rFonts w:cstheme="minorHAnsi"/>
          </w:rPr>
          <w:t>14.</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Vandentiekio flanšinių pleištinių sklendžių (su valdymo ratu / su valdymo velenu) techniniai reikalavimai</w:t>
        </w:r>
        <w:r w:rsidRPr="00B15EA8">
          <w:rPr>
            <w:webHidden/>
          </w:rPr>
          <w:tab/>
        </w:r>
        <w:r w:rsidRPr="00B15EA8">
          <w:rPr>
            <w:webHidden/>
          </w:rPr>
          <w:fldChar w:fldCharType="begin"/>
        </w:r>
        <w:r w:rsidRPr="00B15EA8">
          <w:rPr>
            <w:webHidden/>
          </w:rPr>
          <w:instrText xml:space="preserve"> PAGEREF _Toc182300095 \h </w:instrText>
        </w:r>
        <w:r w:rsidRPr="00B15EA8">
          <w:rPr>
            <w:webHidden/>
          </w:rPr>
        </w:r>
        <w:r w:rsidRPr="00B15EA8">
          <w:rPr>
            <w:webHidden/>
          </w:rPr>
          <w:fldChar w:fldCharType="separate"/>
        </w:r>
        <w:r w:rsidRPr="00B15EA8">
          <w:rPr>
            <w:webHidden/>
          </w:rPr>
          <w:t>31</w:t>
        </w:r>
        <w:r w:rsidRPr="00B15EA8">
          <w:rPr>
            <w:webHidden/>
          </w:rPr>
          <w:fldChar w:fldCharType="end"/>
        </w:r>
      </w:hyperlink>
    </w:p>
    <w:p w14:paraId="7215CDF8" w14:textId="292455F3"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096" w:history="1">
        <w:r w:rsidRPr="00B15EA8">
          <w:rPr>
            <w:rStyle w:val="Hyperlink"/>
            <w:rFonts w:cstheme="minorHAnsi"/>
          </w:rPr>
          <w:t>15.</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Vandentiekio modulinės sklendžių sistemos su valdymo ratu techniniai reikalavimai</w:t>
        </w:r>
        <w:r w:rsidRPr="00B15EA8">
          <w:rPr>
            <w:webHidden/>
          </w:rPr>
          <w:tab/>
        </w:r>
        <w:r w:rsidRPr="00B15EA8">
          <w:rPr>
            <w:webHidden/>
          </w:rPr>
          <w:fldChar w:fldCharType="begin"/>
        </w:r>
        <w:r w:rsidRPr="00B15EA8">
          <w:rPr>
            <w:webHidden/>
          </w:rPr>
          <w:instrText xml:space="preserve"> PAGEREF _Toc182300096 \h </w:instrText>
        </w:r>
        <w:r w:rsidRPr="00B15EA8">
          <w:rPr>
            <w:webHidden/>
          </w:rPr>
        </w:r>
        <w:r w:rsidRPr="00B15EA8">
          <w:rPr>
            <w:webHidden/>
          </w:rPr>
          <w:fldChar w:fldCharType="separate"/>
        </w:r>
        <w:r w:rsidRPr="00B15EA8">
          <w:rPr>
            <w:webHidden/>
          </w:rPr>
          <w:t>35</w:t>
        </w:r>
        <w:r w:rsidRPr="00B15EA8">
          <w:rPr>
            <w:webHidden/>
          </w:rPr>
          <w:fldChar w:fldCharType="end"/>
        </w:r>
      </w:hyperlink>
    </w:p>
    <w:p w14:paraId="498B9429" w14:textId="7614142F"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097" w:history="1">
        <w:r w:rsidRPr="00B15EA8">
          <w:rPr>
            <w:rStyle w:val="Hyperlink"/>
            <w:rFonts w:cstheme="minorHAnsi"/>
          </w:rPr>
          <w:t>16.</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Vandentiekio ,,Swing“ tipo atbulinių vožtuvų techniniai reikalavimai</w:t>
        </w:r>
        <w:r w:rsidRPr="00B15EA8">
          <w:rPr>
            <w:webHidden/>
          </w:rPr>
          <w:tab/>
        </w:r>
        <w:r w:rsidRPr="00B15EA8">
          <w:rPr>
            <w:webHidden/>
          </w:rPr>
          <w:fldChar w:fldCharType="begin"/>
        </w:r>
        <w:r w:rsidRPr="00B15EA8">
          <w:rPr>
            <w:webHidden/>
          </w:rPr>
          <w:instrText xml:space="preserve"> PAGEREF _Toc182300097 \h </w:instrText>
        </w:r>
        <w:r w:rsidRPr="00B15EA8">
          <w:rPr>
            <w:webHidden/>
          </w:rPr>
        </w:r>
        <w:r w:rsidRPr="00B15EA8">
          <w:rPr>
            <w:webHidden/>
          </w:rPr>
          <w:fldChar w:fldCharType="separate"/>
        </w:r>
        <w:r w:rsidRPr="00B15EA8">
          <w:rPr>
            <w:webHidden/>
          </w:rPr>
          <w:t>38</w:t>
        </w:r>
        <w:r w:rsidRPr="00B15EA8">
          <w:rPr>
            <w:webHidden/>
          </w:rPr>
          <w:fldChar w:fldCharType="end"/>
        </w:r>
      </w:hyperlink>
    </w:p>
    <w:p w14:paraId="0ABFC67C" w14:textId="78A2182B"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098" w:history="1">
        <w:r w:rsidRPr="00B15EA8">
          <w:rPr>
            <w:rStyle w:val="Hyperlink"/>
            <w:rFonts w:cstheme="minorHAnsi"/>
          </w:rPr>
          <w:t>17.</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Vandentiekio nuorinimo vožtuvų techniniai reikalavimai</w:t>
        </w:r>
        <w:r w:rsidRPr="00B15EA8">
          <w:rPr>
            <w:webHidden/>
          </w:rPr>
          <w:tab/>
        </w:r>
        <w:r w:rsidRPr="00B15EA8">
          <w:rPr>
            <w:webHidden/>
          </w:rPr>
          <w:fldChar w:fldCharType="begin"/>
        </w:r>
        <w:r w:rsidRPr="00B15EA8">
          <w:rPr>
            <w:webHidden/>
          </w:rPr>
          <w:instrText xml:space="preserve"> PAGEREF _Toc182300098 \h </w:instrText>
        </w:r>
        <w:r w:rsidRPr="00B15EA8">
          <w:rPr>
            <w:webHidden/>
          </w:rPr>
        </w:r>
        <w:r w:rsidRPr="00B15EA8">
          <w:rPr>
            <w:webHidden/>
          </w:rPr>
          <w:fldChar w:fldCharType="separate"/>
        </w:r>
        <w:r w:rsidRPr="00B15EA8">
          <w:rPr>
            <w:webHidden/>
          </w:rPr>
          <w:t>41</w:t>
        </w:r>
        <w:r w:rsidRPr="00B15EA8">
          <w:rPr>
            <w:webHidden/>
          </w:rPr>
          <w:fldChar w:fldCharType="end"/>
        </w:r>
      </w:hyperlink>
    </w:p>
    <w:p w14:paraId="7A2E3180" w14:textId="2CD26DD8"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099" w:history="1">
        <w:r w:rsidRPr="00B15EA8">
          <w:rPr>
            <w:rStyle w:val="Hyperlink"/>
            <w:rFonts w:cstheme="minorHAnsi"/>
          </w:rPr>
          <w:t>18.</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Polietileno (PE) vandentiekio vamzdžių movinio suvirinimo jungiamųjų dalių techniniai reikalavimai</w:t>
        </w:r>
        <w:r w:rsidRPr="00B15EA8">
          <w:rPr>
            <w:webHidden/>
          </w:rPr>
          <w:tab/>
        </w:r>
        <w:r w:rsidRPr="00B15EA8">
          <w:rPr>
            <w:webHidden/>
          </w:rPr>
          <w:fldChar w:fldCharType="begin"/>
        </w:r>
        <w:r w:rsidRPr="00B15EA8">
          <w:rPr>
            <w:webHidden/>
          </w:rPr>
          <w:instrText xml:space="preserve"> PAGEREF _Toc182300099 \h </w:instrText>
        </w:r>
        <w:r w:rsidRPr="00B15EA8">
          <w:rPr>
            <w:webHidden/>
          </w:rPr>
        </w:r>
        <w:r w:rsidRPr="00B15EA8">
          <w:rPr>
            <w:webHidden/>
          </w:rPr>
          <w:fldChar w:fldCharType="separate"/>
        </w:r>
        <w:r w:rsidRPr="00B15EA8">
          <w:rPr>
            <w:webHidden/>
          </w:rPr>
          <w:t>43</w:t>
        </w:r>
        <w:r w:rsidRPr="00B15EA8">
          <w:rPr>
            <w:webHidden/>
          </w:rPr>
          <w:fldChar w:fldCharType="end"/>
        </w:r>
      </w:hyperlink>
    </w:p>
    <w:p w14:paraId="592DED04" w14:textId="2B6FA323"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100" w:history="1">
        <w:r w:rsidRPr="00B15EA8">
          <w:rPr>
            <w:rStyle w:val="Hyperlink"/>
            <w:rFonts w:cstheme="minorHAnsi"/>
          </w:rPr>
          <w:t>19.</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Polietileno (PE) vandentiekio vamzdžių mechaninių jungiamųjų dalių techniniai reikalavimai</w:t>
        </w:r>
        <w:r w:rsidRPr="00B15EA8">
          <w:rPr>
            <w:webHidden/>
          </w:rPr>
          <w:tab/>
        </w:r>
        <w:r w:rsidRPr="00B15EA8">
          <w:rPr>
            <w:webHidden/>
          </w:rPr>
          <w:fldChar w:fldCharType="begin"/>
        </w:r>
        <w:r w:rsidRPr="00B15EA8">
          <w:rPr>
            <w:webHidden/>
          </w:rPr>
          <w:instrText xml:space="preserve"> PAGEREF _Toc182300100 \h </w:instrText>
        </w:r>
        <w:r w:rsidRPr="00B15EA8">
          <w:rPr>
            <w:webHidden/>
          </w:rPr>
        </w:r>
        <w:r w:rsidRPr="00B15EA8">
          <w:rPr>
            <w:webHidden/>
          </w:rPr>
          <w:fldChar w:fldCharType="separate"/>
        </w:r>
        <w:r w:rsidRPr="00B15EA8">
          <w:rPr>
            <w:webHidden/>
          </w:rPr>
          <w:t>45</w:t>
        </w:r>
        <w:r w:rsidRPr="00B15EA8">
          <w:rPr>
            <w:webHidden/>
          </w:rPr>
          <w:fldChar w:fldCharType="end"/>
        </w:r>
      </w:hyperlink>
    </w:p>
    <w:p w14:paraId="51EA937C" w14:textId="6B9CD99F"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101" w:history="1">
        <w:r w:rsidRPr="00B15EA8">
          <w:rPr>
            <w:rStyle w:val="Hyperlink"/>
            <w:rFonts w:cstheme="minorHAnsi"/>
          </w:rPr>
          <w:t>20.</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Polietileno (PE) vandentiekio vamzdžių tempimui atsparių adapterių techniniai reikalavimai</w:t>
        </w:r>
        <w:r w:rsidRPr="00B15EA8">
          <w:rPr>
            <w:webHidden/>
          </w:rPr>
          <w:tab/>
        </w:r>
        <w:r w:rsidRPr="00B15EA8">
          <w:rPr>
            <w:webHidden/>
          </w:rPr>
          <w:fldChar w:fldCharType="begin"/>
        </w:r>
        <w:r w:rsidRPr="00B15EA8">
          <w:rPr>
            <w:webHidden/>
          </w:rPr>
          <w:instrText xml:space="preserve"> PAGEREF _Toc182300101 \h </w:instrText>
        </w:r>
        <w:r w:rsidRPr="00B15EA8">
          <w:rPr>
            <w:webHidden/>
          </w:rPr>
        </w:r>
        <w:r w:rsidRPr="00B15EA8">
          <w:rPr>
            <w:webHidden/>
          </w:rPr>
          <w:fldChar w:fldCharType="separate"/>
        </w:r>
        <w:r w:rsidRPr="00B15EA8">
          <w:rPr>
            <w:webHidden/>
          </w:rPr>
          <w:t>47</w:t>
        </w:r>
        <w:r w:rsidRPr="00B15EA8">
          <w:rPr>
            <w:webHidden/>
          </w:rPr>
          <w:fldChar w:fldCharType="end"/>
        </w:r>
      </w:hyperlink>
    </w:p>
    <w:p w14:paraId="2F28DE81" w14:textId="2DDB44DB"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102" w:history="1">
        <w:r w:rsidRPr="00B15EA8">
          <w:rPr>
            <w:rStyle w:val="Hyperlink"/>
            <w:rFonts w:cstheme="minorHAnsi"/>
          </w:rPr>
          <w:t>21.</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Antžeminių gaisrinių hidrantų techniniai reikalavimai</w:t>
        </w:r>
        <w:r w:rsidRPr="00B15EA8">
          <w:rPr>
            <w:webHidden/>
          </w:rPr>
          <w:tab/>
        </w:r>
        <w:r w:rsidRPr="00B15EA8">
          <w:rPr>
            <w:webHidden/>
          </w:rPr>
          <w:fldChar w:fldCharType="begin"/>
        </w:r>
        <w:r w:rsidRPr="00B15EA8">
          <w:rPr>
            <w:webHidden/>
          </w:rPr>
          <w:instrText xml:space="preserve"> PAGEREF _Toc182300102 \h </w:instrText>
        </w:r>
        <w:r w:rsidRPr="00B15EA8">
          <w:rPr>
            <w:webHidden/>
          </w:rPr>
        </w:r>
        <w:r w:rsidRPr="00B15EA8">
          <w:rPr>
            <w:webHidden/>
          </w:rPr>
          <w:fldChar w:fldCharType="separate"/>
        </w:r>
        <w:r w:rsidRPr="00B15EA8">
          <w:rPr>
            <w:webHidden/>
          </w:rPr>
          <w:t>50</w:t>
        </w:r>
        <w:r w:rsidRPr="00B15EA8">
          <w:rPr>
            <w:webHidden/>
          </w:rPr>
          <w:fldChar w:fldCharType="end"/>
        </w:r>
      </w:hyperlink>
    </w:p>
    <w:p w14:paraId="4DECC844" w14:textId="5AD924EF"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103" w:history="1">
        <w:r w:rsidRPr="00B15EA8">
          <w:rPr>
            <w:rStyle w:val="Hyperlink"/>
            <w:rFonts w:cstheme="minorHAnsi"/>
          </w:rPr>
          <w:t>22.</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Srieginių balnų su kieta apkaba techniniai reikalavimai</w:t>
        </w:r>
        <w:r w:rsidRPr="00B15EA8">
          <w:rPr>
            <w:webHidden/>
          </w:rPr>
          <w:tab/>
        </w:r>
        <w:r w:rsidRPr="00B15EA8">
          <w:rPr>
            <w:webHidden/>
          </w:rPr>
          <w:fldChar w:fldCharType="begin"/>
        </w:r>
        <w:r w:rsidRPr="00B15EA8">
          <w:rPr>
            <w:webHidden/>
          </w:rPr>
          <w:instrText xml:space="preserve"> PAGEREF _Toc182300103 \h </w:instrText>
        </w:r>
        <w:r w:rsidRPr="00B15EA8">
          <w:rPr>
            <w:webHidden/>
          </w:rPr>
        </w:r>
        <w:r w:rsidRPr="00B15EA8">
          <w:rPr>
            <w:webHidden/>
          </w:rPr>
          <w:fldChar w:fldCharType="separate"/>
        </w:r>
        <w:r w:rsidRPr="00B15EA8">
          <w:rPr>
            <w:webHidden/>
          </w:rPr>
          <w:t>53</w:t>
        </w:r>
        <w:r w:rsidRPr="00B15EA8">
          <w:rPr>
            <w:webHidden/>
          </w:rPr>
          <w:fldChar w:fldCharType="end"/>
        </w:r>
      </w:hyperlink>
    </w:p>
    <w:p w14:paraId="0FCBA489" w14:textId="79A4EC39"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104" w:history="1">
        <w:r w:rsidRPr="00B15EA8">
          <w:rPr>
            <w:rStyle w:val="Hyperlink"/>
            <w:rFonts w:cstheme="minorHAnsi"/>
          </w:rPr>
          <w:t>23.</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Srieginių balnų su minkšta apkaba techniniai reikalavimai</w:t>
        </w:r>
        <w:r w:rsidRPr="00B15EA8">
          <w:rPr>
            <w:webHidden/>
          </w:rPr>
          <w:tab/>
        </w:r>
        <w:r w:rsidRPr="00B15EA8">
          <w:rPr>
            <w:webHidden/>
          </w:rPr>
          <w:fldChar w:fldCharType="begin"/>
        </w:r>
        <w:r w:rsidRPr="00B15EA8">
          <w:rPr>
            <w:webHidden/>
          </w:rPr>
          <w:instrText xml:space="preserve"> PAGEREF _Toc182300104 \h </w:instrText>
        </w:r>
        <w:r w:rsidRPr="00B15EA8">
          <w:rPr>
            <w:webHidden/>
          </w:rPr>
        </w:r>
        <w:r w:rsidRPr="00B15EA8">
          <w:rPr>
            <w:webHidden/>
          </w:rPr>
          <w:fldChar w:fldCharType="separate"/>
        </w:r>
        <w:r w:rsidRPr="00B15EA8">
          <w:rPr>
            <w:webHidden/>
          </w:rPr>
          <w:t>56</w:t>
        </w:r>
        <w:r w:rsidRPr="00B15EA8">
          <w:rPr>
            <w:webHidden/>
          </w:rPr>
          <w:fldChar w:fldCharType="end"/>
        </w:r>
      </w:hyperlink>
    </w:p>
    <w:p w14:paraId="1273C85B" w14:textId="471DF326"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105" w:history="1">
        <w:r w:rsidRPr="00B15EA8">
          <w:rPr>
            <w:rStyle w:val="Hyperlink"/>
            <w:rFonts w:cstheme="minorHAnsi"/>
          </w:rPr>
          <w:t>24.</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Flanšų ir flanšinių fasoninių dalių nuotekų tinklams techniniai reikalavimai</w:t>
        </w:r>
        <w:r w:rsidRPr="00B15EA8">
          <w:rPr>
            <w:webHidden/>
          </w:rPr>
          <w:tab/>
        </w:r>
        <w:r w:rsidRPr="00B15EA8">
          <w:rPr>
            <w:webHidden/>
          </w:rPr>
          <w:fldChar w:fldCharType="begin"/>
        </w:r>
        <w:r w:rsidRPr="00B15EA8">
          <w:rPr>
            <w:webHidden/>
          </w:rPr>
          <w:instrText xml:space="preserve"> PAGEREF _Toc182300105 \h </w:instrText>
        </w:r>
        <w:r w:rsidRPr="00B15EA8">
          <w:rPr>
            <w:webHidden/>
          </w:rPr>
        </w:r>
        <w:r w:rsidRPr="00B15EA8">
          <w:rPr>
            <w:webHidden/>
          </w:rPr>
          <w:fldChar w:fldCharType="separate"/>
        </w:r>
        <w:r w:rsidRPr="00B15EA8">
          <w:rPr>
            <w:webHidden/>
          </w:rPr>
          <w:t>59</w:t>
        </w:r>
        <w:r w:rsidRPr="00B15EA8">
          <w:rPr>
            <w:webHidden/>
          </w:rPr>
          <w:fldChar w:fldCharType="end"/>
        </w:r>
      </w:hyperlink>
    </w:p>
    <w:p w14:paraId="7EDA0174" w14:textId="090535CD"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106" w:history="1">
        <w:r w:rsidRPr="00B15EA8">
          <w:rPr>
            <w:rStyle w:val="Hyperlink"/>
            <w:rFonts w:cstheme="minorHAnsi"/>
          </w:rPr>
          <w:t>25.</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Polivinilchlorido (PVC) nuotekų vamzdyno fasoninių dalių techniniai reikalavimai</w:t>
        </w:r>
        <w:r w:rsidRPr="00B15EA8">
          <w:rPr>
            <w:webHidden/>
          </w:rPr>
          <w:tab/>
        </w:r>
        <w:r w:rsidRPr="00B15EA8">
          <w:rPr>
            <w:webHidden/>
          </w:rPr>
          <w:fldChar w:fldCharType="begin"/>
        </w:r>
        <w:r w:rsidRPr="00B15EA8">
          <w:rPr>
            <w:webHidden/>
          </w:rPr>
          <w:instrText xml:space="preserve"> PAGEREF _Toc182300106 \h </w:instrText>
        </w:r>
        <w:r w:rsidRPr="00B15EA8">
          <w:rPr>
            <w:webHidden/>
          </w:rPr>
        </w:r>
        <w:r w:rsidRPr="00B15EA8">
          <w:rPr>
            <w:webHidden/>
          </w:rPr>
          <w:fldChar w:fldCharType="separate"/>
        </w:r>
        <w:r w:rsidRPr="00B15EA8">
          <w:rPr>
            <w:webHidden/>
          </w:rPr>
          <w:t>63</w:t>
        </w:r>
        <w:r w:rsidRPr="00B15EA8">
          <w:rPr>
            <w:webHidden/>
          </w:rPr>
          <w:fldChar w:fldCharType="end"/>
        </w:r>
      </w:hyperlink>
    </w:p>
    <w:p w14:paraId="0C76BA67" w14:textId="7FE31963"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107" w:history="1">
        <w:r w:rsidRPr="00B15EA8">
          <w:rPr>
            <w:rStyle w:val="Hyperlink"/>
            <w:rFonts w:cstheme="minorHAnsi"/>
          </w:rPr>
          <w:t>26.</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Nuotekų peilinių sklendžių techniniai reikalavimai</w:t>
        </w:r>
        <w:r w:rsidRPr="00B15EA8">
          <w:rPr>
            <w:webHidden/>
          </w:rPr>
          <w:tab/>
        </w:r>
        <w:r w:rsidRPr="00B15EA8">
          <w:rPr>
            <w:webHidden/>
          </w:rPr>
          <w:fldChar w:fldCharType="begin"/>
        </w:r>
        <w:r w:rsidRPr="00B15EA8">
          <w:rPr>
            <w:webHidden/>
          </w:rPr>
          <w:instrText xml:space="preserve"> PAGEREF _Toc182300107 \h </w:instrText>
        </w:r>
        <w:r w:rsidRPr="00B15EA8">
          <w:rPr>
            <w:webHidden/>
          </w:rPr>
        </w:r>
        <w:r w:rsidRPr="00B15EA8">
          <w:rPr>
            <w:webHidden/>
          </w:rPr>
          <w:fldChar w:fldCharType="separate"/>
        </w:r>
        <w:r w:rsidRPr="00B15EA8">
          <w:rPr>
            <w:webHidden/>
          </w:rPr>
          <w:t>65</w:t>
        </w:r>
        <w:r w:rsidRPr="00B15EA8">
          <w:rPr>
            <w:webHidden/>
          </w:rPr>
          <w:fldChar w:fldCharType="end"/>
        </w:r>
      </w:hyperlink>
    </w:p>
    <w:p w14:paraId="41D9AD40" w14:textId="4EB490EE"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108" w:history="1">
        <w:r w:rsidRPr="00B15EA8">
          <w:rPr>
            <w:rStyle w:val="Hyperlink"/>
            <w:rFonts w:cstheme="minorHAnsi"/>
          </w:rPr>
          <w:t>27.</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Nuotekų rutulinio  tipo atbulinių vožtuvų techniniai reikalavimai</w:t>
        </w:r>
        <w:r w:rsidRPr="00B15EA8">
          <w:rPr>
            <w:webHidden/>
          </w:rPr>
          <w:tab/>
        </w:r>
        <w:r w:rsidRPr="00B15EA8">
          <w:rPr>
            <w:webHidden/>
          </w:rPr>
          <w:fldChar w:fldCharType="begin"/>
        </w:r>
        <w:r w:rsidRPr="00B15EA8">
          <w:rPr>
            <w:webHidden/>
          </w:rPr>
          <w:instrText xml:space="preserve"> PAGEREF _Toc182300108 \h </w:instrText>
        </w:r>
        <w:r w:rsidRPr="00B15EA8">
          <w:rPr>
            <w:webHidden/>
          </w:rPr>
        </w:r>
        <w:r w:rsidRPr="00B15EA8">
          <w:rPr>
            <w:webHidden/>
          </w:rPr>
          <w:fldChar w:fldCharType="separate"/>
        </w:r>
        <w:r w:rsidRPr="00B15EA8">
          <w:rPr>
            <w:webHidden/>
          </w:rPr>
          <w:t>68</w:t>
        </w:r>
        <w:r w:rsidRPr="00B15EA8">
          <w:rPr>
            <w:webHidden/>
          </w:rPr>
          <w:fldChar w:fldCharType="end"/>
        </w:r>
      </w:hyperlink>
    </w:p>
    <w:p w14:paraId="56D8540E" w14:textId="3884140C"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109" w:history="1">
        <w:r w:rsidRPr="00B15EA8">
          <w:rPr>
            <w:rStyle w:val="Hyperlink"/>
            <w:rFonts w:cstheme="minorHAnsi"/>
          </w:rPr>
          <w:t>28.</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Nuotekų nuorinimo vožtuvų techniniai reikalavimai</w:t>
        </w:r>
        <w:r w:rsidRPr="00B15EA8">
          <w:rPr>
            <w:webHidden/>
          </w:rPr>
          <w:tab/>
        </w:r>
        <w:r w:rsidRPr="00B15EA8">
          <w:rPr>
            <w:webHidden/>
          </w:rPr>
          <w:fldChar w:fldCharType="begin"/>
        </w:r>
        <w:r w:rsidRPr="00B15EA8">
          <w:rPr>
            <w:webHidden/>
          </w:rPr>
          <w:instrText xml:space="preserve"> PAGEREF _Toc182300109 \h </w:instrText>
        </w:r>
        <w:r w:rsidRPr="00B15EA8">
          <w:rPr>
            <w:webHidden/>
          </w:rPr>
        </w:r>
        <w:r w:rsidRPr="00B15EA8">
          <w:rPr>
            <w:webHidden/>
          </w:rPr>
          <w:fldChar w:fldCharType="separate"/>
        </w:r>
        <w:r w:rsidRPr="00B15EA8">
          <w:rPr>
            <w:webHidden/>
          </w:rPr>
          <w:t>70</w:t>
        </w:r>
        <w:r w:rsidRPr="00B15EA8">
          <w:rPr>
            <w:webHidden/>
          </w:rPr>
          <w:fldChar w:fldCharType="end"/>
        </w:r>
      </w:hyperlink>
    </w:p>
    <w:p w14:paraId="441D74D4" w14:textId="3C802074"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110" w:history="1">
        <w:r w:rsidRPr="00B15EA8">
          <w:rPr>
            <w:rStyle w:val="Hyperlink"/>
            <w:rFonts w:cstheme="minorHAnsi"/>
          </w:rPr>
          <w:t>29.</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Polietileno (PE) nuotekų vamzdžių movinio suvirinimo jungiamųjų dalių techniniai reikalavimai</w:t>
        </w:r>
        <w:r w:rsidRPr="00B15EA8">
          <w:rPr>
            <w:webHidden/>
          </w:rPr>
          <w:tab/>
        </w:r>
        <w:r w:rsidRPr="00B15EA8">
          <w:rPr>
            <w:webHidden/>
          </w:rPr>
          <w:fldChar w:fldCharType="begin"/>
        </w:r>
        <w:r w:rsidRPr="00B15EA8">
          <w:rPr>
            <w:webHidden/>
          </w:rPr>
          <w:instrText xml:space="preserve"> PAGEREF _Toc182300110 \h </w:instrText>
        </w:r>
        <w:r w:rsidRPr="00B15EA8">
          <w:rPr>
            <w:webHidden/>
          </w:rPr>
        </w:r>
        <w:r w:rsidRPr="00B15EA8">
          <w:rPr>
            <w:webHidden/>
          </w:rPr>
          <w:fldChar w:fldCharType="separate"/>
        </w:r>
        <w:r w:rsidRPr="00B15EA8">
          <w:rPr>
            <w:webHidden/>
          </w:rPr>
          <w:t>72</w:t>
        </w:r>
        <w:r w:rsidRPr="00B15EA8">
          <w:rPr>
            <w:webHidden/>
          </w:rPr>
          <w:fldChar w:fldCharType="end"/>
        </w:r>
      </w:hyperlink>
    </w:p>
    <w:p w14:paraId="3917B764" w14:textId="7E8703A3"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111" w:history="1">
        <w:r w:rsidRPr="00B15EA8">
          <w:rPr>
            <w:rStyle w:val="Hyperlink"/>
            <w:rFonts w:cstheme="minorHAnsi"/>
          </w:rPr>
          <w:t>30.</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Polietileno (PE) nuotekų vamzdžių mechaninių jungiamųjų dalių techniniai reikalavimai</w:t>
        </w:r>
        <w:r w:rsidRPr="00B15EA8">
          <w:rPr>
            <w:webHidden/>
          </w:rPr>
          <w:tab/>
        </w:r>
        <w:r w:rsidRPr="00B15EA8">
          <w:rPr>
            <w:webHidden/>
          </w:rPr>
          <w:fldChar w:fldCharType="begin"/>
        </w:r>
        <w:r w:rsidRPr="00B15EA8">
          <w:rPr>
            <w:webHidden/>
          </w:rPr>
          <w:instrText xml:space="preserve"> PAGEREF _Toc182300111 \h </w:instrText>
        </w:r>
        <w:r w:rsidRPr="00B15EA8">
          <w:rPr>
            <w:webHidden/>
          </w:rPr>
        </w:r>
        <w:r w:rsidRPr="00B15EA8">
          <w:rPr>
            <w:webHidden/>
          </w:rPr>
          <w:fldChar w:fldCharType="separate"/>
        </w:r>
        <w:r w:rsidRPr="00B15EA8">
          <w:rPr>
            <w:webHidden/>
          </w:rPr>
          <w:t>74</w:t>
        </w:r>
        <w:r w:rsidRPr="00B15EA8">
          <w:rPr>
            <w:webHidden/>
          </w:rPr>
          <w:fldChar w:fldCharType="end"/>
        </w:r>
      </w:hyperlink>
    </w:p>
    <w:p w14:paraId="5DE35104" w14:textId="3B281707"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112" w:history="1">
        <w:r w:rsidRPr="00B15EA8">
          <w:rPr>
            <w:rStyle w:val="Hyperlink"/>
            <w:rFonts w:cstheme="minorHAnsi"/>
          </w:rPr>
          <w:t>31.</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Polietileno (PE) nuotekų vamzdžių tempimui atsparių adapterių techniniai reikalavimai</w:t>
        </w:r>
        <w:r w:rsidRPr="00B15EA8">
          <w:rPr>
            <w:webHidden/>
          </w:rPr>
          <w:tab/>
        </w:r>
        <w:r w:rsidRPr="00B15EA8">
          <w:rPr>
            <w:webHidden/>
          </w:rPr>
          <w:fldChar w:fldCharType="begin"/>
        </w:r>
        <w:r w:rsidRPr="00B15EA8">
          <w:rPr>
            <w:webHidden/>
          </w:rPr>
          <w:instrText xml:space="preserve"> PAGEREF _Toc182300112 \h </w:instrText>
        </w:r>
        <w:r w:rsidRPr="00B15EA8">
          <w:rPr>
            <w:webHidden/>
          </w:rPr>
        </w:r>
        <w:r w:rsidRPr="00B15EA8">
          <w:rPr>
            <w:webHidden/>
          </w:rPr>
          <w:fldChar w:fldCharType="separate"/>
        </w:r>
        <w:r w:rsidRPr="00B15EA8">
          <w:rPr>
            <w:webHidden/>
          </w:rPr>
          <w:t>75</w:t>
        </w:r>
        <w:r w:rsidRPr="00B15EA8">
          <w:rPr>
            <w:webHidden/>
          </w:rPr>
          <w:fldChar w:fldCharType="end"/>
        </w:r>
      </w:hyperlink>
    </w:p>
    <w:p w14:paraId="74A7F08C" w14:textId="46183831"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113" w:history="1">
        <w:r w:rsidRPr="00B15EA8">
          <w:rPr>
            <w:rStyle w:val="Hyperlink"/>
            <w:rFonts w:cstheme="minorHAnsi"/>
          </w:rPr>
          <w:t>32.</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Komunikacijų žymėjimo stovo su lentele techniniai reikalavimai</w:t>
        </w:r>
        <w:r w:rsidRPr="00B15EA8">
          <w:rPr>
            <w:webHidden/>
          </w:rPr>
          <w:tab/>
        </w:r>
        <w:r w:rsidRPr="00B15EA8">
          <w:rPr>
            <w:webHidden/>
          </w:rPr>
          <w:fldChar w:fldCharType="begin"/>
        </w:r>
        <w:r w:rsidRPr="00B15EA8">
          <w:rPr>
            <w:webHidden/>
          </w:rPr>
          <w:instrText xml:space="preserve"> PAGEREF _Toc182300113 \h </w:instrText>
        </w:r>
        <w:r w:rsidRPr="00B15EA8">
          <w:rPr>
            <w:webHidden/>
          </w:rPr>
        </w:r>
        <w:r w:rsidRPr="00B15EA8">
          <w:rPr>
            <w:webHidden/>
          </w:rPr>
          <w:fldChar w:fldCharType="separate"/>
        </w:r>
        <w:r w:rsidRPr="00B15EA8">
          <w:rPr>
            <w:webHidden/>
          </w:rPr>
          <w:t>78</w:t>
        </w:r>
        <w:r w:rsidRPr="00B15EA8">
          <w:rPr>
            <w:webHidden/>
          </w:rPr>
          <w:fldChar w:fldCharType="end"/>
        </w:r>
      </w:hyperlink>
    </w:p>
    <w:p w14:paraId="69C432DA" w14:textId="7A154675"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114" w:history="1">
        <w:r w:rsidRPr="00B15EA8">
          <w:rPr>
            <w:rStyle w:val="Hyperlink"/>
            <w:rFonts w:cstheme="minorHAnsi"/>
          </w:rPr>
          <w:t>33.</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Nuotekų siurblių techniniai reikalavimai</w:t>
        </w:r>
        <w:r w:rsidRPr="00B15EA8">
          <w:rPr>
            <w:webHidden/>
          </w:rPr>
          <w:tab/>
        </w:r>
        <w:r w:rsidRPr="00B15EA8">
          <w:rPr>
            <w:webHidden/>
          </w:rPr>
          <w:fldChar w:fldCharType="begin"/>
        </w:r>
        <w:r w:rsidRPr="00B15EA8">
          <w:rPr>
            <w:webHidden/>
          </w:rPr>
          <w:instrText xml:space="preserve"> PAGEREF _Toc182300114 \h </w:instrText>
        </w:r>
        <w:r w:rsidRPr="00B15EA8">
          <w:rPr>
            <w:webHidden/>
          </w:rPr>
        </w:r>
        <w:r w:rsidRPr="00B15EA8">
          <w:rPr>
            <w:webHidden/>
          </w:rPr>
          <w:fldChar w:fldCharType="separate"/>
        </w:r>
        <w:r w:rsidRPr="00B15EA8">
          <w:rPr>
            <w:webHidden/>
          </w:rPr>
          <w:t>79</w:t>
        </w:r>
        <w:r w:rsidRPr="00B15EA8">
          <w:rPr>
            <w:webHidden/>
          </w:rPr>
          <w:fldChar w:fldCharType="end"/>
        </w:r>
      </w:hyperlink>
    </w:p>
    <w:p w14:paraId="26DFC91C" w14:textId="29BE17F5"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115" w:history="1">
        <w:r w:rsidRPr="00B15EA8">
          <w:rPr>
            <w:rStyle w:val="Hyperlink"/>
            <w:rFonts w:cstheme="minorHAnsi"/>
          </w:rPr>
          <w:t>34.</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Nuotekų siurblinių (be antžeminės dalies) techniniai reikalavimai</w:t>
        </w:r>
        <w:r w:rsidRPr="00B15EA8">
          <w:rPr>
            <w:webHidden/>
          </w:rPr>
          <w:tab/>
        </w:r>
        <w:r w:rsidRPr="00B15EA8">
          <w:rPr>
            <w:webHidden/>
          </w:rPr>
          <w:fldChar w:fldCharType="begin"/>
        </w:r>
        <w:r w:rsidRPr="00B15EA8">
          <w:rPr>
            <w:webHidden/>
          </w:rPr>
          <w:instrText xml:space="preserve"> PAGEREF _Toc182300115 \h </w:instrText>
        </w:r>
        <w:r w:rsidRPr="00B15EA8">
          <w:rPr>
            <w:webHidden/>
          </w:rPr>
        </w:r>
        <w:r w:rsidRPr="00B15EA8">
          <w:rPr>
            <w:webHidden/>
          </w:rPr>
          <w:fldChar w:fldCharType="separate"/>
        </w:r>
        <w:r w:rsidRPr="00B15EA8">
          <w:rPr>
            <w:webHidden/>
          </w:rPr>
          <w:t>82</w:t>
        </w:r>
        <w:r w:rsidRPr="00B15EA8">
          <w:rPr>
            <w:webHidden/>
          </w:rPr>
          <w:fldChar w:fldCharType="end"/>
        </w:r>
      </w:hyperlink>
    </w:p>
    <w:p w14:paraId="723310EF" w14:textId="24323B0A"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116" w:history="1">
        <w:r w:rsidRPr="00B15EA8">
          <w:rPr>
            <w:rStyle w:val="Hyperlink"/>
            <w:rFonts w:cstheme="minorHAnsi"/>
          </w:rPr>
          <w:t>35.</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Apžiūros šulinėlių dangčių techniniai reikalavimai</w:t>
        </w:r>
        <w:r w:rsidRPr="00B15EA8">
          <w:rPr>
            <w:webHidden/>
          </w:rPr>
          <w:tab/>
        </w:r>
        <w:r w:rsidRPr="00B15EA8">
          <w:rPr>
            <w:webHidden/>
          </w:rPr>
          <w:fldChar w:fldCharType="begin"/>
        </w:r>
        <w:r w:rsidRPr="00B15EA8">
          <w:rPr>
            <w:webHidden/>
          </w:rPr>
          <w:instrText xml:space="preserve"> PAGEREF _Toc182300116 \h </w:instrText>
        </w:r>
        <w:r w:rsidRPr="00B15EA8">
          <w:rPr>
            <w:webHidden/>
          </w:rPr>
        </w:r>
        <w:r w:rsidRPr="00B15EA8">
          <w:rPr>
            <w:webHidden/>
          </w:rPr>
          <w:fldChar w:fldCharType="separate"/>
        </w:r>
        <w:r w:rsidRPr="00B15EA8">
          <w:rPr>
            <w:webHidden/>
          </w:rPr>
          <w:t>90</w:t>
        </w:r>
        <w:r w:rsidRPr="00B15EA8">
          <w:rPr>
            <w:webHidden/>
          </w:rPr>
          <w:fldChar w:fldCharType="end"/>
        </w:r>
      </w:hyperlink>
    </w:p>
    <w:p w14:paraId="2C1D91E4" w14:textId="66B86AAA"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117" w:history="1">
        <w:r w:rsidRPr="00B15EA8">
          <w:rPr>
            <w:rStyle w:val="Hyperlink"/>
            <w:rFonts w:cstheme="minorHAnsi"/>
          </w:rPr>
          <w:t>36.</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Nuotekų siurblinės su nešmenų atskyrimo sistema techniniai reikalavimai</w:t>
        </w:r>
        <w:r w:rsidRPr="00B15EA8">
          <w:rPr>
            <w:webHidden/>
          </w:rPr>
          <w:tab/>
        </w:r>
        <w:r w:rsidRPr="00B15EA8">
          <w:rPr>
            <w:webHidden/>
          </w:rPr>
          <w:fldChar w:fldCharType="begin"/>
        </w:r>
        <w:r w:rsidRPr="00B15EA8">
          <w:rPr>
            <w:webHidden/>
          </w:rPr>
          <w:instrText xml:space="preserve"> PAGEREF _Toc182300117 \h </w:instrText>
        </w:r>
        <w:r w:rsidRPr="00B15EA8">
          <w:rPr>
            <w:webHidden/>
          </w:rPr>
        </w:r>
        <w:r w:rsidRPr="00B15EA8">
          <w:rPr>
            <w:webHidden/>
          </w:rPr>
          <w:fldChar w:fldCharType="separate"/>
        </w:r>
        <w:r w:rsidRPr="00B15EA8">
          <w:rPr>
            <w:webHidden/>
          </w:rPr>
          <w:t>91</w:t>
        </w:r>
        <w:r w:rsidRPr="00B15EA8">
          <w:rPr>
            <w:webHidden/>
          </w:rPr>
          <w:fldChar w:fldCharType="end"/>
        </w:r>
      </w:hyperlink>
    </w:p>
    <w:p w14:paraId="0572B56B" w14:textId="4C221AF5"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118" w:history="1">
        <w:r w:rsidRPr="00B15EA8">
          <w:rPr>
            <w:rStyle w:val="Hyperlink"/>
            <w:rFonts w:cstheme="minorHAnsi"/>
          </w:rPr>
          <w:t>37.</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Panardinamo siurblio geriamam vandeniui techniniai reikalavimai</w:t>
        </w:r>
        <w:r w:rsidRPr="00B15EA8">
          <w:rPr>
            <w:webHidden/>
          </w:rPr>
          <w:tab/>
        </w:r>
        <w:r w:rsidRPr="00B15EA8">
          <w:rPr>
            <w:webHidden/>
          </w:rPr>
          <w:fldChar w:fldCharType="begin"/>
        </w:r>
        <w:r w:rsidRPr="00B15EA8">
          <w:rPr>
            <w:webHidden/>
          </w:rPr>
          <w:instrText xml:space="preserve"> PAGEREF _Toc182300118 \h </w:instrText>
        </w:r>
        <w:r w:rsidRPr="00B15EA8">
          <w:rPr>
            <w:webHidden/>
          </w:rPr>
        </w:r>
        <w:r w:rsidRPr="00B15EA8">
          <w:rPr>
            <w:webHidden/>
          </w:rPr>
          <w:fldChar w:fldCharType="separate"/>
        </w:r>
        <w:r w:rsidRPr="00B15EA8">
          <w:rPr>
            <w:webHidden/>
          </w:rPr>
          <w:t>98</w:t>
        </w:r>
        <w:r w:rsidRPr="00B15EA8">
          <w:rPr>
            <w:webHidden/>
          </w:rPr>
          <w:fldChar w:fldCharType="end"/>
        </w:r>
      </w:hyperlink>
    </w:p>
    <w:p w14:paraId="1CA67854" w14:textId="5E80771D"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119" w:history="1">
        <w:r w:rsidRPr="00B15EA8">
          <w:rPr>
            <w:rStyle w:val="Hyperlink"/>
            <w:rFonts w:cstheme="minorHAnsi"/>
          </w:rPr>
          <w:t>38.</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Vandentiekio tempimui atsparių jungčių techniniai reikalavimai</w:t>
        </w:r>
        <w:r w:rsidRPr="00B15EA8">
          <w:rPr>
            <w:webHidden/>
          </w:rPr>
          <w:tab/>
        </w:r>
        <w:r w:rsidRPr="00B15EA8">
          <w:rPr>
            <w:webHidden/>
          </w:rPr>
          <w:fldChar w:fldCharType="begin"/>
        </w:r>
        <w:r w:rsidRPr="00B15EA8">
          <w:rPr>
            <w:webHidden/>
          </w:rPr>
          <w:instrText xml:space="preserve"> PAGEREF _Toc182300119 \h </w:instrText>
        </w:r>
        <w:r w:rsidRPr="00B15EA8">
          <w:rPr>
            <w:webHidden/>
          </w:rPr>
        </w:r>
        <w:r w:rsidRPr="00B15EA8">
          <w:rPr>
            <w:webHidden/>
          </w:rPr>
          <w:fldChar w:fldCharType="separate"/>
        </w:r>
        <w:r w:rsidRPr="00B15EA8">
          <w:rPr>
            <w:webHidden/>
          </w:rPr>
          <w:t>100</w:t>
        </w:r>
        <w:r w:rsidRPr="00B15EA8">
          <w:rPr>
            <w:webHidden/>
          </w:rPr>
          <w:fldChar w:fldCharType="end"/>
        </w:r>
      </w:hyperlink>
    </w:p>
    <w:p w14:paraId="3962F9AB" w14:textId="70967969"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120" w:history="1">
        <w:r w:rsidRPr="00B15EA8">
          <w:rPr>
            <w:rStyle w:val="Hyperlink"/>
            <w:rFonts w:cstheme="minorHAnsi"/>
          </w:rPr>
          <w:t>39.</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Nuotekų tempimui atsparių jungčių techniniai reikalavimai</w:t>
        </w:r>
        <w:r w:rsidRPr="00B15EA8">
          <w:rPr>
            <w:webHidden/>
          </w:rPr>
          <w:tab/>
        </w:r>
        <w:r w:rsidRPr="00B15EA8">
          <w:rPr>
            <w:webHidden/>
          </w:rPr>
          <w:fldChar w:fldCharType="begin"/>
        </w:r>
        <w:r w:rsidRPr="00B15EA8">
          <w:rPr>
            <w:webHidden/>
          </w:rPr>
          <w:instrText xml:space="preserve"> PAGEREF _Toc182300120 \h </w:instrText>
        </w:r>
        <w:r w:rsidRPr="00B15EA8">
          <w:rPr>
            <w:webHidden/>
          </w:rPr>
        </w:r>
        <w:r w:rsidRPr="00B15EA8">
          <w:rPr>
            <w:webHidden/>
          </w:rPr>
          <w:fldChar w:fldCharType="separate"/>
        </w:r>
        <w:r w:rsidRPr="00B15EA8">
          <w:rPr>
            <w:webHidden/>
          </w:rPr>
          <w:t>105</w:t>
        </w:r>
        <w:r w:rsidRPr="00B15EA8">
          <w:rPr>
            <w:webHidden/>
          </w:rPr>
          <w:fldChar w:fldCharType="end"/>
        </w:r>
      </w:hyperlink>
    </w:p>
    <w:p w14:paraId="2510F615" w14:textId="27EED9A1"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121" w:history="1">
        <w:r w:rsidRPr="00B15EA8">
          <w:rPr>
            <w:rStyle w:val="Hyperlink"/>
            <w:rFonts w:cstheme="minorHAnsi"/>
          </w:rPr>
          <w:t>40.</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Tempimui neatsparių vamzdžių jungčių techniniai reikalavimai</w:t>
        </w:r>
        <w:r w:rsidRPr="00B15EA8">
          <w:rPr>
            <w:webHidden/>
          </w:rPr>
          <w:tab/>
        </w:r>
        <w:r w:rsidRPr="00B15EA8">
          <w:rPr>
            <w:webHidden/>
          </w:rPr>
          <w:fldChar w:fldCharType="begin"/>
        </w:r>
        <w:r w:rsidRPr="00B15EA8">
          <w:rPr>
            <w:webHidden/>
          </w:rPr>
          <w:instrText xml:space="preserve"> PAGEREF _Toc182300121 \h </w:instrText>
        </w:r>
        <w:r w:rsidRPr="00B15EA8">
          <w:rPr>
            <w:webHidden/>
          </w:rPr>
        </w:r>
        <w:r w:rsidRPr="00B15EA8">
          <w:rPr>
            <w:webHidden/>
          </w:rPr>
          <w:fldChar w:fldCharType="separate"/>
        </w:r>
        <w:r w:rsidRPr="00B15EA8">
          <w:rPr>
            <w:webHidden/>
          </w:rPr>
          <w:t>110</w:t>
        </w:r>
        <w:r w:rsidRPr="00B15EA8">
          <w:rPr>
            <w:webHidden/>
          </w:rPr>
          <w:fldChar w:fldCharType="end"/>
        </w:r>
      </w:hyperlink>
    </w:p>
    <w:p w14:paraId="16BD38C2" w14:textId="4985E590"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122" w:history="1">
        <w:r w:rsidRPr="00B15EA8">
          <w:rPr>
            <w:rStyle w:val="Hyperlink"/>
            <w:rFonts w:cstheme="minorHAnsi"/>
          </w:rPr>
          <w:t>41.</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Remonto veržtuvų moviniams sujungimams techniniai reikalavimai</w:t>
        </w:r>
        <w:r w:rsidRPr="00B15EA8">
          <w:rPr>
            <w:webHidden/>
          </w:rPr>
          <w:tab/>
        </w:r>
        <w:r w:rsidRPr="00B15EA8">
          <w:rPr>
            <w:webHidden/>
          </w:rPr>
          <w:fldChar w:fldCharType="begin"/>
        </w:r>
        <w:r w:rsidRPr="00B15EA8">
          <w:rPr>
            <w:webHidden/>
          </w:rPr>
          <w:instrText xml:space="preserve"> PAGEREF _Toc182300122 \h </w:instrText>
        </w:r>
        <w:r w:rsidRPr="00B15EA8">
          <w:rPr>
            <w:webHidden/>
          </w:rPr>
        </w:r>
        <w:r w:rsidRPr="00B15EA8">
          <w:rPr>
            <w:webHidden/>
          </w:rPr>
          <w:fldChar w:fldCharType="separate"/>
        </w:r>
        <w:r w:rsidRPr="00B15EA8">
          <w:rPr>
            <w:webHidden/>
          </w:rPr>
          <w:t>113</w:t>
        </w:r>
        <w:r w:rsidRPr="00B15EA8">
          <w:rPr>
            <w:webHidden/>
          </w:rPr>
          <w:fldChar w:fldCharType="end"/>
        </w:r>
      </w:hyperlink>
    </w:p>
    <w:p w14:paraId="743715A2" w14:textId="33600B32"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123" w:history="1">
        <w:r w:rsidRPr="00B15EA8">
          <w:rPr>
            <w:rStyle w:val="Hyperlink"/>
            <w:rFonts w:cstheme="minorHAnsi"/>
          </w:rPr>
          <w:t>42.</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Kalaus ketaus (KK) vandentiekio vamzdžių techniniai reikalavimai</w:t>
        </w:r>
        <w:r w:rsidRPr="00B15EA8">
          <w:rPr>
            <w:webHidden/>
          </w:rPr>
          <w:tab/>
        </w:r>
        <w:r w:rsidRPr="00B15EA8">
          <w:rPr>
            <w:webHidden/>
          </w:rPr>
          <w:fldChar w:fldCharType="begin"/>
        </w:r>
        <w:r w:rsidRPr="00B15EA8">
          <w:rPr>
            <w:webHidden/>
          </w:rPr>
          <w:instrText xml:space="preserve"> PAGEREF _Toc182300123 \h </w:instrText>
        </w:r>
        <w:r w:rsidRPr="00B15EA8">
          <w:rPr>
            <w:webHidden/>
          </w:rPr>
        </w:r>
        <w:r w:rsidRPr="00B15EA8">
          <w:rPr>
            <w:webHidden/>
          </w:rPr>
          <w:fldChar w:fldCharType="separate"/>
        </w:r>
        <w:r w:rsidRPr="00B15EA8">
          <w:rPr>
            <w:webHidden/>
          </w:rPr>
          <w:t>115</w:t>
        </w:r>
        <w:r w:rsidRPr="00B15EA8">
          <w:rPr>
            <w:webHidden/>
          </w:rPr>
          <w:fldChar w:fldCharType="end"/>
        </w:r>
      </w:hyperlink>
    </w:p>
    <w:p w14:paraId="0045D9AC" w14:textId="3AC13545"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124" w:history="1">
        <w:r w:rsidRPr="00B15EA8">
          <w:rPr>
            <w:rStyle w:val="Hyperlink"/>
            <w:rFonts w:cstheme="minorHAnsi"/>
          </w:rPr>
          <w:t>43.</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Kalaus ketaus (KK) nuotekų vamzdžių techniniai reikalavimai</w:t>
        </w:r>
        <w:r w:rsidRPr="00B15EA8">
          <w:rPr>
            <w:webHidden/>
          </w:rPr>
          <w:tab/>
        </w:r>
        <w:r w:rsidRPr="00B15EA8">
          <w:rPr>
            <w:webHidden/>
          </w:rPr>
          <w:fldChar w:fldCharType="begin"/>
        </w:r>
        <w:r w:rsidRPr="00B15EA8">
          <w:rPr>
            <w:webHidden/>
          </w:rPr>
          <w:instrText xml:space="preserve"> PAGEREF _Toc182300124 \h </w:instrText>
        </w:r>
        <w:r w:rsidRPr="00B15EA8">
          <w:rPr>
            <w:webHidden/>
          </w:rPr>
        </w:r>
        <w:r w:rsidRPr="00B15EA8">
          <w:rPr>
            <w:webHidden/>
          </w:rPr>
          <w:fldChar w:fldCharType="separate"/>
        </w:r>
        <w:r w:rsidRPr="00B15EA8">
          <w:rPr>
            <w:webHidden/>
          </w:rPr>
          <w:t>117</w:t>
        </w:r>
        <w:r w:rsidRPr="00B15EA8">
          <w:rPr>
            <w:webHidden/>
          </w:rPr>
          <w:fldChar w:fldCharType="end"/>
        </w:r>
      </w:hyperlink>
    </w:p>
    <w:p w14:paraId="12BC4BAB" w14:textId="0F4B0FAC"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125" w:history="1">
        <w:r w:rsidRPr="00B15EA8">
          <w:rPr>
            <w:rStyle w:val="Hyperlink"/>
            <w:rFonts w:cstheme="minorHAnsi"/>
          </w:rPr>
          <w:t>44.</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Dangčio požeminei sklendei (,,kapa“) techniniai reikalavimai</w:t>
        </w:r>
        <w:r w:rsidRPr="00B15EA8">
          <w:rPr>
            <w:webHidden/>
          </w:rPr>
          <w:tab/>
        </w:r>
        <w:r w:rsidRPr="00B15EA8">
          <w:rPr>
            <w:webHidden/>
          </w:rPr>
          <w:fldChar w:fldCharType="begin"/>
        </w:r>
        <w:r w:rsidRPr="00B15EA8">
          <w:rPr>
            <w:webHidden/>
          </w:rPr>
          <w:instrText xml:space="preserve"> PAGEREF _Toc182300125 \h </w:instrText>
        </w:r>
        <w:r w:rsidRPr="00B15EA8">
          <w:rPr>
            <w:webHidden/>
          </w:rPr>
        </w:r>
        <w:r w:rsidRPr="00B15EA8">
          <w:rPr>
            <w:webHidden/>
          </w:rPr>
          <w:fldChar w:fldCharType="separate"/>
        </w:r>
        <w:r w:rsidRPr="00B15EA8">
          <w:rPr>
            <w:webHidden/>
          </w:rPr>
          <w:t>119</w:t>
        </w:r>
        <w:r w:rsidRPr="00B15EA8">
          <w:rPr>
            <w:webHidden/>
          </w:rPr>
          <w:fldChar w:fldCharType="end"/>
        </w:r>
      </w:hyperlink>
    </w:p>
    <w:p w14:paraId="5CAF8ABB" w14:textId="225EDD31"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126" w:history="1">
        <w:r w:rsidRPr="00B15EA8">
          <w:rPr>
            <w:rStyle w:val="Hyperlink"/>
            <w:rFonts w:cstheme="minorHAnsi"/>
          </w:rPr>
          <w:t>45.</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Vandentiekio flanšinio purvo surinkėjo techniniai reikalavimai</w:t>
        </w:r>
        <w:r w:rsidRPr="00B15EA8">
          <w:rPr>
            <w:webHidden/>
          </w:rPr>
          <w:tab/>
        </w:r>
        <w:r w:rsidRPr="00B15EA8">
          <w:rPr>
            <w:webHidden/>
          </w:rPr>
          <w:fldChar w:fldCharType="begin"/>
        </w:r>
        <w:r w:rsidRPr="00B15EA8">
          <w:rPr>
            <w:webHidden/>
          </w:rPr>
          <w:instrText xml:space="preserve"> PAGEREF _Toc182300126 \h </w:instrText>
        </w:r>
        <w:r w:rsidRPr="00B15EA8">
          <w:rPr>
            <w:webHidden/>
          </w:rPr>
        </w:r>
        <w:r w:rsidRPr="00B15EA8">
          <w:rPr>
            <w:webHidden/>
          </w:rPr>
          <w:fldChar w:fldCharType="separate"/>
        </w:r>
        <w:r w:rsidRPr="00B15EA8">
          <w:rPr>
            <w:webHidden/>
          </w:rPr>
          <w:t>121</w:t>
        </w:r>
        <w:r w:rsidRPr="00B15EA8">
          <w:rPr>
            <w:webHidden/>
          </w:rPr>
          <w:fldChar w:fldCharType="end"/>
        </w:r>
      </w:hyperlink>
    </w:p>
    <w:p w14:paraId="556A0533" w14:textId="22E9B05D"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127" w:history="1">
        <w:r w:rsidRPr="00B15EA8">
          <w:rPr>
            <w:rStyle w:val="Hyperlink"/>
            <w:rFonts w:cstheme="minorHAnsi"/>
          </w:rPr>
          <w:t>46.</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Stiklo pluoštu armuotu (GRP) savitakinių nuotekų vamzdžių techniniai reikalavimai</w:t>
        </w:r>
        <w:r w:rsidRPr="00B15EA8">
          <w:rPr>
            <w:webHidden/>
          </w:rPr>
          <w:tab/>
        </w:r>
        <w:r w:rsidRPr="00B15EA8">
          <w:rPr>
            <w:webHidden/>
          </w:rPr>
          <w:fldChar w:fldCharType="begin"/>
        </w:r>
        <w:r w:rsidRPr="00B15EA8">
          <w:rPr>
            <w:webHidden/>
          </w:rPr>
          <w:instrText xml:space="preserve"> PAGEREF _Toc182300127 \h </w:instrText>
        </w:r>
        <w:r w:rsidRPr="00B15EA8">
          <w:rPr>
            <w:webHidden/>
          </w:rPr>
        </w:r>
        <w:r w:rsidRPr="00B15EA8">
          <w:rPr>
            <w:webHidden/>
          </w:rPr>
          <w:fldChar w:fldCharType="separate"/>
        </w:r>
        <w:r w:rsidRPr="00B15EA8">
          <w:rPr>
            <w:webHidden/>
          </w:rPr>
          <w:t>123</w:t>
        </w:r>
        <w:r w:rsidRPr="00B15EA8">
          <w:rPr>
            <w:webHidden/>
          </w:rPr>
          <w:fldChar w:fldCharType="end"/>
        </w:r>
      </w:hyperlink>
    </w:p>
    <w:p w14:paraId="5F565CB4" w14:textId="6C8E7E45"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128" w:history="1">
        <w:r w:rsidRPr="00B15EA8">
          <w:rPr>
            <w:rStyle w:val="Hyperlink"/>
            <w:rFonts w:cstheme="minorHAnsi"/>
          </w:rPr>
          <w:t>47.</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Gelžbetoninių šulinių lipynių techniniai reikalavimai</w:t>
        </w:r>
        <w:r w:rsidRPr="00B15EA8">
          <w:rPr>
            <w:webHidden/>
          </w:rPr>
          <w:tab/>
        </w:r>
        <w:r w:rsidRPr="00B15EA8">
          <w:rPr>
            <w:webHidden/>
          </w:rPr>
          <w:fldChar w:fldCharType="begin"/>
        </w:r>
        <w:r w:rsidRPr="00B15EA8">
          <w:rPr>
            <w:webHidden/>
          </w:rPr>
          <w:instrText xml:space="preserve"> PAGEREF _Toc182300128 \h </w:instrText>
        </w:r>
        <w:r w:rsidRPr="00B15EA8">
          <w:rPr>
            <w:webHidden/>
          </w:rPr>
        </w:r>
        <w:r w:rsidRPr="00B15EA8">
          <w:rPr>
            <w:webHidden/>
          </w:rPr>
          <w:fldChar w:fldCharType="separate"/>
        </w:r>
        <w:r w:rsidRPr="00B15EA8">
          <w:rPr>
            <w:webHidden/>
          </w:rPr>
          <w:t>124</w:t>
        </w:r>
        <w:r w:rsidRPr="00B15EA8">
          <w:rPr>
            <w:webHidden/>
          </w:rPr>
          <w:fldChar w:fldCharType="end"/>
        </w:r>
      </w:hyperlink>
    </w:p>
    <w:p w14:paraId="0F2F43CE" w14:textId="40D46886"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129" w:history="1">
        <w:r w:rsidRPr="00B15EA8">
          <w:rPr>
            <w:rStyle w:val="Hyperlink"/>
            <w:rFonts w:cstheme="minorHAnsi"/>
          </w:rPr>
          <w:t>48.</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Nuotekų flanšinių pleištinių sklendžių su valdymo ratu techniniai reikalavimai</w:t>
        </w:r>
        <w:r w:rsidRPr="00B15EA8">
          <w:rPr>
            <w:webHidden/>
          </w:rPr>
          <w:tab/>
        </w:r>
        <w:r w:rsidRPr="00B15EA8">
          <w:rPr>
            <w:webHidden/>
          </w:rPr>
          <w:fldChar w:fldCharType="begin"/>
        </w:r>
        <w:r w:rsidRPr="00B15EA8">
          <w:rPr>
            <w:webHidden/>
          </w:rPr>
          <w:instrText xml:space="preserve"> PAGEREF _Toc182300129 \h </w:instrText>
        </w:r>
        <w:r w:rsidRPr="00B15EA8">
          <w:rPr>
            <w:webHidden/>
          </w:rPr>
        </w:r>
        <w:r w:rsidRPr="00B15EA8">
          <w:rPr>
            <w:webHidden/>
          </w:rPr>
          <w:fldChar w:fldCharType="separate"/>
        </w:r>
        <w:r w:rsidRPr="00B15EA8">
          <w:rPr>
            <w:webHidden/>
          </w:rPr>
          <w:t>125</w:t>
        </w:r>
        <w:r w:rsidRPr="00B15EA8">
          <w:rPr>
            <w:webHidden/>
          </w:rPr>
          <w:fldChar w:fldCharType="end"/>
        </w:r>
      </w:hyperlink>
    </w:p>
    <w:p w14:paraId="6E53D5D4" w14:textId="2348E438" w:rsidR="00A34FBD" w:rsidRPr="00B15EA8" w:rsidRDefault="00111923" w:rsidP="00FB40D4">
      <w:pPr>
        <w:spacing w:after="160" w:line="259" w:lineRule="auto"/>
        <w:jc w:val="both"/>
        <w:rPr>
          <w:rFonts w:asciiTheme="minorHAnsi" w:hAnsiTheme="minorHAnsi" w:cstheme="minorHAnsi"/>
          <w:color w:val="000000" w:themeColor="text1"/>
          <w:sz w:val="22"/>
          <w:szCs w:val="22"/>
        </w:rPr>
        <w:sectPr w:rsidR="00A34FBD" w:rsidRPr="00B15EA8" w:rsidSect="00C27606">
          <w:footerReference w:type="default" r:id="rId11"/>
          <w:pgSz w:w="11906" w:h="16838"/>
          <w:pgMar w:top="1134" w:right="849" w:bottom="1134" w:left="1418" w:header="567" w:footer="567" w:gutter="0"/>
          <w:cols w:space="1296"/>
          <w:docGrid w:linePitch="360"/>
        </w:sectPr>
      </w:pPr>
      <w:r w:rsidRPr="00B15EA8">
        <w:rPr>
          <w:rFonts w:asciiTheme="minorHAnsi" w:hAnsiTheme="minorHAnsi" w:cstheme="minorHAnsi"/>
          <w:b/>
          <w:bCs/>
          <w:noProof/>
          <w:color w:val="000000" w:themeColor="text1"/>
          <w:kern w:val="32"/>
          <w:sz w:val="22"/>
          <w:szCs w:val="22"/>
        </w:rPr>
        <w:fldChar w:fldCharType="end"/>
      </w:r>
      <w:bookmarkEnd w:id="0"/>
    </w:p>
    <w:p w14:paraId="6E53D5D5" w14:textId="1F2BDB66" w:rsidR="00950B5E" w:rsidRPr="00B15EA8" w:rsidRDefault="00A02CD0" w:rsidP="0034480F">
      <w:pPr>
        <w:pStyle w:val="Heading1"/>
        <w:numPr>
          <w:ilvl w:val="0"/>
          <w:numId w:val="28"/>
        </w:numPr>
        <w:ind w:left="924" w:hanging="357"/>
        <w:rPr>
          <w:rFonts w:asciiTheme="minorHAnsi" w:hAnsiTheme="minorHAnsi" w:cstheme="minorHAnsi"/>
          <w:color w:val="000000" w:themeColor="text1"/>
          <w:sz w:val="22"/>
          <w:szCs w:val="22"/>
        </w:rPr>
      </w:pPr>
      <w:bookmarkStart w:id="1" w:name="_Toc182300082"/>
      <w:r w:rsidRPr="00B15EA8">
        <w:rPr>
          <w:rFonts w:asciiTheme="minorHAnsi" w:hAnsiTheme="minorHAnsi" w:cstheme="minorHAnsi"/>
          <w:color w:val="000000" w:themeColor="text1"/>
          <w:sz w:val="22"/>
          <w:szCs w:val="22"/>
        </w:rPr>
        <w:lastRenderedPageBreak/>
        <w:t>Šulinių liukų su dangčiais techniniai reikalavimai</w:t>
      </w:r>
      <w:bookmarkEnd w:id="1"/>
      <w:r w:rsidRPr="00B15EA8">
        <w:rPr>
          <w:rFonts w:asciiTheme="minorHAnsi" w:hAnsiTheme="minorHAnsi" w:cstheme="minorHAnsi"/>
          <w:color w:val="000000" w:themeColor="text1"/>
          <w:sz w:val="22"/>
          <w:szCs w:val="22"/>
        </w:rPr>
        <w:t xml:space="preserve"> </w:t>
      </w:r>
    </w:p>
    <w:tbl>
      <w:tblPr>
        <w:tblStyle w:val="TableGrid"/>
        <w:tblW w:w="5047" w:type="pct"/>
        <w:tblLook w:val="04A0" w:firstRow="1" w:lastRow="0" w:firstColumn="1" w:lastColumn="0" w:noHBand="0" w:noVBand="1"/>
      </w:tblPr>
      <w:tblGrid>
        <w:gridCol w:w="7417"/>
        <w:gridCol w:w="7417"/>
      </w:tblGrid>
      <w:tr w:rsidR="006568A6" w:rsidRPr="00B15EA8" w14:paraId="2095FB7D" w14:textId="77777777" w:rsidTr="00E36137">
        <w:trPr>
          <w:trHeight w:val="326"/>
        </w:trPr>
        <w:tc>
          <w:tcPr>
            <w:tcW w:w="2500" w:type="pct"/>
          </w:tcPr>
          <w:p w14:paraId="5B2DADF0" w14:textId="77777777" w:rsidR="00E36137" w:rsidRPr="00B15EA8" w:rsidRDefault="00E36137"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0276BF4F" w14:textId="77777777" w:rsidR="00E36137" w:rsidRPr="00B15EA8" w:rsidRDefault="00E36137" w:rsidP="00F04DA2">
            <w:pPr>
              <w:rPr>
                <w:rFonts w:asciiTheme="minorHAnsi" w:hAnsiTheme="minorHAnsi" w:cstheme="minorHAnsi"/>
                <w:color w:val="000000" w:themeColor="text1"/>
                <w:sz w:val="22"/>
                <w:szCs w:val="22"/>
              </w:rPr>
            </w:pPr>
          </w:p>
        </w:tc>
      </w:tr>
      <w:tr w:rsidR="006568A6" w:rsidRPr="00B15EA8" w14:paraId="2BDF5482" w14:textId="77777777" w:rsidTr="00E36137">
        <w:trPr>
          <w:trHeight w:val="351"/>
        </w:trPr>
        <w:tc>
          <w:tcPr>
            <w:tcW w:w="2500" w:type="pct"/>
          </w:tcPr>
          <w:p w14:paraId="34DDB052" w14:textId="77777777" w:rsidR="00E36137" w:rsidRPr="00B15EA8" w:rsidRDefault="00E36137"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37C21654" w14:textId="77777777" w:rsidR="00E36137" w:rsidRPr="00B15EA8" w:rsidRDefault="00E36137" w:rsidP="00F04DA2">
            <w:pPr>
              <w:rPr>
                <w:rFonts w:asciiTheme="minorHAnsi" w:hAnsiTheme="minorHAnsi" w:cstheme="minorHAnsi"/>
                <w:color w:val="000000" w:themeColor="text1"/>
                <w:sz w:val="22"/>
                <w:szCs w:val="22"/>
              </w:rPr>
            </w:pPr>
          </w:p>
        </w:tc>
      </w:tr>
      <w:tr w:rsidR="00E01DAF" w:rsidRPr="00B15EA8" w14:paraId="06EA656D" w14:textId="77777777" w:rsidTr="00E36137">
        <w:trPr>
          <w:trHeight w:val="301"/>
        </w:trPr>
        <w:tc>
          <w:tcPr>
            <w:tcW w:w="2500" w:type="pct"/>
          </w:tcPr>
          <w:p w14:paraId="31B9B759" w14:textId="77777777" w:rsidR="00E36137" w:rsidRPr="00B15EA8" w:rsidRDefault="00E36137"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3CBBAD0B" w14:textId="77777777" w:rsidR="00E36137" w:rsidRPr="00B15EA8" w:rsidRDefault="00E36137" w:rsidP="00F04DA2">
            <w:pPr>
              <w:rPr>
                <w:rFonts w:asciiTheme="minorHAnsi" w:hAnsiTheme="minorHAnsi" w:cstheme="minorHAnsi"/>
                <w:color w:val="000000" w:themeColor="text1"/>
                <w:sz w:val="22"/>
                <w:szCs w:val="22"/>
              </w:rPr>
            </w:pPr>
          </w:p>
        </w:tc>
      </w:tr>
    </w:tbl>
    <w:p w14:paraId="708C8DED" w14:textId="77777777" w:rsidR="00E36137" w:rsidRPr="00B15EA8" w:rsidRDefault="00E36137" w:rsidP="00E36137">
      <w:pPr>
        <w:rPr>
          <w:rFonts w:asciiTheme="minorHAnsi" w:hAnsiTheme="minorHAnsi" w:cstheme="minorHAnsi"/>
          <w:color w:val="000000" w:themeColor="text1"/>
          <w:sz w:val="22"/>
          <w:szCs w:val="22"/>
        </w:rPr>
      </w:pPr>
    </w:p>
    <w:tbl>
      <w:tblPr>
        <w:tblW w:w="50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565"/>
        <w:gridCol w:w="6081"/>
        <w:gridCol w:w="2598"/>
        <w:gridCol w:w="2892"/>
      </w:tblGrid>
      <w:tr w:rsidR="006568A6" w:rsidRPr="00B15EA8" w14:paraId="6E53D5DB" w14:textId="77777777" w:rsidTr="00D70880">
        <w:tc>
          <w:tcPr>
            <w:tcW w:w="239" w:type="pct"/>
            <w:shd w:val="clear" w:color="auto" w:fill="auto"/>
            <w:hideMark/>
          </w:tcPr>
          <w:p w14:paraId="6E53D5D6" w14:textId="77777777" w:rsidR="00226F3B" w:rsidRPr="00B15EA8" w:rsidRDefault="00226F3B" w:rsidP="00226F3B">
            <w:pP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Eil. Nr.</w:t>
            </w:r>
          </w:p>
        </w:tc>
        <w:tc>
          <w:tcPr>
            <w:tcW w:w="864" w:type="pct"/>
            <w:shd w:val="clear" w:color="auto" w:fill="auto"/>
            <w:hideMark/>
          </w:tcPr>
          <w:p w14:paraId="6E53D5D7" w14:textId="77777777" w:rsidR="00226F3B" w:rsidRPr="00B15EA8" w:rsidRDefault="00226F3B" w:rsidP="00226F3B">
            <w:pP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Techniniai parametrai ir reikalavimai</w:t>
            </w:r>
          </w:p>
        </w:tc>
        <w:tc>
          <w:tcPr>
            <w:tcW w:w="2048" w:type="pct"/>
            <w:shd w:val="clear" w:color="auto" w:fill="auto"/>
            <w:hideMark/>
          </w:tcPr>
          <w:p w14:paraId="6E53D5D8" w14:textId="77777777" w:rsidR="00226F3B" w:rsidRPr="00B15EA8" w:rsidRDefault="00226F3B" w:rsidP="00226F3B">
            <w:pP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Dydis, sąlyga</w:t>
            </w:r>
          </w:p>
        </w:tc>
        <w:tc>
          <w:tcPr>
            <w:tcW w:w="875" w:type="pct"/>
          </w:tcPr>
          <w:p w14:paraId="6E53D5D9" w14:textId="0F1A5D84" w:rsidR="00226F3B" w:rsidRPr="00B15EA8" w:rsidRDefault="00B34EE5" w:rsidP="00EE1F7F">
            <w:pPr>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74" w:type="pct"/>
          </w:tcPr>
          <w:p w14:paraId="6E53D5DA" w14:textId="77777777" w:rsidR="00226F3B" w:rsidRPr="00B15EA8" w:rsidRDefault="00226F3B" w:rsidP="0076432B">
            <w:pPr>
              <w:jc w:val="both"/>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dokumento pavadinimą ir puslapio numerį medžiagos, gaminio atitikimo patvirtinimui</w:t>
            </w:r>
          </w:p>
        </w:tc>
      </w:tr>
      <w:tr w:rsidR="006568A6" w:rsidRPr="00B15EA8" w14:paraId="6E53D5DD" w14:textId="77777777" w:rsidTr="00D70880">
        <w:tc>
          <w:tcPr>
            <w:tcW w:w="5000" w:type="pct"/>
            <w:gridSpan w:val="5"/>
            <w:shd w:val="clear" w:color="auto" w:fill="auto"/>
          </w:tcPr>
          <w:p w14:paraId="6E53D5DC" w14:textId="77777777" w:rsidR="00226F3B" w:rsidRPr="00B15EA8" w:rsidRDefault="00226F3B" w:rsidP="000D6FD3">
            <w:pPr>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Bendrieji parametrai</w:t>
            </w:r>
          </w:p>
        </w:tc>
      </w:tr>
      <w:tr w:rsidR="006568A6" w:rsidRPr="00B15EA8" w14:paraId="6E53D5E3" w14:textId="77777777" w:rsidTr="00D70880">
        <w:tc>
          <w:tcPr>
            <w:tcW w:w="239" w:type="pct"/>
            <w:shd w:val="clear" w:color="auto" w:fill="auto"/>
          </w:tcPr>
          <w:p w14:paraId="6E53D5DE" w14:textId="77777777" w:rsidR="00226F3B" w:rsidRPr="00B15EA8"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hideMark/>
          </w:tcPr>
          <w:p w14:paraId="6E53D5DF"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Standartai</w:t>
            </w:r>
          </w:p>
        </w:tc>
        <w:tc>
          <w:tcPr>
            <w:tcW w:w="2048" w:type="pct"/>
            <w:shd w:val="clear" w:color="auto" w:fill="auto"/>
            <w:hideMark/>
          </w:tcPr>
          <w:p w14:paraId="6E53D5E0"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 EN 124-1:2015 ir LST EN 124-2:2015 arba lygiaverčiai.</w:t>
            </w:r>
          </w:p>
        </w:tc>
        <w:tc>
          <w:tcPr>
            <w:tcW w:w="875" w:type="pct"/>
          </w:tcPr>
          <w:p w14:paraId="6E53D5E1" w14:textId="77777777" w:rsidR="00226F3B" w:rsidRPr="00B15EA8" w:rsidRDefault="00226F3B" w:rsidP="00226F3B">
            <w:pPr>
              <w:rPr>
                <w:rFonts w:asciiTheme="minorHAnsi" w:hAnsiTheme="minorHAnsi" w:cstheme="minorHAnsi"/>
                <w:color w:val="000000" w:themeColor="text1"/>
                <w:sz w:val="22"/>
                <w:szCs w:val="22"/>
              </w:rPr>
            </w:pPr>
          </w:p>
        </w:tc>
        <w:tc>
          <w:tcPr>
            <w:tcW w:w="974" w:type="pct"/>
          </w:tcPr>
          <w:p w14:paraId="6E53D5E2" w14:textId="77777777" w:rsidR="00226F3B" w:rsidRPr="00B15EA8" w:rsidRDefault="00226F3B" w:rsidP="00226F3B">
            <w:pPr>
              <w:rPr>
                <w:rFonts w:asciiTheme="minorHAnsi" w:hAnsiTheme="minorHAnsi" w:cstheme="minorHAnsi"/>
                <w:color w:val="000000" w:themeColor="text1"/>
                <w:sz w:val="22"/>
                <w:szCs w:val="22"/>
              </w:rPr>
            </w:pPr>
          </w:p>
        </w:tc>
      </w:tr>
      <w:tr w:rsidR="006568A6" w:rsidRPr="00B15EA8" w14:paraId="6E53D5EB" w14:textId="77777777" w:rsidTr="00D70880">
        <w:tc>
          <w:tcPr>
            <w:tcW w:w="239" w:type="pct"/>
            <w:shd w:val="clear" w:color="auto" w:fill="auto"/>
          </w:tcPr>
          <w:p w14:paraId="6E53D5E4" w14:textId="77777777" w:rsidR="00226F3B" w:rsidRPr="00B15EA8"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5E5"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Liuko elementai</w:t>
            </w:r>
          </w:p>
        </w:tc>
        <w:tc>
          <w:tcPr>
            <w:tcW w:w="2048" w:type="pct"/>
            <w:shd w:val="clear" w:color="auto" w:fill="auto"/>
          </w:tcPr>
          <w:p w14:paraId="6E53D5E6"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1. Liuko rėmas;</w:t>
            </w:r>
          </w:p>
          <w:p w14:paraId="6E53D5E7"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2. Dangtis;</w:t>
            </w:r>
          </w:p>
          <w:p w14:paraId="6E53D5E8"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3. Tarpinė.</w:t>
            </w:r>
          </w:p>
        </w:tc>
        <w:tc>
          <w:tcPr>
            <w:tcW w:w="875" w:type="pct"/>
          </w:tcPr>
          <w:p w14:paraId="6E53D5E9" w14:textId="77777777" w:rsidR="00226F3B" w:rsidRPr="00B15EA8" w:rsidRDefault="00226F3B" w:rsidP="00226F3B">
            <w:pPr>
              <w:rPr>
                <w:rFonts w:asciiTheme="minorHAnsi" w:hAnsiTheme="minorHAnsi" w:cstheme="minorHAnsi"/>
                <w:color w:val="000000" w:themeColor="text1"/>
                <w:sz w:val="22"/>
                <w:szCs w:val="22"/>
              </w:rPr>
            </w:pPr>
          </w:p>
        </w:tc>
        <w:tc>
          <w:tcPr>
            <w:tcW w:w="974" w:type="pct"/>
          </w:tcPr>
          <w:p w14:paraId="6E53D5EA" w14:textId="77777777" w:rsidR="00226F3B" w:rsidRPr="00B15EA8" w:rsidRDefault="00226F3B" w:rsidP="00226F3B">
            <w:pPr>
              <w:rPr>
                <w:rFonts w:asciiTheme="minorHAnsi" w:hAnsiTheme="minorHAnsi" w:cstheme="minorHAnsi"/>
                <w:color w:val="000000" w:themeColor="text1"/>
                <w:sz w:val="22"/>
                <w:szCs w:val="22"/>
              </w:rPr>
            </w:pPr>
          </w:p>
        </w:tc>
      </w:tr>
      <w:tr w:rsidR="006568A6" w:rsidRPr="00B15EA8" w14:paraId="6E53D5F2" w14:textId="77777777" w:rsidTr="00D70880">
        <w:tc>
          <w:tcPr>
            <w:tcW w:w="239" w:type="pct"/>
            <w:shd w:val="clear" w:color="auto" w:fill="auto"/>
          </w:tcPr>
          <w:p w14:paraId="6E53D5EC" w14:textId="77777777" w:rsidR="00226F3B" w:rsidRPr="00B15EA8"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5ED"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w:t>
            </w:r>
          </w:p>
        </w:tc>
        <w:tc>
          <w:tcPr>
            <w:tcW w:w="2048" w:type="pct"/>
            <w:shd w:val="clear" w:color="auto" w:fill="auto"/>
          </w:tcPr>
          <w:p w14:paraId="6E53D5EE"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1. Ketus su plokšteliniu grafitu pagal LST EN 1561 arba lygiavertis;</w:t>
            </w:r>
          </w:p>
          <w:p w14:paraId="71B87444"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2. Ketus su rutuliniu grafitu pagal LST EN 1563 arba lygiavertis</w:t>
            </w:r>
            <w:r w:rsidR="00B15EA8" w:rsidRPr="00B15EA8">
              <w:rPr>
                <w:rFonts w:asciiTheme="minorHAnsi" w:hAnsiTheme="minorHAnsi" w:cstheme="minorHAnsi"/>
                <w:color w:val="000000" w:themeColor="text1"/>
                <w:sz w:val="22"/>
                <w:szCs w:val="22"/>
              </w:rPr>
              <w:t>;</w:t>
            </w:r>
          </w:p>
          <w:p w14:paraId="6E53D5EF" w14:textId="77D8F45A" w:rsidR="00B15EA8" w:rsidRPr="00B15EA8" w:rsidRDefault="00B15EA8"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3.Su užpildu.</w:t>
            </w:r>
          </w:p>
        </w:tc>
        <w:tc>
          <w:tcPr>
            <w:tcW w:w="875" w:type="pct"/>
          </w:tcPr>
          <w:p w14:paraId="6E53D5F0" w14:textId="77777777" w:rsidR="00226F3B" w:rsidRPr="00B15EA8" w:rsidRDefault="00226F3B" w:rsidP="00226F3B">
            <w:pPr>
              <w:rPr>
                <w:rFonts w:asciiTheme="minorHAnsi" w:hAnsiTheme="minorHAnsi" w:cstheme="minorHAnsi"/>
                <w:color w:val="000000" w:themeColor="text1"/>
                <w:sz w:val="22"/>
                <w:szCs w:val="22"/>
              </w:rPr>
            </w:pPr>
          </w:p>
        </w:tc>
        <w:tc>
          <w:tcPr>
            <w:tcW w:w="974" w:type="pct"/>
          </w:tcPr>
          <w:p w14:paraId="6E53D5F1" w14:textId="77777777" w:rsidR="00226F3B" w:rsidRPr="00B15EA8" w:rsidRDefault="00226F3B" w:rsidP="00226F3B">
            <w:pPr>
              <w:rPr>
                <w:rFonts w:asciiTheme="minorHAnsi" w:hAnsiTheme="minorHAnsi" w:cstheme="minorHAnsi"/>
                <w:color w:val="000000" w:themeColor="text1"/>
                <w:sz w:val="22"/>
                <w:szCs w:val="22"/>
              </w:rPr>
            </w:pPr>
          </w:p>
        </w:tc>
      </w:tr>
      <w:tr w:rsidR="006568A6" w:rsidRPr="00B15EA8" w14:paraId="6E53D606" w14:textId="77777777" w:rsidTr="00D70880">
        <w:trPr>
          <w:trHeight w:val="261"/>
        </w:trPr>
        <w:tc>
          <w:tcPr>
            <w:tcW w:w="239" w:type="pct"/>
            <w:shd w:val="clear" w:color="auto" w:fill="auto"/>
          </w:tcPr>
          <w:p w14:paraId="6E53D5F3" w14:textId="77777777" w:rsidR="00226F3B" w:rsidRPr="00B15EA8"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hideMark/>
          </w:tcPr>
          <w:p w14:paraId="6E53D5F4"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Liuko ir dangčio konstrukcija</w:t>
            </w:r>
          </w:p>
          <w:p w14:paraId="6E53D5F5" w14:textId="77777777" w:rsidR="00226F3B" w:rsidRPr="00B15EA8" w:rsidRDefault="00226F3B" w:rsidP="00226F3B">
            <w:pPr>
              <w:rPr>
                <w:rFonts w:asciiTheme="minorHAnsi" w:hAnsiTheme="minorHAnsi" w:cstheme="minorHAnsi"/>
                <w:color w:val="000000" w:themeColor="text1"/>
                <w:sz w:val="22"/>
                <w:szCs w:val="22"/>
              </w:rPr>
            </w:pPr>
          </w:p>
          <w:p w14:paraId="6E53D5F6" w14:textId="77777777" w:rsidR="00226F3B" w:rsidRPr="00B15EA8" w:rsidRDefault="00226F3B" w:rsidP="00226F3B">
            <w:pPr>
              <w:rPr>
                <w:rFonts w:asciiTheme="minorHAnsi" w:hAnsiTheme="minorHAnsi" w:cstheme="minorHAnsi"/>
                <w:color w:val="000000" w:themeColor="text1"/>
                <w:sz w:val="22"/>
                <w:szCs w:val="22"/>
              </w:rPr>
            </w:pPr>
          </w:p>
        </w:tc>
        <w:tc>
          <w:tcPr>
            <w:tcW w:w="2048" w:type="pct"/>
            <w:shd w:val="clear" w:color="auto" w:fill="auto"/>
            <w:hideMark/>
          </w:tcPr>
          <w:p w14:paraId="6E53D5F7" w14:textId="77777777" w:rsidR="00226F3B" w:rsidRPr="00B15EA8" w:rsidRDefault="00226F3B" w:rsidP="00B1258C">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Dangtis ir rėmas turi būti apvalus;</w:t>
            </w:r>
          </w:p>
          <w:p w14:paraId="6E53D5F8" w14:textId="77777777" w:rsidR="00226F3B" w:rsidRPr="00B15EA8" w:rsidRDefault="00226F3B" w:rsidP="00B1258C">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Dangtis turi būti išimamas iš rėmo;</w:t>
            </w:r>
          </w:p>
          <w:p w14:paraId="6E53D5F9" w14:textId="77777777" w:rsidR="00226F3B" w:rsidRPr="00B15EA8" w:rsidRDefault="00226F3B" w:rsidP="00B1258C">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Šulinio liuko konstrukcija ir dangčio masė turi garantuoti stabilią ir nejudamą dangčio padėtį liuko rėmo atžvilgiu (pravažiuojančio transporto oro srauto ar automobilių padangų sukibimo su dangčiu atveju nebūtų pakeltas dangtis ir užtikrintų saugų eismą, taip pat užtikrintų apsaugą nuo vaikų);</w:t>
            </w:r>
          </w:p>
          <w:p w14:paraId="6E53D5FA" w14:textId="77777777" w:rsidR="00226F3B" w:rsidRPr="00B15EA8" w:rsidRDefault="00226F3B" w:rsidP="00B1258C">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Liukas turi pilnai užsidaryti (dangtis viename lygyje su rėmu) veikiamas dangčio svorio, be jokių papildomų mechaninių fiksatorių ir nenaudojant papildomos jėgos ar įrankių dangčio prispaudimui;</w:t>
            </w:r>
          </w:p>
          <w:p w14:paraId="6E53D5FB" w14:textId="77777777" w:rsidR="00226F3B" w:rsidRPr="00B15EA8" w:rsidRDefault="00226F3B" w:rsidP="00B1258C">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Liukui su dangčiu turi būti numatyta galimybė sumontuoti mechaninį užraktą;</w:t>
            </w:r>
          </w:p>
          <w:p w14:paraId="6E53D5FC" w14:textId="77777777" w:rsidR="00226F3B" w:rsidRPr="00B15EA8" w:rsidRDefault="00226F3B" w:rsidP="00B1258C">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Liuko atidarymas be specialios konstrukcijos rakto.</w:t>
            </w:r>
          </w:p>
          <w:p w14:paraId="6E53D5FD"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Jeigu naudojama tarpinė ji turi būti:</w:t>
            </w:r>
          </w:p>
          <w:p w14:paraId="6E53D5FE" w14:textId="5571BD53" w:rsidR="00226F3B" w:rsidRPr="00B15EA8" w:rsidRDefault="00B1258C" w:rsidP="00B1258C">
            <w:pPr>
              <w:pStyle w:val="TableParagraph"/>
              <w:numPr>
                <w:ilvl w:val="0"/>
                <w:numId w:val="8"/>
              </w:numPr>
              <w:tabs>
                <w:tab w:val="left" w:pos="471"/>
              </w:tabs>
              <w:autoSpaceDE w:val="0"/>
              <w:autoSpaceDN w:val="0"/>
              <w:spacing w:before="1"/>
              <w:jc w:val="both"/>
              <w:rPr>
                <w:rFonts w:eastAsia="Times New Roman" w:cstheme="minorHAnsi"/>
                <w:color w:val="000000" w:themeColor="text1"/>
                <w:lang w:val="lt-LT"/>
              </w:rPr>
            </w:pPr>
            <w:r w:rsidRPr="00B15EA8">
              <w:rPr>
                <w:rFonts w:eastAsia="Times New Roman" w:cstheme="minorHAnsi"/>
                <w:color w:val="000000" w:themeColor="text1"/>
                <w:lang w:val="lt-LT"/>
              </w:rPr>
              <w:t>Ištisinė arba iš keturių dalių, amortizuojanti;</w:t>
            </w:r>
          </w:p>
          <w:p w14:paraId="6E53D600" w14:textId="77777777" w:rsidR="00226F3B" w:rsidRPr="00B15EA8" w:rsidRDefault="00226F3B" w:rsidP="00B1258C">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lastRenderedPageBreak/>
              <w:t>Užtikrinti, kad rėmo ir dangčio metaliniai paviršiai  nuo apkrovos nesiliestų vienas su kitu (horizontalia ir vertikalia kryptimis) ir nekeltų bildesio;</w:t>
            </w:r>
          </w:p>
          <w:p w14:paraId="6E53D601" w14:textId="75FB31B8" w:rsidR="00226F3B" w:rsidRPr="00B15EA8" w:rsidRDefault="00226F3B" w:rsidP="00B1258C">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Atspari tepalams, druskoms, ledo tirpikliams.</w:t>
            </w:r>
          </w:p>
          <w:p w14:paraId="6E53D602"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Jeigu tarpinė konstrukcijoje nenumatyta:</w:t>
            </w:r>
          </w:p>
          <w:p w14:paraId="6E53D603" w14:textId="77777777" w:rsidR="00226F3B" w:rsidRPr="00B15EA8" w:rsidRDefault="00226F3B" w:rsidP="00B1258C">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Rėmo ir dangčio metaliniai paviršiai mechaniškai turi būti apdirbti taip, kad būtų užtikrintas dangčio stabilumas ir nejudama padėtis.</w:t>
            </w:r>
          </w:p>
        </w:tc>
        <w:tc>
          <w:tcPr>
            <w:tcW w:w="875" w:type="pct"/>
          </w:tcPr>
          <w:p w14:paraId="6E53D604" w14:textId="77777777" w:rsidR="00226F3B" w:rsidRPr="00B15EA8" w:rsidRDefault="00226F3B" w:rsidP="00226F3B">
            <w:pPr>
              <w:rPr>
                <w:rFonts w:asciiTheme="minorHAnsi" w:hAnsiTheme="minorHAnsi" w:cstheme="minorHAnsi"/>
                <w:color w:val="000000" w:themeColor="text1"/>
                <w:sz w:val="22"/>
                <w:szCs w:val="22"/>
              </w:rPr>
            </w:pPr>
          </w:p>
        </w:tc>
        <w:tc>
          <w:tcPr>
            <w:tcW w:w="974" w:type="pct"/>
          </w:tcPr>
          <w:p w14:paraId="6E53D605" w14:textId="77777777" w:rsidR="00226F3B" w:rsidRPr="00B15EA8" w:rsidRDefault="00226F3B" w:rsidP="00226F3B">
            <w:pPr>
              <w:rPr>
                <w:rFonts w:asciiTheme="minorHAnsi" w:hAnsiTheme="minorHAnsi" w:cstheme="minorHAnsi"/>
                <w:color w:val="000000" w:themeColor="text1"/>
                <w:sz w:val="22"/>
                <w:szCs w:val="22"/>
              </w:rPr>
            </w:pPr>
          </w:p>
        </w:tc>
      </w:tr>
      <w:tr w:rsidR="00B15EA8" w:rsidRPr="00B15EA8" w14:paraId="6E53D60D" w14:textId="77777777" w:rsidTr="00D70880">
        <w:trPr>
          <w:trHeight w:val="261"/>
        </w:trPr>
        <w:tc>
          <w:tcPr>
            <w:tcW w:w="239" w:type="pct"/>
            <w:shd w:val="clear" w:color="auto" w:fill="auto"/>
          </w:tcPr>
          <w:p w14:paraId="6E53D607" w14:textId="77777777" w:rsidR="00B15EA8" w:rsidRPr="00B15EA8" w:rsidRDefault="00B15EA8" w:rsidP="00B15EA8">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08" w14:textId="3903E2AC"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Dangčio svoris</w:t>
            </w:r>
          </w:p>
        </w:tc>
        <w:tc>
          <w:tcPr>
            <w:tcW w:w="2048" w:type="pct"/>
            <w:shd w:val="clear" w:color="auto" w:fill="auto"/>
          </w:tcPr>
          <w:p w14:paraId="4C71103F" w14:textId="77777777" w:rsidR="00B15EA8" w:rsidRPr="00B15EA8" w:rsidRDefault="00B15EA8" w:rsidP="00B15EA8">
            <w:pPr>
              <w:pStyle w:val="TableParagraph"/>
              <w:numPr>
                <w:ilvl w:val="0"/>
                <w:numId w:val="185"/>
              </w:numPr>
              <w:tabs>
                <w:tab w:val="left" w:pos="471"/>
              </w:tabs>
              <w:autoSpaceDE w:val="0"/>
              <w:autoSpaceDN w:val="0"/>
              <w:ind w:right="94"/>
              <w:jc w:val="both"/>
              <w:rPr>
                <w:rFonts w:eastAsia="Times New Roman" w:cstheme="minorHAnsi"/>
                <w:color w:val="000000" w:themeColor="text1"/>
                <w:lang w:val="lt-LT"/>
              </w:rPr>
            </w:pPr>
            <w:r w:rsidRPr="00B15EA8">
              <w:rPr>
                <w:rFonts w:eastAsia="Times New Roman" w:cstheme="minorHAnsi"/>
                <w:color w:val="000000" w:themeColor="text1"/>
                <w:lang w:val="lt-LT"/>
              </w:rPr>
              <w:t>Dangčio masė turi garantuoti stabilią ir nejudamą dangčio padėtį liuko rėmo atžvilgiu (pravažiuojančio transporto oro srauto ar automobilių padangų sukibimo su dangčiu atveju nebūtų pakeltas dangtis ir užtikrintų saugų eismą, taip pat užtikrintų apsaugą nuo vaikų);</w:t>
            </w:r>
          </w:p>
          <w:p w14:paraId="288921C5" w14:textId="62C20E6E" w:rsidR="00B15EA8" w:rsidRPr="00B15EA8" w:rsidRDefault="00B15EA8" w:rsidP="00B15EA8">
            <w:pPr>
              <w:pStyle w:val="TableParagraph"/>
              <w:numPr>
                <w:ilvl w:val="0"/>
                <w:numId w:val="185"/>
              </w:numPr>
              <w:tabs>
                <w:tab w:val="left" w:pos="471"/>
              </w:tabs>
              <w:autoSpaceDE w:val="0"/>
              <w:autoSpaceDN w:val="0"/>
              <w:spacing w:before="1" w:line="261" w:lineRule="exact"/>
              <w:ind w:hanging="361"/>
              <w:jc w:val="both"/>
              <w:rPr>
                <w:rFonts w:eastAsia="Times New Roman" w:cstheme="minorHAnsi"/>
                <w:color w:val="000000" w:themeColor="text1"/>
                <w:lang w:val="lt-LT"/>
              </w:rPr>
            </w:pPr>
            <w:r w:rsidRPr="00B15EA8">
              <w:rPr>
                <w:rFonts w:eastAsia="Times New Roman" w:cstheme="minorHAnsi"/>
                <w:color w:val="000000" w:themeColor="text1"/>
                <w:lang w:val="lt-LT"/>
              </w:rPr>
              <w:t>Jei stabilią ir nejudamą dangčio padėtį liuko rėmo atžvilgiu garantuojama tik dangčio mase, D400 apkrovos klasės – ne mažesnis kaip 200 kg/m</w:t>
            </w:r>
            <w:r w:rsidRPr="00B15EA8">
              <w:rPr>
                <w:rFonts w:eastAsia="Times New Roman" w:cstheme="minorHAnsi"/>
                <w:color w:val="000000" w:themeColor="text1"/>
                <w:vertAlign w:val="superscript"/>
                <w:lang w:val="lt-LT"/>
              </w:rPr>
              <w:t>2</w:t>
            </w:r>
            <w:r w:rsidRPr="00B15EA8">
              <w:rPr>
                <w:rFonts w:eastAsia="Times New Roman" w:cstheme="minorHAnsi"/>
                <w:color w:val="000000" w:themeColor="text1"/>
                <w:lang w:val="lt-LT"/>
              </w:rPr>
              <w:t>.</w:t>
            </w:r>
          </w:p>
          <w:p w14:paraId="2FE15716" w14:textId="77777777" w:rsidR="00B15EA8" w:rsidRPr="00B15EA8" w:rsidRDefault="00B15EA8" w:rsidP="00B15EA8">
            <w:pPr>
              <w:pStyle w:val="TableParagraph"/>
              <w:numPr>
                <w:ilvl w:val="0"/>
                <w:numId w:val="185"/>
              </w:numPr>
              <w:tabs>
                <w:tab w:val="left" w:pos="471"/>
              </w:tabs>
              <w:autoSpaceDE w:val="0"/>
              <w:autoSpaceDN w:val="0"/>
              <w:spacing w:before="1" w:line="261" w:lineRule="exact"/>
              <w:ind w:hanging="361"/>
              <w:jc w:val="both"/>
              <w:rPr>
                <w:rFonts w:eastAsia="Times New Roman" w:cstheme="minorHAnsi"/>
                <w:color w:val="000000" w:themeColor="text1"/>
                <w:lang w:val="lt-LT"/>
              </w:rPr>
            </w:pPr>
            <w:r w:rsidRPr="00B15EA8">
              <w:rPr>
                <w:rFonts w:eastAsia="Times New Roman" w:cstheme="minorHAnsi"/>
                <w:color w:val="000000" w:themeColor="text1"/>
                <w:lang w:val="lt-LT"/>
              </w:rPr>
              <w:t>Jei stabilią ir nejudamą dangčio padėtį liuko rėmo atžvilgiu garantuojama ne dangčio mase, tai dangtis turi atitikti LST EN 124-1:2015 standarto (E.1 lentelės) kitus liuko tvirtinimo būdus:</w:t>
            </w:r>
          </w:p>
          <w:p w14:paraId="72D6BCA2" w14:textId="77777777" w:rsidR="00B15EA8" w:rsidRPr="00B15EA8" w:rsidRDefault="00B15EA8" w:rsidP="00B15EA8">
            <w:pPr>
              <w:pStyle w:val="TableParagraph"/>
              <w:numPr>
                <w:ilvl w:val="0"/>
                <w:numId w:val="185"/>
              </w:numPr>
              <w:tabs>
                <w:tab w:val="left" w:pos="471"/>
              </w:tabs>
              <w:autoSpaceDE w:val="0"/>
              <w:autoSpaceDN w:val="0"/>
              <w:spacing w:before="1" w:line="261" w:lineRule="exact"/>
              <w:ind w:hanging="361"/>
              <w:jc w:val="both"/>
              <w:rPr>
                <w:rFonts w:eastAsia="Times New Roman" w:cstheme="minorHAnsi"/>
                <w:color w:val="000000" w:themeColor="text1"/>
                <w:lang w:val="lt-LT"/>
              </w:rPr>
            </w:pPr>
            <w:r w:rsidRPr="00B15EA8">
              <w:rPr>
                <w:rFonts w:eastAsia="Times New Roman" w:cstheme="minorHAnsi"/>
                <w:color w:val="000000" w:themeColor="text1"/>
                <w:lang w:val="lt-LT"/>
              </w:rPr>
              <w:t>Dangčio svoris ne daugiau kaip 75 kg.</w:t>
            </w:r>
          </w:p>
          <w:p w14:paraId="330F844B" w14:textId="77777777" w:rsidR="00B15EA8" w:rsidRPr="00B15EA8" w:rsidRDefault="00B15EA8" w:rsidP="00B15EA8">
            <w:pPr>
              <w:pStyle w:val="TableParagraph"/>
              <w:tabs>
                <w:tab w:val="left" w:pos="471"/>
              </w:tabs>
              <w:spacing w:before="1" w:line="261" w:lineRule="exact"/>
              <w:ind w:left="109"/>
              <w:jc w:val="both"/>
              <w:rPr>
                <w:rFonts w:eastAsia="Times New Roman" w:cstheme="minorHAnsi"/>
                <w:color w:val="000000" w:themeColor="text1"/>
                <w:lang w:val="lt-LT"/>
              </w:rPr>
            </w:pPr>
            <w:r w:rsidRPr="00B15EA8">
              <w:rPr>
                <w:rFonts w:eastAsia="Times New Roman" w:cstheme="minorHAnsi"/>
                <w:color w:val="000000" w:themeColor="text1"/>
                <w:lang w:val="lt-LT"/>
              </w:rPr>
              <w:t xml:space="preserve">Tvirtinimo elementas (pagal LST EN 124 6.6.a): </w:t>
            </w:r>
          </w:p>
          <w:p w14:paraId="75530B62" w14:textId="77777777" w:rsidR="00B15EA8" w:rsidRPr="00B15EA8" w:rsidRDefault="00B15EA8" w:rsidP="00B15EA8">
            <w:pPr>
              <w:pStyle w:val="TableParagraph"/>
              <w:tabs>
                <w:tab w:val="left" w:pos="471"/>
              </w:tabs>
              <w:spacing w:before="1" w:line="261" w:lineRule="exact"/>
              <w:jc w:val="both"/>
              <w:rPr>
                <w:rFonts w:eastAsia="Times New Roman" w:cstheme="minorHAnsi"/>
                <w:color w:val="000000" w:themeColor="text1"/>
                <w:lang w:val="lt-LT"/>
              </w:rPr>
            </w:pPr>
            <w:r w:rsidRPr="00B15EA8">
              <w:rPr>
                <w:rFonts w:eastAsia="Times New Roman" w:cstheme="minorHAnsi"/>
                <w:color w:val="000000" w:themeColor="text1"/>
                <w:lang w:val="lt-LT"/>
              </w:rPr>
              <w:t>1. Varžtai (visų keliagubų dangčių arba pagrindinio dangčio);</w:t>
            </w:r>
          </w:p>
          <w:p w14:paraId="0DE89C26" w14:textId="77777777" w:rsidR="00B15EA8" w:rsidRPr="00B15EA8" w:rsidRDefault="00B15EA8" w:rsidP="00B15EA8">
            <w:pPr>
              <w:pStyle w:val="TableParagraph"/>
              <w:tabs>
                <w:tab w:val="left" w:pos="471"/>
              </w:tabs>
              <w:spacing w:before="1" w:line="261" w:lineRule="exact"/>
              <w:jc w:val="both"/>
              <w:rPr>
                <w:rFonts w:eastAsia="Times New Roman" w:cstheme="minorHAnsi"/>
                <w:color w:val="000000" w:themeColor="text1"/>
                <w:lang w:val="lt-LT"/>
              </w:rPr>
            </w:pPr>
            <w:r w:rsidRPr="00B15EA8">
              <w:rPr>
                <w:rFonts w:eastAsia="Times New Roman" w:cstheme="minorHAnsi"/>
                <w:color w:val="000000" w:themeColor="text1"/>
                <w:lang w:val="lt-LT"/>
              </w:rPr>
              <w:t>2. Spyruokliniai skląsčiai arba kiti spaustukai (visų keliagubų dangčių arba pagrindinio dangčio);</w:t>
            </w:r>
          </w:p>
          <w:p w14:paraId="2FBB26DC" w14:textId="77777777" w:rsidR="00B15EA8" w:rsidRPr="00B15EA8" w:rsidRDefault="00B15EA8" w:rsidP="00B15EA8">
            <w:pPr>
              <w:pStyle w:val="TableParagraph"/>
              <w:tabs>
                <w:tab w:val="left" w:pos="471"/>
              </w:tabs>
              <w:spacing w:before="1" w:line="261" w:lineRule="exact"/>
              <w:jc w:val="both"/>
              <w:rPr>
                <w:rFonts w:eastAsia="Times New Roman" w:cstheme="minorHAnsi"/>
                <w:color w:val="000000" w:themeColor="text1"/>
                <w:lang w:val="lt-LT"/>
              </w:rPr>
            </w:pPr>
            <w:r w:rsidRPr="00B15EA8">
              <w:rPr>
                <w:rFonts w:eastAsia="Times New Roman" w:cstheme="minorHAnsi"/>
                <w:color w:val="000000" w:themeColor="text1"/>
                <w:lang w:val="lt-LT"/>
              </w:rPr>
              <w:t>3. Sukamosios movos įtaisas (visų keliagubų dangčių arba pagrindinio dangčio);</w:t>
            </w:r>
          </w:p>
          <w:p w14:paraId="39CEA395" w14:textId="77777777" w:rsidR="00B15EA8" w:rsidRPr="00B15EA8" w:rsidRDefault="00B15EA8" w:rsidP="00B15EA8">
            <w:pPr>
              <w:pStyle w:val="TableParagraph"/>
              <w:tabs>
                <w:tab w:val="left" w:pos="471"/>
              </w:tabs>
              <w:spacing w:before="1" w:line="261" w:lineRule="exact"/>
              <w:jc w:val="both"/>
              <w:rPr>
                <w:rFonts w:eastAsia="Times New Roman" w:cstheme="minorHAnsi"/>
                <w:color w:val="000000" w:themeColor="text1"/>
                <w:lang w:val="lt-LT"/>
              </w:rPr>
            </w:pPr>
            <w:r w:rsidRPr="00B15EA8">
              <w:rPr>
                <w:rFonts w:eastAsia="Times New Roman" w:cstheme="minorHAnsi"/>
                <w:color w:val="000000" w:themeColor="text1"/>
                <w:lang w:val="lt-LT"/>
              </w:rPr>
              <w:t>4. Kiti tvirtinimo elementai;</w:t>
            </w:r>
          </w:p>
          <w:p w14:paraId="476666EA" w14:textId="77777777" w:rsidR="00B15EA8" w:rsidRPr="00B15EA8" w:rsidRDefault="00B15EA8" w:rsidP="00B15EA8">
            <w:pPr>
              <w:pStyle w:val="TableParagraph"/>
              <w:tabs>
                <w:tab w:val="left" w:pos="471"/>
              </w:tabs>
              <w:spacing w:before="1" w:line="261" w:lineRule="exact"/>
              <w:jc w:val="both"/>
              <w:rPr>
                <w:rFonts w:eastAsia="Times New Roman" w:cstheme="minorHAnsi"/>
                <w:color w:val="000000" w:themeColor="text1"/>
                <w:lang w:val="lt-LT"/>
              </w:rPr>
            </w:pPr>
            <w:r w:rsidRPr="00B15EA8">
              <w:rPr>
                <w:rFonts w:eastAsia="Times New Roman" w:cstheme="minorHAnsi"/>
                <w:color w:val="000000" w:themeColor="text1"/>
                <w:lang w:val="lt-LT"/>
              </w:rPr>
              <w:t>Kiti metodai (pagal LST EN 124 6.6.c):</w:t>
            </w:r>
          </w:p>
          <w:p w14:paraId="3E870C67" w14:textId="77777777" w:rsidR="00B15EA8" w:rsidRPr="00B15EA8" w:rsidRDefault="00B15EA8" w:rsidP="00B15EA8">
            <w:pPr>
              <w:pStyle w:val="TableParagraph"/>
              <w:tabs>
                <w:tab w:val="left" w:pos="471"/>
              </w:tabs>
              <w:spacing w:before="1" w:line="261" w:lineRule="exact"/>
              <w:jc w:val="both"/>
              <w:rPr>
                <w:rFonts w:eastAsia="Times New Roman" w:cstheme="minorHAnsi"/>
                <w:color w:val="000000" w:themeColor="text1"/>
                <w:lang w:val="lt-LT"/>
              </w:rPr>
            </w:pPr>
            <w:r w:rsidRPr="00B15EA8">
              <w:rPr>
                <w:rFonts w:eastAsia="Times New Roman" w:cstheme="minorHAnsi"/>
                <w:color w:val="000000" w:themeColor="text1"/>
                <w:lang w:val="lt-LT"/>
              </w:rPr>
              <w:t>1. Dangčiai su vyriais;</w:t>
            </w:r>
          </w:p>
          <w:p w14:paraId="5DF3ACC0" w14:textId="77777777" w:rsidR="00B15EA8" w:rsidRPr="00B15EA8" w:rsidRDefault="00B15EA8" w:rsidP="00B15EA8">
            <w:pPr>
              <w:pStyle w:val="TableParagraph"/>
              <w:tabs>
                <w:tab w:val="left" w:pos="471"/>
              </w:tabs>
              <w:spacing w:before="1" w:line="261" w:lineRule="exact"/>
              <w:jc w:val="both"/>
              <w:rPr>
                <w:rFonts w:eastAsia="Times New Roman" w:cstheme="minorHAnsi"/>
                <w:color w:val="000000" w:themeColor="text1"/>
                <w:lang w:val="lt-LT"/>
              </w:rPr>
            </w:pPr>
            <w:r w:rsidRPr="00B15EA8">
              <w:rPr>
                <w:rFonts w:eastAsia="Times New Roman" w:cstheme="minorHAnsi"/>
                <w:color w:val="000000" w:themeColor="text1"/>
                <w:lang w:val="lt-LT"/>
              </w:rPr>
              <w:t>2. Keliagubi dangčiai su vyriais;</w:t>
            </w:r>
          </w:p>
          <w:p w14:paraId="683719B7" w14:textId="77777777" w:rsidR="00B15EA8" w:rsidRPr="00B15EA8" w:rsidRDefault="00B15EA8" w:rsidP="00B15EA8">
            <w:pPr>
              <w:pStyle w:val="TableParagraph"/>
              <w:tabs>
                <w:tab w:val="left" w:pos="471"/>
              </w:tabs>
              <w:spacing w:before="1" w:line="261" w:lineRule="exact"/>
              <w:jc w:val="both"/>
              <w:rPr>
                <w:rFonts w:eastAsia="Times New Roman" w:cstheme="minorHAnsi"/>
                <w:color w:val="000000" w:themeColor="text1"/>
                <w:lang w:val="lt-LT"/>
              </w:rPr>
            </w:pPr>
            <w:r w:rsidRPr="00B15EA8">
              <w:rPr>
                <w:rFonts w:eastAsia="Times New Roman" w:cstheme="minorHAnsi"/>
                <w:color w:val="000000" w:themeColor="text1"/>
                <w:lang w:val="lt-LT"/>
              </w:rPr>
              <w:t>3. Dvigubi trikampiai (arba kitos formos) sujungiami dangčiai;</w:t>
            </w:r>
          </w:p>
          <w:p w14:paraId="24E264C3" w14:textId="77777777" w:rsidR="00B15EA8" w:rsidRPr="00B15EA8" w:rsidRDefault="00B15EA8" w:rsidP="00B15EA8">
            <w:pPr>
              <w:pStyle w:val="TableParagraph"/>
              <w:tabs>
                <w:tab w:val="left" w:pos="471"/>
              </w:tabs>
              <w:spacing w:before="1" w:line="261" w:lineRule="exact"/>
              <w:jc w:val="both"/>
              <w:rPr>
                <w:rFonts w:eastAsia="Times New Roman" w:cstheme="minorHAnsi"/>
                <w:color w:val="000000" w:themeColor="text1"/>
                <w:lang w:val="lt-LT"/>
              </w:rPr>
            </w:pPr>
            <w:r w:rsidRPr="00B15EA8">
              <w:rPr>
                <w:rFonts w:eastAsia="Times New Roman" w:cstheme="minorHAnsi"/>
                <w:color w:val="000000" w:themeColor="text1"/>
                <w:lang w:val="lt-LT"/>
              </w:rPr>
              <w:t>4. Nuožulnūs ir arba išstumiami dangčiai (mechaniškai apdirbti arba ne);</w:t>
            </w:r>
          </w:p>
          <w:p w14:paraId="6E53D60A" w14:textId="1C405A2B" w:rsidR="00B15EA8" w:rsidRPr="00B15EA8" w:rsidRDefault="00B15EA8" w:rsidP="00FF657A">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5. Kitos konstrukcijos</w:t>
            </w:r>
          </w:p>
        </w:tc>
        <w:tc>
          <w:tcPr>
            <w:tcW w:w="875" w:type="pct"/>
          </w:tcPr>
          <w:p w14:paraId="6E53D60B" w14:textId="77777777" w:rsidR="00B15EA8" w:rsidRPr="00B15EA8" w:rsidRDefault="00B15EA8" w:rsidP="00B15EA8">
            <w:pPr>
              <w:rPr>
                <w:rFonts w:asciiTheme="minorHAnsi" w:hAnsiTheme="minorHAnsi" w:cstheme="minorHAnsi"/>
                <w:color w:val="000000" w:themeColor="text1"/>
                <w:sz w:val="22"/>
                <w:szCs w:val="22"/>
              </w:rPr>
            </w:pPr>
          </w:p>
        </w:tc>
        <w:tc>
          <w:tcPr>
            <w:tcW w:w="974" w:type="pct"/>
          </w:tcPr>
          <w:p w14:paraId="6E53D60C" w14:textId="77777777" w:rsidR="00B15EA8" w:rsidRPr="00B15EA8" w:rsidRDefault="00B15EA8" w:rsidP="00B15EA8">
            <w:pPr>
              <w:ind w:left="360"/>
              <w:rPr>
                <w:rFonts w:asciiTheme="minorHAnsi" w:hAnsiTheme="minorHAnsi" w:cstheme="minorHAnsi"/>
                <w:color w:val="000000" w:themeColor="text1"/>
                <w:sz w:val="22"/>
                <w:szCs w:val="22"/>
              </w:rPr>
            </w:pPr>
          </w:p>
        </w:tc>
      </w:tr>
      <w:tr w:rsidR="00B15EA8" w:rsidRPr="00B15EA8" w14:paraId="6E53D614" w14:textId="77777777" w:rsidTr="00D70880">
        <w:trPr>
          <w:trHeight w:val="261"/>
        </w:trPr>
        <w:tc>
          <w:tcPr>
            <w:tcW w:w="239" w:type="pct"/>
            <w:shd w:val="clear" w:color="auto" w:fill="auto"/>
          </w:tcPr>
          <w:p w14:paraId="6E53D60E" w14:textId="77777777" w:rsidR="00B15EA8" w:rsidRPr="00B15EA8" w:rsidRDefault="00B15EA8" w:rsidP="00B15EA8">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0F"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Rėmo aukštis (pav. 1, C)</w:t>
            </w:r>
          </w:p>
        </w:tc>
        <w:tc>
          <w:tcPr>
            <w:tcW w:w="2048" w:type="pct"/>
            <w:shd w:val="clear" w:color="auto" w:fill="auto"/>
          </w:tcPr>
          <w:p w14:paraId="6E53D610" w14:textId="08E68D90"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1. Plaukiojančio tipo ne mažiau kaip 150 mm;</w:t>
            </w:r>
          </w:p>
          <w:p w14:paraId="6E53D611" w14:textId="05A40B7D"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lastRenderedPageBreak/>
              <w:t>2. Neplaukiojančio tipo D400 apkrovos klasės ne mažiau kaip 100 mm,  B125 apkrovos klasės ne mažiau kaip 70 mm.</w:t>
            </w:r>
          </w:p>
        </w:tc>
        <w:tc>
          <w:tcPr>
            <w:tcW w:w="875" w:type="pct"/>
          </w:tcPr>
          <w:p w14:paraId="6E53D612" w14:textId="77777777" w:rsidR="00B15EA8" w:rsidRPr="00B15EA8" w:rsidRDefault="00B15EA8" w:rsidP="00B15EA8">
            <w:pPr>
              <w:rPr>
                <w:rFonts w:asciiTheme="minorHAnsi" w:hAnsiTheme="minorHAnsi" w:cstheme="minorHAnsi"/>
                <w:color w:val="000000" w:themeColor="text1"/>
                <w:sz w:val="22"/>
                <w:szCs w:val="22"/>
              </w:rPr>
            </w:pPr>
          </w:p>
        </w:tc>
        <w:tc>
          <w:tcPr>
            <w:tcW w:w="974" w:type="pct"/>
          </w:tcPr>
          <w:p w14:paraId="6E53D613" w14:textId="77777777" w:rsidR="00B15EA8" w:rsidRPr="00B15EA8" w:rsidRDefault="00B15EA8" w:rsidP="00B15EA8">
            <w:pPr>
              <w:rPr>
                <w:rFonts w:asciiTheme="minorHAnsi" w:hAnsiTheme="minorHAnsi" w:cstheme="minorHAnsi"/>
                <w:color w:val="000000" w:themeColor="text1"/>
                <w:sz w:val="22"/>
                <w:szCs w:val="22"/>
              </w:rPr>
            </w:pPr>
          </w:p>
        </w:tc>
      </w:tr>
      <w:tr w:rsidR="00B15EA8" w:rsidRPr="00B15EA8" w14:paraId="6E53D61A" w14:textId="77777777" w:rsidTr="00D70880">
        <w:trPr>
          <w:trHeight w:val="349"/>
        </w:trPr>
        <w:tc>
          <w:tcPr>
            <w:tcW w:w="239" w:type="pct"/>
            <w:shd w:val="clear" w:color="auto" w:fill="auto"/>
          </w:tcPr>
          <w:p w14:paraId="6E53D615" w14:textId="77777777" w:rsidR="00B15EA8" w:rsidRPr="00B15EA8" w:rsidRDefault="00B15EA8" w:rsidP="00B15EA8">
            <w:pPr>
              <w:numPr>
                <w:ilvl w:val="0"/>
                <w:numId w:val="5"/>
              </w:numPr>
              <w:rPr>
                <w:rFonts w:asciiTheme="minorHAnsi" w:hAnsiTheme="minorHAnsi" w:cstheme="minorHAnsi"/>
                <w:color w:val="000000" w:themeColor="text1"/>
                <w:sz w:val="22"/>
                <w:szCs w:val="22"/>
              </w:rPr>
            </w:pPr>
          </w:p>
        </w:tc>
        <w:tc>
          <w:tcPr>
            <w:tcW w:w="864" w:type="pct"/>
            <w:shd w:val="clear" w:color="auto" w:fill="auto"/>
            <w:hideMark/>
          </w:tcPr>
          <w:p w14:paraId="6E53D616"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Dangčio angos diametras („</w:t>
            </w:r>
            <w:proofErr w:type="spellStart"/>
            <w:r w:rsidRPr="00B15EA8">
              <w:rPr>
                <w:rFonts w:asciiTheme="minorHAnsi" w:hAnsiTheme="minorHAnsi" w:cstheme="minorHAnsi"/>
                <w:color w:val="000000" w:themeColor="text1"/>
                <w:sz w:val="22"/>
                <w:szCs w:val="22"/>
              </w:rPr>
              <w:t>Clear</w:t>
            </w:r>
            <w:proofErr w:type="spellEnd"/>
            <w:r w:rsidRPr="00B15EA8">
              <w:rPr>
                <w:rFonts w:asciiTheme="minorHAnsi" w:hAnsiTheme="minorHAnsi" w:cstheme="minorHAnsi"/>
                <w:color w:val="000000" w:themeColor="text1"/>
                <w:sz w:val="22"/>
                <w:szCs w:val="22"/>
              </w:rPr>
              <w:t xml:space="preserve"> </w:t>
            </w:r>
            <w:proofErr w:type="spellStart"/>
            <w:r w:rsidRPr="00B15EA8">
              <w:rPr>
                <w:rFonts w:asciiTheme="minorHAnsi" w:hAnsiTheme="minorHAnsi" w:cstheme="minorHAnsi"/>
                <w:color w:val="000000" w:themeColor="text1"/>
                <w:sz w:val="22"/>
                <w:szCs w:val="22"/>
              </w:rPr>
              <w:t>opening</w:t>
            </w:r>
            <w:proofErr w:type="spellEnd"/>
            <w:r w:rsidRPr="00B15EA8">
              <w:rPr>
                <w:rFonts w:asciiTheme="minorHAnsi" w:hAnsiTheme="minorHAnsi" w:cstheme="minorHAnsi"/>
                <w:color w:val="000000" w:themeColor="text1"/>
                <w:sz w:val="22"/>
                <w:szCs w:val="22"/>
              </w:rPr>
              <w:t>“, pav. 1, A)</w:t>
            </w:r>
          </w:p>
        </w:tc>
        <w:tc>
          <w:tcPr>
            <w:tcW w:w="2048" w:type="pct"/>
            <w:shd w:val="clear" w:color="auto" w:fill="auto"/>
            <w:hideMark/>
          </w:tcPr>
          <w:p w14:paraId="6E53D617"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Nuo 600 mm iki 610 mm.</w:t>
            </w:r>
          </w:p>
        </w:tc>
        <w:tc>
          <w:tcPr>
            <w:tcW w:w="875" w:type="pct"/>
          </w:tcPr>
          <w:p w14:paraId="6E53D618" w14:textId="77777777" w:rsidR="00B15EA8" w:rsidRPr="00B15EA8" w:rsidRDefault="00B15EA8" w:rsidP="00B15EA8">
            <w:pPr>
              <w:rPr>
                <w:rFonts w:asciiTheme="minorHAnsi" w:hAnsiTheme="minorHAnsi" w:cstheme="minorHAnsi"/>
                <w:color w:val="000000" w:themeColor="text1"/>
                <w:sz w:val="22"/>
                <w:szCs w:val="22"/>
              </w:rPr>
            </w:pPr>
          </w:p>
        </w:tc>
        <w:tc>
          <w:tcPr>
            <w:tcW w:w="974" w:type="pct"/>
          </w:tcPr>
          <w:p w14:paraId="6E53D619" w14:textId="77777777" w:rsidR="00B15EA8" w:rsidRPr="00B15EA8" w:rsidRDefault="00B15EA8" w:rsidP="00B15EA8">
            <w:pPr>
              <w:rPr>
                <w:rFonts w:asciiTheme="minorHAnsi" w:hAnsiTheme="minorHAnsi" w:cstheme="minorHAnsi"/>
                <w:color w:val="000000" w:themeColor="text1"/>
                <w:sz w:val="22"/>
                <w:szCs w:val="22"/>
              </w:rPr>
            </w:pPr>
          </w:p>
        </w:tc>
      </w:tr>
      <w:tr w:rsidR="00B15EA8" w:rsidRPr="00B15EA8" w14:paraId="6E53D620" w14:textId="77777777" w:rsidTr="00D70880">
        <w:trPr>
          <w:trHeight w:val="349"/>
        </w:trPr>
        <w:tc>
          <w:tcPr>
            <w:tcW w:w="239" w:type="pct"/>
            <w:shd w:val="clear" w:color="auto" w:fill="auto"/>
          </w:tcPr>
          <w:p w14:paraId="6E53D61B" w14:textId="77777777" w:rsidR="00B15EA8" w:rsidRPr="00B15EA8" w:rsidRDefault="00B15EA8" w:rsidP="00B15EA8">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1C"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Liuko diametras (plaukiojančio tipo liukams) (pav. 1, B)</w:t>
            </w:r>
          </w:p>
        </w:tc>
        <w:tc>
          <w:tcPr>
            <w:tcW w:w="2048" w:type="pct"/>
            <w:shd w:val="clear" w:color="auto" w:fill="auto"/>
          </w:tcPr>
          <w:p w14:paraId="6E53D61D"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Nuo 670 mm iki 700 mm.</w:t>
            </w:r>
          </w:p>
        </w:tc>
        <w:tc>
          <w:tcPr>
            <w:tcW w:w="875" w:type="pct"/>
          </w:tcPr>
          <w:p w14:paraId="6E53D61E" w14:textId="77777777" w:rsidR="00B15EA8" w:rsidRPr="00B15EA8" w:rsidRDefault="00B15EA8" w:rsidP="00B15EA8">
            <w:pPr>
              <w:rPr>
                <w:rFonts w:asciiTheme="minorHAnsi" w:hAnsiTheme="minorHAnsi" w:cstheme="minorHAnsi"/>
                <w:color w:val="000000" w:themeColor="text1"/>
                <w:sz w:val="22"/>
                <w:szCs w:val="22"/>
              </w:rPr>
            </w:pPr>
          </w:p>
        </w:tc>
        <w:tc>
          <w:tcPr>
            <w:tcW w:w="974" w:type="pct"/>
          </w:tcPr>
          <w:p w14:paraId="6E53D61F" w14:textId="77777777" w:rsidR="00B15EA8" w:rsidRPr="00B15EA8" w:rsidRDefault="00B15EA8" w:rsidP="00B15EA8">
            <w:pPr>
              <w:rPr>
                <w:rFonts w:asciiTheme="minorHAnsi" w:hAnsiTheme="minorHAnsi" w:cstheme="minorHAnsi"/>
                <w:color w:val="000000" w:themeColor="text1"/>
                <w:sz w:val="22"/>
                <w:szCs w:val="22"/>
              </w:rPr>
            </w:pPr>
          </w:p>
        </w:tc>
      </w:tr>
      <w:tr w:rsidR="00B15EA8" w:rsidRPr="00B15EA8" w14:paraId="6E53D62C" w14:textId="77777777" w:rsidTr="00D70880">
        <w:tc>
          <w:tcPr>
            <w:tcW w:w="239" w:type="pct"/>
            <w:shd w:val="clear" w:color="auto" w:fill="auto"/>
          </w:tcPr>
          <w:p w14:paraId="6E53D621" w14:textId="77777777" w:rsidR="00B15EA8" w:rsidRPr="00B15EA8" w:rsidRDefault="00B15EA8" w:rsidP="00B15EA8">
            <w:pPr>
              <w:numPr>
                <w:ilvl w:val="0"/>
                <w:numId w:val="5"/>
              </w:numPr>
              <w:rPr>
                <w:rFonts w:asciiTheme="minorHAnsi" w:hAnsiTheme="minorHAnsi" w:cstheme="minorHAnsi"/>
                <w:color w:val="000000" w:themeColor="text1"/>
                <w:sz w:val="22"/>
                <w:szCs w:val="22"/>
              </w:rPr>
            </w:pPr>
          </w:p>
        </w:tc>
        <w:tc>
          <w:tcPr>
            <w:tcW w:w="864" w:type="pct"/>
            <w:shd w:val="clear" w:color="auto" w:fill="auto"/>
            <w:hideMark/>
          </w:tcPr>
          <w:p w14:paraId="6E53D622"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Liuko dangčio ir rėmo paviršius turi būti paženklintas patvariais ir aiškiais užrašais:</w:t>
            </w:r>
          </w:p>
        </w:tc>
        <w:tc>
          <w:tcPr>
            <w:tcW w:w="2048" w:type="pct"/>
            <w:shd w:val="clear" w:color="auto" w:fill="auto"/>
          </w:tcPr>
          <w:p w14:paraId="6E53D623" w14:textId="77777777" w:rsidR="00B15EA8" w:rsidRPr="00B15EA8" w:rsidRDefault="00B15EA8" w:rsidP="00B15EA8">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Standartas (pvz., EN 124);</w:t>
            </w:r>
          </w:p>
          <w:p w14:paraId="6E53D624" w14:textId="77777777" w:rsidR="00B15EA8" w:rsidRPr="00B15EA8" w:rsidRDefault="00B15EA8" w:rsidP="00B15EA8">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Liuko apkrovos klasė (pvz., D400);</w:t>
            </w:r>
          </w:p>
          <w:p w14:paraId="6E53D625" w14:textId="77777777" w:rsidR="00B15EA8" w:rsidRPr="00B15EA8" w:rsidRDefault="00B15EA8" w:rsidP="00B15EA8">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Gamintojo pavadinimas, ženklas;</w:t>
            </w:r>
          </w:p>
          <w:p w14:paraId="6E53D626" w14:textId="77777777" w:rsidR="00B15EA8" w:rsidRPr="00B15EA8" w:rsidRDefault="00B15EA8" w:rsidP="00B15EA8">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Užrašas: „Nuotekos“ arba „Vanduo“ (pagal paskirtį);</w:t>
            </w:r>
          </w:p>
          <w:p w14:paraId="6E53D627" w14:textId="77777777" w:rsidR="00B15EA8" w:rsidRPr="00B15EA8" w:rsidRDefault="00B15EA8" w:rsidP="00B15EA8">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Miesto pavadinimas, pvz.: „Vilnius“ (nurodoma užsakant);</w:t>
            </w:r>
          </w:p>
          <w:p w14:paraId="6E53D628" w14:textId="77777777" w:rsidR="00B15EA8" w:rsidRPr="00B15EA8" w:rsidRDefault="00B15EA8" w:rsidP="00B15EA8">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Gaminio pavadinimas/numeris.</w:t>
            </w:r>
          </w:p>
          <w:p w14:paraId="6E53D629"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Užrašai turi atitikti Vilniaus miesto savivaldybės administracijos direktoriaus 2005-02-14 įsakyme Nr. 30-222 „dėl Vilniaus požeminių inžinerinių komunikacijų šulinių dangčių ženklinimo” nustatytus reikalavimus. </w:t>
            </w:r>
          </w:p>
        </w:tc>
        <w:tc>
          <w:tcPr>
            <w:tcW w:w="875" w:type="pct"/>
          </w:tcPr>
          <w:p w14:paraId="6E53D62A" w14:textId="77777777" w:rsidR="00B15EA8" w:rsidRPr="00B15EA8" w:rsidRDefault="00B15EA8" w:rsidP="00B15EA8">
            <w:pPr>
              <w:ind w:left="360"/>
              <w:rPr>
                <w:rFonts w:asciiTheme="minorHAnsi" w:hAnsiTheme="minorHAnsi" w:cstheme="minorHAnsi"/>
                <w:color w:val="000000" w:themeColor="text1"/>
                <w:sz w:val="22"/>
                <w:szCs w:val="22"/>
              </w:rPr>
            </w:pPr>
          </w:p>
        </w:tc>
        <w:tc>
          <w:tcPr>
            <w:tcW w:w="974" w:type="pct"/>
          </w:tcPr>
          <w:p w14:paraId="6E53D62B" w14:textId="77777777" w:rsidR="00B15EA8" w:rsidRPr="00B15EA8" w:rsidRDefault="00B15EA8" w:rsidP="00B15EA8">
            <w:pPr>
              <w:ind w:left="360"/>
              <w:rPr>
                <w:rFonts w:asciiTheme="minorHAnsi" w:hAnsiTheme="minorHAnsi" w:cstheme="minorHAnsi"/>
                <w:color w:val="000000" w:themeColor="text1"/>
                <w:sz w:val="22"/>
                <w:szCs w:val="22"/>
              </w:rPr>
            </w:pPr>
          </w:p>
        </w:tc>
      </w:tr>
      <w:tr w:rsidR="00B15EA8" w:rsidRPr="00B15EA8" w14:paraId="6E53D62E" w14:textId="77777777" w:rsidTr="00D70880">
        <w:tc>
          <w:tcPr>
            <w:tcW w:w="5000" w:type="pct"/>
            <w:gridSpan w:val="5"/>
            <w:shd w:val="clear" w:color="auto" w:fill="auto"/>
          </w:tcPr>
          <w:p w14:paraId="6E53D62D" w14:textId="77777777" w:rsidR="00B15EA8" w:rsidRPr="00B15EA8" w:rsidRDefault="00B15EA8" w:rsidP="00B15EA8">
            <w:pPr>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Dokumentai</w:t>
            </w:r>
          </w:p>
        </w:tc>
      </w:tr>
      <w:tr w:rsidR="00B15EA8" w:rsidRPr="00B15EA8" w14:paraId="6E53D635" w14:textId="77777777" w:rsidTr="00D70880">
        <w:tc>
          <w:tcPr>
            <w:tcW w:w="239" w:type="pct"/>
            <w:shd w:val="clear" w:color="auto" w:fill="auto"/>
          </w:tcPr>
          <w:p w14:paraId="6E53D62F" w14:textId="77777777" w:rsidR="00B15EA8" w:rsidRPr="00B15EA8" w:rsidRDefault="00B15EA8" w:rsidP="00B15EA8">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30" w14:textId="10E13A88"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 pateikiami pirkimo metu</w:t>
            </w:r>
          </w:p>
        </w:tc>
        <w:tc>
          <w:tcPr>
            <w:tcW w:w="2048" w:type="pct"/>
            <w:shd w:val="clear" w:color="auto" w:fill="auto"/>
          </w:tcPr>
          <w:p w14:paraId="6E53D631" w14:textId="77777777" w:rsidR="00B15EA8" w:rsidRPr="00B15EA8" w:rsidRDefault="00B15EA8" w:rsidP="00B15EA8">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Pateikti Eksploatacinių savybių deklaraciją (pagal STR 1.01.04:2015);</w:t>
            </w:r>
          </w:p>
          <w:p w14:paraId="6E53D632" w14:textId="77777777" w:rsidR="00B15EA8" w:rsidRPr="00B15EA8" w:rsidRDefault="00B15EA8" w:rsidP="00B15EA8">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Montavimo instrukcija, lietuvių kalba.</w:t>
            </w:r>
          </w:p>
        </w:tc>
        <w:tc>
          <w:tcPr>
            <w:tcW w:w="875" w:type="pct"/>
          </w:tcPr>
          <w:p w14:paraId="6E53D633" w14:textId="77777777" w:rsidR="00B15EA8" w:rsidRPr="00B15EA8" w:rsidRDefault="00B15EA8" w:rsidP="00B15EA8">
            <w:pPr>
              <w:ind w:left="360"/>
              <w:rPr>
                <w:rFonts w:asciiTheme="minorHAnsi" w:hAnsiTheme="minorHAnsi" w:cstheme="minorHAnsi"/>
                <w:color w:val="000000" w:themeColor="text1"/>
                <w:sz w:val="22"/>
                <w:szCs w:val="22"/>
              </w:rPr>
            </w:pPr>
          </w:p>
        </w:tc>
        <w:tc>
          <w:tcPr>
            <w:tcW w:w="974" w:type="pct"/>
          </w:tcPr>
          <w:p w14:paraId="6E53D634" w14:textId="77777777" w:rsidR="00B15EA8" w:rsidRPr="00B15EA8" w:rsidRDefault="00B15EA8" w:rsidP="00B15EA8">
            <w:pPr>
              <w:ind w:left="360"/>
              <w:rPr>
                <w:rFonts w:asciiTheme="minorHAnsi" w:hAnsiTheme="minorHAnsi" w:cstheme="minorHAnsi"/>
                <w:color w:val="000000" w:themeColor="text1"/>
                <w:sz w:val="22"/>
                <w:szCs w:val="22"/>
              </w:rPr>
            </w:pPr>
          </w:p>
        </w:tc>
      </w:tr>
      <w:tr w:rsidR="00B15EA8" w:rsidRPr="00B15EA8" w14:paraId="6E53D63C" w14:textId="77777777" w:rsidTr="00D70880">
        <w:tc>
          <w:tcPr>
            <w:tcW w:w="239" w:type="pct"/>
            <w:shd w:val="clear" w:color="auto" w:fill="auto"/>
          </w:tcPr>
          <w:p w14:paraId="6E53D636" w14:textId="77777777" w:rsidR="00B15EA8" w:rsidRPr="00B15EA8" w:rsidRDefault="00B15EA8" w:rsidP="00B15EA8">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37" w14:textId="5A6286FB"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 pateikiami pristatant medžiagas</w:t>
            </w:r>
          </w:p>
        </w:tc>
        <w:tc>
          <w:tcPr>
            <w:tcW w:w="2048" w:type="pct"/>
            <w:shd w:val="clear" w:color="auto" w:fill="auto"/>
          </w:tcPr>
          <w:p w14:paraId="6E53D638" w14:textId="77777777" w:rsidR="00B15EA8" w:rsidRPr="00B15EA8" w:rsidRDefault="00B15EA8" w:rsidP="00B15EA8">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Pateikti Eksploatacinių savybių deklaraciją (pagal STR 1.01.04:2015);</w:t>
            </w:r>
          </w:p>
          <w:p w14:paraId="6E53D639" w14:textId="77777777" w:rsidR="00B15EA8" w:rsidRPr="00B15EA8" w:rsidRDefault="00B15EA8" w:rsidP="00B15EA8">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Montavimo instrukcija, lietuvių kalba.</w:t>
            </w:r>
          </w:p>
        </w:tc>
        <w:tc>
          <w:tcPr>
            <w:tcW w:w="875" w:type="pct"/>
          </w:tcPr>
          <w:p w14:paraId="6E53D63A" w14:textId="77777777" w:rsidR="00B15EA8" w:rsidRPr="00B15EA8" w:rsidRDefault="00B15EA8" w:rsidP="00B15EA8">
            <w:pPr>
              <w:ind w:left="360"/>
              <w:rPr>
                <w:rFonts w:asciiTheme="minorHAnsi" w:hAnsiTheme="minorHAnsi" w:cstheme="minorHAnsi"/>
                <w:color w:val="000000" w:themeColor="text1"/>
                <w:sz w:val="22"/>
                <w:szCs w:val="22"/>
              </w:rPr>
            </w:pPr>
          </w:p>
        </w:tc>
        <w:tc>
          <w:tcPr>
            <w:tcW w:w="974" w:type="pct"/>
          </w:tcPr>
          <w:p w14:paraId="6E53D63B" w14:textId="77777777" w:rsidR="00B15EA8" w:rsidRPr="00B15EA8" w:rsidRDefault="00B15EA8" w:rsidP="00B15EA8">
            <w:pPr>
              <w:ind w:left="360"/>
              <w:rPr>
                <w:rFonts w:asciiTheme="minorHAnsi" w:hAnsiTheme="minorHAnsi" w:cstheme="minorHAnsi"/>
                <w:color w:val="000000" w:themeColor="text1"/>
                <w:sz w:val="22"/>
                <w:szCs w:val="22"/>
              </w:rPr>
            </w:pPr>
          </w:p>
        </w:tc>
      </w:tr>
      <w:tr w:rsidR="00B15EA8" w:rsidRPr="00B15EA8" w14:paraId="6E53D63E" w14:textId="77777777" w:rsidTr="00D70880">
        <w:tc>
          <w:tcPr>
            <w:tcW w:w="5000" w:type="pct"/>
            <w:gridSpan w:val="5"/>
            <w:shd w:val="clear" w:color="auto" w:fill="auto"/>
          </w:tcPr>
          <w:p w14:paraId="6E53D63D" w14:textId="77777777" w:rsidR="00B15EA8" w:rsidRPr="00B15EA8" w:rsidRDefault="00B15EA8" w:rsidP="00B15EA8">
            <w:pPr>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Pasirenkami parametrai</w:t>
            </w:r>
          </w:p>
        </w:tc>
      </w:tr>
      <w:tr w:rsidR="00B15EA8" w:rsidRPr="00B15EA8" w14:paraId="6E53D64A" w14:textId="77777777" w:rsidTr="00D70880">
        <w:tc>
          <w:tcPr>
            <w:tcW w:w="239" w:type="pct"/>
            <w:shd w:val="clear" w:color="auto" w:fill="auto"/>
          </w:tcPr>
          <w:p w14:paraId="6E53D63F" w14:textId="77777777" w:rsidR="00B15EA8" w:rsidRPr="00B15EA8" w:rsidRDefault="00B15EA8" w:rsidP="00B15EA8">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40"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Dangčio ir liuko rėmo tipai</w:t>
            </w:r>
          </w:p>
        </w:tc>
        <w:tc>
          <w:tcPr>
            <w:tcW w:w="2048" w:type="pct"/>
            <w:shd w:val="clear" w:color="auto" w:fill="auto"/>
          </w:tcPr>
          <w:p w14:paraId="6E53D641"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 užsakant:</w:t>
            </w:r>
          </w:p>
          <w:p w14:paraId="6E53D642"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1. Su ventiliacijos anga;</w:t>
            </w:r>
          </w:p>
          <w:p w14:paraId="6E53D643"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2. Be ventiliacijos angos.</w:t>
            </w:r>
          </w:p>
          <w:p w14:paraId="6E53D644" w14:textId="77777777" w:rsidR="00B15EA8" w:rsidRPr="00B15EA8" w:rsidRDefault="00B15EA8" w:rsidP="00B15EA8">
            <w:pPr>
              <w:rPr>
                <w:rFonts w:asciiTheme="minorHAnsi" w:hAnsiTheme="minorHAnsi" w:cstheme="minorHAnsi"/>
                <w:color w:val="000000" w:themeColor="text1"/>
                <w:sz w:val="22"/>
                <w:szCs w:val="22"/>
              </w:rPr>
            </w:pPr>
          </w:p>
          <w:p w14:paraId="6E53D645"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 užsakant:</w:t>
            </w:r>
          </w:p>
          <w:p w14:paraId="6E53D646"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1. Plaukiojančio tipo;</w:t>
            </w:r>
          </w:p>
          <w:p w14:paraId="6E53D647"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2. Neplaukiojančio tipo.</w:t>
            </w:r>
          </w:p>
        </w:tc>
        <w:tc>
          <w:tcPr>
            <w:tcW w:w="875" w:type="pct"/>
          </w:tcPr>
          <w:p w14:paraId="6E53D648" w14:textId="77777777" w:rsidR="00B15EA8" w:rsidRPr="00B15EA8" w:rsidRDefault="00B15EA8" w:rsidP="00B15EA8">
            <w:pPr>
              <w:rPr>
                <w:rFonts w:asciiTheme="minorHAnsi" w:hAnsiTheme="minorHAnsi" w:cstheme="minorHAnsi"/>
                <w:color w:val="000000" w:themeColor="text1"/>
                <w:sz w:val="22"/>
                <w:szCs w:val="22"/>
              </w:rPr>
            </w:pPr>
          </w:p>
        </w:tc>
        <w:tc>
          <w:tcPr>
            <w:tcW w:w="974" w:type="pct"/>
          </w:tcPr>
          <w:p w14:paraId="6E53D649" w14:textId="77777777" w:rsidR="00B15EA8" w:rsidRPr="00B15EA8" w:rsidRDefault="00B15EA8" w:rsidP="00B15EA8">
            <w:pPr>
              <w:rPr>
                <w:rFonts w:asciiTheme="minorHAnsi" w:hAnsiTheme="minorHAnsi" w:cstheme="minorHAnsi"/>
                <w:color w:val="000000" w:themeColor="text1"/>
                <w:sz w:val="22"/>
                <w:szCs w:val="22"/>
              </w:rPr>
            </w:pPr>
          </w:p>
        </w:tc>
      </w:tr>
      <w:tr w:rsidR="00B15EA8" w:rsidRPr="00B15EA8" w14:paraId="6E53D654" w14:textId="77777777" w:rsidTr="00D70880">
        <w:tc>
          <w:tcPr>
            <w:tcW w:w="239" w:type="pct"/>
            <w:shd w:val="clear" w:color="auto" w:fill="auto"/>
          </w:tcPr>
          <w:p w14:paraId="6E53D64B" w14:textId="77777777" w:rsidR="00B15EA8" w:rsidRPr="00B15EA8" w:rsidRDefault="00B15EA8" w:rsidP="00B15EA8">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4C"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Apkrovos klasė</w:t>
            </w:r>
          </w:p>
          <w:p w14:paraId="6E53D64D" w14:textId="77777777" w:rsidR="00B15EA8" w:rsidRPr="00B15EA8" w:rsidRDefault="00B15EA8" w:rsidP="00B15EA8">
            <w:pPr>
              <w:rPr>
                <w:rFonts w:asciiTheme="minorHAnsi" w:hAnsiTheme="minorHAnsi" w:cstheme="minorHAnsi"/>
                <w:color w:val="000000" w:themeColor="text1"/>
                <w:sz w:val="22"/>
                <w:szCs w:val="22"/>
              </w:rPr>
            </w:pPr>
          </w:p>
          <w:p w14:paraId="6E53D64E" w14:textId="77777777" w:rsidR="00B15EA8" w:rsidRPr="00B15EA8" w:rsidRDefault="00B15EA8" w:rsidP="00B15EA8">
            <w:pPr>
              <w:rPr>
                <w:rFonts w:asciiTheme="minorHAnsi" w:hAnsiTheme="minorHAnsi" w:cstheme="minorHAnsi"/>
                <w:color w:val="000000" w:themeColor="text1"/>
                <w:sz w:val="22"/>
                <w:szCs w:val="22"/>
              </w:rPr>
            </w:pPr>
          </w:p>
        </w:tc>
        <w:tc>
          <w:tcPr>
            <w:tcW w:w="2048" w:type="pct"/>
            <w:shd w:val="clear" w:color="auto" w:fill="auto"/>
          </w:tcPr>
          <w:p w14:paraId="6E53D64F"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 užsakant:</w:t>
            </w:r>
          </w:p>
          <w:p w14:paraId="6E53D650" w14:textId="77777777" w:rsidR="00B15EA8" w:rsidRPr="00B15EA8" w:rsidRDefault="00B15EA8" w:rsidP="00B15EA8">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B 125 (ne žemesnė);</w:t>
            </w:r>
          </w:p>
          <w:p w14:paraId="6E53D651" w14:textId="77777777" w:rsidR="00B15EA8" w:rsidRPr="00B15EA8" w:rsidRDefault="00B15EA8" w:rsidP="00B15EA8">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 400 (ne žemesnė).</w:t>
            </w:r>
          </w:p>
        </w:tc>
        <w:tc>
          <w:tcPr>
            <w:tcW w:w="875" w:type="pct"/>
          </w:tcPr>
          <w:p w14:paraId="6E53D652" w14:textId="77777777" w:rsidR="00B15EA8" w:rsidRPr="00B15EA8" w:rsidRDefault="00B15EA8" w:rsidP="00B15EA8">
            <w:pPr>
              <w:rPr>
                <w:rFonts w:asciiTheme="minorHAnsi" w:hAnsiTheme="minorHAnsi" w:cstheme="minorHAnsi"/>
                <w:color w:val="000000" w:themeColor="text1"/>
                <w:sz w:val="22"/>
                <w:szCs w:val="22"/>
              </w:rPr>
            </w:pPr>
          </w:p>
        </w:tc>
        <w:tc>
          <w:tcPr>
            <w:tcW w:w="974" w:type="pct"/>
          </w:tcPr>
          <w:p w14:paraId="6E53D653" w14:textId="77777777" w:rsidR="00B15EA8" w:rsidRPr="00B15EA8" w:rsidRDefault="00B15EA8" w:rsidP="00B15EA8">
            <w:pPr>
              <w:rPr>
                <w:rFonts w:asciiTheme="minorHAnsi" w:hAnsiTheme="minorHAnsi" w:cstheme="minorHAnsi"/>
                <w:color w:val="000000" w:themeColor="text1"/>
                <w:sz w:val="22"/>
                <w:szCs w:val="22"/>
              </w:rPr>
            </w:pPr>
          </w:p>
        </w:tc>
      </w:tr>
      <w:tr w:rsidR="00B15EA8" w:rsidRPr="00B15EA8" w14:paraId="6E53D659" w14:textId="77777777" w:rsidTr="00D70880">
        <w:trPr>
          <w:trHeight w:val="1460"/>
        </w:trPr>
        <w:tc>
          <w:tcPr>
            <w:tcW w:w="3151" w:type="pct"/>
            <w:gridSpan w:val="3"/>
            <w:shd w:val="clear" w:color="auto" w:fill="auto"/>
          </w:tcPr>
          <w:p w14:paraId="6E53D655" w14:textId="77777777" w:rsidR="00B15EA8" w:rsidRPr="00B15EA8" w:rsidRDefault="00B15EA8" w:rsidP="00B15EA8">
            <w:pPr>
              <w:rPr>
                <w:rFonts w:asciiTheme="minorHAnsi" w:hAnsiTheme="minorHAnsi" w:cstheme="minorHAnsi"/>
                <w:b/>
                <w:color w:val="000000" w:themeColor="text1"/>
                <w:sz w:val="22"/>
                <w:szCs w:val="22"/>
              </w:rPr>
            </w:pPr>
            <w:r w:rsidRPr="00B15EA8">
              <w:rPr>
                <w:rFonts w:asciiTheme="minorHAnsi" w:hAnsiTheme="minorHAnsi" w:cstheme="minorHAnsi"/>
                <w:color w:val="000000" w:themeColor="text1"/>
                <w:sz w:val="22"/>
                <w:szCs w:val="22"/>
              </w:rPr>
              <w:lastRenderedPageBreak/>
              <w:t>Pav. 1, Liuko matmenys:</w:t>
            </w:r>
          </w:p>
          <w:p w14:paraId="6E53D656"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noProof/>
                <w:color w:val="000000" w:themeColor="text1"/>
                <w:sz w:val="22"/>
                <w:szCs w:val="22"/>
                <w:lang w:eastAsia="lt-LT"/>
              </w:rPr>
              <w:drawing>
                <wp:inline distT="0" distB="0" distL="0" distR="0" wp14:anchorId="6E53E459" wp14:editId="49B07A7C">
                  <wp:extent cx="1995313" cy="770121"/>
                  <wp:effectExtent l="0" t="0" r="508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32032" cy="784293"/>
                          </a:xfrm>
                          <a:prstGeom prst="rect">
                            <a:avLst/>
                          </a:prstGeom>
                          <a:noFill/>
                          <a:ln>
                            <a:noFill/>
                          </a:ln>
                        </pic:spPr>
                      </pic:pic>
                    </a:graphicData>
                  </a:graphic>
                </wp:inline>
              </w:drawing>
            </w:r>
          </w:p>
        </w:tc>
        <w:tc>
          <w:tcPr>
            <w:tcW w:w="875" w:type="pct"/>
          </w:tcPr>
          <w:p w14:paraId="6E53D657" w14:textId="77777777" w:rsidR="00B15EA8" w:rsidRPr="00B15EA8" w:rsidRDefault="00B15EA8" w:rsidP="00B15EA8">
            <w:pPr>
              <w:rPr>
                <w:rFonts w:asciiTheme="minorHAnsi" w:hAnsiTheme="minorHAnsi" w:cstheme="minorHAnsi"/>
                <w:color w:val="000000" w:themeColor="text1"/>
                <w:sz w:val="22"/>
                <w:szCs w:val="22"/>
              </w:rPr>
            </w:pPr>
          </w:p>
        </w:tc>
        <w:tc>
          <w:tcPr>
            <w:tcW w:w="974" w:type="pct"/>
          </w:tcPr>
          <w:p w14:paraId="6E53D658" w14:textId="77777777" w:rsidR="00B15EA8" w:rsidRPr="00B15EA8" w:rsidRDefault="00B15EA8" w:rsidP="00B15EA8">
            <w:pPr>
              <w:rPr>
                <w:rFonts w:asciiTheme="minorHAnsi" w:hAnsiTheme="minorHAnsi" w:cstheme="minorHAnsi"/>
                <w:color w:val="000000" w:themeColor="text1"/>
                <w:sz w:val="22"/>
                <w:szCs w:val="22"/>
              </w:rPr>
            </w:pPr>
          </w:p>
        </w:tc>
      </w:tr>
    </w:tbl>
    <w:p w14:paraId="6E53D65A"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1, 3, 6-9, 13 atitikimas turi būti nurodytas Eksploatacinių savybių deklaracijoje;</w:t>
      </w:r>
    </w:p>
    <w:p w14:paraId="6E53D65C" w14:textId="33558A46" w:rsidR="00AE0E6E"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2, 4-5, 12 atitikimas turi būti nurodytas montavimo instrukcijoje, nuorodoje į internetinį puslapį ar kitame dokumente, kuriame pateikta techninė informacija apie medžiagą.</w:t>
      </w:r>
    </w:p>
    <w:p w14:paraId="73A67E49" w14:textId="5547B513" w:rsidR="00614841" w:rsidRPr="00B15EA8" w:rsidRDefault="00614841" w:rsidP="00226F3B">
      <w:pPr>
        <w:rPr>
          <w:rFonts w:asciiTheme="minorHAnsi" w:hAnsiTheme="minorHAnsi" w:cstheme="minorHAnsi"/>
          <w:color w:val="000000" w:themeColor="text1"/>
          <w:sz w:val="22"/>
          <w:szCs w:val="22"/>
        </w:rPr>
      </w:pPr>
    </w:p>
    <w:p w14:paraId="3AFA6BCD" w14:textId="177EB8D2" w:rsidR="00614841" w:rsidRPr="00B15EA8" w:rsidRDefault="00614841" w:rsidP="00226F3B">
      <w:pPr>
        <w:rPr>
          <w:rFonts w:asciiTheme="minorHAnsi" w:hAnsiTheme="minorHAnsi" w:cstheme="minorHAnsi"/>
          <w:color w:val="000000" w:themeColor="text1"/>
          <w:sz w:val="22"/>
          <w:szCs w:val="22"/>
        </w:rPr>
      </w:pPr>
    </w:p>
    <w:p w14:paraId="738511D9" w14:textId="3954144A" w:rsidR="00614841" w:rsidRPr="00B15EA8" w:rsidRDefault="00614841" w:rsidP="00226F3B">
      <w:pPr>
        <w:rPr>
          <w:rFonts w:asciiTheme="minorHAnsi" w:hAnsiTheme="minorHAnsi" w:cstheme="minorHAnsi"/>
          <w:color w:val="000000" w:themeColor="text1"/>
          <w:sz w:val="22"/>
          <w:szCs w:val="22"/>
        </w:rPr>
      </w:pPr>
    </w:p>
    <w:p w14:paraId="699B3ADD" w14:textId="56527BD7" w:rsidR="00614841" w:rsidRPr="00B15EA8" w:rsidRDefault="00614841" w:rsidP="00226F3B">
      <w:pPr>
        <w:rPr>
          <w:rFonts w:asciiTheme="minorHAnsi" w:hAnsiTheme="minorHAnsi" w:cstheme="minorHAnsi"/>
          <w:color w:val="000000" w:themeColor="text1"/>
          <w:sz w:val="22"/>
          <w:szCs w:val="22"/>
        </w:rPr>
      </w:pPr>
    </w:p>
    <w:p w14:paraId="3565DBFF" w14:textId="65FA2986" w:rsidR="00614841" w:rsidRPr="00B15EA8" w:rsidRDefault="00614841" w:rsidP="00226F3B">
      <w:pPr>
        <w:rPr>
          <w:rFonts w:asciiTheme="minorHAnsi" w:hAnsiTheme="minorHAnsi" w:cstheme="minorHAnsi"/>
          <w:color w:val="000000" w:themeColor="text1"/>
          <w:sz w:val="22"/>
          <w:szCs w:val="22"/>
        </w:rPr>
      </w:pPr>
    </w:p>
    <w:p w14:paraId="4917E67A" w14:textId="35EE8880" w:rsidR="00614841" w:rsidRPr="00B15EA8" w:rsidRDefault="00614841" w:rsidP="00226F3B">
      <w:pPr>
        <w:rPr>
          <w:rFonts w:asciiTheme="minorHAnsi" w:hAnsiTheme="minorHAnsi" w:cstheme="minorHAnsi"/>
          <w:color w:val="000000" w:themeColor="text1"/>
          <w:sz w:val="22"/>
          <w:szCs w:val="22"/>
        </w:rPr>
      </w:pPr>
    </w:p>
    <w:p w14:paraId="1AF759A3" w14:textId="712877DC" w:rsidR="00614841" w:rsidRPr="00B15EA8" w:rsidRDefault="00614841" w:rsidP="00226F3B">
      <w:pPr>
        <w:rPr>
          <w:rFonts w:asciiTheme="minorHAnsi" w:hAnsiTheme="minorHAnsi" w:cstheme="minorHAnsi"/>
          <w:color w:val="000000" w:themeColor="text1"/>
          <w:sz w:val="22"/>
          <w:szCs w:val="22"/>
        </w:rPr>
      </w:pPr>
    </w:p>
    <w:p w14:paraId="388B1DEC" w14:textId="2ED991D8" w:rsidR="00614841" w:rsidRPr="00B15EA8" w:rsidRDefault="00614841" w:rsidP="00226F3B">
      <w:pPr>
        <w:rPr>
          <w:rFonts w:asciiTheme="minorHAnsi" w:hAnsiTheme="minorHAnsi" w:cstheme="minorHAnsi"/>
          <w:color w:val="000000" w:themeColor="text1"/>
          <w:sz w:val="22"/>
          <w:szCs w:val="22"/>
        </w:rPr>
      </w:pPr>
    </w:p>
    <w:p w14:paraId="6BBCD665" w14:textId="27D0F5AA" w:rsidR="00614841" w:rsidRPr="00B15EA8" w:rsidRDefault="00614841" w:rsidP="00226F3B">
      <w:pPr>
        <w:rPr>
          <w:rFonts w:asciiTheme="minorHAnsi" w:hAnsiTheme="minorHAnsi" w:cstheme="minorHAnsi"/>
          <w:color w:val="000000" w:themeColor="text1"/>
          <w:sz w:val="22"/>
          <w:szCs w:val="22"/>
        </w:rPr>
      </w:pPr>
    </w:p>
    <w:p w14:paraId="166D4CA8" w14:textId="77777777" w:rsidR="00614841" w:rsidRPr="00B15EA8" w:rsidRDefault="00614841" w:rsidP="00226F3B">
      <w:pPr>
        <w:rPr>
          <w:rFonts w:asciiTheme="minorHAnsi" w:hAnsiTheme="minorHAnsi" w:cstheme="minorHAnsi"/>
          <w:color w:val="000000" w:themeColor="text1"/>
          <w:sz w:val="22"/>
          <w:szCs w:val="22"/>
        </w:rPr>
      </w:pPr>
    </w:p>
    <w:p w14:paraId="6E53D65D" w14:textId="048F0579" w:rsidR="00950B5E" w:rsidRPr="00B15EA8" w:rsidRDefault="00A02CD0" w:rsidP="0034480F">
      <w:pPr>
        <w:pStyle w:val="Heading1"/>
        <w:numPr>
          <w:ilvl w:val="0"/>
          <w:numId w:val="28"/>
        </w:numPr>
        <w:tabs>
          <w:tab w:val="num" w:pos="5812"/>
        </w:tabs>
        <w:ind w:left="924" w:hanging="357"/>
        <w:rPr>
          <w:rFonts w:asciiTheme="minorHAnsi" w:hAnsiTheme="minorHAnsi" w:cstheme="minorHAnsi"/>
          <w:color w:val="000000" w:themeColor="text1"/>
          <w:sz w:val="22"/>
          <w:szCs w:val="22"/>
        </w:rPr>
      </w:pPr>
      <w:bookmarkStart w:id="2" w:name="_Toc182300083"/>
      <w:r w:rsidRPr="00B15EA8">
        <w:rPr>
          <w:rFonts w:asciiTheme="minorHAnsi" w:hAnsiTheme="minorHAnsi" w:cstheme="minorHAnsi"/>
          <w:color w:val="000000" w:themeColor="text1"/>
          <w:sz w:val="22"/>
          <w:szCs w:val="22"/>
        </w:rPr>
        <w:t>Apžiūros šulinėlių techniniai reikalavimai</w:t>
      </w:r>
      <w:bookmarkEnd w:id="2"/>
    </w:p>
    <w:tbl>
      <w:tblPr>
        <w:tblStyle w:val="TableGrid"/>
        <w:tblW w:w="5047" w:type="pct"/>
        <w:tblLook w:val="04A0" w:firstRow="1" w:lastRow="0" w:firstColumn="1" w:lastColumn="0" w:noHBand="0" w:noVBand="1"/>
      </w:tblPr>
      <w:tblGrid>
        <w:gridCol w:w="7417"/>
        <w:gridCol w:w="7417"/>
      </w:tblGrid>
      <w:tr w:rsidR="006568A6" w:rsidRPr="00B15EA8" w14:paraId="637731BD" w14:textId="77777777" w:rsidTr="00F04DA2">
        <w:trPr>
          <w:trHeight w:val="326"/>
        </w:trPr>
        <w:tc>
          <w:tcPr>
            <w:tcW w:w="2500" w:type="pct"/>
          </w:tcPr>
          <w:p w14:paraId="717744A3"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07911249"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658503CB" w14:textId="77777777" w:rsidTr="00F04DA2">
        <w:trPr>
          <w:trHeight w:val="351"/>
        </w:trPr>
        <w:tc>
          <w:tcPr>
            <w:tcW w:w="2500" w:type="pct"/>
          </w:tcPr>
          <w:p w14:paraId="6EBC1AD7"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415E9B9F"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5EAA8E12" w14:textId="77777777" w:rsidTr="00F04DA2">
        <w:trPr>
          <w:trHeight w:val="301"/>
        </w:trPr>
        <w:tc>
          <w:tcPr>
            <w:tcW w:w="2500" w:type="pct"/>
          </w:tcPr>
          <w:p w14:paraId="3AEF6534"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0D0A494C" w14:textId="77777777" w:rsidR="00097834" w:rsidRPr="00B15EA8" w:rsidRDefault="00097834" w:rsidP="00F04DA2">
            <w:pPr>
              <w:rPr>
                <w:rFonts w:asciiTheme="minorHAnsi" w:hAnsiTheme="minorHAnsi" w:cstheme="minorHAnsi"/>
                <w:color w:val="000000" w:themeColor="text1"/>
                <w:sz w:val="22"/>
                <w:szCs w:val="22"/>
              </w:rPr>
            </w:pPr>
          </w:p>
        </w:tc>
      </w:tr>
    </w:tbl>
    <w:p w14:paraId="7DD1B770" w14:textId="77777777" w:rsidR="00097834" w:rsidRPr="00B15EA8" w:rsidRDefault="00097834" w:rsidP="00097834">
      <w:pPr>
        <w:rPr>
          <w:rFonts w:asciiTheme="minorHAnsi" w:hAnsiTheme="minorHAnsi" w:cstheme="minorHAnsi"/>
          <w:color w:val="000000" w:themeColor="text1"/>
          <w:sz w:val="22"/>
          <w:szCs w:val="22"/>
        </w:rPr>
      </w:pPr>
    </w:p>
    <w:tbl>
      <w:tblPr>
        <w:tblW w:w="5051" w:type="pct"/>
        <w:tblLook w:val="04A0" w:firstRow="1" w:lastRow="0" w:firstColumn="1" w:lastColumn="0" w:noHBand="0" w:noVBand="1"/>
      </w:tblPr>
      <w:tblGrid>
        <w:gridCol w:w="707"/>
        <w:gridCol w:w="2571"/>
        <w:gridCol w:w="6075"/>
        <w:gridCol w:w="2571"/>
        <w:gridCol w:w="2922"/>
      </w:tblGrid>
      <w:tr w:rsidR="006568A6" w:rsidRPr="00B15EA8" w14:paraId="6E53D663" w14:textId="77777777" w:rsidTr="00D70880">
        <w:trPr>
          <w:tblHeader/>
        </w:trPr>
        <w:tc>
          <w:tcPr>
            <w:tcW w:w="238" w:type="pct"/>
            <w:tcBorders>
              <w:top w:val="single" w:sz="4" w:space="0" w:color="auto"/>
              <w:left w:val="single" w:sz="4" w:space="0" w:color="auto"/>
              <w:bottom w:val="single" w:sz="4" w:space="0" w:color="auto"/>
              <w:right w:val="single" w:sz="4" w:space="0" w:color="auto"/>
            </w:tcBorders>
            <w:hideMark/>
          </w:tcPr>
          <w:p w14:paraId="6E53D65E" w14:textId="77777777" w:rsidR="00601C85" w:rsidRPr="00B15EA8" w:rsidRDefault="00601C85" w:rsidP="00601C85">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Eil. Nr.</w:t>
            </w:r>
          </w:p>
        </w:tc>
        <w:tc>
          <w:tcPr>
            <w:tcW w:w="866" w:type="pct"/>
            <w:tcBorders>
              <w:top w:val="single" w:sz="4" w:space="0" w:color="auto"/>
              <w:left w:val="single" w:sz="4" w:space="0" w:color="auto"/>
              <w:bottom w:val="single" w:sz="4" w:space="0" w:color="auto"/>
              <w:right w:val="single" w:sz="4" w:space="0" w:color="auto"/>
            </w:tcBorders>
            <w:hideMark/>
          </w:tcPr>
          <w:p w14:paraId="6E53D65F" w14:textId="77777777" w:rsidR="00601C85" w:rsidRPr="00B15EA8" w:rsidRDefault="00601C85" w:rsidP="00601C85">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Techniniai parametrai ir reikalavimai</w:t>
            </w:r>
          </w:p>
        </w:tc>
        <w:tc>
          <w:tcPr>
            <w:tcW w:w="2046" w:type="pct"/>
            <w:tcBorders>
              <w:top w:val="single" w:sz="4" w:space="0" w:color="auto"/>
              <w:left w:val="single" w:sz="4" w:space="0" w:color="auto"/>
              <w:bottom w:val="single" w:sz="4" w:space="0" w:color="auto"/>
              <w:right w:val="single" w:sz="4" w:space="0" w:color="auto"/>
            </w:tcBorders>
            <w:hideMark/>
          </w:tcPr>
          <w:p w14:paraId="6E53D660" w14:textId="77777777" w:rsidR="00601C85" w:rsidRPr="00B15EA8" w:rsidRDefault="00601C85" w:rsidP="00601C85">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Dydis, sąlyga</w:t>
            </w:r>
          </w:p>
        </w:tc>
        <w:tc>
          <w:tcPr>
            <w:tcW w:w="866" w:type="pct"/>
            <w:tcBorders>
              <w:top w:val="single" w:sz="4" w:space="0" w:color="auto"/>
              <w:left w:val="single" w:sz="4" w:space="0" w:color="auto"/>
              <w:bottom w:val="single" w:sz="4" w:space="0" w:color="auto"/>
              <w:right w:val="single" w:sz="4" w:space="0" w:color="auto"/>
            </w:tcBorders>
          </w:tcPr>
          <w:p w14:paraId="6E53D661" w14:textId="08458C9D" w:rsidR="00601C85" w:rsidRPr="00B15EA8" w:rsidRDefault="00B34EE5" w:rsidP="00601C85">
            <w:pPr>
              <w:jc w:val="both"/>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84" w:type="pct"/>
            <w:tcBorders>
              <w:top w:val="single" w:sz="4" w:space="0" w:color="auto"/>
              <w:left w:val="single" w:sz="4" w:space="0" w:color="auto"/>
              <w:bottom w:val="single" w:sz="4" w:space="0" w:color="auto"/>
              <w:right w:val="single" w:sz="4" w:space="0" w:color="auto"/>
            </w:tcBorders>
          </w:tcPr>
          <w:p w14:paraId="6E53D662" w14:textId="77777777" w:rsidR="00601C85" w:rsidRPr="00B15EA8" w:rsidRDefault="00601C85" w:rsidP="00601C85">
            <w:pPr>
              <w:jc w:val="both"/>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dokumento pavadinimą ir puslapio numerį medžiagos, gaminio atitikimo patvirtinimui</w:t>
            </w:r>
          </w:p>
        </w:tc>
      </w:tr>
      <w:tr w:rsidR="006568A6" w:rsidRPr="00B15EA8" w14:paraId="6E53D665" w14:textId="77777777" w:rsidTr="00D70880">
        <w:tc>
          <w:tcPr>
            <w:tcW w:w="5000" w:type="pct"/>
            <w:gridSpan w:val="5"/>
            <w:tcBorders>
              <w:top w:val="single" w:sz="4" w:space="0" w:color="auto"/>
              <w:left w:val="single" w:sz="4" w:space="0" w:color="auto"/>
              <w:bottom w:val="single" w:sz="4" w:space="0" w:color="auto"/>
              <w:right w:val="single" w:sz="4" w:space="0" w:color="auto"/>
            </w:tcBorders>
          </w:tcPr>
          <w:p w14:paraId="6E53D664" w14:textId="77777777" w:rsidR="00601C85" w:rsidRPr="00B15EA8" w:rsidRDefault="00601C85" w:rsidP="00601C85">
            <w:pPr>
              <w:tabs>
                <w:tab w:val="center" w:pos="4819"/>
                <w:tab w:val="right" w:pos="9638"/>
              </w:tabs>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Bendrieji parametrai</w:t>
            </w:r>
          </w:p>
        </w:tc>
      </w:tr>
      <w:tr w:rsidR="006568A6" w:rsidRPr="00B15EA8" w14:paraId="6E53D66B" w14:textId="77777777" w:rsidTr="00D70880">
        <w:tc>
          <w:tcPr>
            <w:tcW w:w="238" w:type="pct"/>
            <w:tcBorders>
              <w:top w:val="single" w:sz="4" w:space="0" w:color="auto"/>
              <w:left w:val="single" w:sz="4" w:space="0" w:color="auto"/>
              <w:bottom w:val="single" w:sz="4" w:space="0" w:color="auto"/>
              <w:right w:val="single" w:sz="4" w:space="0" w:color="auto"/>
            </w:tcBorders>
          </w:tcPr>
          <w:p w14:paraId="6E53D666" w14:textId="77777777" w:rsidR="00601C85" w:rsidRPr="00B15EA8" w:rsidRDefault="00601C85" w:rsidP="00873CAF">
            <w:pPr>
              <w:numPr>
                <w:ilvl w:val="0"/>
                <w:numId w:val="12"/>
              </w:numPr>
              <w:jc w:val="both"/>
              <w:rPr>
                <w:rFonts w:asciiTheme="minorHAnsi" w:hAnsiTheme="minorHAnsi" w:cstheme="minorHAnsi"/>
                <w:color w:val="000000" w:themeColor="text1"/>
                <w:sz w:val="22"/>
                <w:szCs w:val="22"/>
              </w:rPr>
            </w:pPr>
          </w:p>
        </w:tc>
        <w:tc>
          <w:tcPr>
            <w:tcW w:w="866" w:type="pct"/>
            <w:tcBorders>
              <w:top w:val="single" w:sz="4" w:space="0" w:color="auto"/>
              <w:left w:val="single" w:sz="4" w:space="0" w:color="auto"/>
              <w:bottom w:val="single" w:sz="4" w:space="0" w:color="auto"/>
              <w:right w:val="single" w:sz="4" w:space="0" w:color="auto"/>
            </w:tcBorders>
          </w:tcPr>
          <w:p w14:paraId="6E53D667" w14:textId="77777777" w:rsidR="00601C85" w:rsidRPr="00B15EA8" w:rsidRDefault="00601C85" w:rsidP="00601C85">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Standartai </w:t>
            </w:r>
          </w:p>
        </w:tc>
        <w:tc>
          <w:tcPr>
            <w:tcW w:w="2046" w:type="pct"/>
            <w:tcBorders>
              <w:top w:val="single" w:sz="4" w:space="0" w:color="auto"/>
              <w:left w:val="single" w:sz="4" w:space="0" w:color="auto"/>
              <w:bottom w:val="single" w:sz="4" w:space="0" w:color="auto"/>
              <w:right w:val="single" w:sz="4" w:space="0" w:color="auto"/>
            </w:tcBorders>
          </w:tcPr>
          <w:p w14:paraId="6E53D668" w14:textId="77777777" w:rsidR="00601C85" w:rsidRPr="00B15EA8" w:rsidRDefault="00601C85" w:rsidP="00601C85">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 EN 13598</w:t>
            </w:r>
            <w:r w:rsidRPr="00B15EA8" w:rsidDel="0049263E">
              <w:rPr>
                <w:rFonts w:asciiTheme="minorHAnsi" w:hAnsiTheme="minorHAnsi" w:cstheme="minorHAnsi"/>
                <w:color w:val="000000" w:themeColor="text1"/>
                <w:sz w:val="22"/>
                <w:szCs w:val="22"/>
              </w:rPr>
              <w:t xml:space="preserve"> </w:t>
            </w:r>
            <w:r w:rsidRPr="00B15EA8">
              <w:rPr>
                <w:rFonts w:asciiTheme="minorHAnsi" w:hAnsiTheme="minorHAnsi" w:cstheme="minorHAnsi"/>
                <w:color w:val="000000" w:themeColor="text1"/>
                <w:sz w:val="22"/>
                <w:szCs w:val="22"/>
              </w:rPr>
              <w:t xml:space="preserve"> arba lygiavertis.</w:t>
            </w:r>
          </w:p>
        </w:tc>
        <w:tc>
          <w:tcPr>
            <w:tcW w:w="866" w:type="pct"/>
            <w:tcBorders>
              <w:top w:val="single" w:sz="4" w:space="0" w:color="auto"/>
              <w:left w:val="single" w:sz="4" w:space="0" w:color="auto"/>
              <w:bottom w:val="single" w:sz="4" w:space="0" w:color="auto"/>
              <w:right w:val="single" w:sz="4" w:space="0" w:color="auto"/>
            </w:tcBorders>
          </w:tcPr>
          <w:p w14:paraId="6E53D669" w14:textId="77777777" w:rsidR="00601C85" w:rsidRPr="00B15EA8" w:rsidRDefault="00601C85" w:rsidP="00601C85">
            <w:pPr>
              <w:tabs>
                <w:tab w:val="center" w:pos="4819"/>
                <w:tab w:val="right" w:pos="9638"/>
              </w:tabs>
              <w:jc w:val="both"/>
              <w:rPr>
                <w:rFonts w:asciiTheme="minorHAnsi" w:hAnsiTheme="minorHAnsi" w:cstheme="minorHAnsi"/>
                <w:color w:val="000000" w:themeColor="text1"/>
                <w:sz w:val="22"/>
                <w:szCs w:val="22"/>
              </w:rPr>
            </w:pPr>
          </w:p>
        </w:tc>
        <w:tc>
          <w:tcPr>
            <w:tcW w:w="984" w:type="pct"/>
            <w:tcBorders>
              <w:top w:val="single" w:sz="4" w:space="0" w:color="auto"/>
              <w:left w:val="single" w:sz="4" w:space="0" w:color="auto"/>
              <w:bottom w:val="single" w:sz="4" w:space="0" w:color="auto"/>
              <w:right w:val="single" w:sz="4" w:space="0" w:color="auto"/>
            </w:tcBorders>
          </w:tcPr>
          <w:p w14:paraId="6E53D66A" w14:textId="77777777" w:rsidR="00601C85" w:rsidRPr="00B15EA8" w:rsidRDefault="00601C85" w:rsidP="00601C85">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D671" w14:textId="77777777" w:rsidTr="00D70880">
        <w:tc>
          <w:tcPr>
            <w:tcW w:w="238" w:type="pct"/>
            <w:tcBorders>
              <w:top w:val="single" w:sz="4" w:space="0" w:color="auto"/>
              <w:left w:val="single" w:sz="4" w:space="0" w:color="auto"/>
              <w:bottom w:val="single" w:sz="4" w:space="0" w:color="auto"/>
              <w:right w:val="single" w:sz="4" w:space="0" w:color="auto"/>
            </w:tcBorders>
          </w:tcPr>
          <w:p w14:paraId="6E53D66C" w14:textId="77777777" w:rsidR="00601C85" w:rsidRPr="00B15EA8" w:rsidRDefault="00601C85" w:rsidP="00873CAF">
            <w:pPr>
              <w:numPr>
                <w:ilvl w:val="0"/>
                <w:numId w:val="12"/>
              </w:numPr>
              <w:jc w:val="both"/>
              <w:rPr>
                <w:rFonts w:asciiTheme="minorHAnsi" w:hAnsiTheme="minorHAnsi" w:cstheme="minorHAnsi"/>
                <w:color w:val="000000" w:themeColor="text1"/>
                <w:sz w:val="22"/>
                <w:szCs w:val="22"/>
              </w:rPr>
            </w:pPr>
          </w:p>
        </w:tc>
        <w:tc>
          <w:tcPr>
            <w:tcW w:w="866" w:type="pct"/>
            <w:tcBorders>
              <w:top w:val="single" w:sz="4" w:space="0" w:color="auto"/>
              <w:left w:val="single" w:sz="4" w:space="0" w:color="auto"/>
              <w:bottom w:val="single" w:sz="4" w:space="0" w:color="auto"/>
              <w:right w:val="single" w:sz="4" w:space="0" w:color="auto"/>
            </w:tcBorders>
          </w:tcPr>
          <w:p w14:paraId="6E53D66D" w14:textId="77777777" w:rsidR="00601C85" w:rsidRPr="00B15EA8" w:rsidRDefault="00601C85" w:rsidP="00601C85">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Dugno (</w:t>
            </w:r>
            <w:proofErr w:type="spellStart"/>
            <w:r w:rsidRPr="00B15EA8">
              <w:rPr>
                <w:rFonts w:asciiTheme="minorHAnsi" w:hAnsiTheme="minorHAnsi" w:cstheme="minorHAnsi"/>
                <w:color w:val="000000" w:themeColor="text1"/>
                <w:sz w:val="22"/>
                <w:szCs w:val="22"/>
              </w:rPr>
              <w:t>kinetės</w:t>
            </w:r>
            <w:proofErr w:type="spellEnd"/>
            <w:r w:rsidRPr="00B15EA8">
              <w:rPr>
                <w:rFonts w:asciiTheme="minorHAnsi" w:hAnsiTheme="minorHAnsi" w:cstheme="minorHAnsi"/>
                <w:color w:val="000000" w:themeColor="text1"/>
                <w:sz w:val="22"/>
                <w:szCs w:val="22"/>
              </w:rPr>
              <w:t>) medžiaga</w:t>
            </w:r>
          </w:p>
        </w:tc>
        <w:tc>
          <w:tcPr>
            <w:tcW w:w="2046" w:type="pct"/>
            <w:tcBorders>
              <w:top w:val="single" w:sz="4" w:space="0" w:color="auto"/>
              <w:left w:val="single" w:sz="4" w:space="0" w:color="auto"/>
              <w:bottom w:val="single" w:sz="4" w:space="0" w:color="auto"/>
              <w:right w:val="single" w:sz="4" w:space="0" w:color="auto"/>
            </w:tcBorders>
          </w:tcPr>
          <w:p w14:paraId="6E53D66E" w14:textId="77777777" w:rsidR="00601C85" w:rsidRPr="00B15EA8" w:rsidRDefault="00601C85" w:rsidP="00601C85">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PE/PP.</w:t>
            </w:r>
          </w:p>
        </w:tc>
        <w:tc>
          <w:tcPr>
            <w:tcW w:w="866" w:type="pct"/>
            <w:tcBorders>
              <w:top w:val="single" w:sz="4" w:space="0" w:color="auto"/>
              <w:left w:val="single" w:sz="4" w:space="0" w:color="auto"/>
              <w:bottom w:val="single" w:sz="4" w:space="0" w:color="auto"/>
              <w:right w:val="single" w:sz="4" w:space="0" w:color="auto"/>
            </w:tcBorders>
          </w:tcPr>
          <w:p w14:paraId="6E53D66F" w14:textId="77777777" w:rsidR="00601C85" w:rsidRPr="00B15EA8" w:rsidRDefault="00601C85" w:rsidP="00601C85">
            <w:pPr>
              <w:tabs>
                <w:tab w:val="center" w:pos="4819"/>
                <w:tab w:val="right" w:pos="9638"/>
              </w:tabs>
              <w:jc w:val="both"/>
              <w:rPr>
                <w:rFonts w:asciiTheme="minorHAnsi" w:hAnsiTheme="minorHAnsi" w:cstheme="minorHAnsi"/>
                <w:color w:val="000000" w:themeColor="text1"/>
                <w:sz w:val="22"/>
                <w:szCs w:val="22"/>
              </w:rPr>
            </w:pPr>
          </w:p>
        </w:tc>
        <w:tc>
          <w:tcPr>
            <w:tcW w:w="984" w:type="pct"/>
            <w:tcBorders>
              <w:top w:val="single" w:sz="4" w:space="0" w:color="auto"/>
              <w:left w:val="single" w:sz="4" w:space="0" w:color="auto"/>
              <w:bottom w:val="single" w:sz="4" w:space="0" w:color="auto"/>
              <w:right w:val="single" w:sz="4" w:space="0" w:color="auto"/>
            </w:tcBorders>
          </w:tcPr>
          <w:p w14:paraId="6E53D670" w14:textId="77777777" w:rsidR="00601C85" w:rsidRPr="00B15EA8" w:rsidRDefault="00601C85" w:rsidP="00601C85">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D677" w14:textId="77777777" w:rsidTr="00D70880">
        <w:tc>
          <w:tcPr>
            <w:tcW w:w="238" w:type="pct"/>
            <w:tcBorders>
              <w:top w:val="single" w:sz="4" w:space="0" w:color="auto"/>
              <w:left w:val="single" w:sz="4" w:space="0" w:color="auto"/>
              <w:bottom w:val="single" w:sz="4" w:space="0" w:color="auto"/>
              <w:right w:val="single" w:sz="4" w:space="0" w:color="auto"/>
            </w:tcBorders>
          </w:tcPr>
          <w:p w14:paraId="6E53D672" w14:textId="77777777" w:rsidR="00601C85" w:rsidRPr="00B15EA8" w:rsidRDefault="00601C85" w:rsidP="00873CAF">
            <w:pPr>
              <w:numPr>
                <w:ilvl w:val="0"/>
                <w:numId w:val="12"/>
              </w:numPr>
              <w:jc w:val="both"/>
              <w:rPr>
                <w:rFonts w:asciiTheme="minorHAnsi" w:hAnsiTheme="minorHAnsi" w:cstheme="minorHAnsi"/>
                <w:color w:val="000000" w:themeColor="text1"/>
                <w:sz w:val="22"/>
                <w:szCs w:val="22"/>
              </w:rPr>
            </w:pPr>
          </w:p>
        </w:tc>
        <w:tc>
          <w:tcPr>
            <w:tcW w:w="866" w:type="pct"/>
            <w:tcBorders>
              <w:top w:val="single" w:sz="4" w:space="0" w:color="auto"/>
              <w:left w:val="single" w:sz="4" w:space="0" w:color="auto"/>
              <w:bottom w:val="single" w:sz="4" w:space="0" w:color="auto"/>
              <w:right w:val="single" w:sz="4" w:space="0" w:color="auto"/>
            </w:tcBorders>
          </w:tcPr>
          <w:p w14:paraId="6E53D673" w14:textId="77777777" w:rsidR="00601C85" w:rsidRPr="00B15EA8" w:rsidRDefault="00601C85" w:rsidP="00601C85">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Šachtinio vamzdžio medžiaga</w:t>
            </w:r>
          </w:p>
        </w:tc>
        <w:tc>
          <w:tcPr>
            <w:tcW w:w="2046" w:type="pct"/>
            <w:tcBorders>
              <w:top w:val="single" w:sz="4" w:space="0" w:color="auto"/>
              <w:left w:val="single" w:sz="4" w:space="0" w:color="auto"/>
              <w:bottom w:val="single" w:sz="4" w:space="0" w:color="auto"/>
              <w:right w:val="single" w:sz="4" w:space="0" w:color="auto"/>
            </w:tcBorders>
          </w:tcPr>
          <w:p w14:paraId="6E53D674" w14:textId="77777777" w:rsidR="00601C85" w:rsidRPr="00B15EA8" w:rsidRDefault="00601C85" w:rsidP="00601C85">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PP/PVC-U.</w:t>
            </w:r>
          </w:p>
        </w:tc>
        <w:tc>
          <w:tcPr>
            <w:tcW w:w="866" w:type="pct"/>
            <w:tcBorders>
              <w:top w:val="single" w:sz="4" w:space="0" w:color="auto"/>
              <w:left w:val="single" w:sz="4" w:space="0" w:color="auto"/>
              <w:bottom w:val="single" w:sz="4" w:space="0" w:color="auto"/>
              <w:right w:val="single" w:sz="4" w:space="0" w:color="auto"/>
            </w:tcBorders>
          </w:tcPr>
          <w:p w14:paraId="6E53D675" w14:textId="77777777" w:rsidR="00601C85" w:rsidRPr="00B15EA8" w:rsidRDefault="00601C85" w:rsidP="00601C85">
            <w:pPr>
              <w:tabs>
                <w:tab w:val="center" w:pos="4819"/>
                <w:tab w:val="right" w:pos="9638"/>
              </w:tabs>
              <w:jc w:val="both"/>
              <w:rPr>
                <w:rFonts w:asciiTheme="minorHAnsi" w:hAnsiTheme="minorHAnsi" w:cstheme="minorHAnsi"/>
                <w:color w:val="000000" w:themeColor="text1"/>
                <w:sz w:val="22"/>
                <w:szCs w:val="22"/>
              </w:rPr>
            </w:pPr>
          </w:p>
        </w:tc>
        <w:tc>
          <w:tcPr>
            <w:tcW w:w="984" w:type="pct"/>
            <w:tcBorders>
              <w:top w:val="single" w:sz="4" w:space="0" w:color="auto"/>
              <w:left w:val="single" w:sz="4" w:space="0" w:color="auto"/>
              <w:bottom w:val="single" w:sz="4" w:space="0" w:color="auto"/>
              <w:right w:val="single" w:sz="4" w:space="0" w:color="auto"/>
            </w:tcBorders>
          </w:tcPr>
          <w:p w14:paraId="6E53D676" w14:textId="77777777" w:rsidR="00601C85" w:rsidRPr="00B15EA8" w:rsidRDefault="00601C85" w:rsidP="00601C85">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D683" w14:textId="77777777" w:rsidTr="00D70880">
        <w:tc>
          <w:tcPr>
            <w:tcW w:w="238" w:type="pct"/>
            <w:tcBorders>
              <w:top w:val="single" w:sz="4" w:space="0" w:color="auto"/>
              <w:left w:val="single" w:sz="4" w:space="0" w:color="auto"/>
              <w:bottom w:val="single" w:sz="4" w:space="0" w:color="auto"/>
              <w:right w:val="single" w:sz="4" w:space="0" w:color="auto"/>
            </w:tcBorders>
          </w:tcPr>
          <w:p w14:paraId="6E53D67E" w14:textId="77777777" w:rsidR="00601C85" w:rsidRPr="00B15EA8" w:rsidRDefault="00601C85" w:rsidP="00873CAF">
            <w:pPr>
              <w:numPr>
                <w:ilvl w:val="0"/>
                <w:numId w:val="12"/>
              </w:numPr>
              <w:jc w:val="both"/>
              <w:rPr>
                <w:rFonts w:asciiTheme="minorHAnsi" w:hAnsiTheme="minorHAnsi" w:cstheme="minorHAnsi"/>
                <w:color w:val="000000" w:themeColor="text1"/>
                <w:sz w:val="22"/>
                <w:szCs w:val="22"/>
              </w:rPr>
            </w:pPr>
          </w:p>
        </w:tc>
        <w:tc>
          <w:tcPr>
            <w:tcW w:w="866" w:type="pct"/>
            <w:tcBorders>
              <w:top w:val="single" w:sz="4" w:space="0" w:color="auto"/>
              <w:left w:val="single" w:sz="4" w:space="0" w:color="auto"/>
              <w:bottom w:val="single" w:sz="4" w:space="0" w:color="auto"/>
              <w:right w:val="single" w:sz="4" w:space="0" w:color="auto"/>
            </w:tcBorders>
          </w:tcPr>
          <w:p w14:paraId="6E53D67F" w14:textId="77777777" w:rsidR="00601C85" w:rsidRPr="00B15EA8" w:rsidRDefault="00601C85" w:rsidP="00601C85">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Sandarinimo žiedai</w:t>
            </w:r>
          </w:p>
        </w:tc>
        <w:tc>
          <w:tcPr>
            <w:tcW w:w="2046" w:type="pct"/>
            <w:tcBorders>
              <w:top w:val="single" w:sz="4" w:space="0" w:color="auto"/>
              <w:left w:val="single" w:sz="4" w:space="0" w:color="auto"/>
              <w:bottom w:val="single" w:sz="4" w:space="0" w:color="auto"/>
              <w:right w:val="single" w:sz="4" w:space="0" w:color="auto"/>
            </w:tcBorders>
          </w:tcPr>
          <w:p w14:paraId="6E53D680" w14:textId="77777777" w:rsidR="00601C85" w:rsidRPr="00B15EA8" w:rsidRDefault="00601C85" w:rsidP="00601C85">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Turi atitikti LST EN 681-1 arba lygiavertį standartą.</w:t>
            </w:r>
          </w:p>
        </w:tc>
        <w:tc>
          <w:tcPr>
            <w:tcW w:w="866" w:type="pct"/>
            <w:tcBorders>
              <w:top w:val="single" w:sz="4" w:space="0" w:color="auto"/>
              <w:left w:val="single" w:sz="4" w:space="0" w:color="auto"/>
              <w:bottom w:val="single" w:sz="4" w:space="0" w:color="auto"/>
              <w:right w:val="single" w:sz="4" w:space="0" w:color="auto"/>
            </w:tcBorders>
          </w:tcPr>
          <w:p w14:paraId="6E53D681" w14:textId="77777777" w:rsidR="00601C85" w:rsidRPr="00B15EA8" w:rsidRDefault="00601C85" w:rsidP="00601C85">
            <w:pPr>
              <w:tabs>
                <w:tab w:val="center" w:pos="4819"/>
                <w:tab w:val="right" w:pos="9638"/>
              </w:tabs>
              <w:jc w:val="both"/>
              <w:rPr>
                <w:rFonts w:asciiTheme="minorHAnsi" w:hAnsiTheme="minorHAnsi" w:cstheme="minorHAnsi"/>
                <w:color w:val="000000" w:themeColor="text1"/>
                <w:sz w:val="22"/>
                <w:szCs w:val="22"/>
              </w:rPr>
            </w:pPr>
          </w:p>
        </w:tc>
        <w:tc>
          <w:tcPr>
            <w:tcW w:w="984" w:type="pct"/>
            <w:tcBorders>
              <w:top w:val="single" w:sz="4" w:space="0" w:color="auto"/>
              <w:left w:val="single" w:sz="4" w:space="0" w:color="auto"/>
              <w:bottom w:val="single" w:sz="4" w:space="0" w:color="auto"/>
              <w:right w:val="single" w:sz="4" w:space="0" w:color="auto"/>
            </w:tcBorders>
          </w:tcPr>
          <w:p w14:paraId="6E53D682" w14:textId="77777777" w:rsidR="00601C85" w:rsidRPr="00B15EA8" w:rsidRDefault="00601C85" w:rsidP="00601C85">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D68D" w14:textId="77777777" w:rsidTr="00D70880">
        <w:tc>
          <w:tcPr>
            <w:tcW w:w="238" w:type="pct"/>
            <w:tcBorders>
              <w:top w:val="single" w:sz="4" w:space="0" w:color="auto"/>
              <w:left w:val="single" w:sz="4" w:space="0" w:color="auto"/>
              <w:bottom w:val="single" w:sz="4" w:space="0" w:color="auto"/>
              <w:right w:val="single" w:sz="4" w:space="0" w:color="auto"/>
            </w:tcBorders>
          </w:tcPr>
          <w:p w14:paraId="6E53D684" w14:textId="77777777" w:rsidR="00601C85" w:rsidRPr="00B15EA8" w:rsidRDefault="00601C85" w:rsidP="00873CAF">
            <w:pPr>
              <w:numPr>
                <w:ilvl w:val="0"/>
                <w:numId w:val="12"/>
              </w:numPr>
              <w:jc w:val="both"/>
              <w:rPr>
                <w:rFonts w:asciiTheme="minorHAnsi" w:hAnsiTheme="minorHAnsi" w:cstheme="minorHAnsi"/>
                <w:color w:val="000000" w:themeColor="text1"/>
                <w:sz w:val="22"/>
                <w:szCs w:val="22"/>
              </w:rPr>
            </w:pPr>
          </w:p>
        </w:tc>
        <w:tc>
          <w:tcPr>
            <w:tcW w:w="866" w:type="pct"/>
            <w:tcBorders>
              <w:top w:val="single" w:sz="4" w:space="0" w:color="auto"/>
              <w:left w:val="single" w:sz="4" w:space="0" w:color="auto"/>
              <w:bottom w:val="single" w:sz="4" w:space="0" w:color="auto"/>
              <w:right w:val="single" w:sz="4" w:space="0" w:color="auto"/>
            </w:tcBorders>
          </w:tcPr>
          <w:p w14:paraId="6E53D685" w14:textId="77777777" w:rsidR="00601C85" w:rsidRPr="00B15EA8" w:rsidDel="00076517" w:rsidRDefault="00601C85" w:rsidP="00601C85">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Žymėjimas</w:t>
            </w:r>
          </w:p>
        </w:tc>
        <w:tc>
          <w:tcPr>
            <w:tcW w:w="2046" w:type="pct"/>
            <w:tcBorders>
              <w:top w:val="single" w:sz="4" w:space="0" w:color="auto"/>
              <w:left w:val="single" w:sz="4" w:space="0" w:color="auto"/>
              <w:bottom w:val="single" w:sz="4" w:space="0" w:color="auto"/>
              <w:right w:val="single" w:sz="4" w:space="0" w:color="auto"/>
            </w:tcBorders>
          </w:tcPr>
          <w:p w14:paraId="6E53D686" w14:textId="77777777" w:rsidR="00601C85" w:rsidRPr="00B15EA8" w:rsidRDefault="00E928F2" w:rsidP="00601C85">
            <w:pPr>
              <w:numPr>
                <w:ilvl w:val="0"/>
                <w:numId w:val="1"/>
              </w:numPr>
              <w:ind w:left="462"/>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 xml:space="preserve">Medžiaga (pvz., </w:t>
            </w:r>
            <w:r w:rsidR="00601C85" w:rsidRPr="00B15EA8">
              <w:rPr>
                <w:rFonts w:asciiTheme="minorHAnsi" w:hAnsiTheme="minorHAnsi" w:cstheme="minorHAnsi"/>
                <w:color w:val="000000" w:themeColor="text1"/>
                <w:sz w:val="22"/>
                <w:szCs w:val="22"/>
                <w:lang w:eastAsia="lt-LT"/>
              </w:rPr>
              <w:t>PP);</w:t>
            </w:r>
          </w:p>
          <w:p w14:paraId="6E53D687" w14:textId="77777777" w:rsidR="00601C85" w:rsidRPr="00B15EA8" w:rsidRDefault="00601C85" w:rsidP="00601C85">
            <w:pPr>
              <w:numPr>
                <w:ilvl w:val="0"/>
                <w:numId w:val="1"/>
              </w:numPr>
              <w:ind w:left="462"/>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Standartas (EN 13598);</w:t>
            </w:r>
          </w:p>
          <w:p w14:paraId="6E53D688" w14:textId="77777777" w:rsidR="00601C85" w:rsidRPr="00B15EA8" w:rsidRDefault="00601C85" w:rsidP="00601C85">
            <w:pPr>
              <w:numPr>
                <w:ilvl w:val="0"/>
                <w:numId w:val="1"/>
              </w:numPr>
              <w:ind w:left="462"/>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Gamintojo pavadinimas, ženklas;</w:t>
            </w:r>
          </w:p>
          <w:p w14:paraId="6E53D689" w14:textId="77777777" w:rsidR="00601C85" w:rsidRPr="00B15EA8" w:rsidRDefault="00601C85" w:rsidP="00601C85">
            <w:pPr>
              <w:numPr>
                <w:ilvl w:val="0"/>
                <w:numId w:val="1"/>
              </w:numPr>
              <w:ind w:left="462"/>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Nominalus šulinio diametras (pvz. DN315);</w:t>
            </w:r>
          </w:p>
          <w:p w14:paraId="6E53D68A" w14:textId="77777777" w:rsidR="00601C85" w:rsidRPr="00B15EA8" w:rsidDel="00076517" w:rsidRDefault="00601C85" w:rsidP="00601C85">
            <w:pPr>
              <w:numPr>
                <w:ilvl w:val="0"/>
                <w:numId w:val="1"/>
              </w:numPr>
              <w:ind w:left="462"/>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 xml:space="preserve">Pagaminimo data (pvz. </w:t>
            </w:r>
            <w:proofErr w:type="spellStart"/>
            <w:r w:rsidRPr="00B15EA8">
              <w:rPr>
                <w:rFonts w:asciiTheme="minorHAnsi" w:hAnsiTheme="minorHAnsi" w:cstheme="minorHAnsi"/>
                <w:color w:val="000000" w:themeColor="text1"/>
                <w:sz w:val="22"/>
                <w:szCs w:val="22"/>
                <w:lang w:eastAsia="lt-LT"/>
              </w:rPr>
              <w:t>mmyy</w:t>
            </w:r>
            <w:proofErr w:type="spellEnd"/>
            <w:r w:rsidRPr="00B15EA8">
              <w:rPr>
                <w:rFonts w:asciiTheme="minorHAnsi" w:hAnsiTheme="minorHAnsi" w:cstheme="minorHAnsi"/>
                <w:color w:val="000000" w:themeColor="text1"/>
                <w:sz w:val="22"/>
                <w:szCs w:val="22"/>
                <w:lang w:eastAsia="lt-LT"/>
              </w:rPr>
              <w:t>);.</w:t>
            </w:r>
          </w:p>
        </w:tc>
        <w:tc>
          <w:tcPr>
            <w:tcW w:w="866" w:type="pct"/>
            <w:tcBorders>
              <w:top w:val="single" w:sz="4" w:space="0" w:color="auto"/>
              <w:left w:val="single" w:sz="4" w:space="0" w:color="auto"/>
              <w:bottom w:val="single" w:sz="4" w:space="0" w:color="auto"/>
              <w:right w:val="single" w:sz="4" w:space="0" w:color="auto"/>
            </w:tcBorders>
          </w:tcPr>
          <w:p w14:paraId="6E53D68B" w14:textId="77777777" w:rsidR="00601C85" w:rsidRPr="00B15EA8" w:rsidRDefault="00601C85" w:rsidP="00601C85">
            <w:pPr>
              <w:ind w:left="462"/>
              <w:contextualSpacing/>
              <w:jc w:val="both"/>
              <w:rPr>
                <w:rFonts w:asciiTheme="minorHAnsi" w:hAnsiTheme="minorHAnsi" w:cstheme="minorHAnsi"/>
                <w:color w:val="000000" w:themeColor="text1"/>
                <w:sz w:val="22"/>
                <w:szCs w:val="22"/>
                <w:lang w:eastAsia="lt-LT"/>
              </w:rPr>
            </w:pPr>
          </w:p>
        </w:tc>
        <w:tc>
          <w:tcPr>
            <w:tcW w:w="984" w:type="pct"/>
            <w:tcBorders>
              <w:top w:val="single" w:sz="4" w:space="0" w:color="auto"/>
              <w:left w:val="single" w:sz="4" w:space="0" w:color="auto"/>
              <w:bottom w:val="single" w:sz="4" w:space="0" w:color="auto"/>
              <w:right w:val="single" w:sz="4" w:space="0" w:color="auto"/>
            </w:tcBorders>
          </w:tcPr>
          <w:p w14:paraId="6E53D68C" w14:textId="77777777" w:rsidR="00601C85" w:rsidRPr="00B15EA8" w:rsidRDefault="00601C85" w:rsidP="00601C85">
            <w:pPr>
              <w:ind w:left="462"/>
              <w:contextualSpacing/>
              <w:jc w:val="both"/>
              <w:rPr>
                <w:rFonts w:asciiTheme="minorHAnsi" w:hAnsiTheme="minorHAnsi" w:cstheme="minorHAnsi"/>
                <w:color w:val="000000" w:themeColor="text1"/>
                <w:sz w:val="22"/>
                <w:szCs w:val="22"/>
                <w:lang w:eastAsia="lt-LT"/>
              </w:rPr>
            </w:pPr>
          </w:p>
        </w:tc>
      </w:tr>
      <w:tr w:rsidR="006568A6" w:rsidRPr="00B15EA8" w14:paraId="6E53D693" w14:textId="77777777" w:rsidTr="00D70880">
        <w:tc>
          <w:tcPr>
            <w:tcW w:w="238" w:type="pct"/>
            <w:tcBorders>
              <w:top w:val="single" w:sz="4" w:space="0" w:color="auto"/>
              <w:left w:val="single" w:sz="4" w:space="0" w:color="auto"/>
              <w:bottom w:val="single" w:sz="4" w:space="0" w:color="auto"/>
              <w:right w:val="single" w:sz="4" w:space="0" w:color="auto"/>
            </w:tcBorders>
          </w:tcPr>
          <w:p w14:paraId="6E53D68E" w14:textId="77777777" w:rsidR="00601C85" w:rsidRPr="00B15EA8" w:rsidRDefault="00601C85" w:rsidP="00873CAF">
            <w:pPr>
              <w:numPr>
                <w:ilvl w:val="0"/>
                <w:numId w:val="12"/>
              </w:numPr>
              <w:jc w:val="both"/>
              <w:rPr>
                <w:rFonts w:asciiTheme="minorHAnsi" w:hAnsiTheme="minorHAnsi" w:cstheme="minorHAnsi"/>
                <w:color w:val="000000" w:themeColor="text1"/>
                <w:sz w:val="22"/>
                <w:szCs w:val="22"/>
              </w:rPr>
            </w:pPr>
          </w:p>
        </w:tc>
        <w:tc>
          <w:tcPr>
            <w:tcW w:w="866" w:type="pct"/>
            <w:tcBorders>
              <w:top w:val="single" w:sz="4" w:space="0" w:color="auto"/>
              <w:left w:val="single" w:sz="4" w:space="0" w:color="auto"/>
              <w:bottom w:val="single" w:sz="4" w:space="0" w:color="auto"/>
              <w:right w:val="single" w:sz="4" w:space="0" w:color="auto"/>
            </w:tcBorders>
          </w:tcPr>
          <w:p w14:paraId="6E53D68F" w14:textId="77777777" w:rsidR="00601C85" w:rsidRPr="00B15EA8" w:rsidRDefault="00601C85" w:rsidP="00601C85">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Šulinėlio montavimo gylis</w:t>
            </w:r>
          </w:p>
        </w:tc>
        <w:tc>
          <w:tcPr>
            <w:tcW w:w="2046" w:type="pct"/>
            <w:tcBorders>
              <w:top w:val="single" w:sz="4" w:space="0" w:color="auto"/>
              <w:left w:val="single" w:sz="4" w:space="0" w:color="auto"/>
              <w:bottom w:val="single" w:sz="4" w:space="0" w:color="auto"/>
              <w:right w:val="single" w:sz="4" w:space="0" w:color="auto"/>
            </w:tcBorders>
          </w:tcPr>
          <w:p w14:paraId="4D91A75B" w14:textId="77777777" w:rsidR="006751A6" w:rsidRPr="00B15EA8" w:rsidRDefault="006751A6" w:rsidP="006751A6">
            <w:pPr>
              <w:numPr>
                <w:ilvl w:val="0"/>
                <w:numId w:val="1"/>
              </w:numPr>
              <w:ind w:left="462"/>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DN315, D425 – ne daugiau kaip 4 metrai;</w:t>
            </w:r>
          </w:p>
          <w:p w14:paraId="6E53D690" w14:textId="2A03D133" w:rsidR="00601C85" w:rsidRPr="00B15EA8" w:rsidRDefault="006751A6" w:rsidP="006751A6">
            <w:pPr>
              <w:numPr>
                <w:ilvl w:val="0"/>
                <w:numId w:val="1"/>
              </w:numPr>
              <w:ind w:left="462"/>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DN600, DN1000 – ne daugiau kaip 6 metrai.</w:t>
            </w:r>
          </w:p>
        </w:tc>
        <w:tc>
          <w:tcPr>
            <w:tcW w:w="866" w:type="pct"/>
            <w:tcBorders>
              <w:top w:val="single" w:sz="4" w:space="0" w:color="auto"/>
              <w:left w:val="single" w:sz="4" w:space="0" w:color="auto"/>
              <w:bottom w:val="single" w:sz="4" w:space="0" w:color="auto"/>
              <w:right w:val="single" w:sz="4" w:space="0" w:color="auto"/>
            </w:tcBorders>
          </w:tcPr>
          <w:p w14:paraId="6E53D691" w14:textId="77777777" w:rsidR="00601C85" w:rsidRPr="00B15EA8" w:rsidRDefault="00601C85" w:rsidP="00601C85">
            <w:pPr>
              <w:tabs>
                <w:tab w:val="center" w:pos="4819"/>
                <w:tab w:val="right" w:pos="9638"/>
              </w:tabs>
              <w:jc w:val="both"/>
              <w:rPr>
                <w:rFonts w:asciiTheme="minorHAnsi" w:hAnsiTheme="minorHAnsi" w:cstheme="minorHAnsi"/>
                <w:color w:val="000000" w:themeColor="text1"/>
                <w:sz w:val="22"/>
                <w:szCs w:val="22"/>
              </w:rPr>
            </w:pPr>
          </w:p>
        </w:tc>
        <w:tc>
          <w:tcPr>
            <w:tcW w:w="984" w:type="pct"/>
            <w:tcBorders>
              <w:top w:val="single" w:sz="4" w:space="0" w:color="auto"/>
              <w:left w:val="single" w:sz="4" w:space="0" w:color="auto"/>
              <w:bottom w:val="single" w:sz="4" w:space="0" w:color="auto"/>
              <w:right w:val="single" w:sz="4" w:space="0" w:color="auto"/>
            </w:tcBorders>
          </w:tcPr>
          <w:p w14:paraId="6E53D692" w14:textId="77777777" w:rsidR="00601C85" w:rsidRPr="00B15EA8" w:rsidRDefault="00601C85" w:rsidP="00601C85">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D695" w14:textId="77777777" w:rsidTr="00D70880">
        <w:tc>
          <w:tcPr>
            <w:tcW w:w="5000" w:type="pct"/>
            <w:gridSpan w:val="5"/>
            <w:tcBorders>
              <w:top w:val="single" w:sz="4" w:space="0" w:color="auto"/>
              <w:left w:val="single" w:sz="4" w:space="0" w:color="auto"/>
              <w:bottom w:val="single" w:sz="4" w:space="0" w:color="auto"/>
              <w:right w:val="single" w:sz="4" w:space="0" w:color="auto"/>
            </w:tcBorders>
          </w:tcPr>
          <w:p w14:paraId="6E53D694" w14:textId="77777777" w:rsidR="00601C85" w:rsidRPr="00B15EA8" w:rsidRDefault="00601C85" w:rsidP="00601C85">
            <w:pPr>
              <w:tabs>
                <w:tab w:val="center" w:pos="4819"/>
                <w:tab w:val="right" w:pos="9638"/>
              </w:tabs>
              <w:jc w:val="center"/>
              <w:rPr>
                <w:rFonts w:asciiTheme="minorHAnsi" w:hAnsiTheme="minorHAnsi" w:cstheme="minorHAnsi"/>
                <w:b/>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r>
      <w:tr w:rsidR="006568A6" w:rsidRPr="00B15EA8" w14:paraId="6E53D69B" w14:textId="77777777" w:rsidTr="00D70880">
        <w:tc>
          <w:tcPr>
            <w:tcW w:w="238" w:type="pct"/>
            <w:tcBorders>
              <w:top w:val="single" w:sz="4" w:space="0" w:color="auto"/>
              <w:left w:val="single" w:sz="4" w:space="0" w:color="auto"/>
              <w:bottom w:val="single" w:sz="4" w:space="0" w:color="auto"/>
              <w:right w:val="single" w:sz="4" w:space="0" w:color="auto"/>
            </w:tcBorders>
          </w:tcPr>
          <w:p w14:paraId="6E53D696" w14:textId="77777777" w:rsidR="00601C85" w:rsidRPr="00B15EA8" w:rsidRDefault="00601C85" w:rsidP="00873CAF">
            <w:pPr>
              <w:numPr>
                <w:ilvl w:val="0"/>
                <w:numId w:val="12"/>
              </w:numPr>
              <w:jc w:val="both"/>
              <w:rPr>
                <w:rFonts w:asciiTheme="minorHAnsi" w:hAnsiTheme="minorHAnsi" w:cstheme="minorHAnsi"/>
                <w:color w:val="000000" w:themeColor="text1"/>
                <w:sz w:val="22"/>
                <w:szCs w:val="22"/>
              </w:rPr>
            </w:pPr>
          </w:p>
        </w:tc>
        <w:tc>
          <w:tcPr>
            <w:tcW w:w="866" w:type="pct"/>
            <w:tcBorders>
              <w:top w:val="single" w:sz="4" w:space="0" w:color="auto"/>
              <w:left w:val="single" w:sz="4" w:space="0" w:color="auto"/>
              <w:bottom w:val="single" w:sz="4" w:space="0" w:color="auto"/>
              <w:right w:val="single" w:sz="4" w:space="0" w:color="auto"/>
            </w:tcBorders>
          </w:tcPr>
          <w:p w14:paraId="6E53D697" w14:textId="2B8F23BD" w:rsidR="00601C85" w:rsidRPr="00B15EA8" w:rsidRDefault="00601C85" w:rsidP="00601C85">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pirkimo metu</w:t>
            </w:r>
          </w:p>
        </w:tc>
        <w:tc>
          <w:tcPr>
            <w:tcW w:w="2046" w:type="pct"/>
            <w:tcBorders>
              <w:top w:val="single" w:sz="4" w:space="0" w:color="auto"/>
              <w:left w:val="single" w:sz="4" w:space="0" w:color="auto"/>
              <w:bottom w:val="single" w:sz="4" w:space="0" w:color="auto"/>
              <w:right w:val="single" w:sz="4" w:space="0" w:color="auto"/>
            </w:tcBorders>
          </w:tcPr>
          <w:p w14:paraId="6E53D698" w14:textId="77777777" w:rsidR="00601C85" w:rsidRPr="00B15EA8" w:rsidRDefault="00601C85" w:rsidP="00601C85">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Pateikti galiojančią eksploatacinių savybių deklaraciją (pagal STR 1.01.04:2015)</w:t>
            </w:r>
          </w:p>
        </w:tc>
        <w:tc>
          <w:tcPr>
            <w:tcW w:w="866" w:type="pct"/>
            <w:tcBorders>
              <w:top w:val="single" w:sz="4" w:space="0" w:color="auto"/>
              <w:left w:val="single" w:sz="4" w:space="0" w:color="auto"/>
              <w:bottom w:val="single" w:sz="4" w:space="0" w:color="auto"/>
              <w:right w:val="single" w:sz="4" w:space="0" w:color="auto"/>
            </w:tcBorders>
          </w:tcPr>
          <w:p w14:paraId="6E53D699" w14:textId="77777777" w:rsidR="00601C85" w:rsidRPr="00B15EA8" w:rsidRDefault="00601C85" w:rsidP="00601C85">
            <w:pPr>
              <w:tabs>
                <w:tab w:val="center" w:pos="4819"/>
                <w:tab w:val="right" w:pos="9638"/>
              </w:tabs>
              <w:jc w:val="both"/>
              <w:rPr>
                <w:rFonts w:asciiTheme="minorHAnsi" w:hAnsiTheme="minorHAnsi" w:cstheme="minorHAnsi"/>
                <w:color w:val="000000" w:themeColor="text1"/>
                <w:sz w:val="22"/>
                <w:szCs w:val="22"/>
              </w:rPr>
            </w:pPr>
          </w:p>
        </w:tc>
        <w:tc>
          <w:tcPr>
            <w:tcW w:w="984" w:type="pct"/>
            <w:tcBorders>
              <w:top w:val="single" w:sz="4" w:space="0" w:color="auto"/>
              <w:left w:val="single" w:sz="4" w:space="0" w:color="auto"/>
              <w:bottom w:val="single" w:sz="4" w:space="0" w:color="auto"/>
              <w:right w:val="single" w:sz="4" w:space="0" w:color="auto"/>
            </w:tcBorders>
          </w:tcPr>
          <w:p w14:paraId="6E53D69A" w14:textId="77777777" w:rsidR="00601C85" w:rsidRPr="00B15EA8" w:rsidRDefault="00601C85" w:rsidP="00601C85">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D6A1" w14:textId="77777777" w:rsidTr="00D70880">
        <w:tc>
          <w:tcPr>
            <w:tcW w:w="238" w:type="pct"/>
            <w:tcBorders>
              <w:top w:val="single" w:sz="4" w:space="0" w:color="auto"/>
              <w:left w:val="single" w:sz="4" w:space="0" w:color="auto"/>
              <w:bottom w:val="single" w:sz="4" w:space="0" w:color="auto"/>
              <w:right w:val="single" w:sz="4" w:space="0" w:color="auto"/>
            </w:tcBorders>
          </w:tcPr>
          <w:p w14:paraId="6E53D69C" w14:textId="77777777" w:rsidR="00601C85" w:rsidRPr="00B15EA8" w:rsidRDefault="00601C85" w:rsidP="00873CAF">
            <w:pPr>
              <w:numPr>
                <w:ilvl w:val="0"/>
                <w:numId w:val="12"/>
              </w:numPr>
              <w:jc w:val="both"/>
              <w:rPr>
                <w:rFonts w:asciiTheme="minorHAnsi" w:hAnsiTheme="minorHAnsi" w:cstheme="minorHAnsi"/>
                <w:color w:val="000000" w:themeColor="text1"/>
                <w:sz w:val="22"/>
                <w:szCs w:val="22"/>
              </w:rPr>
            </w:pPr>
          </w:p>
        </w:tc>
        <w:tc>
          <w:tcPr>
            <w:tcW w:w="866" w:type="pct"/>
            <w:tcBorders>
              <w:top w:val="single" w:sz="4" w:space="0" w:color="auto"/>
              <w:left w:val="single" w:sz="4" w:space="0" w:color="auto"/>
              <w:bottom w:val="single" w:sz="4" w:space="0" w:color="auto"/>
              <w:right w:val="single" w:sz="4" w:space="0" w:color="auto"/>
            </w:tcBorders>
          </w:tcPr>
          <w:p w14:paraId="6E53D69D" w14:textId="2D5AC335" w:rsidR="00601C85" w:rsidRPr="00B15EA8" w:rsidRDefault="00601C85" w:rsidP="00601C85">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pristatant medžiagas</w:t>
            </w:r>
          </w:p>
        </w:tc>
        <w:tc>
          <w:tcPr>
            <w:tcW w:w="2046" w:type="pct"/>
            <w:tcBorders>
              <w:top w:val="single" w:sz="4" w:space="0" w:color="auto"/>
              <w:left w:val="single" w:sz="4" w:space="0" w:color="auto"/>
              <w:bottom w:val="single" w:sz="4" w:space="0" w:color="auto"/>
              <w:right w:val="single" w:sz="4" w:space="0" w:color="auto"/>
            </w:tcBorders>
          </w:tcPr>
          <w:p w14:paraId="6E53D69E" w14:textId="77777777" w:rsidR="00601C85" w:rsidRPr="00B15EA8" w:rsidRDefault="00601C85" w:rsidP="00601C85">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Pateikti galiojančią eksploatacinių savybių deklaraciją (pagal STR 1.01.04:2015)</w:t>
            </w:r>
          </w:p>
        </w:tc>
        <w:tc>
          <w:tcPr>
            <w:tcW w:w="866" w:type="pct"/>
            <w:tcBorders>
              <w:top w:val="single" w:sz="4" w:space="0" w:color="auto"/>
              <w:left w:val="single" w:sz="4" w:space="0" w:color="auto"/>
              <w:bottom w:val="single" w:sz="4" w:space="0" w:color="auto"/>
              <w:right w:val="single" w:sz="4" w:space="0" w:color="auto"/>
            </w:tcBorders>
          </w:tcPr>
          <w:p w14:paraId="6E53D69F" w14:textId="77777777" w:rsidR="00601C85" w:rsidRPr="00B15EA8" w:rsidRDefault="00601C85" w:rsidP="00601C85">
            <w:pPr>
              <w:tabs>
                <w:tab w:val="center" w:pos="4819"/>
                <w:tab w:val="right" w:pos="9638"/>
              </w:tabs>
              <w:jc w:val="both"/>
              <w:rPr>
                <w:rFonts w:asciiTheme="minorHAnsi" w:hAnsiTheme="minorHAnsi" w:cstheme="minorHAnsi"/>
                <w:color w:val="000000" w:themeColor="text1"/>
                <w:sz w:val="22"/>
                <w:szCs w:val="22"/>
              </w:rPr>
            </w:pPr>
          </w:p>
        </w:tc>
        <w:tc>
          <w:tcPr>
            <w:tcW w:w="984" w:type="pct"/>
            <w:tcBorders>
              <w:top w:val="single" w:sz="4" w:space="0" w:color="auto"/>
              <w:left w:val="single" w:sz="4" w:space="0" w:color="auto"/>
              <w:bottom w:val="single" w:sz="4" w:space="0" w:color="auto"/>
              <w:right w:val="single" w:sz="4" w:space="0" w:color="auto"/>
            </w:tcBorders>
          </w:tcPr>
          <w:p w14:paraId="6E53D6A0" w14:textId="77777777" w:rsidR="00601C85" w:rsidRPr="00B15EA8" w:rsidRDefault="00601C85" w:rsidP="00601C85">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D6A3" w14:textId="77777777" w:rsidTr="00D70880">
        <w:tc>
          <w:tcPr>
            <w:tcW w:w="5000" w:type="pct"/>
            <w:gridSpan w:val="5"/>
            <w:tcBorders>
              <w:top w:val="single" w:sz="4" w:space="0" w:color="auto"/>
              <w:left w:val="single" w:sz="4" w:space="0" w:color="auto"/>
              <w:bottom w:val="single" w:sz="4" w:space="0" w:color="auto"/>
              <w:right w:val="single" w:sz="4" w:space="0" w:color="auto"/>
            </w:tcBorders>
          </w:tcPr>
          <w:p w14:paraId="6E53D6A2" w14:textId="77777777" w:rsidR="00601C85" w:rsidRPr="00B15EA8" w:rsidRDefault="00601C85" w:rsidP="00601C85">
            <w:pPr>
              <w:tabs>
                <w:tab w:val="center" w:pos="4819"/>
                <w:tab w:val="right" w:pos="9638"/>
              </w:tabs>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Pasirenkami parametrai</w:t>
            </w:r>
          </w:p>
        </w:tc>
      </w:tr>
      <w:tr w:rsidR="006568A6" w:rsidRPr="00B15EA8" w14:paraId="6E53D6AD" w14:textId="77777777" w:rsidTr="00D70880">
        <w:tc>
          <w:tcPr>
            <w:tcW w:w="238" w:type="pct"/>
            <w:tcBorders>
              <w:top w:val="single" w:sz="4" w:space="0" w:color="auto"/>
              <w:left w:val="single" w:sz="4" w:space="0" w:color="auto"/>
              <w:bottom w:val="single" w:sz="4" w:space="0" w:color="auto"/>
              <w:right w:val="single" w:sz="4" w:space="0" w:color="auto"/>
            </w:tcBorders>
          </w:tcPr>
          <w:p w14:paraId="6E53D6A4" w14:textId="77777777" w:rsidR="00601C85" w:rsidRPr="00B15EA8" w:rsidRDefault="00601C85" w:rsidP="00873CAF">
            <w:pPr>
              <w:numPr>
                <w:ilvl w:val="0"/>
                <w:numId w:val="12"/>
              </w:numPr>
              <w:jc w:val="both"/>
              <w:rPr>
                <w:rFonts w:asciiTheme="minorHAnsi" w:hAnsiTheme="minorHAnsi" w:cstheme="minorHAnsi"/>
                <w:color w:val="000000" w:themeColor="text1"/>
                <w:sz w:val="22"/>
                <w:szCs w:val="22"/>
              </w:rPr>
            </w:pPr>
          </w:p>
        </w:tc>
        <w:tc>
          <w:tcPr>
            <w:tcW w:w="866" w:type="pct"/>
            <w:tcBorders>
              <w:top w:val="single" w:sz="4" w:space="0" w:color="auto"/>
              <w:left w:val="single" w:sz="4" w:space="0" w:color="auto"/>
              <w:bottom w:val="single" w:sz="4" w:space="0" w:color="auto"/>
              <w:right w:val="single" w:sz="4" w:space="0" w:color="auto"/>
            </w:tcBorders>
          </w:tcPr>
          <w:p w14:paraId="6E53D6A5" w14:textId="77777777" w:rsidR="00601C85" w:rsidRPr="00B15EA8" w:rsidRDefault="00601C85" w:rsidP="00601C85">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Šulinio šachtos vidinis skersmuo</w:t>
            </w:r>
          </w:p>
        </w:tc>
        <w:tc>
          <w:tcPr>
            <w:tcW w:w="2046" w:type="pct"/>
            <w:tcBorders>
              <w:top w:val="single" w:sz="4" w:space="0" w:color="auto"/>
              <w:left w:val="single" w:sz="4" w:space="0" w:color="auto"/>
              <w:bottom w:val="single" w:sz="4" w:space="0" w:color="auto"/>
              <w:right w:val="single" w:sz="4" w:space="0" w:color="auto"/>
            </w:tcBorders>
          </w:tcPr>
          <w:p w14:paraId="6E53D6A6" w14:textId="77777777" w:rsidR="00601C85" w:rsidRPr="00B15EA8" w:rsidRDefault="00601C85" w:rsidP="00601C85">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 užsakant:</w:t>
            </w:r>
          </w:p>
          <w:p w14:paraId="6E53D6A7" w14:textId="77777777" w:rsidR="00601C85" w:rsidRPr="00B15EA8" w:rsidRDefault="00E928F2" w:rsidP="00873CAF">
            <w:pPr>
              <w:numPr>
                <w:ilvl w:val="0"/>
                <w:numId w:val="13"/>
              </w:numPr>
              <w:tabs>
                <w:tab w:val="center" w:pos="4819"/>
                <w:tab w:val="right" w:pos="9638"/>
              </w:tabs>
              <w:ind w:left="462"/>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315 mm;</w:t>
            </w:r>
          </w:p>
          <w:p w14:paraId="6E53D6A8" w14:textId="77777777" w:rsidR="00E928F2" w:rsidRPr="00B15EA8" w:rsidRDefault="00E928F2" w:rsidP="00873CAF">
            <w:pPr>
              <w:numPr>
                <w:ilvl w:val="0"/>
                <w:numId w:val="13"/>
              </w:numPr>
              <w:tabs>
                <w:tab w:val="center" w:pos="4819"/>
                <w:tab w:val="right" w:pos="9638"/>
              </w:tabs>
              <w:ind w:left="462"/>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425 mm;</w:t>
            </w:r>
          </w:p>
          <w:p w14:paraId="6E53D6A9" w14:textId="442C0DCC" w:rsidR="00E928F2" w:rsidRPr="00B15EA8" w:rsidRDefault="008C4919" w:rsidP="00873CAF">
            <w:pPr>
              <w:numPr>
                <w:ilvl w:val="0"/>
                <w:numId w:val="13"/>
              </w:numPr>
              <w:tabs>
                <w:tab w:val="center" w:pos="4819"/>
                <w:tab w:val="right" w:pos="9638"/>
              </w:tabs>
              <w:ind w:left="462"/>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Nuo 546 iki 600</w:t>
            </w:r>
            <w:r w:rsidR="00195B0A" w:rsidRPr="00B15EA8">
              <w:rPr>
                <w:rFonts w:asciiTheme="minorHAnsi" w:hAnsiTheme="minorHAnsi" w:cstheme="minorHAnsi"/>
                <w:color w:val="000000" w:themeColor="text1"/>
                <w:sz w:val="22"/>
                <w:szCs w:val="22"/>
              </w:rPr>
              <w:t xml:space="preserve"> mm</w:t>
            </w:r>
            <w:r w:rsidR="00E928F2" w:rsidRPr="00B15EA8">
              <w:rPr>
                <w:rFonts w:asciiTheme="minorHAnsi" w:hAnsiTheme="minorHAnsi" w:cstheme="minorHAnsi"/>
                <w:color w:val="000000" w:themeColor="text1"/>
                <w:sz w:val="22"/>
                <w:szCs w:val="22"/>
              </w:rPr>
              <w:t>;</w:t>
            </w:r>
          </w:p>
          <w:p w14:paraId="6E53D6AA" w14:textId="77777777" w:rsidR="00E928F2" w:rsidRPr="00B15EA8" w:rsidRDefault="00E928F2" w:rsidP="00873CAF">
            <w:pPr>
              <w:numPr>
                <w:ilvl w:val="0"/>
                <w:numId w:val="13"/>
              </w:numPr>
              <w:tabs>
                <w:tab w:val="center" w:pos="4819"/>
                <w:tab w:val="right" w:pos="9638"/>
              </w:tabs>
              <w:ind w:left="462"/>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1000 mm.</w:t>
            </w:r>
          </w:p>
        </w:tc>
        <w:tc>
          <w:tcPr>
            <w:tcW w:w="866" w:type="pct"/>
            <w:tcBorders>
              <w:top w:val="single" w:sz="4" w:space="0" w:color="auto"/>
              <w:left w:val="single" w:sz="4" w:space="0" w:color="auto"/>
              <w:bottom w:val="single" w:sz="4" w:space="0" w:color="auto"/>
              <w:right w:val="single" w:sz="4" w:space="0" w:color="auto"/>
            </w:tcBorders>
          </w:tcPr>
          <w:p w14:paraId="6E53D6AB" w14:textId="77777777" w:rsidR="00601C85" w:rsidRPr="00B15EA8" w:rsidRDefault="00601C85" w:rsidP="00601C85">
            <w:pPr>
              <w:tabs>
                <w:tab w:val="center" w:pos="4819"/>
                <w:tab w:val="right" w:pos="9638"/>
              </w:tabs>
              <w:jc w:val="both"/>
              <w:rPr>
                <w:rFonts w:asciiTheme="minorHAnsi" w:hAnsiTheme="minorHAnsi" w:cstheme="minorHAnsi"/>
                <w:color w:val="000000" w:themeColor="text1"/>
                <w:sz w:val="22"/>
                <w:szCs w:val="22"/>
              </w:rPr>
            </w:pPr>
          </w:p>
        </w:tc>
        <w:tc>
          <w:tcPr>
            <w:tcW w:w="984" w:type="pct"/>
            <w:tcBorders>
              <w:top w:val="single" w:sz="4" w:space="0" w:color="auto"/>
              <w:left w:val="single" w:sz="4" w:space="0" w:color="auto"/>
              <w:bottom w:val="single" w:sz="4" w:space="0" w:color="auto"/>
              <w:right w:val="single" w:sz="4" w:space="0" w:color="auto"/>
            </w:tcBorders>
          </w:tcPr>
          <w:p w14:paraId="6E53D6AC" w14:textId="77777777" w:rsidR="00601C85" w:rsidRPr="00B15EA8" w:rsidRDefault="00601C85" w:rsidP="00601C85">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D6B6" w14:textId="77777777" w:rsidTr="00D70880">
        <w:tc>
          <w:tcPr>
            <w:tcW w:w="238" w:type="pct"/>
            <w:tcBorders>
              <w:top w:val="single" w:sz="4" w:space="0" w:color="auto"/>
              <w:left w:val="single" w:sz="4" w:space="0" w:color="auto"/>
              <w:bottom w:val="single" w:sz="4" w:space="0" w:color="auto"/>
              <w:right w:val="single" w:sz="4" w:space="0" w:color="auto"/>
            </w:tcBorders>
          </w:tcPr>
          <w:p w14:paraId="6E53D6AE" w14:textId="77777777" w:rsidR="00601C85" w:rsidRPr="00B15EA8" w:rsidRDefault="00601C85" w:rsidP="00873CAF">
            <w:pPr>
              <w:numPr>
                <w:ilvl w:val="0"/>
                <w:numId w:val="12"/>
              </w:numPr>
              <w:jc w:val="both"/>
              <w:rPr>
                <w:rFonts w:asciiTheme="minorHAnsi" w:hAnsiTheme="minorHAnsi" w:cstheme="minorHAnsi"/>
                <w:color w:val="000000" w:themeColor="text1"/>
                <w:sz w:val="22"/>
                <w:szCs w:val="22"/>
              </w:rPr>
            </w:pPr>
          </w:p>
        </w:tc>
        <w:tc>
          <w:tcPr>
            <w:tcW w:w="866" w:type="pct"/>
            <w:tcBorders>
              <w:top w:val="single" w:sz="4" w:space="0" w:color="auto"/>
              <w:left w:val="single" w:sz="4" w:space="0" w:color="auto"/>
              <w:bottom w:val="single" w:sz="4" w:space="0" w:color="auto"/>
              <w:right w:val="single" w:sz="4" w:space="0" w:color="auto"/>
            </w:tcBorders>
          </w:tcPr>
          <w:p w14:paraId="6E53D6AF" w14:textId="77777777" w:rsidR="00601C85" w:rsidRPr="00B15EA8" w:rsidRDefault="00601C85" w:rsidP="00601C85">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Apkrova</w:t>
            </w:r>
          </w:p>
        </w:tc>
        <w:tc>
          <w:tcPr>
            <w:tcW w:w="2046" w:type="pct"/>
            <w:tcBorders>
              <w:top w:val="single" w:sz="4" w:space="0" w:color="auto"/>
              <w:left w:val="single" w:sz="4" w:space="0" w:color="auto"/>
              <w:bottom w:val="single" w:sz="4" w:space="0" w:color="auto"/>
              <w:right w:val="single" w:sz="4" w:space="0" w:color="auto"/>
            </w:tcBorders>
          </w:tcPr>
          <w:p w14:paraId="6E53D6B0" w14:textId="77777777" w:rsidR="00601C85" w:rsidRPr="00B15EA8" w:rsidRDefault="00601C85" w:rsidP="00601C85">
            <w:pPr>
              <w:jc w:val="both"/>
              <w:rPr>
                <w:rFonts w:asciiTheme="minorHAnsi" w:eastAsia="Calibri" w:hAnsiTheme="minorHAnsi" w:cstheme="minorHAnsi"/>
                <w:color w:val="000000" w:themeColor="text1"/>
                <w:sz w:val="22"/>
                <w:szCs w:val="22"/>
              </w:rPr>
            </w:pPr>
            <w:r w:rsidRPr="00B15EA8">
              <w:rPr>
                <w:rFonts w:asciiTheme="minorHAnsi" w:eastAsia="Calibri" w:hAnsiTheme="minorHAnsi" w:cstheme="minorHAnsi"/>
                <w:color w:val="000000" w:themeColor="text1"/>
                <w:sz w:val="22"/>
                <w:szCs w:val="22"/>
              </w:rPr>
              <w:t>Nurodoma užsakant:</w:t>
            </w:r>
          </w:p>
          <w:p w14:paraId="6E53D6B1" w14:textId="77777777" w:rsidR="00601C85" w:rsidRPr="00B15EA8" w:rsidRDefault="00601C85" w:rsidP="00873CAF">
            <w:pPr>
              <w:numPr>
                <w:ilvl w:val="0"/>
                <w:numId w:val="9"/>
              </w:numPr>
              <w:ind w:left="460"/>
              <w:jc w:val="both"/>
              <w:rPr>
                <w:rFonts w:asciiTheme="minorHAnsi" w:hAnsiTheme="minorHAnsi" w:cstheme="minorHAnsi"/>
                <w:color w:val="000000" w:themeColor="text1"/>
                <w:sz w:val="22"/>
                <w:szCs w:val="22"/>
                <w:lang w:eastAsia="lt-LT"/>
              </w:rPr>
            </w:pPr>
            <w:r w:rsidRPr="00B15EA8">
              <w:rPr>
                <w:rFonts w:asciiTheme="minorHAnsi" w:eastAsia="Calibri" w:hAnsiTheme="minorHAnsi" w:cstheme="minorHAnsi"/>
                <w:color w:val="000000" w:themeColor="text1"/>
                <w:sz w:val="22"/>
                <w:szCs w:val="22"/>
              </w:rPr>
              <w:t xml:space="preserve">Žaliose eismo zonose, kuriomis naudojasi pėstieji ir dviratininkai, nuosavų namų kiemuose – </w:t>
            </w:r>
            <w:r w:rsidRPr="00B15EA8">
              <w:rPr>
                <w:rFonts w:asciiTheme="minorHAnsi" w:hAnsiTheme="minorHAnsi" w:cstheme="minorHAnsi"/>
                <w:color w:val="000000" w:themeColor="text1"/>
                <w:sz w:val="22"/>
                <w:szCs w:val="22"/>
                <w:lang w:eastAsia="lt-LT"/>
              </w:rPr>
              <w:t>ne mažiau kaip A15;</w:t>
            </w:r>
          </w:p>
          <w:p w14:paraId="6E53D6B2" w14:textId="77777777" w:rsidR="00601C85" w:rsidRPr="00B15EA8" w:rsidRDefault="00601C85" w:rsidP="00873CAF">
            <w:pPr>
              <w:numPr>
                <w:ilvl w:val="0"/>
                <w:numId w:val="9"/>
              </w:numPr>
              <w:ind w:left="460"/>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Lengvųjų automobilių stovėjimo aikštelėms, šaligatviams ir parkų zonoms – ne mažiau kaip B125;</w:t>
            </w:r>
          </w:p>
          <w:p w14:paraId="6E53D6B3" w14:textId="77777777" w:rsidR="00601C85" w:rsidRPr="00B15EA8" w:rsidRDefault="00601C85" w:rsidP="00873CAF">
            <w:pPr>
              <w:numPr>
                <w:ilvl w:val="0"/>
                <w:numId w:val="9"/>
              </w:numPr>
              <w:ind w:left="460"/>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Važiuojamojoje dalyje – ne mažiau kaip D 400.</w:t>
            </w:r>
          </w:p>
        </w:tc>
        <w:tc>
          <w:tcPr>
            <w:tcW w:w="866" w:type="pct"/>
            <w:tcBorders>
              <w:top w:val="single" w:sz="4" w:space="0" w:color="auto"/>
              <w:left w:val="single" w:sz="4" w:space="0" w:color="auto"/>
              <w:bottom w:val="single" w:sz="4" w:space="0" w:color="auto"/>
              <w:right w:val="single" w:sz="4" w:space="0" w:color="auto"/>
            </w:tcBorders>
          </w:tcPr>
          <w:p w14:paraId="6E53D6B4" w14:textId="77777777" w:rsidR="00601C85" w:rsidRPr="00B15EA8" w:rsidRDefault="00601C85" w:rsidP="00601C85">
            <w:pPr>
              <w:jc w:val="both"/>
              <w:rPr>
                <w:rFonts w:asciiTheme="minorHAnsi" w:eastAsia="Calibri" w:hAnsiTheme="minorHAnsi" w:cstheme="minorHAnsi"/>
                <w:color w:val="000000" w:themeColor="text1"/>
                <w:sz w:val="22"/>
                <w:szCs w:val="22"/>
              </w:rPr>
            </w:pPr>
          </w:p>
        </w:tc>
        <w:tc>
          <w:tcPr>
            <w:tcW w:w="984" w:type="pct"/>
            <w:tcBorders>
              <w:top w:val="single" w:sz="4" w:space="0" w:color="auto"/>
              <w:left w:val="single" w:sz="4" w:space="0" w:color="auto"/>
              <w:bottom w:val="single" w:sz="4" w:space="0" w:color="auto"/>
              <w:right w:val="single" w:sz="4" w:space="0" w:color="auto"/>
            </w:tcBorders>
          </w:tcPr>
          <w:p w14:paraId="6E53D6B5" w14:textId="77777777" w:rsidR="00601C85" w:rsidRPr="00B15EA8" w:rsidRDefault="00601C85" w:rsidP="00601C85">
            <w:pPr>
              <w:jc w:val="both"/>
              <w:rPr>
                <w:rFonts w:asciiTheme="minorHAnsi" w:eastAsia="Calibri" w:hAnsiTheme="minorHAnsi" w:cstheme="minorHAnsi"/>
                <w:color w:val="000000" w:themeColor="text1"/>
                <w:sz w:val="22"/>
                <w:szCs w:val="22"/>
              </w:rPr>
            </w:pPr>
          </w:p>
        </w:tc>
      </w:tr>
    </w:tbl>
    <w:p w14:paraId="6E53D6B7" w14:textId="77777777" w:rsidR="00623494" w:rsidRPr="00B15EA8" w:rsidRDefault="00623494" w:rsidP="00623494">
      <w:pPr>
        <w:jc w:val="both"/>
        <w:rPr>
          <w:rFonts w:asciiTheme="minorHAnsi" w:hAnsiTheme="minorHAnsi" w:cstheme="minorHAnsi"/>
          <w:color w:val="000000" w:themeColor="text1"/>
          <w:sz w:val="22"/>
          <w:szCs w:val="22"/>
        </w:rPr>
      </w:pPr>
      <w:bookmarkStart w:id="3" w:name="_Toc486273037"/>
      <w:bookmarkEnd w:id="3"/>
      <w:r w:rsidRPr="00B15EA8">
        <w:rPr>
          <w:rFonts w:asciiTheme="minorHAnsi" w:hAnsiTheme="minorHAnsi" w:cstheme="minorHAnsi"/>
          <w:color w:val="000000" w:themeColor="text1"/>
          <w:sz w:val="22"/>
          <w:szCs w:val="22"/>
        </w:rPr>
        <w:t>Punktų Nr. 1-7, 10-11 atitikimas turi būti nurodytas Eksploatacinių savybių deklaracijoje.</w:t>
      </w:r>
    </w:p>
    <w:p w14:paraId="6E53D6B8" w14:textId="77777777" w:rsidR="00623494" w:rsidRPr="00B15EA8" w:rsidRDefault="00623494" w:rsidP="00623494">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2-3, 6-7, 10-11 atitikimas, tiksliai nurodant siūlomos medžiagos modelį, turi būti nurodytas nuorodoje į internetinį puslapį ar kitame dokumente, kuriame pateikta techninė informacija apie medžiagą.</w:t>
      </w:r>
    </w:p>
    <w:p w14:paraId="6E53D6B9" w14:textId="501941D9" w:rsidR="00950B5E" w:rsidRPr="00B15EA8" w:rsidRDefault="008E7D02" w:rsidP="0034480F">
      <w:pPr>
        <w:pStyle w:val="Heading1"/>
        <w:numPr>
          <w:ilvl w:val="0"/>
          <w:numId w:val="28"/>
        </w:numPr>
        <w:ind w:left="924" w:hanging="357"/>
        <w:rPr>
          <w:rFonts w:asciiTheme="minorHAnsi" w:hAnsiTheme="minorHAnsi" w:cstheme="minorHAnsi"/>
          <w:color w:val="000000" w:themeColor="text1"/>
          <w:sz w:val="22"/>
          <w:szCs w:val="22"/>
        </w:rPr>
      </w:pPr>
      <w:bookmarkStart w:id="4" w:name="_Toc182300084"/>
      <w:r w:rsidRPr="00B15EA8">
        <w:rPr>
          <w:rFonts w:asciiTheme="minorHAnsi" w:hAnsiTheme="minorHAnsi" w:cstheme="minorHAnsi"/>
          <w:color w:val="000000" w:themeColor="text1"/>
          <w:sz w:val="22"/>
          <w:szCs w:val="22"/>
        </w:rPr>
        <w:t>G/b šulinių techniniai reikalavimai</w:t>
      </w:r>
      <w:bookmarkEnd w:id="4"/>
    </w:p>
    <w:tbl>
      <w:tblPr>
        <w:tblStyle w:val="TableGrid"/>
        <w:tblW w:w="5047" w:type="pct"/>
        <w:tblLook w:val="04A0" w:firstRow="1" w:lastRow="0" w:firstColumn="1" w:lastColumn="0" w:noHBand="0" w:noVBand="1"/>
      </w:tblPr>
      <w:tblGrid>
        <w:gridCol w:w="7417"/>
        <w:gridCol w:w="7417"/>
      </w:tblGrid>
      <w:tr w:rsidR="006568A6" w:rsidRPr="00B15EA8" w14:paraId="16329DBE" w14:textId="77777777" w:rsidTr="00F04DA2">
        <w:trPr>
          <w:trHeight w:val="326"/>
        </w:trPr>
        <w:tc>
          <w:tcPr>
            <w:tcW w:w="2500" w:type="pct"/>
          </w:tcPr>
          <w:p w14:paraId="3ED6E21D"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54AD44BB"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13747970" w14:textId="77777777" w:rsidTr="00F04DA2">
        <w:trPr>
          <w:trHeight w:val="351"/>
        </w:trPr>
        <w:tc>
          <w:tcPr>
            <w:tcW w:w="2500" w:type="pct"/>
          </w:tcPr>
          <w:p w14:paraId="2EDA3367"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lastRenderedPageBreak/>
              <w:t xml:space="preserve">Siūlomos medžiagos techninis žymėjimas / kodas: </w:t>
            </w:r>
          </w:p>
        </w:tc>
        <w:tc>
          <w:tcPr>
            <w:tcW w:w="2500" w:type="pct"/>
          </w:tcPr>
          <w:p w14:paraId="03F2C4CC"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6E7A2B32" w14:textId="77777777" w:rsidTr="00F04DA2">
        <w:trPr>
          <w:trHeight w:val="301"/>
        </w:trPr>
        <w:tc>
          <w:tcPr>
            <w:tcW w:w="2500" w:type="pct"/>
          </w:tcPr>
          <w:p w14:paraId="7663816B"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6268EDDD" w14:textId="77777777" w:rsidR="00097834" w:rsidRPr="00B15EA8" w:rsidRDefault="00097834" w:rsidP="00F04DA2">
            <w:pPr>
              <w:rPr>
                <w:rFonts w:asciiTheme="minorHAnsi" w:hAnsiTheme="minorHAnsi" w:cstheme="minorHAnsi"/>
                <w:color w:val="000000" w:themeColor="text1"/>
                <w:sz w:val="22"/>
                <w:szCs w:val="22"/>
              </w:rPr>
            </w:pPr>
          </w:p>
        </w:tc>
      </w:tr>
    </w:tbl>
    <w:p w14:paraId="73FFFE97" w14:textId="77777777" w:rsidR="00097834" w:rsidRPr="00B15EA8" w:rsidRDefault="00097834" w:rsidP="00097834">
      <w:pPr>
        <w:rPr>
          <w:rFonts w:asciiTheme="minorHAnsi" w:hAnsiTheme="minorHAnsi" w:cstheme="minorHAnsi"/>
          <w:color w:val="000000" w:themeColor="text1"/>
          <w:sz w:val="22"/>
          <w:szCs w:val="22"/>
        </w:rPr>
      </w:pPr>
    </w:p>
    <w:tbl>
      <w:tblPr>
        <w:tblW w:w="5051" w:type="pct"/>
        <w:tblLook w:val="04A0" w:firstRow="1" w:lastRow="0" w:firstColumn="1" w:lastColumn="0" w:noHBand="0" w:noVBand="1"/>
      </w:tblPr>
      <w:tblGrid>
        <w:gridCol w:w="710"/>
        <w:gridCol w:w="2577"/>
        <w:gridCol w:w="6069"/>
        <w:gridCol w:w="2592"/>
        <w:gridCol w:w="2898"/>
      </w:tblGrid>
      <w:tr w:rsidR="006568A6" w:rsidRPr="00B15EA8" w14:paraId="6E53D6BF" w14:textId="77777777" w:rsidTr="00D70880">
        <w:trPr>
          <w:trHeight w:val="527"/>
          <w:tblHeader/>
        </w:trPr>
        <w:tc>
          <w:tcPr>
            <w:tcW w:w="239" w:type="pct"/>
            <w:tcBorders>
              <w:top w:val="single" w:sz="4" w:space="0" w:color="auto"/>
              <w:left w:val="single" w:sz="4" w:space="0" w:color="auto"/>
              <w:bottom w:val="single" w:sz="4" w:space="0" w:color="auto"/>
              <w:right w:val="single" w:sz="4" w:space="0" w:color="auto"/>
            </w:tcBorders>
            <w:hideMark/>
          </w:tcPr>
          <w:p w14:paraId="6E53D6BA" w14:textId="77777777" w:rsidR="00A46FCE" w:rsidRPr="00B15EA8" w:rsidRDefault="00A46FCE" w:rsidP="00A46FCE">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Eil. Nr.</w:t>
            </w:r>
          </w:p>
        </w:tc>
        <w:tc>
          <w:tcPr>
            <w:tcW w:w="868" w:type="pct"/>
            <w:tcBorders>
              <w:top w:val="single" w:sz="4" w:space="0" w:color="auto"/>
              <w:left w:val="single" w:sz="4" w:space="0" w:color="auto"/>
              <w:bottom w:val="single" w:sz="4" w:space="0" w:color="auto"/>
              <w:right w:val="single" w:sz="4" w:space="0" w:color="auto"/>
            </w:tcBorders>
            <w:hideMark/>
          </w:tcPr>
          <w:p w14:paraId="6E53D6BB" w14:textId="77777777" w:rsidR="00A46FCE" w:rsidRPr="00B15EA8" w:rsidRDefault="00A46FCE" w:rsidP="00A46FCE">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Techniniai parametrai ir reikalavimai</w:t>
            </w:r>
          </w:p>
        </w:tc>
        <w:tc>
          <w:tcPr>
            <w:tcW w:w="2044" w:type="pct"/>
            <w:tcBorders>
              <w:top w:val="single" w:sz="4" w:space="0" w:color="auto"/>
              <w:left w:val="single" w:sz="4" w:space="0" w:color="auto"/>
              <w:bottom w:val="single" w:sz="4" w:space="0" w:color="auto"/>
              <w:right w:val="single" w:sz="4" w:space="0" w:color="auto"/>
            </w:tcBorders>
            <w:hideMark/>
          </w:tcPr>
          <w:p w14:paraId="6E53D6BC" w14:textId="77777777" w:rsidR="00A46FCE" w:rsidRPr="00B15EA8" w:rsidRDefault="00A46FCE" w:rsidP="00A46FCE">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Dydis, sąlyga</w:t>
            </w:r>
          </w:p>
        </w:tc>
        <w:tc>
          <w:tcPr>
            <w:tcW w:w="873" w:type="pct"/>
            <w:tcBorders>
              <w:top w:val="single" w:sz="4" w:space="0" w:color="auto"/>
              <w:left w:val="single" w:sz="4" w:space="0" w:color="auto"/>
              <w:bottom w:val="single" w:sz="4" w:space="0" w:color="auto"/>
              <w:right w:val="single" w:sz="4" w:space="0" w:color="auto"/>
            </w:tcBorders>
          </w:tcPr>
          <w:p w14:paraId="6E53D6BD" w14:textId="2094EB84" w:rsidR="00A46FCE" w:rsidRPr="00B15EA8" w:rsidRDefault="00B34EE5" w:rsidP="00A46FCE">
            <w:pPr>
              <w:jc w:val="both"/>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76" w:type="pct"/>
            <w:tcBorders>
              <w:top w:val="single" w:sz="4" w:space="0" w:color="auto"/>
              <w:left w:val="single" w:sz="4" w:space="0" w:color="auto"/>
              <w:bottom w:val="single" w:sz="4" w:space="0" w:color="auto"/>
              <w:right w:val="single" w:sz="4" w:space="0" w:color="auto"/>
            </w:tcBorders>
          </w:tcPr>
          <w:p w14:paraId="6E53D6BE" w14:textId="77777777" w:rsidR="00A46FCE" w:rsidRPr="00B15EA8" w:rsidRDefault="00A46FCE" w:rsidP="00A46FCE">
            <w:pPr>
              <w:jc w:val="both"/>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dokumento pavadinimą ir puslapio numerį medžiagos, gaminio atitikimo patvirtinimui</w:t>
            </w:r>
          </w:p>
        </w:tc>
      </w:tr>
      <w:tr w:rsidR="006568A6" w:rsidRPr="00B15EA8" w14:paraId="6E53D6C1" w14:textId="77777777" w:rsidTr="00D70880">
        <w:tc>
          <w:tcPr>
            <w:tcW w:w="5000" w:type="pct"/>
            <w:gridSpan w:val="5"/>
            <w:tcBorders>
              <w:top w:val="single" w:sz="4" w:space="0" w:color="auto"/>
              <w:left w:val="single" w:sz="4" w:space="0" w:color="auto"/>
              <w:bottom w:val="single" w:sz="4" w:space="0" w:color="auto"/>
              <w:right w:val="single" w:sz="4" w:space="0" w:color="auto"/>
            </w:tcBorders>
          </w:tcPr>
          <w:p w14:paraId="6E53D6C0" w14:textId="77777777" w:rsidR="00A46FCE" w:rsidRPr="00B15EA8" w:rsidRDefault="00A46FCE" w:rsidP="00A46FCE">
            <w:pPr>
              <w:tabs>
                <w:tab w:val="center" w:pos="4819"/>
                <w:tab w:val="right" w:pos="9638"/>
              </w:tabs>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Bendrieji parametrai</w:t>
            </w:r>
          </w:p>
        </w:tc>
      </w:tr>
      <w:tr w:rsidR="006568A6" w:rsidRPr="00B15EA8" w14:paraId="6E53D6C7" w14:textId="77777777" w:rsidTr="00D70880">
        <w:tc>
          <w:tcPr>
            <w:tcW w:w="239" w:type="pct"/>
            <w:tcBorders>
              <w:top w:val="single" w:sz="4" w:space="0" w:color="auto"/>
              <w:left w:val="single" w:sz="4" w:space="0" w:color="auto"/>
              <w:bottom w:val="single" w:sz="4" w:space="0" w:color="auto"/>
              <w:right w:val="single" w:sz="4" w:space="0" w:color="auto"/>
            </w:tcBorders>
          </w:tcPr>
          <w:p w14:paraId="6E53D6C2" w14:textId="77777777" w:rsidR="00A46FCE" w:rsidRPr="00B15EA8"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hideMark/>
          </w:tcPr>
          <w:p w14:paraId="6E53D6C3" w14:textId="77777777" w:rsidR="00A46FCE" w:rsidRPr="00B15EA8" w:rsidRDefault="00A46FCE" w:rsidP="00A46FC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Standartai</w:t>
            </w:r>
          </w:p>
        </w:tc>
        <w:tc>
          <w:tcPr>
            <w:tcW w:w="2044" w:type="pct"/>
            <w:tcBorders>
              <w:top w:val="single" w:sz="4" w:space="0" w:color="auto"/>
              <w:left w:val="single" w:sz="4" w:space="0" w:color="auto"/>
              <w:bottom w:val="single" w:sz="4" w:space="0" w:color="auto"/>
              <w:right w:val="single" w:sz="4" w:space="0" w:color="auto"/>
            </w:tcBorders>
          </w:tcPr>
          <w:p w14:paraId="6E53D6C4" w14:textId="77777777" w:rsidR="00A46FCE" w:rsidRPr="00B15EA8" w:rsidRDefault="00A46FCE" w:rsidP="00A46FCE">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 EN 1917+AC:2006, LST EN 13369:2013 arba lygiavertis.</w:t>
            </w:r>
          </w:p>
        </w:tc>
        <w:tc>
          <w:tcPr>
            <w:tcW w:w="873" w:type="pct"/>
            <w:tcBorders>
              <w:top w:val="single" w:sz="4" w:space="0" w:color="auto"/>
              <w:left w:val="single" w:sz="4" w:space="0" w:color="auto"/>
              <w:bottom w:val="single" w:sz="4" w:space="0" w:color="auto"/>
              <w:right w:val="single" w:sz="4" w:space="0" w:color="auto"/>
            </w:tcBorders>
          </w:tcPr>
          <w:p w14:paraId="6E53D6C5" w14:textId="77777777" w:rsidR="00A46FCE" w:rsidRPr="00B15EA8" w:rsidRDefault="00A46FCE" w:rsidP="00A46FCE">
            <w:pPr>
              <w:tabs>
                <w:tab w:val="center" w:pos="4819"/>
                <w:tab w:val="right" w:pos="9638"/>
              </w:tabs>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C6" w14:textId="77777777" w:rsidR="00A46FCE" w:rsidRPr="00B15EA8" w:rsidRDefault="00A46FCE" w:rsidP="00A46FCE">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D6CD" w14:textId="77777777" w:rsidTr="00D70880">
        <w:tc>
          <w:tcPr>
            <w:tcW w:w="239" w:type="pct"/>
            <w:tcBorders>
              <w:top w:val="single" w:sz="4" w:space="0" w:color="auto"/>
              <w:left w:val="single" w:sz="4" w:space="0" w:color="auto"/>
              <w:bottom w:val="single" w:sz="4" w:space="0" w:color="auto"/>
              <w:right w:val="single" w:sz="4" w:space="0" w:color="auto"/>
            </w:tcBorders>
          </w:tcPr>
          <w:p w14:paraId="6E53D6C8" w14:textId="77777777" w:rsidR="00A46FCE" w:rsidRPr="00B15EA8"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6C9" w14:textId="77777777" w:rsidR="00A46FCE" w:rsidRPr="00B15EA8" w:rsidRDefault="00A46FCE" w:rsidP="00A46FC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Sertifikavimas</w:t>
            </w:r>
          </w:p>
        </w:tc>
        <w:tc>
          <w:tcPr>
            <w:tcW w:w="2044" w:type="pct"/>
            <w:tcBorders>
              <w:top w:val="single" w:sz="4" w:space="0" w:color="auto"/>
              <w:left w:val="single" w:sz="4" w:space="0" w:color="auto"/>
              <w:bottom w:val="single" w:sz="4" w:space="0" w:color="auto"/>
              <w:right w:val="single" w:sz="4" w:space="0" w:color="auto"/>
            </w:tcBorders>
          </w:tcPr>
          <w:p w14:paraId="6E53D6CA" w14:textId="77777777" w:rsidR="00A46FCE" w:rsidRPr="00B15EA8" w:rsidRDefault="00A46FCE" w:rsidP="00A46FCE">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Produkto sertifikavimas turi būti atliktas Lietuvos akredituotoje sertifikavimo įstaigoje</w:t>
            </w:r>
            <w:r w:rsidR="0019424D"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turinčioje teisę atlikti produktų sertifikavimą pagal aktualią standartų redakciją.</w:t>
            </w:r>
          </w:p>
        </w:tc>
        <w:tc>
          <w:tcPr>
            <w:tcW w:w="873" w:type="pct"/>
            <w:tcBorders>
              <w:top w:val="single" w:sz="4" w:space="0" w:color="auto"/>
              <w:left w:val="single" w:sz="4" w:space="0" w:color="auto"/>
              <w:bottom w:val="single" w:sz="4" w:space="0" w:color="auto"/>
              <w:right w:val="single" w:sz="4" w:space="0" w:color="auto"/>
            </w:tcBorders>
          </w:tcPr>
          <w:p w14:paraId="6E53D6CB" w14:textId="77777777" w:rsidR="00A46FCE" w:rsidRPr="00B15EA8" w:rsidRDefault="00A46FCE" w:rsidP="00A46FCE">
            <w:pPr>
              <w:tabs>
                <w:tab w:val="center" w:pos="4819"/>
                <w:tab w:val="right" w:pos="9638"/>
              </w:tabs>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CC" w14:textId="77777777" w:rsidR="00A46FCE" w:rsidRPr="00B15EA8" w:rsidRDefault="00A46FCE" w:rsidP="00A46FCE">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D6D3" w14:textId="77777777" w:rsidTr="00D70880">
        <w:tc>
          <w:tcPr>
            <w:tcW w:w="239" w:type="pct"/>
            <w:tcBorders>
              <w:top w:val="single" w:sz="4" w:space="0" w:color="auto"/>
              <w:left w:val="single" w:sz="4" w:space="0" w:color="auto"/>
              <w:bottom w:val="single" w:sz="4" w:space="0" w:color="auto"/>
              <w:right w:val="single" w:sz="4" w:space="0" w:color="auto"/>
            </w:tcBorders>
          </w:tcPr>
          <w:p w14:paraId="6E53D6CE" w14:textId="77777777" w:rsidR="00A46FCE" w:rsidRPr="00B15EA8"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hideMark/>
          </w:tcPr>
          <w:p w14:paraId="6E53D6CF" w14:textId="77777777" w:rsidR="00A46FCE" w:rsidRPr="00B15EA8" w:rsidRDefault="00A46FCE" w:rsidP="00A46FC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w:t>
            </w:r>
          </w:p>
        </w:tc>
        <w:tc>
          <w:tcPr>
            <w:tcW w:w="2044" w:type="pct"/>
            <w:tcBorders>
              <w:top w:val="single" w:sz="4" w:space="0" w:color="auto"/>
              <w:left w:val="single" w:sz="4" w:space="0" w:color="auto"/>
              <w:bottom w:val="single" w:sz="4" w:space="0" w:color="auto"/>
              <w:right w:val="single" w:sz="4" w:space="0" w:color="auto"/>
            </w:tcBorders>
            <w:hideMark/>
          </w:tcPr>
          <w:p w14:paraId="6E53D6D0" w14:textId="77777777" w:rsidR="00A46FCE" w:rsidRPr="00B15EA8" w:rsidRDefault="00A46FCE" w:rsidP="00A46FCE">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Gelžbetonis.</w:t>
            </w:r>
          </w:p>
        </w:tc>
        <w:tc>
          <w:tcPr>
            <w:tcW w:w="873" w:type="pct"/>
            <w:tcBorders>
              <w:top w:val="single" w:sz="4" w:space="0" w:color="auto"/>
              <w:left w:val="single" w:sz="4" w:space="0" w:color="auto"/>
              <w:bottom w:val="single" w:sz="4" w:space="0" w:color="auto"/>
              <w:right w:val="single" w:sz="4" w:space="0" w:color="auto"/>
            </w:tcBorders>
          </w:tcPr>
          <w:p w14:paraId="6E53D6D1" w14:textId="77777777" w:rsidR="00A46FCE" w:rsidRPr="00B15EA8" w:rsidRDefault="00A46FCE" w:rsidP="00A46FCE">
            <w:pPr>
              <w:tabs>
                <w:tab w:val="center" w:pos="4819"/>
                <w:tab w:val="right" w:pos="9638"/>
              </w:tabs>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D2" w14:textId="77777777" w:rsidR="00A46FCE" w:rsidRPr="00B15EA8" w:rsidRDefault="00A46FCE" w:rsidP="00A46FCE">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D6D9" w14:textId="77777777" w:rsidTr="00D70880">
        <w:trPr>
          <w:trHeight w:val="261"/>
        </w:trPr>
        <w:tc>
          <w:tcPr>
            <w:tcW w:w="239" w:type="pct"/>
            <w:tcBorders>
              <w:top w:val="single" w:sz="4" w:space="0" w:color="auto"/>
              <w:left w:val="single" w:sz="4" w:space="0" w:color="auto"/>
              <w:bottom w:val="single" w:sz="4" w:space="0" w:color="auto"/>
              <w:right w:val="single" w:sz="4" w:space="0" w:color="auto"/>
            </w:tcBorders>
          </w:tcPr>
          <w:p w14:paraId="6E53D6D4" w14:textId="77777777" w:rsidR="00A46FCE" w:rsidRPr="00B15EA8"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6D5" w14:textId="77777777" w:rsidR="00A46FCE" w:rsidRPr="00B15EA8" w:rsidRDefault="00A46FCE" w:rsidP="00A46FC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Žiedų gaminimo būdas</w:t>
            </w:r>
          </w:p>
        </w:tc>
        <w:tc>
          <w:tcPr>
            <w:tcW w:w="2044" w:type="pct"/>
            <w:tcBorders>
              <w:top w:val="single" w:sz="4" w:space="0" w:color="auto"/>
              <w:left w:val="single" w:sz="4" w:space="0" w:color="auto"/>
              <w:bottom w:val="single" w:sz="4" w:space="0" w:color="auto"/>
              <w:right w:val="single" w:sz="4" w:space="0" w:color="auto"/>
            </w:tcBorders>
          </w:tcPr>
          <w:p w14:paraId="6E53D6D6" w14:textId="77777777" w:rsidR="00A46FCE" w:rsidRPr="00B15EA8" w:rsidRDefault="00A46FCE" w:rsidP="00A46FCE">
            <w:pPr>
              <w:tabs>
                <w:tab w:val="num" w:pos="2520"/>
              </w:tabs>
              <w:jc w:val="both"/>
              <w:rPr>
                <w:rFonts w:asciiTheme="minorHAnsi" w:hAnsiTheme="minorHAnsi" w:cstheme="minorHAnsi"/>
                <w:color w:val="000000" w:themeColor="text1"/>
                <w:sz w:val="22"/>
                <w:szCs w:val="22"/>
              </w:rPr>
            </w:pPr>
            <w:proofErr w:type="spellStart"/>
            <w:r w:rsidRPr="00B15EA8">
              <w:rPr>
                <w:rFonts w:asciiTheme="minorHAnsi" w:hAnsiTheme="minorHAnsi" w:cstheme="minorHAnsi"/>
                <w:color w:val="000000" w:themeColor="text1"/>
                <w:sz w:val="22"/>
                <w:szCs w:val="22"/>
              </w:rPr>
              <w:t>Vibropresavimas</w:t>
            </w:r>
            <w:proofErr w:type="spellEnd"/>
            <w:r w:rsidRPr="00B15EA8">
              <w:rPr>
                <w:rFonts w:asciiTheme="minorHAnsi" w:hAnsiTheme="minorHAnsi" w:cstheme="minorHAnsi"/>
                <w:color w:val="000000" w:themeColor="text1"/>
                <w:sz w:val="22"/>
                <w:szCs w:val="22"/>
              </w:rPr>
              <w:t>.</w:t>
            </w:r>
          </w:p>
        </w:tc>
        <w:tc>
          <w:tcPr>
            <w:tcW w:w="873" w:type="pct"/>
            <w:tcBorders>
              <w:top w:val="single" w:sz="4" w:space="0" w:color="auto"/>
              <w:left w:val="single" w:sz="4" w:space="0" w:color="auto"/>
              <w:bottom w:val="single" w:sz="4" w:space="0" w:color="auto"/>
              <w:right w:val="single" w:sz="4" w:space="0" w:color="auto"/>
            </w:tcBorders>
          </w:tcPr>
          <w:p w14:paraId="6E53D6D7" w14:textId="77777777" w:rsidR="00A46FCE" w:rsidRPr="00B15EA8" w:rsidRDefault="00A46FCE" w:rsidP="00A46FCE">
            <w:pPr>
              <w:tabs>
                <w:tab w:val="num" w:pos="2520"/>
              </w:tabs>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D8" w14:textId="77777777" w:rsidR="00A46FCE" w:rsidRPr="00B15EA8" w:rsidRDefault="00A46FCE" w:rsidP="00A46FCE">
            <w:pPr>
              <w:tabs>
                <w:tab w:val="num" w:pos="2520"/>
              </w:tabs>
              <w:jc w:val="both"/>
              <w:rPr>
                <w:rFonts w:asciiTheme="minorHAnsi" w:hAnsiTheme="minorHAnsi" w:cstheme="minorHAnsi"/>
                <w:color w:val="000000" w:themeColor="text1"/>
                <w:sz w:val="22"/>
                <w:szCs w:val="22"/>
              </w:rPr>
            </w:pPr>
          </w:p>
        </w:tc>
      </w:tr>
      <w:tr w:rsidR="006568A6" w:rsidRPr="00B15EA8" w14:paraId="6E53D6DF" w14:textId="77777777" w:rsidTr="00D70880">
        <w:tc>
          <w:tcPr>
            <w:tcW w:w="239" w:type="pct"/>
            <w:tcBorders>
              <w:top w:val="single" w:sz="4" w:space="0" w:color="auto"/>
              <w:left w:val="single" w:sz="4" w:space="0" w:color="auto"/>
              <w:bottom w:val="single" w:sz="4" w:space="0" w:color="auto"/>
              <w:right w:val="single" w:sz="4" w:space="0" w:color="auto"/>
            </w:tcBorders>
          </w:tcPr>
          <w:p w14:paraId="6E53D6DA" w14:textId="77777777" w:rsidR="00A46FCE" w:rsidRPr="00B15EA8"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6DB" w14:textId="0DD92613" w:rsidR="00A46FCE" w:rsidRPr="00B15EA8" w:rsidRDefault="00E928F2" w:rsidP="007A4B20">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Betono</w:t>
            </w:r>
            <w:r w:rsidR="007A4B20" w:rsidRPr="00B15EA8">
              <w:rPr>
                <w:rFonts w:asciiTheme="minorHAnsi" w:hAnsiTheme="minorHAnsi" w:cstheme="minorHAnsi"/>
                <w:color w:val="000000" w:themeColor="text1"/>
                <w:sz w:val="22"/>
                <w:szCs w:val="22"/>
              </w:rPr>
              <w:t xml:space="preserve"> </w:t>
            </w:r>
            <w:proofErr w:type="spellStart"/>
            <w:r w:rsidRPr="00B15EA8">
              <w:rPr>
                <w:rFonts w:asciiTheme="minorHAnsi" w:hAnsiTheme="minorHAnsi" w:cstheme="minorHAnsi"/>
                <w:color w:val="000000" w:themeColor="text1"/>
                <w:sz w:val="22"/>
                <w:szCs w:val="22"/>
              </w:rPr>
              <w:t>ne</w:t>
            </w:r>
            <w:r w:rsidR="00A46FCE" w:rsidRPr="00B15EA8">
              <w:rPr>
                <w:rFonts w:asciiTheme="minorHAnsi" w:hAnsiTheme="minorHAnsi" w:cstheme="minorHAnsi"/>
                <w:color w:val="000000" w:themeColor="text1"/>
                <w:sz w:val="22"/>
                <w:szCs w:val="22"/>
              </w:rPr>
              <w:t>laidumas</w:t>
            </w:r>
            <w:proofErr w:type="spellEnd"/>
            <w:r w:rsidR="00A46FCE" w:rsidRPr="00B15EA8">
              <w:rPr>
                <w:rFonts w:asciiTheme="minorHAnsi" w:hAnsiTheme="minorHAnsi" w:cstheme="minorHAnsi"/>
                <w:color w:val="000000" w:themeColor="text1"/>
                <w:sz w:val="22"/>
                <w:szCs w:val="22"/>
              </w:rPr>
              <w:t xml:space="preserve"> vandeniui</w:t>
            </w:r>
          </w:p>
        </w:tc>
        <w:tc>
          <w:tcPr>
            <w:tcW w:w="2044" w:type="pct"/>
            <w:tcBorders>
              <w:top w:val="single" w:sz="4" w:space="0" w:color="auto"/>
              <w:left w:val="single" w:sz="4" w:space="0" w:color="auto"/>
              <w:bottom w:val="single" w:sz="4" w:space="0" w:color="auto"/>
              <w:right w:val="single" w:sz="4" w:space="0" w:color="auto"/>
            </w:tcBorders>
          </w:tcPr>
          <w:p w14:paraId="6E53D6DC" w14:textId="77777777" w:rsidR="00A46FCE" w:rsidRPr="00B15EA8" w:rsidRDefault="00E928F2" w:rsidP="00A46FCE">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Betono markė ne žemesnė kaip W12</w:t>
            </w:r>
            <w:r w:rsidR="00A46FCE" w:rsidRPr="00B15EA8">
              <w:rPr>
                <w:rFonts w:asciiTheme="minorHAnsi" w:hAnsiTheme="minorHAnsi" w:cstheme="minorHAnsi"/>
                <w:color w:val="000000" w:themeColor="text1"/>
                <w:sz w:val="22"/>
                <w:szCs w:val="22"/>
              </w:rPr>
              <w:t>.</w:t>
            </w:r>
          </w:p>
        </w:tc>
        <w:tc>
          <w:tcPr>
            <w:tcW w:w="873" w:type="pct"/>
            <w:tcBorders>
              <w:top w:val="single" w:sz="4" w:space="0" w:color="auto"/>
              <w:left w:val="single" w:sz="4" w:space="0" w:color="auto"/>
              <w:bottom w:val="single" w:sz="4" w:space="0" w:color="auto"/>
              <w:right w:val="single" w:sz="4" w:space="0" w:color="auto"/>
            </w:tcBorders>
          </w:tcPr>
          <w:p w14:paraId="6E53D6DD" w14:textId="77777777" w:rsidR="00A46FCE" w:rsidRPr="00B15EA8" w:rsidRDefault="00A46FCE" w:rsidP="00A46FCE">
            <w:pPr>
              <w:tabs>
                <w:tab w:val="center" w:pos="4819"/>
                <w:tab w:val="right" w:pos="9638"/>
              </w:tabs>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DE" w14:textId="77777777" w:rsidR="00A46FCE" w:rsidRPr="00B15EA8" w:rsidRDefault="00A46FCE" w:rsidP="00A46FCE">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D6ED" w14:textId="77777777" w:rsidTr="00D70880">
        <w:trPr>
          <w:trHeight w:val="230"/>
        </w:trPr>
        <w:tc>
          <w:tcPr>
            <w:tcW w:w="239" w:type="pct"/>
            <w:tcBorders>
              <w:top w:val="single" w:sz="4" w:space="0" w:color="auto"/>
              <w:left w:val="single" w:sz="4" w:space="0" w:color="auto"/>
              <w:bottom w:val="single" w:sz="4" w:space="0" w:color="auto"/>
              <w:right w:val="single" w:sz="4" w:space="0" w:color="auto"/>
            </w:tcBorders>
          </w:tcPr>
          <w:p w14:paraId="6E53D6E0" w14:textId="77777777" w:rsidR="00A46FCE" w:rsidRPr="00B15EA8"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6E1" w14:textId="77777777" w:rsidR="00A46FCE" w:rsidRPr="00B15EA8" w:rsidRDefault="00A46FCE" w:rsidP="00A46FC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Lipynės </w:t>
            </w:r>
          </w:p>
        </w:tc>
        <w:tc>
          <w:tcPr>
            <w:tcW w:w="2044" w:type="pct"/>
            <w:tcBorders>
              <w:top w:val="single" w:sz="4" w:space="0" w:color="auto"/>
              <w:left w:val="single" w:sz="4" w:space="0" w:color="auto"/>
              <w:bottom w:val="single" w:sz="4" w:space="0" w:color="auto"/>
              <w:right w:val="single" w:sz="4" w:space="0" w:color="auto"/>
            </w:tcBorders>
          </w:tcPr>
          <w:p w14:paraId="6E53D6E2" w14:textId="77777777" w:rsidR="00E928F2" w:rsidRPr="00B15EA8" w:rsidRDefault="00E928F2" w:rsidP="00E928F2">
            <w:pPr>
              <w:spacing w:afterLines="10" w:after="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Lipynės turi būti sumontuotos gamykloje.</w:t>
            </w:r>
          </w:p>
          <w:p w14:paraId="6E53D6E3" w14:textId="77777777" w:rsidR="00E928F2" w:rsidRPr="00B15EA8" w:rsidRDefault="00E928F2" w:rsidP="00E928F2">
            <w:pPr>
              <w:spacing w:afterLines="10" w:after="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Lipynių medžiaga:</w:t>
            </w:r>
          </w:p>
          <w:p w14:paraId="6E53D6E4" w14:textId="77777777" w:rsidR="00E928F2" w:rsidRPr="00B15EA8" w:rsidRDefault="00E928F2"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B15EA8">
              <w:rPr>
                <w:rFonts w:asciiTheme="minorHAnsi" w:eastAsia="Calibri" w:hAnsiTheme="minorHAnsi" w:cstheme="minorHAnsi"/>
                <w:color w:val="000000" w:themeColor="text1"/>
                <w:sz w:val="22"/>
                <w:szCs w:val="22"/>
              </w:rPr>
              <w:t>Aliuminio lydiniai pagal LST EN 573-3 arba lygiavertį;</w:t>
            </w:r>
          </w:p>
          <w:p w14:paraId="6E53D6E5" w14:textId="77777777" w:rsidR="00E928F2" w:rsidRPr="00B15EA8" w:rsidRDefault="00E928F2"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B15EA8">
              <w:rPr>
                <w:rFonts w:asciiTheme="minorHAnsi" w:eastAsia="Calibri" w:hAnsiTheme="minorHAnsi" w:cstheme="minorHAnsi"/>
                <w:color w:val="000000" w:themeColor="text1"/>
                <w:sz w:val="22"/>
                <w:szCs w:val="22"/>
              </w:rPr>
              <w:t>Ketus pagal LST EN 1561 arba LST EN 1562 arba lygiavertį;</w:t>
            </w:r>
          </w:p>
          <w:p w14:paraId="6E53D6E6" w14:textId="77777777" w:rsidR="00E928F2" w:rsidRPr="00B15EA8" w:rsidRDefault="00E928F2"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B15EA8">
              <w:rPr>
                <w:rFonts w:asciiTheme="minorHAnsi" w:eastAsia="Calibri" w:hAnsiTheme="minorHAnsi" w:cstheme="minorHAnsi"/>
                <w:color w:val="000000" w:themeColor="text1"/>
                <w:sz w:val="22"/>
                <w:szCs w:val="22"/>
              </w:rPr>
              <w:t>Kalus ketus pagal LST EN 1563 arba lygiavertį;</w:t>
            </w:r>
          </w:p>
          <w:p w14:paraId="6E53D6E7" w14:textId="77777777" w:rsidR="00E928F2" w:rsidRPr="00B15EA8" w:rsidRDefault="00E928F2"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B15EA8">
              <w:rPr>
                <w:rFonts w:asciiTheme="minorHAnsi" w:eastAsia="Calibri" w:hAnsiTheme="minorHAnsi" w:cstheme="minorHAnsi"/>
                <w:color w:val="000000" w:themeColor="text1"/>
                <w:sz w:val="22"/>
                <w:szCs w:val="22"/>
              </w:rPr>
              <w:t>Plienas pagal LST EN 10025 arba LST EN 10080 arba lygiavertį;</w:t>
            </w:r>
          </w:p>
          <w:p w14:paraId="6E53D6E8" w14:textId="77777777" w:rsidR="00E928F2" w:rsidRPr="00B15EA8" w:rsidRDefault="00E928F2"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B15EA8">
              <w:rPr>
                <w:rFonts w:asciiTheme="minorHAnsi" w:eastAsia="Calibri" w:hAnsiTheme="minorHAnsi" w:cstheme="minorHAnsi"/>
                <w:color w:val="000000" w:themeColor="text1"/>
                <w:sz w:val="22"/>
                <w:szCs w:val="22"/>
              </w:rPr>
              <w:t>Nerūdijantis plienas ne žemesnės nei 1.4541 markės pagal LST EN 10088-1 arba LST EN 10088-3 arba lygiavertį;</w:t>
            </w:r>
          </w:p>
          <w:p w14:paraId="6E53D6E9" w14:textId="77777777" w:rsidR="00E928F2" w:rsidRPr="00B15EA8" w:rsidRDefault="00E928F2"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B15EA8">
              <w:rPr>
                <w:rFonts w:asciiTheme="minorHAnsi" w:eastAsia="Calibri" w:hAnsiTheme="minorHAnsi" w:cstheme="minorHAnsi"/>
                <w:color w:val="000000" w:themeColor="text1"/>
                <w:sz w:val="22"/>
                <w:szCs w:val="22"/>
              </w:rPr>
              <w:t>Plastikas (polietilenas, kurio tankis ne mažesnis nei 935 g/cm</w:t>
            </w:r>
            <w:r w:rsidRPr="00B15EA8">
              <w:rPr>
                <w:rFonts w:asciiTheme="minorHAnsi" w:eastAsia="Calibri" w:hAnsiTheme="minorHAnsi" w:cstheme="minorHAnsi"/>
                <w:color w:val="000000" w:themeColor="text1"/>
                <w:sz w:val="22"/>
                <w:szCs w:val="22"/>
                <w:vertAlign w:val="superscript"/>
              </w:rPr>
              <w:t>3</w:t>
            </w:r>
            <w:r w:rsidRPr="00B15EA8">
              <w:rPr>
                <w:rFonts w:asciiTheme="minorHAnsi" w:eastAsia="Calibri" w:hAnsiTheme="minorHAnsi" w:cstheme="minorHAnsi"/>
                <w:color w:val="000000" w:themeColor="text1"/>
                <w:sz w:val="22"/>
                <w:szCs w:val="22"/>
              </w:rPr>
              <w:t xml:space="preserve"> arba lygiavertes savybes turintis polipropileno </w:t>
            </w:r>
            <w:proofErr w:type="spellStart"/>
            <w:r w:rsidRPr="00B15EA8">
              <w:rPr>
                <w:rFonts w:asciiTheme="minorHAnsi" w:eastAsia="Calibri" w:hAnsiTheme="minorHAnsi" w:cstheme="minorHAnsi"/>
                <w:color w:val="000000" w:themeColor="text1"/>
                <w:sz w:val="22"/>
                <w:szCs w:val="22"/>
              </w:rPr>
              <w:t>kopolimeras</w:t>
            </w:r>
            <w:proofErr w:type="spellEnd"/>
            <w:r w:rsidRPr="00B15EA8">
              <w:rPr>
                <w:rFonts w:asciiTheme="minorHAnsi" w:eastAsia="Calibri" w:hAnsiTheme="minorHAnsi" w:cstheme="minorHAnsi"/>
                <w:color w:val="000000" w:themeColor="text1"/>
                <w:sz w:val="22"/>
                <w:szCs w:val="22"/>
              </w:rPr>
              <w:t>).</w:t>
            </w:r>
          </w:p>
          <w:p w14:paraId="6E53D6EA" w14:textId="77777777" w:rsidR="00A46FCE" w:rsidRPr="00B15EA8" w:rsidRDefault="00E928F2" w:rsidP="00E928F2">
            <w:pPr>
              <w:spacing w:afterLines="10" w:after="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Pastaba. Lipynės turi būti pagamintos iš korozijai atsparios medžiagos arba padengtos antikorozine danga - karštai cinkuotos.</w:t>
            </w:r>
          </w:p>
        </w:tc>
        <w:tc>
          <w:tcPr>
            <w:tcW w:w="873" w:type="pct"/>
            <w:tcBorders>
              <w:top w:val="single" w:sz="4" w:space="0" w:color="auto"/>
              <w:left w:val="single" w:sz="4" w:space="0" w:color="auto"/>
              <w:bottom w:val="single" w:sz="4" w:space="0" w:color="auto"/>
              <w:right w:val="single" w:sz="4" w:space="0" w:color="auto"/>
            </w:tcBorders>
          </w:tcPr>
          <w:p w14:paraId="6E53D6EB" w14:textId="77777777" w:rsidR="00A46FCE" w:rsidRPr="00B15EA8" w:rsidRDefault="00A46FCE" w:rsidP="00A46FCE">
            <w:pPr>
              <w:spacing w:afterLines="10" w:after="24"/>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EC" w14:textId="77777777" w:rsidR="00A46FCE" w:rsidRPr="00B15EA8" w:rsidRDefault="00A46FCE" w:rsidP="00A46FCE">
            <w:pPr>
              <w:spacing w:afterLines="10" w:after="24"/>
              <w:jc w:val="both"/>
              <w:rPr>
                <w:rFonts w:asciiTheme="minorHAnsi" w:hAnsiTheme="minorHAnsi" w:cstheme="minorHAnsi"/>
                <w:color w:val="000000" w:themeColor="text1"/>
                <w:sz w:val="22"/>
                <w:szCs w:val="22"/>
              </w:rPr>
            </w:pPr>
          </w:p>
        </w:tc>
      </w:tr>
      <w:tr w:rsidR="006568A6" w:rsidRPr="00B15EA8" w14:paraId="6E53D6EF" w14:textId="77777777" w:rsidTr="00D70880">
        <w:trPr>
          <w:trHeight w:val="230"/>
        </w:trPr>
        <w:tc>
          <w:tcPr>
            <w:tcW w:w="5000" w:type="pct"/>
            <w:gridSpan w:val="5"/>
            <w:tcBorders>
              <w:top w:val="single" w:sz="4" w:space="0" w:color="auto"/>
              <w:left w:val="single" w:sz="4" w:space="0" w:color="auto"/>
              <w:bottom w:val="single" w:sz="4" w:space="0" w:color="auto"/>
              <w:right w:val="single" w:sz="4" w:space="0" w:color="auto"/>
            </w:tcBorders>
          </w:tcPr>
          <w:p w14:paraId="6E53D6EE" w14:textId="77777777" w:rsidR="00A46FCE" w:rsidRPr="00B15EA8" w:rsidRDefault="00A46FCE" w:rsidP="00A46FCE">
            <w:pPr>
              <w:spacing w:afterLines="10" w:after="24"/>
              <w:jc w:val="center"/>
              <w:rPr>
                <w:rFonts w:asciiTheme="minorHAnsi" w:hAnsiTheme="minorHAnsi" w:cstheme="minorHAnsi"/>
                <w:b/>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r>
      <w:tr w:rsidR="006568A6" w:rsidRPr="00B15EA8" w14:paraId="6E53D6F6" w14:textId="77777777" w:rsidTr="00D70880">
        <w:trPr>
          <w:trHeight w:val="230"/>
        </w:trPr>
        <w:tc>
          <w:tcPr>
            <w:tcW w:w="239" w:type="pct"/>
            <w:tcBorders>
              <w:top w:val="single" w:sz="4" w:space="0" w:color="auto"/>
              <w:left w:val="single" w:sz="4" w:space="0" w:color="auto"/>
              <w:bottom w:val="single" w:sz="4" w:space="0" w:color="auto"/>
              <w:right w:val="single" w:sz="4" w:space="0" w:color="auto"/>
            </w:tcBorders>
          </w:tcPr>
          <w:p w14:paraId="6E53D6F0" w14:textId="77777777" w:rsidR="00A46FCE" w:rsidRPr="00B15EA8"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6F1" w14:textId="66D2E72F" w:rsidR="00A46FCE" w:rsidRPr="00B15EA8" w:rsidRDefault="00A46FCE" w:rsidP="00A46FC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pirkimo metu</w:t>
            </w:r>
          </w:p>
        </w:tc>
        <w:tc>
          <w:tcPr>
            <w:tcW w:w="2044" w:type="pct"/>
            <w:tcBorders>
              <w:top w:val="single" w:sz="4" w:space="0" w:color="auto"/>
              <w:left w:val="single" w:sz="4" w:space="0" w:color="auto"/>
              <w:bottom w:val="single" w:sz="4" w:space="0" w:color="auto"/>
              <w:right w:val="single" w:sz="4" w:space="0" w:color="auto"/>
            </w:tcBorders>
          </w:tcPr>
          <w:p w14:paraId="6E53D6F2" w14:textId="77777777" w:rsidR="00A46FCE" w:rsidRPr="00B15EA8" w:rsidRDefault="00A46FCE"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B15EA8">
              <w:rPr>
                <w:rFonts w:asciiTheme="minorHAnsi" w:eastAsia="Calibri" w:hAnsiTheme="minorHAnsi" w:cstheme="minorHAnsi"/>
                <w:color w:val="000000" w:themeColor="text1"/>
                <w:sz w:val="22"/>
                <w:szCs w:val="22"/>
              </w:rPr>
              <w:t>Galiojanti</w:t>
            </w:r>
            <w:r w:rsidR="00543354" w:rsidRPr="00B15EA8">
              <w:rPr>
                <w:rFonts w:asciiTheme="minorHAnsi" w:eastAsia="Calibri" w:hAnsiTheme="minorHAnsi" w:cstheme="minorHAnsi"/>
                <w:color w:val="000000" w:themeColor="text1"/>
                <w:sz w:val="22"/>
                <w:szCs w:val="22"/>
              </w:rPr>
              <w:t>s</w:t>
            </w:r>
            <w:r w:rsidRPr="00B15EA8">
              <w:rPr>
                <w:rFonts w:asciiTheme="minorHAnsi" w:eastAsia="Calibri" w:hAnsiTheme="minorHAnsi" w:cstheme="minorHAnsi"/>
                <w:color w:val="000000" w:themeColor="text1"/>
                <w:sz w:val="22"/>
                <w:szCs w:val="22"/>
              </w:rPr>
              <w:t xml:space="preserve"> gamybos kontrolės atitikties sertifikatas.</w:t>
            </w:r>
          </w:p>
          <w:p w14:paraId="6E53D6F3" w14:textId="77777777" w:rsidR="00A46FCE" w:rsidRPr="00B15EA8" w:rsidRDefault="00A46FCE" w:rsidP="00EC287A">
            <w:pPr>
              <w:numPr>
                <w:ilvl w:val="0"/>
                <w:numId w:val="35"/>
              </w:numPr>
              <w:spacing w:afterLines="10" w:after="24"/>
              <w:ind w:left="40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deklaracija (pagal STR 1.01.04:2015).</w:t>
            </w:r>
          </w:p>
        </w:tc>
        <w:tc>
          <w:tcPr>
            <w:tcW w:w="873" w:type="pct"/>
            <w:tcBorders>
              <w:top w:val="single" w:sz="4" w:space="0" w:color="auto"/>
              <w:left w:val="single" w:sz="4" w:space="0" w:color="auto"/>
              <w:bottom w:val="single" w:sz="4" w:space="0" w:color="auto"/>
              <w:right w:val="single" w:sz="4" w:space="0" w:color="auto"/>
            </w:tcBorders>
          </w:tcPr>
          <w:p w14:paraId="6E53D6F4" w14:textId="77777777" w:rsidR="00A46FCE" w:rsidRPr="00B15EA8" w:rsidRDefault="00A46FCE" w:rsidP="00A46FCE">
            <w:pPr>
              <w:tabs>
                <w:tab w:val="center" w:pos="4819"/>
                <w:tab w:val="right" w:pos="9638"/>
              </w:tabs>
              <w:ind w:left="404"/>
              <w:jc w:val="both"/>
              <w:rPr>
                <w:rFonts w:asciiTheme="minorHAnsi" w:eastAsia="Calibr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F5" w14:textId="77777777" w:rsidR="00A46FCE" w:rsidRPr="00B15EA8" w:rsidRDefault="00A46FCE" w:rsidP="00A46FCE">
            <w:pPr>
              <w:tabs>
                <w:tab w:val="center" w:pos="4819"/>
                <w:tab w:val="right" w:pos="9638"/>
              </w:tabs>
              <w:ind w:left="404"/>
              <w:jc w:val="both"/>
              <w:rPr>
                <w:rFonts w:asciiTheme="minorHAnsi" w:eastAsia="Calibri" w:hAnsiTheme="minorHAnsi" w:cstheme="minorHAnsi"/>
                <w:color w:val="000000" w:themeColor="text1"/>
                <w:sz w:val="22"/>
                <w:szCs w:val="22"/>
              </w:rPr>
            </w:pPr>
          </w:p>
        </w:tc>
      </w:tr>
      <w:tr w:rsidR="006568A6" w:rsidRPr="00B15EA8" w14:paraId="6E53D6FC" w14:textId="77777777" w:rsidTr="00D70880">
        <w:trPr>
          <w:trHeight w:val="230"/>
        </w:trPr>
        <w:tc>
          <w:tcPr>
            <w:tcW w:w="239" w:type="pct"/>
            <w:tcBorders>
              <w:top w:val="single" w:sz="4" w:space="0" w:color="auto"/>
              <w:left w:val="single" w:sz="4" w:space="0" w:color="auto"/>
              <w:bottom w:val="single" w:sz="4" w:space="0" w:color="auto"/>
              <w:right w:val="single" w:sz="4" w:space="0" w:color="auto"/>
            </w:tcBorders>
          </w:tcPr>
          <w:p w14:paraId="6E53D6F7" w14:textId="77777777" w:rsidR="00A46FCE" w:rsidRPr="00B15EA8"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6F8" w14:textId="43FBEBF0" w:rsidR="00A46FCE" w:rsidRPr="00B15EA8" w:rsidRDefault="00A46FCE" w:rsidP="00A46FC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pristatant medžiagas</w:t>
            </w:r>
          </w:p>
        </w:tc>
        <w:tc>
          <w:tcPr>
            <w:tcW w:w="2044" w:type="pct"/>
            <w:tcBorders>
              <w:top w:val="single" w:sz="4" w:space="0" w:color="auto"/>
              <w:left w:val="single" w:sz="4" w:space="0" w:color="auto"/>
              <w:bottom w:val="single" w:sz="4" w:space="0" w:color="auto"/>
              <w:right w:val="single" w:sz="4" w:space="0" w:color="auto"/>
            </w:tcBorders>
          </w:tcPr>
          <w:p w14:paraId="6E53D6F9" w14:textId="77777777" w:rsidR="00A46FCE" w:rsidRPr="00B15EA8" w:rsidRDefault="00A46FCE" w:rsidP="00A46FCE">
            <w:pPr>
              <w:spacing w:afterLines="10" w:after="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deklaracija (pagal STR 1.01.04:2015).</w:t>
            </w:r>
          </w:p>
        </w:tc>
        <w:tc>
          <w:tcPr>
            <w:tcW w:w="873" w:type="pct"/>
            <w:tcBorders>
              <w:top w:val="single" w:sz="4" w:space="0" w:color="auto"/>
              <w:left w:val="single" w:sz="4" w:space="0" w:color="auto"/>
              <w:bottom w:val="single" w:sz="4" w:space="0" w:color="auto"/>
              <w:right w:val="single" w:sz="4" w:space="0" w:color="auto"/>
            </w:tcBorders>
          </w:tcPr>
          <w:p w14:paraId="6E53D6FA" w14:textId="77777777" w:rsidR="00A46FCE" w:rsidRPr="00B15EA8" w:rsidRDefault="00A46FCE" w:rsidP="00A46FCE">
            <w:pPr>
              <w:spacing w:afterLines="10" w:after="24"/>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FB" w14:textId="77777777" w:rsidR="00A46FCE" w:rsidRPr="00B15EA8" w:rsidRDefault="00A46FCE" w:rsidP="00A46FCE">
            <w:pPr>
              <w:spacing w:afterLines="10" w:after="24"/>
              <w:jc w:val="both"/>
              <w:rPr>
                <w:rFonts w:asciiTheme="minorHAnsi" w:hAnsiTheme="minorHAnsi" w:cstheme="minorHAnsi"/>
                <w:color w:val="000000" w:themeColor="text1"/>
                <w:sz w:val="22"/>
                <w:szCs w:val="22"/>
              </w:rPr>
            </w:pPr>
          </w:p>
        </w:tc>
      </w:tr>
      <w:tr w:rsidR="006568A6" w:rsidRPr="00B15EA8" w14:paraId="6E53D6FE" w14:textId="77777777" w:rsidTr="00D70880">
        <w:trPr>
          <w:trHeight w:val="230"/>
        </w:trPr>
        <w:tc>
          <w:tcPr>
            <w:tcW w:w="5000" w:type="pct"/>
            <w:gridSpan w:val="5"/>
            <w:tcBorders>
              <w:top w:val="single" w:sz="4" w:space="0" w:color="auto"/>
              <w:left w:val="single" w:sz="4" w:space="0" w:color="auto"/>
              <w:bottom w:val="single" w:sz="4" w:space="0" w:color="auto"/>
              <w:right w:val="single" w:sz="4" w:space="0" w:color="auto"/>
            </w:tcBorders>
          </w:tcPr>
          <w:p w14:paraId="6E53D6FD" w14:textId="77777777" w:rsidR="00A46FCE" w:rsidRPr="00B15EA8" w:rsidRDefault="00A46FCE" w:rsidP="00A46FCE">
            <w:pPr>
              <w:spacing w:afterLines="10" w:after="24"/>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Pasirenkami parametrai</w:t>
            </w:r>
          </w:p>
        </w:tc>
      </w:tr>
      <w:tr w:rsidR="006568A6" w:rsidRPr="00B15EA8" w14:paraId="6E53D708" w14:textId="77777777" w:rsidTr="00D70880">
        <w:trPr>
          <w:trHeight w:val="230"/>
        </w:trPr>
        <w:tc>
          <w:tcPr>
            <w:tcW w:w="239" w:type="pct"/>
            <w:tcBorders>
              <w:top w:val="single" w:sz="4" w:space="0" w:color="auto"/>
              <w:left w:val="single" w:sz="4" w:space="0" w:color="auto"/>
              <w:bottom w:val="single" w:sz="4" w:space="0" w:color="auto"/>
              <w:right w:val="single" w:sz="4" w:space="0" w:color="auto"/>
            </w:tcBorders>
          </w:tcPr>
          <w:p w14:paraId="6E53D6FF" w14:textId="77777777" w:rsidR="00A46FCE" w:rsidRPr="00B15EA8"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700" w14:textId="77777777" w:rsidR="00A46FCE" w:rsidRPr="00B15EA8" w:rsidRDefault="00A46FCE" w:rsidP="00A46FC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Skersmuo</w:t>
            </w:r>
          </w:p>
        </w:tc>
        <w:tc>
          <w:tcPr>
            <w:tcW w:w="2044" w:type="pct"/>
            <w:tcBorders>
              <w:top w:val="single" w:sz="4" w:space="0" w:color="auto"/>
              <w:left w:val="single" w:sz="4" w:space="0" w:color="auto"/>
              <w:bottom w:val="single" w:sz="4" w:space="0" w:color="auto"/>
              <w:right w:val="single" w:sz="4" w:space="0" w:color="auto"/>
            </w:tcBorders>
          </w:tcPr>
          <w:p w14:paraId="6E53D701" w14:textId="77777777" w:rsidR="00A46FCE" w:rsidRPr="00B15EA8" w:rsidRDefault="00A46FCE" w:rsidP="00A46FC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 užsakant:</w:t>
            </w:r>
          </w:p>
          <w:p w14:paraId="6E53D702" w14:textId="77777777" w:rsidR="00A46FCE" w:rsidRPr="00B15EA8" w:rsidRDefault="00A46FCE" w:rsidP="00EC287A">
            <w:pPr>
              <w:numPr>
                <w:ilvl w:val="0"/>
                <w:numId w:val="21"/>
              </w:numPr>
              <w:ind w:left="322" w:hanging="218"/>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700 mm;</w:t>
            </w:r>
          </w:p>
          <w:p w14:paraId="6E53D703" w14:textId="77777777" w:rsidR="00A46FCE" w:rsidRPr="00B15EA8" w:rsidRDefault="00A46FCE" w:rsidP="00EC287A">
            <w:pPr>
              <w:numPr>
                <w:ilvl w:val="0"/>
                <w:numId w:val="21"/>
              </w:numPr>
              <w:ind w:left="322" w:hanging="218"/>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1000 mm;</w:t>
            </w:r>
          </w:p>
          <w:p w14:paraId="6E53D704" w14:textId="77777777" w:rsidR="00A46FCE" w:rsidRPr="00B15EA8" w:rsidRDefault="00543354" w:rsidP="00EC287A">
            <w:pPr>
              <w:numPr>
                <w:ilvl w:val="0"/>
                <w:numId w:val="21"/>
              </w:numPr>
              <w:ind w:left="322" w:hanging="218"/>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1500 mm;</w:t>
            </w:r>
          </w:p>
          <w:p w14:paraId="37487CF9" w14:textId="77777777" w:rsidR="00543354" w:rsidRPr="00B15EA8" w:rsidRDefault="00543354" w:rsidP="00EC287A">
            <w:pPr>
              <w:numPr>
                <w:ilvl w:val="0"/>
                <w:numId w:val="21"/>
              </w:numPr>
              <w:ind w:left="322" w:hanging="218"/>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2000 mm</w:t>
            </w:r>
            <w:r w:rsidR="008C4919" w:rsidRPr="00B15EA8">
              <w:rPr>
                <w:rFonts w:asciiTheme="minorHAnsi" w:hAnsiTheme="minorHAnsi" w:cstheme="minorHAnsi"/>
                <w:color w:val="000000" w:themeColor="text1"/>
                <w:sz w:val="22"/>
                <w:szCs w:val="22"/>
              </w:rPr>
              <w:t>;</w:t>
            </w:r>
          </w:p>
          <w:p w14:paraId="6E53D705" w14:textId="357E99C9" w:rsidR="008C4919" w:rsidRPr="00B15EA8" w:rsidRDefault="008C4919" w:rsidP="00EC287A">
            <w:pPr>
              <w:numPr>
                <w:ilvl w:val="0"/>
                <w:numId w:val="21"/>
              </w:numPr>
              <w:ind w:left="322" w:hanging="218"/>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3000 mm.</w:t>
            </w:r>
          </w:p>
        </w:tc>
        <w:tc>
          <w:tcPr>
            <w:tcW w:w="873" w:type="pct"/>
            <w:tcBorders>
              <w:top w:val="single" w:sz="4" w:space="0" w:color="auto"/>
              <w:left w:val="single" w:sz="4" w:space="0" w:color="auto"/>
              <w:bottom w:val="single" w:sz="4" w:space="0" w:color="auto"/>
              <w:right w:val="single" w:sz="4" w:space="0" w:color="auto"/>
            </w:tcBorders>
          </w:tcPr>
          <w:p w14:paraId="6E53D706" w14:textId="77777777" w:rsidR="00A46FCE" w:rsidRPr="00B15EA8" w:rsidRDefault="00A46FCE" w:rsidP="00A46FCE">
            <w:pPr>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707" w14:textId="77777777" w:rsidR="00A46FCE" w:rsidRPr="00B15EA8" w:rsidRDefault="00A46FCE" w:rsidP="00A46FCE">
            <w:pPr>
              <w:jc w:val="both"/>
              <w:rPr>
                <w:rFonts w:asciiTheme="minorHAnsi" w:hAnsiTheme="minorHAnsi" w:cstheme="minorHAnsi"/>
                <w:color w:val="000000" w:themeColor="text1"/>
                <w:sz w:val="22"/>
                <w:szCs w:val="22"/>
              </w:rPr>
            </w:pPr>
          </w:p>
        </w:tc>
      </w:tr>
      <w:tr w:rsidR="006568A6" w:rsidRPr="00B15EA8" w14:paraId="6E53D712" w14:textId="77777777" w:rsidTr="00D70880">
        <w:trPr>
          <w:trHeight w:val="230"/>
        </w:trPr>
        <w:tc>
          <w:tcPr>
            <w:tcW w:w="239" w:type="pct"/>
            <w:tcBorders>
              <w:top w:val="single" w:sz="4" w:space="0" w:color="auto"/>
              <w:left w:val="single" w:sz="4" w:space="0" w:color="auto"/>
              <w:bottom w:val="single" w:sz="4" w:space="0" w:color="auto"/>
              <w:right w:val="single" w:sz="4" w:space="0" w:color="auto"/>
            </w:tcBorders>
          </w:tcPr>
          <w:p w14:paraId="6E53D709" w14:textId="77777777" w:rsidR="00543354" w:rsidRPr="00B15EA8" w:rsidRDefault="00543354"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70A" w14:textId="77777777" w:rsidR="00543354" w:rsidRPr="00B15EA8" w:rsidRDefault="00543354" w:rsidP="00A46FC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Išorinė hidroizoliacija</w:t>
            </w:r>
          </w:p>
        </w:tc>
        <w:tc>
          <w:tcPr>
            <w:tcW w:w="2044" w:type="pct"/>
            <w:tcBorders>
              <w:top w:val="single" w:sz="4" w:space="0" w:color="auto"/>
              <w:left w:val="single" w:sz="4" w:space="0" w:color="auto"/>
              <w:bottom w:val="single" w:sz="4" w:space="0" w:color="auto"/>
              <w:right w:val="single" w:sz="4" w:space="0" w:color="auto"/>
            </w:tcBorders>
          </w:tcPr>
          <w:tbl>
            <w:tblPr>
              <w:tblW w:w="0" w:type="auto"/>
              <w:tblBorders>
                <w:top w:val="nil"/>
                <w:left w:val="nil"/>
                <w:bottom w:val="nil"/>
                <w:right w:val="nil"/>
              </w:tblBorders>
              <w:tblLook w:val="0000" w:firstRow="0" w:lastRow="0" w:firstColumn="0" w:lastColumn="0" w:noHBand="0" w:noVBand="0"/>
            </w:tblPr>
            <w:tblGrid>
              <w:gridCol w:w="2209"/>
            </w:tblGrid>
            <w:tr w:rsidR="006568A6" w:rsidRPr="00B15EA8" w14:paraId="6E53D70E" w14:textId="77777777">
              <w:trPr>
                <w:trHeight w:val="391"/>
              </w:trPr>
              <w:tc>
                <w:tcPr>
                  <w:tcW w:w="0" w:type="auto"/>
                </w:tcPr>
                <w:p w14:paraId="6E53D70B" w14:textId="77777777" w:rsidR="00543354" w:rsidRPr="00B15EA8" w:rsidRDefault="00543354" w:rsidP="00543354">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Nurodoma užsakant: </w:t>
                  </w:r>
                </w:p>
                <w:p w14:paraId="6E53D70C" w14:textId="77777777" w:rsidR="00543354" w:rsidRPr="00B15EA8" w:rsidRDefault="00543354" w:rsidP="00EC287A">
                  <w:pPr>
                    <w:numPr>
                      <w:ilvl w:val="0"/>
                      <w:numId w:val="21"/>
                    </w:numPr>
                    <w:ind w:left="322" w:hanging="218"/>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Be hidroizoliacijos; </w:t>
                  </w:r>
                </w:p>
                <w:p w14:paraId="6E53D70D" w14:textId="77777777" w:rsidR="00543354" w:rsidRPr="00B15EA8" w:rsidRDefault="00543354" w:rsidP="00EC287A">
                  <w:pPr>
                    <w:numPr>
                      <w:ilvl w:val="0"/>
                      <w:numId w:val="21"/>
                    </w:numPr>
                    <w:ind w:left="322" w:hanging="218"/>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Su hidroizoliacija. </w:t>
                  </w:r>
                </w:p>
              </w:tc>
            </w:tr>
          </w:tbl>
          <w:p w14:paraId="6E53D70F" w14:textId="77777777" w:rsidR="00543354" w:rsidRPr="00B15EA8" w:rsidRDefault="00543354" w:rsidP="00A46FCE">
            <w:p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10" w14:textId="77777777" w:rsidR="00543354" w:rsidRPr="00B15EA8" w:rsidRDefault="00543354" w:rsidP="00A46FCE">
            <w:pPr>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711" w14:textId="77777777" w:rsidR="00543354" w:rsidRPr="00B15EA8" w:rsidRDefault="00543354" w:rsidP="00A46FCE">
            <w:pPr>
              <w:jc w:val="both"/>
              <w:rPr>
                <w:rFonts w:asciiTheme="minorHAnsi" w:hAnsiTheme="minorHAnsi" w:cstheme="minorHAnsi"/>
                <w:color w:val="000000" w:themeColor="text1"/>
                <w:sz w:val="22"/>
                <w:szCs w:val="22"/>
              </w:rPr>
            </w:pPr>
          </w:p>
        </w:tc>
      </w:tr>
    </w:tbl>
    <w:p w14:paraId="6E53D713" w14:textId="77777777" w:rsidR="00A46FCE" w:rsidRPr="00B15EA8" w:rsidRDefault="00A46FCE" w:rsidP="00A46FC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1, 3-6, 9 atitikimas turi būti nurodytas Eksploatacinių savybių deklaracijoje;</w:t>
      </w:r>
    </w:p>
    <w:p w14:paraId="6E53D714" w14:textId="77777777" w:rsidR="00A46FCE" w:rsidRPr="00B15EA8" w:rsidRDefault="00A46FCE" w:rsidP="00A46FC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Punkto Nr. 2 atitikimas turi būti nurodytas Gamybos k</w:t>
      </w:r>
      <w:r w:rsidR="00543354" w:rsidRPr="00B15EA8">
        <w:rPr>
          <w:rFonts w:asciiTheme="minorHAnsi" w:hAnsiTheme="minorHAnsi" w:cstheme="minorHAnsi"/>
          <w:color w:val="000000" w:themeColor="text1"/>
          <w:sz w:val="22"/>
          <w:szCs w:val="22"/>
        </w:rPr>
        <w:t>ontrolės atitikties sertifikatu;</w:t>
      </w:r>
    </w:p>
    <w:p w14:paraId="6E53D715" w14:textId="77777777" w:rsidR="00543354" w:rsidRPr="00B15EA8" w:rsidRDefault="00543354" w:rsidP="00543354">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6, 10 atitikimas, tiksliai nurodant siūlomo gaminio modelį, turi būti nurodytas nuorodoje į internetinį puslapį ar kitame dokumente, kuriame pateikta techninė informacija apie medžiagą.</w:t>
      </w:r>
    </w:p>
    <w:p w14:paraId="6E53D716" w14:textId="77777777" w:rsidR="006144AC" w:rsidRPr="00B15EA8" w:rsidRDefault="006144AC" w:rsidP="00A46FCE">
      <w:pPr>
        <w:jc w:val="both"/>
        <w:rPr>
          <w:rFonts w:asciiTheme="minorHAnsi" w:hAnsiTheme="minorHAnsi" w:cstheme="minorHAnsi"/>
          <w:color w:val="000000" w:themeColor="text1"/>
          <w:sz w:val="22"/>
          <w:szCs w:val="22"/>
        </w:rPr>
      </w:pPr>
    </w:p>
    <w:p w14:paraId="6E53D717" w14:textId="5FD81D4A" w:rsidR="00950B5E" w:rsidRPr="00B15EA8" w:rsidRDefault="003B7A66" w:rsidP="0034480F">
      <w:pPr>
        <w:pStyle w:val="Heading1"/>
        <w:numPr>
          <w:ilvl w:val="0"/>
          <w:numId w:val="28"/>
        </w:numPr>
        <w:ind w:left="924" w:hanging="357"/>
        <w:rPr>
          <w:rFonts w:asciiTheme="minorHAnsi" w:hAnsiTheme="minorHAnsi" w:cstheme="minorHAnsi"/>
          <w:color w:val="000000" w:themeColor="text1"/>
          <w:sz w:val="22"/>
          <w:szCs w:val="22"/>
        </w:rPr>
      </w:pPr>
      <w:bookmarkStart w:id="5" w:name="_Toc182300085"/>
      <w:r w:rsidRPr="00B15EA8">
        <w:rPr>
          <w:rFonts w:asciiTheme="minorHAnsi" w:hAnsiTheme="minorHAnsi" w:cstheme="minorHAnsi"/>
          <w:color w:val="000000" w:themeColor="text1"/>
          <w:sz w:val="22"/>
          <w:szCs w:val="22"/>
        </w:rPr>
        <w:t xml:space="preserve">Polietileninių </w:t>
      </w:r>
      <w:r w:rsidR="00DA0BC8" w:rsidRPr="00B15EA8">
        <w:rPr>
          <w:rFonts w:asciiTheme="minorHAnsi" w:hAnsiTheme="minorHAnsi" w:cstheme="minorHAnsi"/>
          <w:color w:val="000000" w:themeColor="text1"/>
          <w:sz w:val="22"/>
          <w:szCs w:val="22"/>
        </w:rPr>
        <w:t>(</w:t>
      </w:r>
      <w:r w:rsidR="001E237B" w:rsidRPr="00B15EA8">
        <w:rPr>
          <w:rFonts w:asciiTheme="minorHAnsi" w:hAnsiTheme="minorHAnsi" w:cstheme="minorHAnsi"/>
          <w:color w:val="000000" w:themeColor="text1"/>
          <w:sz w:val="22"/>
          <w:szCs w:val="22"/>
        </w:rPr>
        <w:t>PE</w:t>
      </w:r>
      <w:r w:rsidR="00DA0BC8" w:rsidRPr="00B15EA8">
        <w:rPr>
          <w:rFonts w:asciiTheme="minorHAnsi" w:hAnsiTheme="minorHAnsi" w:cstheme="minorHAnsi"/>
          <w:color w:val="000000" w:themeColor="text1"/>
          <w:sz w:val="22"/>
          <w:szCs w:val="22"/>
        </w:rPr>
        <w:t>)</w:t>
      </w:r>
      <w:r w:rsidR="001E237B" w:rsidRPr="00B15EA8">
        <w:rPr>
          <w:rFonts w:asciiTheme="minorHAnsi" w:hAnsiTheme="minorHAnsi" w:cstheme="minorHAnsi"/>
          <w:color w:val="000000" w:themeColor="text1"/>
          <w:sz w:val="22"/>
          <w:szCs w:val="22"/>
        </w:rPr>
        <w:t xml:space="preserve"> </w:t>
      </w:r>
      <w:r w:rsidRPr="00B15EA8">
        <w:rPr>
          <w:rFonts w:asciiTheme="minorHAnsi" w:hAnsiTheme="minorHAnsi" w:cstheme="minorHAnsi"/>
          <w:color w:val="000000" w:themeColor="text1"/>
          <w:sz w:val="22"/>
          <w:szCs w:val="22"/>
        </w:rPr>
        <w:t>slėginių nuotekų vamzdžių atviru (tranšėjiniu) klojimo būdu techniniai reikalavimai</w:t>
      </w:r>
      <w:bookmarkEnd w:id="5"/>
    </w:p>
    <w:tbl>
      <w:tblPr>
        <w:tblStyle w:val="TableGrid"/>
        <w:tblW w:w="5047" w:type="pct"/>
        <w:tblLook w:val="04A0" w:firstRow="1" w:lastRow="0" w:firstColumn="1" w:lastColumn="0" w:noHBand="0" w:noVBand="1"/>
      </w:tblPr>
      <w:tblGrid>
        <w:gridCol w:w="7417"/>
        <w:gridCol w:w="7417"/>
      </w:tblGrid>
      <w:tr w:rsidR="006568A6" w:rsidRPr="00B15EA8" w14:paraId="7E4CEF16" w14:textId="77777777" w:rsidTr="00F04DA2">
        <w:trPr>
          <w:trHeight w:val="326"/>
        </w:trPr>
        <w:tc>
          <w:tcPr>
            <w:tcW w:w="2500" w:type="pct"/>
          </w:tcPr>
          <w:p w14:paraId="75135787"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0211C205"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527E5319" w14:textId="77777777" w:rsidTr="00F04DA2">
        <w:trPr>
          <w:trHeight w:val="351"/>
        </w:trPr>
        <w:tc>
          <w:tcPr>
            <w:tcW w:w="2500" w:type="pct"/>
          </w:tcPr>
          <w:p w14:paraId="687D24D0"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23FA4037"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118F45EE" w14:textId="77777777" w:rsidTr="00F04DA2">
        <w:trPr>
          <w:trHeight w:val="301"/>
        </w:trPr>
        <w:tc>
          <w:tcPr>
            <w:tcW w:w="2500" w:type="pct"/>
          </w:tcPr>
          <w:p w14:paraId="5346CD1C"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5E377BA5" w14:textId="77777777" w:rsidR="00097834" w:rsidRPr="00B15EA8" w:rsidRDefault="00097834" w:rsidP="00F04DA2">
            <w:pPr>
              <w:rPr>
                <w:rFonts w:asciiTheme="minorHAnsi" w:hAnsiTheme="minorHAnsi" w:cstheme="minorHAnsi"/>
                <w:color w:val="000000" w:themeColor="text1"/>
                <w:sz w:val="22"/>
                <w:szCs w:val="22"/>
              </w:rPr>
            </w:pPr>
          </w:p>
        </w:tc>
      </w:tr>
    </w:tbl>
    <w:p w14:paraId="00E8911B" w14:textId="77777777" w:rsidR="00097834" w:rsidRPr="00B15EA8"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714"/>
        <w:gridCol w:w="2576"/>
        <w:gridCol w:w="5979"/>
        <w:gridCol w:w="2786"/>
        <w:gridCol w:w="2700"/>
      </w:tblGrid>
      <w:tr w:rsidR="006568A6" w:rsidRPr="00B15EA8" w14:paraId="6E53D71D" w14:textId="77777777" w:rsidTr="0089299D">
        <w:trPr>
          <w:trHeight w:val="527"/>
          <w:tblHeader/>
        </w:trPr>
        <w:tc>
          <w:tcPr>
            <w:tcW w:w="242" w:type="pct"/>
            <w:tcBorders>
              <w:top w:val="single" w:sz="4" w:space="0" w:color="auto"/>
              <w:left w:val="single" w:sz="4" w:space="0" w:color="auto"/>
              <w:bottom w:val="single" w:sz="4" w:space="0" w:color="auto"/>
              <w:right w:val="single" w:sz="4" w:space="0" w:color="auto"/>
            </w:tcBorders>
          </w:tcPr>
          <w:p w14:paraId="6E53D718" w14:textId="77777777" w:rsidR="0090272A" w:rsidRPr="00B15EA8" w:rsidRDefault="0090272A" w:rsidP="0090272A">
            <w:pPr>
              <w:jc w:val="both"/>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Eil. Nr.</w:t>
            </w:r>
          </w:p>
        </w:tc>
        <w:tc>
          <w:tcPr>
            <w:tcW w:w="873" w:type="pct"/>
            <w:tcBorders>
              <w:top w:val="single" w:sz="4" w:space="0" w:color="auto"/>
              <w:left w:val="single" w:sz="4" w:space="0" w:color="auto"/>
              <w:bottom w:val="single" w:sz="4" w:space="0" w:color="auto"/>
              <w:right w:val="single" w:sz="4" w:space="0" w:color="auto"/>
            </w:tcBorders>
          </w:tcPr>
          <w:p w14:paraId="6E53D719" w14:textId="77777777" w:rsidR="0090272A" w:rsidRPr="00B15EA8" w:rsidRDefault="0090272A" w:rsidP="0090272A">
            <w:pPr>
              <w:jc w:val="both"/>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Techniniai parametrai ir reikalavimai</w:t>
            </w:r>
          </w:p>
        </w:tc>
        <w:tc>
          <w:tcPr>
            <w:tcW w:w="2026" w:type="pct"/>
            <w:tcBorders>
              <w:top w:val="single" w:sz="4" w:space="0" w:color="auto"/>
              <w:left w:val="single" w:sz="4" w:space="0" w:color="auto"/>
              <w:bottom w:val="single" w:sz="4" w:space="0" w:color="auto"/>
              <w:right w:val="single" w:sz="4" w:space="0" w:color="auto"/>
            </w:tcBorders>
          </w:tcPr>
          <w:p w14:paraId="6E53D71A" w14:textId="77777777" w:rsidR="0090272A" w:rsidRPr="00B15EA8" w:rsidRDefault="0090272A" w:rsidP="0090272A">
            <w:pPr>
              <w:jc w:val="both"/>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Dydis, sąlyga</w:t>
            </w:r>
          </w:p>
        </w:tc>
        <w:tc>
          <w:tcPr>
            <w:tcW w:w="944" w:type="pct"/>
            <w:tcBorders>
              <w:top w:val="single" w:sz="4" w:space="0" w:color="auto"/>
              <w:left w:val="single" w:sz="4" w:space="0" w:color="auto"/>
              <w:bottom w:val="single" w:sz="4" w:space="0" w:color="auto"/>
              <w:right w:val="single" w:sz="4" w:space="0" w:color="auto"/>
            </w:tcBorders>
          </w:tcPr>
          <w:p w14:paraId="6E53D71B" w14:textId="282C4ADF" w:rsidR="0090272A" w:rsidRPr="00B15EA8" w:rsidRDefault="00B34EE5" w:rsidP="0090272A">
            <w:pPr>
              <w:jc w:val="both"/>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15" w:type="pct"/>
            <w:tcBorders>
              <w:top w:val="single" w:sz="4" w:space="0" w:color="auto"/>
              <w:left w:val="single" w:sz="4" w:space="0" w:color="auto"/>
              <w:bottom w:val="single" w:sz="4" w:space="0" w:color="auto"/>
              <w:right w:val="single" w:sz="4" w:space="0" w:color="auto"/>
            </w:tcBorders>
          </w:tcPr>
          <w:p w14:paraId="6E53D71C" w14:textId="77777777" w:rsidR="0090272A" w:rsidRPr="00B15EA8" w:rsidRDefault="0090272A" w:rsidP="0090272A">
            <w:pPr>
              <w:jc w:val="both"/>
              <w:rPr>
                <w:rFonts w:asciiTheme="minorHAnsi" w:hAnsiTheme="minorHAnsi" w:cstheme="minorHAnsi"/>
                <w:b/>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6E53D71F"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Borders>
              <w:top w:val="single" w:sz="4" w:space="0" w:color="auto"/>
              <w:left w:val="single" w:sz="4" w:space="0" w:color="auto"/>
              <w:bottom w:val="single" w:sz="4" w:space="0" w:color="auto"/>
              <w:right w:val="single" w:sz="4" w:space="0" w:color="auto"/>
            </w:tcBorders>
          </w:tcPr>
          <w:p w14:paraId="6E53D71E" w14:textId="77777777" w:rsidR="00067E95" w:rsidRPr="00B15EA8" w:rsidRDefault="00067E95" w:rsidP="00067E95">
            <w:pPr>
              <w:tabs>
                <w:tab w:val="center" w:pos="4819"/>
                <w:tab w:val="right" w:pos="9638"/>
              </w:tabs>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Bendrieji parametrai</w:t>
            </w:r>
          </w:p>
        </w:tc>
      </w:tr>
      <w:tr w:rsidR="006568A6" w:rsidRPr="00B15EA8" w14:paraId="6E53D725"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Borders>
              <w:top w:val="single" w:sz="4" w:space="0" w:color="auto"/>
              <w:left w:val="single" w:sz="4" w:space="0" w:color="auto"/>
              <w:bottom w:val="single" w:sz="4" w:space="0" w:color="auto"/>
              <w:right w:val="single" w:sz="4" w:space="0" w:color="auto"/>
            </w:tcBorders>
          </w:tcPr>
          <w:p w14:paraId="6E53D720" w14:textId="77777777" w:rsidR="00067E95" w:rsidRPr="00B15EA8" w:rsidRDefault="00067E95" w:rsidP="00067E95">
            <w:pPr>
              <w:numPr>
                <w:ilvl w:val="0"/>
                <w:numId w:val="2"/>
              </w:num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21" w14:textId="77777777" w:rsidR="00067E95" w:rsidRPr="00B15EA8" w:rsidRDefault="00067E95" w:rsidP="00067E95">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Standartai</w:t>
            </w:r>
          </w:p>
        </w:tc>
        <w:tc>
          <w:tcPr>
            <w:tcW w:w="2026" w:type="pct"/>
            <w:tcBorders>
              <w:top w:val="single" w:sz="4" w:space="0" w:color="auto"/>
              <w:left w:val="single" w:sz="4" w:space="0" w:color="auto"/>
              <w:bottom w:val="single" w:sz="4" w:space="0" w:color="auto"/>
              <w:right w:val="single" w:sz="4" w:space="0" w:color="auto"/>
            </w:tcBorders>
          </w:tcPr>
          <w:p w14:paraId="6E53D722" w14:textId="77777777" w:rsidR="00067E95" w:rsidRPr="00B15EA8" w:rsidRDefault="00067E95" w:rsidP="00067E95">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 EN 12201-2:2011+A1:2014 arba lygiavertis.</w:t>
            </w:r>
          </w:p>
        </w:tc>
        <w:tc>
          <w:tcPr>
            <w:tcW w:w="944" w:type="pct"/>
            <w:tcBorders>
              <w:top w:val="single" w:sz="4" w:space="0" w:color="auto"/>
              <w:left w:val="single" w:sz="4" w:space="0" w:color="auto"/>
              <w:bottom w:val="single" w:sz="4" w:space="0" w:color="auto"/>
              <w:right w:val="single" w:sz="4" w:space="0" w:color="auto"/>
            </w:tcBorders>
          </w:tcPr>
          <w:p w14:paraId="6E53D723" w14:textId="77777777" w:rsidR="00067E95" w:rsidRPr="00B15EA8" w:rsidRDefault="00067E95" w:rsidP="00067E95">
            <w:pPr>
              <w:tabs>
                <w:tab w:val="center" w:pos="4819"/>
                <w:tab w:val="right" w:pos="9638"/>
              </w:tabs>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6E53D724" w14:textId="77777777" w:rsidR="00067E95" w:rsidRPr="00B15EA8" w:rsidRDefault="00067E95" w:rsidP="00067E95">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D72B"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Borders>
              <w:top w:val="single" w:sz="4" w:space="0" w:color="auto"/>
              <w:left w:val="single" w:sz="4" w:space="0" w:color="auto"/>
              <w:bottom w:val="single" w:sz="4" w:space="0" w:color="auto"/>
              <w:right w:val="single" w:sz="4" w:space="0" w:color="auto"/>
            </w:tcBorders>
          </w:tcPr>
          <w:p w14:paraId="6E53D726" w14:textId="77777777" w:rsidR="00067E95" w:rsidRPr="00B15EA8" w:rsidRDefault="00067E95" w:rsidP="00067E95">
            <w:pPr>
              <w:numPr>
                <w:ilvl w:val="0"/>
                <w:numId w:val="2"/>
              </w:num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27" w14:textId="77777777" w:rsidR="00067E95" w:rsidRPr="00B15EA8" w:rsidRDefault="00067E95" w:rsidP="00067E95">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Sertifikavimas</w:t>
            </w:r>
          </w:p>
        </w:tc>
        <w:tc>
          <w:tcPr>
            <w:tcW w:w="2026" w:type="pct"/>
            <w:tcBorders>
              <w:top w:val="single" w:sz="4" w:space="0" w:color="auto"/>
              <w:left w:val="single" w:sz="4" w:space="0" w:color="auto"/>
              <w:bottom w:val="single" w:sz="4" w:space="0" w:color="auto"/>
              <w:right w:val="single" w:sz="4" w:space="0" w:color="auto"/>
            </w:tcBorders>
          </w:tcPr>
          <w:p w14:paraId="6E53D728" w14:textId="77777777" w:rsidR="00067E95" w:rsidRPr="00B15EA8" w:rsidRDefault="00067E95" w:rsidP="00067E95">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Produkto sertifikavimas turi būti atliktas Lietuvos akredituotoje sertifikavimo įstaigoje</w:t>
            </w:r>
            <w:r w:rsidR="00DA0BC8"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turinčioje teisę atlikti produktų sertifikavimą pagal aktualią standartų redakciją</w:t>
            </w:r>
          </w:p>
        </w:tc>
        <w:tc>
          <w:tcPr>
            <w:tcW w:w="944" w:type="pct"/>
            <w:tcBorders>
              <w:top w:val="single" w:sz="4" w:space="0" w:color="auto"/>
              <w:left w:val="single" w:sz="4" w:space="0" w:color="auto"/>
              <w:bottom w:val="single" w:sz="4" w:space="0" w:color="auto"/>
              <w:right w:val="single" w:sz="4" w:space="0" w:color="auto"/>
            </w:tcBorders>
          </w:tcPr>
          <w:p w14:paraId="6E53D729" w14:textId="77777777" w:rsidR="00067E95" w:rsidRPr="00B15EA8" w:rsidRDefault="00067E95" w:rsidP="00067E95">
            <w:pPr>
              <w:tabs>
                <w:tab w:val="center" w:pos="4819"/>
                <w:tab w:val="right" w:pos="9638"/>
              </w:tabs>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6E53D72A" w14:textId="77777777" w:rsidR="00067E95" w:rsidRPr="00B15EA8" w:rsidRDefault="00067E95" w:rsidP="00067E95">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D731"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Borders>
              <w:top w:val="single" w:sz="4" w:space="0" w:color="auto"/>
              <w:left w:val="single" w:sz="4" w:space="0" w:color="auto"/>
              <w:bottom w:val="single" w:sz="4" w:space="0" w:color="auto"/>
              <w:right w:val="single" w:sz="4" w:space="0" w:color="auto"/>
            </w:tcBorders>
          </w:tcPr>
          <w:p w14:paraId="6E53D72C" w14:textId="77777777" w:rsidR="00067E95" w:rsidRPr="00B15EA8" w:rsidRDefault="00067E95" w:rsidP="00067E95">
            <w:pPr>
              <w:numPr>
                <w:ilvl w:val="0"/>
                <w:numId w:val="2"/>
              </w:num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2D" w14:textId="77777777" w:rsidR="00067E95" w:rsidRPr="00B15EA8" w:rsidRDefault="00067E95" w:rsidP="00067E95">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Vamzdžio klojimo būdas</w:t>
            </w:r>
          </w:p>
        </w:tc>
        <w:tc>
          <w:tcPr>
            <w:tcW w:w="2026" w:type="pct"/>
            <w:tcBorders>
              <w:top w:val="single" w:sz="4" w:space="0" w:color="auto"/>
              <w:left w:val="single" w:sz="4" w:space="0" w:color="auto"/>
              <w:bottom w:val="single" w:sz="4" w:space="0" w:color="auto"/>
              <w:right w:val="single" w:sz="4" w:space="0" w:color="auto"/>
            </w:tcBorders>
          </w:tcPr>
          <w:p w14:paraId="6E53D72E" w14:textId="77777777" w:rsidR="00067E95" w:rsidRPr="00B15EA8" w:rsidRDefault="00067E95" w:rsidP="00067E95">
            <w:pPr>
              <w:tabs>
                <w:tab w:val="center" w:pos="4819"/>
                <w:tab w:val="right" w:pos="9638"/>
              </w:tabs>
              <w:jc w:val="both"/>
              <w:rPr>
                <w:rFonts w:asciiTheme="minorHAnsi" w:eastAsia="Calibri" w:hAnsiTheme="minorHAnsi" w:cstheme="minorHAnsi"/>
                <w:color w:val="000000" w:themeColor="text1"/>
                <w:sz w:val="22"/>
                <w:szCs w:val="22"/>
              </w:rPr>
            </w:pPr>
            <w:r w:rsidRPr="00B15EA8">
              <w:rPr>
                <w:rFonts w:asciiTheme="minorHAnsi" w:hAnsiTheme="minorHAnsi" w:cstheme="minorHAnsi"/>
                <w:color w:val="000000" w:themeColor="text1"/>
                <w:sz w:val="22"/>
                <w:szCs w:val="22"/>
              </w:rPr>
              <w:t>Skirtas kloti atviru būdu su smėlio paklotu.</w:t>
            </w:r>
          </w:p>
        </w:tc>
        <w:tc>
          <w:tcPr>
            <w:tcW w:w="944" w:type="pct"/>
            <w:tcBorders>
              <w:top w:val="single" w:sz="4" w:space="0" w:color="auto"/>
              <w:left w:val="single" w:sz="4" w:space="0" w:color="auto"/>
              <w:bottom w:val="single" w:sz="4" w:space="0" w:color="auto"/>
              <w:right w:val="single" w:sz="4" w:space="0" w:color="auto"/>
            </w:tcBorders>
          </w:tcPr>
          <w:p w14:paraId="6E53D72F" w14:textId="77777777" w:rsidR="00067E95" w:rsidRPr="00B15EA8" w:rsidRDefault="00067E95" w:rsidP="00067E95">
            <w:pPr>
              <w:tabs>
                <w:tab w:val="center" w:pos="4819"/>
                <w:tab w:val="right" w:pos="9638"/>
              </w:tabs>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6E53D730" w14:textId="77777777" w:rsidR="00067E95" w:rsidRPr="00B15EA8" w:rsidRDefault="00067E95" w:rsidP="00067E95">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D737"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Borders>
              <w:top w:val="single" w:sz="4" w:space="0" w:color="auto"/>
              <w:left w:val="single" w:sz="4" w:space="0" w:color="auto"/>
              <w:bottom w:val="single" w:sz="4" w:space="0" w:color="auto"/>
              <w:right w:val="single" w:sz="4" w:space="0" w:color="auto"/>
            </w:tcBorders>
          </w:tcPr>
          <w:p w14:paraId="6E53D732" w14:textId="77777777" w:rsidR="00067E95" w:rsidRPr="00B15EA8" w:rsidRDefault="00067E95" w:rsidP="00067E95">
            <w:pPr>
              <w:numPr>
                <w:ilvl w:val="0"/>
                <w:numId w:val="2"/>
              </w:num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33" w14:textId="77777777" w:rsidR="00067E95" w:rsidRPr="00B15EA8" w:rsidRDefault="00067E95" w:rsidP="00067E95">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w:t>
            </w:r>
          </w:p>
        </w:tc>
        <w:tc>
          <w:tcPr>
            <w:tcW w:w="2026" w:type="pct"/>
            <w:tcBorders>
              <w:top w:val="single" w:sz="4" w:space="0" w:color="auto"/>
              <w:left w:val="single" w:sz="4" w:space="0" w:color="auto"/>
              <w:bottom w:val="single" w:sz="4" w:space="0" w:color="auto"/>
              <w:right w:val="single" w:sz="4" w:space="0" w:color="auto"/>
            </w:tcBorders>
            <w:shd w:val="clear" w:color="auto" w:fill="auto"/>
          </w:tcPr>
          <w:p w14:paraId="6E53D734" w14:textId="77777777" w:rsidR="00067E95" w:rsidRPr="00B15EA8" w:rsidRDefault="00DA0BC8" w:rsidP="00067E95">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PE</w:t>
            </w:r>
            <w:r w:rsidR="00067E95" w:rsidRPr="00B15EA8">
              <w:rPr>
                <w:rFonts w:asciiTheme="minorHAnsi" w:hAnsiTheme="minorHAnsi" w:cstheme="minorHAnsi"/>
                <w:color w:val="000000" w:themeColor="text1"/>
                <w:sz w:val="22"/>
                <w:szCs w:val="22"/>
              </w:rPr>
              <w:t xml:space="preserve">100 </w:t>
            </w:r>
          </w:p>
        </w:tc>
        <w:tc>
          <w:tcPr>
            <w:tcW w:w="944" w:type="pct"/>
            <w:tcBorders>
              <w:top w:val="single" w:sz="4" w:space="0" w:color="auto"/>
              <w:left w:val="single" w:sz="4" w:space="0" w:color="auto"/>
              <w:bottom w:val="single" w:sz="4" w:space="0" w:color="auto"/>
              <w:right w:val="single" w:sz="4" w:space="0" w:color="auto"/>
            </w:tcBorders>
          </w:tcPr>
          <w:p w14:paraId="6E53D735" w14:textId="77777777" w:rsidR="00067E95" w:rsidRPr="00B15EA8" w:rsidRDefault="00067E95" w:rsidP="00067E95">
            <w:pPr>
              <w:tabs>
                <w:tab w:val="center" w:pos="4819"/>
                <w:tab w:val="right" w:pos="9638"/>
              </w:tabs>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6E53D736" w14:textId="77777777" w:rsidR="00067E95" w:rsidRPr="00B15EA8" w:rsidRDefault="00067E95" w:rsidP="00067E95">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D73D"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Borders>
              <w:top w:val="single" w:sz="4" w:space="0" w:color="auto"/>
              <w:left w:val="single" w:sz="4" w:space="0" w:color="auto"/>
              <w:bottom w:val="single" w:sz="4" w:space="0" w:color="auto"/>
              <w:right w:val="single" w:sz="4" w:space="0" w:color="auto"/>
            </w:tcBorders>
          </w:tcPr>
          <w:p w14:paraId="6E53D738" w14:textId="77777777" w:rsidR="00067E95" w:rsidRPr="00B15EA8" w:rsidRDefault="00067E95" w:rsidP="00067E95">
            <w:pPr>
              <w:numPr>
                <w:ilvl w:val="0"/>
                <w:numId w:val="2"/>
              </w:num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39" w14:textId="77777777" w:rsidR="00067E95" w:rsidRPr="00B15EA8" w:rsidRDefault="00067E95" w:rsidP="00067E95">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Spalva</w:t>
            </w:r>
          </w:p>
        </w:tc>
        <w:tc>
          <w:tcPr>
            <w:tcW w:w="2026" w:type="pct"/>
            <w:tcBorders>
              <w:top w:val="single" w:sz="4" w:space="0" w:color="auto"/>
              <w:left w:val="single" w:sz="4" w:space="0" w:color="auto"/>
              <w:bottom w:val="single" w:sz="4" w:space="0" w:color="auto"/>
              <w:right w:val="single" w:sz="4" w:space="0" w:color="auto"/>
            </w:tcBorders>
            <w:shd w:val="clear" w:color="auto" w:fill="auto"/>
          </w:tcPr>
          <w:p w14:paraId="6E53D73A" w14:textId="77777777" w:rsidR="00067E95" w:rsidRPr="00B15EA8" w:rsidRDefault="00067E95" w:rsidP="00067E95">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Juodas arba juodas su ruda juostele.</w:t>
            </w:r>
          </w:p>
        </w:tc>
        <w:tc>
          <w:tcPr>
            <w:tcW w:w="944" w:type="pct"/>
            <w:tcBorders>
              <w:top w:val="single" w:sz="4" w:space="0" w:color="auto"/>
              <w:left w:val="single" w:sz="4" w:space="0" w:color="auto"/>
              <w:bottom w:val="single" w:sz="4" w:space="0" w:color="auto"/>
              <w:right w:val="single" w:sz="4" w:space="0" w:color="auto"/>
            </w:tcBorders>
          </w:tcPr>
          <w:p w14:paraId="6E53D73B" w14:textId="77777777" w:rsidR="00067E95" w:rsidRPr="00B15EA8" w:rsidRDefault="00067E95" w:rsidP="00067E95">
            <w:pPr>
              <w:tabs>
                <w:tab w:val="center" w:pos="4819"/>
                <w:tab w:val="right" w:pos="9638"/>
              </w:tabs>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6E53D73C" w14:textId="77777777" w:rsidR="00067E95" w:rsidRPr="00B15EA8" w:rsidRDefault="00067E95" w:rsidP="00067E95">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D743"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242" w:type="pct"/>
            <w:tcBorders>
              <w:top w:val="single" w:sz="4" w:space="0" w:color="auto"/>
              <w:left w:val="single" w:sz="4" w:space="0" w:color="auto"/>
              <w:bottom w:val="single" w:sz="4" w:space="0" w:color="auto"/>
              <w:right w:val="single" w:sz="4" w:space="0" w:color="auto"/>
            </w:tcBorders>
          </w:tcPr>
          <w:p w14:paraId="6E53D73E" w14:textId="77777777" w:rsidR="00067E95" w:rsidRPr="00B15EA8" w:rsidRDefault="00067E95" w:rsidP="00067E95">
            <w:pPr>
              <w:numPr>
                <w:ilvl w:val="0"/>
                <w:numId w:val="2"/>
              </w:num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3F" w14:textId="77777777" w:rsidR="00067E95" w:rsidRPr="00B15EA8" w:rsidRDefault="00067E95" w:rsidP="00067E95">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Vamzdžio išorinė sienelė</w:t>
            </w:r>
          </w:p>
        </w:tc>
        <w:tc>
          <w:tcPr>
            <w:tcW w:w="2026" w:type="pct"/>
            <w:tcBorders>
              <w:top w:val="single" w:sz="4" w:space="0" w:color="auto"/>
              <w:left w:val="single" w:sz="4" w:space="0" w:color="auto"/>
              <w:bottom w:val="single" w:sz="4" w:space="0" w:color="auto"/>
              <w:right w:val="single" w:sz="4" w:space="0" w:color="auto"/>
            </w:tcBorders>
          </w:tcPr>
          <w:p w14:paraId="6E53D740" w14:textId="77777777" w:rsidR="00067E95" w:rsidRPr="00B15EA8" w:rsidRDefault="00067E95" w:rsidP="00067E95">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Lygi.</w:t>
            </w:r>
          </w:p>
        </w:tc>
        <w:tc>
          <w:tcPr>
            <w:tcW w:w="944" w:type="pct"/>
            <w:tcBorders>
              <w:top w:val="single" w:sz="4" w:space="0" w:color="auto"/>
              <w:left w:val="single" w:sz="4" w:space="0" w:color="auto"/>
              <w:bottom w:val="single" w:sz="4" w:space="0" w:color="auto"/>
              <w:right w:val="single" w:sz="4" w:space="0" w:color="auto"/>
            </w:tcBorders>
          </w:tcPr>
          <w:p w14:paraId="6E53D741" w14:textId="77777777" w:rsidR="00067E95" w:rsidRPr="00B15EA8" w:rsidRDefault="00067E95" w:rsidP="00067E95">
            <w:pPr>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6E53D742" w14:textId="77777777" w:rsidR="00067E95" w:rsidRPr="00B15EA8" w:rsidRDefault="00067E95" w:rsidP="00067E95">
            <w:pPr>
              <w:jc w:val="both"/>
              <w:rPr>
                <w:rFonts w:asciiTheme="minorHAnsi" w:hAnsiTheme="minorHAnsi" w:cstheme="minorHAnsi"/>
                <w:color w:val="000000" w:themeColor="text1"/>
                <w:sz w:val="22"/>
                <w:szCs w:val="22"/>
              </w:rPr>
            </w:pPr>
          </w:p>
        </w:tc>
      </w:tr>
      <w:tr w:rsidR="006568A6" w:rsidRPr="00B15EA8" w14:paraId="6E53D749"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Borders>
              <w:top w:val="single" w:sz="4" w:space="0" w:color="auto"/>
              <w:left w:val="single" w:sz="4" w:space="0" w:color="auto"/>
              <w:bottom w:val="single" w:sz="4" w:space="0" w:color="auto"/>
              <w:right w:val="single" w:sz="4" w:space="0" w:color="auto"/>
            </w:tcBorders>
          </w:tcPr>
          <w:p w14:paraId="6E53D744" w14:textId="77777777" w:rsidR="00067E95" w:rsidRPr="00B15EA8" w:rsidRDefault="00067E95" w:rsidP="00067E95">
            <w:pPr>
              <w:numPr>
                <w:ilvl w:val="0"/>
                <w:numId w:val="2"/>
              </w:num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45" w14:textId="77777777" w:rsidR="00067E95" w:rsidRPr="00B15EA8" w:rsidRDefault="00067E95" w:rsidP="00067E95">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Vamzdžio vidinė sienelė</w:t>
            </w:r>
          </w:p>
        </w:tc>
        <w:tc>
          <w:tcPr>
            <w:tcW w:w="2026" w:type="pct"/>
            <w:tcBorders>
              <w:top w:val="single" w:sz="4" w:space="0" w:color="auto"/>
              <w:left w:val="single" w:sz="4" w:space="0" w:color="auto"/>
              <w:bottom w:val="single" w:sz="4" w:space="0" w:color="auto"/>
              <w:right w:val="single" w:sz="4" w:space="0" w:color="auto"/>
            </w:tcBorders>
          </w:tcPr>
          <w:p w14:paraId="6E53D746" w14:textId="77777777" w:rsidR="00067E95" w:rsidRPr="00B15EA8" w:rsidRDefault="00067E95" w:rsidP="00067E95">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Lygi. </w:t>
            </w:r>
          </w:p>
        </w:tc>
        <w:tc>
          <w:tcPr>
            <w:tcW w:w="944" w:type="pct"/>
            <w:tcBorders>
              <w:top w:val="single" w:sz="4" w:space="0" w:color="auto"/>
              <w:left w:val="single" w:sz="4" w:space="0" w:color="auto"/>
              <w:bottom w:val="single" w:sz="4" w:space="0" w:color="auto"/>
              <w:right w:val="single" w:sz="4" w:space="0" w:color="auto"/>
            </w:tcBorders>
          </w:tcPr>
          <w:p w14:paraId="6E53D747" w14:textId="77777777" w:rsidR="00067E95" w:rsidRPr="00B15EA8" w:rsidRDefault="00067E95" w:rsidP="00067E95">
            <w:pPr>
              <w:tabs>
                <w:tab w:val="center" w:pos="4819"/>
                <w:tab w:val="right" w:pos="9638"/>
              </w:tabs>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6E53D748" w14:textId="77777777" w:rsidR="00067E95" w:rsidRPr="00B15EA8" w:rsidRDefault="00067E95" w:rsidP="00067E95">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D75E"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Borders>
              <w:top w:val="single" w:sz="4" w:space="0" w:color="auto"/>
              <w:left w:val="single" w:sz="4" w:space="0" w:color="auto"/>
              <w:bottom w:val="single" w:sz="4" w:space="0" w:color="auto"/>
              <w:right w:val="single" w:sz="4" w:space="0" w:color="auto"/>
            </w:tcBorders>
          </w:tcPr>
          <w:p w14:paraId="6E53D750" w14:textId="77777777" w:rsidR="00067E95" w:rsidRPr="00B15EA8" w:rsidRDefault="00067E95" w:rsidP="00067E95">
            <w:pPr>
              <w:numPr>
                <w:ilvl w:val="0"/>
                <w:numId w:val="2"/>
              </w:num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51" w14:textId="77777777" w:rsidR="00067E95" w:rsidRPr="00B15EA8" w:rsidRDefault="00067E95" w:rsidP="00067E95">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Ant vamzdžio išorinės sienelės turi būti nurodoma</w:t>
            </w:r>
          </w:p>
        </w:tc>
        <w:tc>
          <w:tcPr>
            <w:tcW w:w="2026" w:type="pct"/>
            <w:tcBorders>
              <w:top w:val="single" w:sz="4" w:space="0" w:color="auto"/>
              <w:left w:val="single" w:sz="4" w:space="0" w:color="auto"/>
              <w:bottom w:val="single" w:sz="4" w:space="0" w:color="auto"/>
              <w:right w:val="single" w:sz="4" w:space="0" w:color="auto"/>
            </w:tcBorders>
          </w:tcPr>
          <w:p w14:paraId="6E53D752" w14:textId="77777777" w:rsidR="00067E95" w:rsidRPr="00B15EA8" w:rsidRDefault="00067E95" w:rsidP="00067E95">
            <w:pPr>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Žymėjimas:</w:t>
            </w:r>
          </w:p>
          <w:p w14:paraId="6E53D753" w14:textId="77777777" w:rsidR="00067E95" w:rsidRPr="00B15EA8" w:rsidRDefault="00067E95" w:rsidP="00067E95">
            <w:pPr>
              <w:numPr>
                <w:ilvl w:val="0"/>
                <w:numId w:val="1"/>
              </w:numPr>
              <w:ind w:left="434"/>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Standartas</w:t>
            </w:r>
            <w:r w:rsidRPr="00B15EA8">
              <w:rPr>
                <w:rFonts w:asciiTheme="minorHAnsi" w:hAnsiTheme="minorHAnsi" w:cstheme="minorHAnsi"/>
                <w:color w:val="000000" w:themeColor="text1"/>
                <w:sz w:val="22"/>
                <w:szCs w:val="22"/>
                <w:lang w:eastAsia="lt-LT"/>
              </w:rPr>
              <w:t xml:space="preserve"> (EN 12201);</w:t>
            </w:r>
          </w:p>
          <w:p w14:paraId="6E53D754" w14:textId="77777777" w:rsidR="00067E95" w:rsidRPr="00B15EA8" w:rsidRDefault="00067E95" w:rsidP="00067E95">
            <w:pPr>
              <w:numPr>
                <w:ilvl w:val="0"/>
                <w:numId w:val="1"/>
              </w:numPr>
              <w:ind w:left="43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Gamintojas (pvz.</w:t>
            </w:r>
            <w:r w:rsidR="00DA0BC8" w:rsidRPr="00B15EA8">
              <w:rPr>
                <w:rFonts w:asciiTheme="minorHAnsi" w:hAnsiTheme="minorHAnsi" w:cstheme="minorHAnsi"/>
                <w:color w:val="000000" w:themeColor="text1"/>
                <w:sz w:val="22"/>
                <w:szCs w:val="22"/>
                <w:lang w:eastAsia="lt-LT"/>
              </w:rPr>
              <w:t>,</w:t>
            </w:r>
            <w:r w:rsidRPr="00B15EA8">
              <w:rPr>
                <w:rFonts w:asciiTheme="minorHAnsi" w:hAnsiTheme="minorHAnsi" w:cstheme="minorHAnsi"/>
                <w:color w:val="000000" w:themeColor="text1"/>
                <w:sz w:val="22"/>
                <w:szCs w:val="22"/>
                <w:lang w:eastAsia="lt-LT"/>
              </w:rPr>
              <w:t xml:space="preserve"> Gamintojas);</w:t>
            </w:r>
          </w:p>
          <w:p w14:paraId="6E53D755" w14:textId="77777777" w:rsidR="00067E95" w:rsidRPr="00B15EA8" w:rsidRDefault="00067E95" w:rsidP="00067E95">
            <w:pPr>
              <w:numPr>
                <w:ilvl w:val="0"/>
                <w:numId w:val="1"/>
              </w:numPr>
              <w:ind w:left="43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 xml:space="preserve">Vamzdžio </w:t>
            </w:r>
            <w:r w:rsidRPr="00B15EA8">
              <w:rPr>
                <w:rFonts w:asciiTheme="minorHAnsi" w:hAnsiTheme="minorHAnsi" w:cstheme="minorHAnsi"/>
                <w:color w:val="000000" w:themeColor="text1"/>
                <w:sz w:val="22"/>
                <w:szCs w:val="22"/>
                <w:lang w:eastAsia="lt-LT"/>
              </w:rPr>
              <w:t xml:space="preserve">išorinis </w:t>
            </w:r>
            <w:r w:rsidRPr="00B15EA8">
              <w:rPr>
                <w:rFonts w:asciiTheme="minorHAnsi" w:hAnsiTheme="minorHAnsi" w:cstheme="minorHAnsi"/>
                <w:color w:val="000000" w:themeColor="text1"/>
                <w:sz w:val="22"/>
                <w:szCs w:val="22"/>
              </w:rPr>
              <w:t xml:space="preserve">skersmuo </w:t>
            </w:r>
            <w:r w:rsidRPr="00B15EA8">
              <w:rPr>
                <w:rFonts w:asciiTheme="minorHAnsi" w:hAnsiTheme="minorHAnsi" w:cstheme="minorHAnsi"/>
                <w:color w:val="000000" w:themeColor="text1"/>
                <w:sz w:val="22"/>
                <w:szCs w:val="22"/>
                <w:lang w:eastAsia="lt-LT"/>
              </w:rPr>
              <w:t>ir sienelės storis (pvz.</w:t>
            </w:r>
            <w:r w:rsidR="00DA0BC8" w:rsidRPr="00B15EA8">
              <w:rPr>
                <w:rFonts w:asciiTheme="minorHAnsi" w:hAnsiTheme="minorHAnsi" w:cstheme="minorHAnsi"/>
                <w:color w:val="000000" w:themeColor="text1"/>
                <w:sz w:val="22"/>
                <w:szCs w:val="22"/>
                <w:lang w:eastAsia="lt-LT"/>
              </w:rPr>
              <w:t>,</w:t>
            </w:r>
            <w:r w:rsidRPr="00B15EA8">
              <w:rPr>
                <w:rFonts w:asciiTheme="minorHAnsi" w:hAnsiTheme="minorHAnsi" w:cstheme="minorHAnsi"/>
                <w:color w:val="000000" w:themeColor="text1"/>
                <w:sz w:val="22"/>
                <w:szCs w:val="22"/>
                <w:lang w:eastAsia="lt-LT"/>
              </w:rPr>
              <w:t xml:space="preserve"> 110x10);</w:t>
            </w:r>
          </w:p>
          <w:p w14:paraId="6E53D756" w14:textId="77777777" w:rsidR="00067E95" w:rsidRPr="00B15EA8" w:rsidRDefault="00067E95" w:rsidP="00067E95">
            <w:pPr>
              <w:numPr>
                <w:ilvl w:val="0"/>
                <w:numId w:val="1"/>
              </w:numPr>
              <w:ind w:left="43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Gaminio SDR skaičius (SRD11 arba SDR17);</w:t>
            </w:r>
          </w:p>
          <w:p w14:paraId="6E53D757" w14:textId="77777777" w:rsidR="00067E95" w:rsidRPr="00B15EA8" w:rsidRDefault="00DA0BC8" w:rsidP="00067E95">
            <w:pPr>
              <w:numPr>
                <w:ilvl w:val="0"/>
                <w:numId w:val="1"/>
              </w:numPr>
              <w:ind w:left="43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Panaudojimas (P</w:t>
            </w:r>
            <w:r w:rsidR="00067E95" w:rsidRPr="00B15EA8">
              <w:rPr>
                <w:rFonts w:asciiTheme="minorHAnsi" w:hAnsiTheme="minorHAnsi" w:cstheme="minorHAnsi"/>
                <w:color w:val="000000" w:themeColor="text1"/>
                <w:sz w:val="22"/>
                <w:szCs w:val="22"/>
                <w:lang w:eastAsia="lt-LT"/>
              </w:rPr>
              <w:t xml:space="preserve"> arba W/P);</w:t>
            </w:r>
          </w:p>
          <w:p w14:paraId="6E53D758" w14:textId="77777777" w:rsidR="00067E95" w:rsidRPr="00B15EA8" w:rsidRDefault="00067E95" w:rsidP="00067E95">
            <w:pPr>
              <w:numPr>
                <w:ilvl w:val="0"/>
                <w:numId w:val="1"/>
              </w:numPr>
              <w:ind w:left="43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Vamzdžio medžiaga (PE100);</w:t>
            </w:r>
          </w:p>
          <w:p w14:paraId="6E53D759" w14:textId="77777777" w:rsidR="00067E95" w:rsidRPr="00B15EA8" w:rsidRDefault="00067E95" w:rsidP="00067E95">
            <w:pPr>
              <w:numPr>
                <w:ilvl w:val="0"/>
                <w:numId w:val="1"/>
              </w:numPr>
              <w:ind w:left="43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Slėgio k</w:t>
            </w:r>
            <w:r w:rsidR="00DA0BC8" w:rsidRPr="00B15EA8">
              <w:rPr>
                <w:rFonts w:asciiTheme="minorHAnsi" w:hAnsiTheme="minorHAnsi" w:cstheme="minorHAnsi"/>
                <w:color w:val="000000" w:themeColor="text1"/>
                <w:sz w:val="22"/>
                <w:szCs w:val="22"/>
                <w:lang w:eastAsia="lt-LT"/>
              </w:rPr>
              <w:t>lasė (PN</w:t>
            </w:r>
            <w:r w:rsidRPr="00B15EA8">
              <w:rPr>
                <w:rFonts w:asciiTheme="minorHAnsi" w:hAnsiTheme="minorHAnsi" w:cstheme="minorHAnsi"/>
                <w:color w:val="000000" w:themeColor="text1"/>
                <w:sz w:val="22"/>
                <w:szCs w:val="22"/>
                <w:lang w:eastAsia="lt-LT"/>
              </w:rPr>
              <w:t>10 arba PN16);</w:t>
            </w:r>
          </w:p>
          <w:p w14:paraId="6E53D75A" w14:textId="77777777" w:rsidR="00067E95" w:rsidRPr="00B15EA8" w:rsidRDefault="00067E95" w:rsidP="00067E95">
            <w:pPr>
              <w:numPr>
                <w:ilvl w:val="0"/>
                <w:numId w:val="1"/>
              </w:numPr>
              <w:ind w:left="43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Gamybos data (pvz.</w:t>
            </w:r>
            <w:r w:rsidR="00DA0BC8" w:rsidRPr="00B15EA8">
              <w:rPr>
                <w:rFonts w:asciiTheme="minorHAnsi" w:hAnsiTheme="minorHAnsi" w:cstheme="minorHAnsi"/>
                <w:color w:val="000000" w:themeColor="text1"/>
                <w:sz w:val="22"/>
                <w:szCs w:val="22"/>
                <w:lang w:eastAsia="lt-LT"/>
              </w:rPr>
              <w:t>,</w:t>
            </w:r>
            <w:r w:rsidRPr="00B15EA8">
              <w:rPr>
                <w:rFonts w:asciiTheme="minorHAnsi" w:hAnsiTheme="minorHAnsi" w:cstheme="minorHAnsi"/>
                <w:color w:val="000000" w:themeColor="text1"/>
                <w:sz w:val="22"/>
                <w:szCs w:val="22"/>
                <w:lang w:eastAsia="lt-LT"/>
              </w:rPr>
              <w:t xml:space="preserve"> </w:t>
            </w:r>
            <w:proofErr w:type="spellStart"/>
            <w:r w:rsidRPr="00B15EA8">
              <w:rPr>
                <w:rFonts w:asciiTheme="minorHAnsi" w:hAnsiTheme="minorHAnsi" w:cstheme="minorHAnsi"/>
                <w:color w:val="000000" w:themeColor="text1"/>
                <w:sz w:val="22"/>
                <w:szCs w:val="22"/>
                <w:lang w:eastAsia="lt-LT"/>
              </w:rPr>
              <w:t>mmyy</w:t>
            </w:r>
            <w:proofErr w:type="spellEnd"/>
            <w:r w:rsidRPr="00B15EA8">
              <w:rPr>
                <w:rFonts w:asciiTheme="minorHAnsi" w:hAnsiTheme="minorHAnsi" w:cstheme="minorHAnsi"/>
                <w:color w:val="000000" w:themeColor="text1"/>
                <w:sz w:val="22"/>
                <w:szCs w:val="22"/>
                <w:lang w:eastAsia="lt-LT"/>
              </w:rPr>
              <w:t>);</w:t>
            </w:r>
          </w:p>
          <w:p w14:paraId="6E53D75B" w14:textId="77777777" w:rsidR="00067E95" w:rsidRPr="00B15EA8" w:rsidRDefault="00067E95" w:rsidP="00067E95">
            <w:pPr>
              <w:ind w:left="7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Žymėjimas turi būti ne rečiau kaip kartą viename metre.</w:t>
            </w:r>
          </w:p>
        </w:tc>
        <w:tc>
          <w:tcPr>
            <w:tcW w:w="944" w:type="pct"/>
            <w:tcBorders>
              <w:top w:val="single" w:sz="4" w:space="0" w:color="auto"/>
              <w:left w:val="single" w:sz="4" w:space="0" w:color="auto"/>
              <w:bottom w:val="single" w:sz="4" w:space="0" w:color="auto"/>
              <w:right w:val="single" w:sz="4" w:space="0" w:color="auto"/>
            </w:tcBorders>
          </w:tcPr>
          <w:p w14:paraId="6E53D75C" w14:textId="77777777" w:rsidR="00067E95" w:rsidRPr="00B15EA8" w:rsidRDefault="00067E95" w:rsidP="00067E95">
            <w:pPr>
              <w:jc w:val="both"/>
              <w:rPr>
                <w:rFonts w:asciiTheme="minorHAnsi" w:hAnsiTheme="minorHAnsi" w:cstheme="minorHAnsi"/>
                <w:color w:val="000000" w:themeColor="text1"/>
                <w:sz w:val="22"/>
                <w:szCs w:val="22"/>
                <w:lang w:eastAsia="lt-LT"/>
              </w:rPr>
            </w:pPr>
          </w:p>
        </w:tc>
        <w:tc>
          <w:tcPr>
            <w:tcW w:w="915" w:type="pct"/>
            <w:tcBorders>
              <w:top w:val="single" w:sz="4" w:space="0" w:color="auto"/>
              <w:left w:val="single" w:sz="4" w:space="0" w:color="auto"/>
              <w:bottom w:val="single" w:sz="4" w:space="0" w:color="auto"/>
              <w:right w:val="single" w:sz="4" w:space="0" w:color="auto"/>
            </w:tcBorders>
          </w:tcPr>
          <w:p w14:paraId="6E53D75D" w14:textId="77777777" w:rsidR="00067E95" w:rsidRPr="00B15EA8" w:rsidRDefault="00067E95" w:rsidP="00067E95">
            <w:pPr>
              <w:jc w:val="both"/>
              <w:rPr>
                <w:rFonts w:asciiTheme="minorHAnsi" w:hAnsiTheme="minorHAnsi" w:cstheme="minorHAnsi"/>
                <w:color w:val="000000" w:themeColor="text1"/>
                <w:sz w:val="22"/>
                <w:szCs w:val="22"/>
                <w:lang w:eastAsia="lt-LT"/>
              </w:rPr>
            </w:pPr>
          </w:p>
        </w:tc>
      </w:tr>
      <w:tr w:rsidR="006568A6" w:rsidRPr="00B15EA8" w14:paraId="6E53D764"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Borders>
              <w:top w:val="single" w:sz="4" w:space="0" w:color="auto"/>
              <w:left w:val="single" w:sz="4" w:space="0" w:color="auto"/>
              <w:bottom w:val="single" w:sz="4" w:space="0" w:color="auto"/>
              <w:right w:val="single" w:sz="4" w:space="0" w:color="auto"/>
            </w:tcBorders>
          </w:tcPr>
          <w:p w14:paraId="6E53D75F" w14:textId="77777777" w:rsidR="00067E95" w:rsidRPr="00B15EA8" w:rsidRDefault="00067E95" w:rsidP="00067E95">
            <w:pPr>
              <w:numPr>
                <w:ilvl w:val="0"/>
                <w:numId w:val="2"/>
              </w:num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60" w14:textId="77777777" w:rsidR="00067E95" w:rsidRPr="00B15EA8" w:rsidRDefault="00067E95" w:rsidP="00067E95">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Vamzdžių sujungimas</w:t>
            </w:r>
          </w:p>
        </w:tc>
        <w:tc>
          <w:tcPr>
            <w:tcW w:w="2026" w:type="pct"/>
            <w:tcBorders>
              <w:top w:val="single" w:sz="4" w:space="0" w:color="auto"/>
              <w:left w:val="single" w:sz="4" w:space="0" w:color="auto"/>
              <w:bottom w:val="single" w:sz="4" w:space="0" w:color="auto"/>
              <w:right w:val="single" w:sz="4" w:space="0" w:color="auto"/>
            </w:tcBorders>
          </w:tcPr>
          <w:p w14:paraId="6E53D761" w14:textId="4D9ACDE1" w:rsidR="00067E95" w:rsidRPr="00B15EA8" w:rsidRDefault="008C4919" w:rsidP="008C4919">
            <w:pPr>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 xml:space="preserve">Mechaninėmis tempimui atspariomis jungtimis su nerūdijančio plieno atraminėmis įvorėmis, </w:t>
            </w:r>
            <w:proofErr w:type="spellStart"/>
            <w:r w:rsidRPr="00B15EA8">
              <w:rPr>
                <w:rFonts w:asciiTheme="minorHAnsi" w:hAnsiTheme="minorHAnsi" w:cstheme="minorHAnsi"/>
                <w:color w:val="000000" w:themeColor="text1"/>
                <w:sz w:val="22"/>
                <w:szCs w:val="22"/>
                <w:lang w:eastAsia="lt-LT"/>
              </w:rPr>
              <w:t>elektromovinis</w:t>
            </w:r>
            <w:proofErr w:type="spellEnd"/>
            <w:r w:rsidRPr="00B15EA8">
              <w:rPr>
                <w:rFonts w:asciiTheme="minorHAnsi" w:hAnsiTheme="minorHAnsi" w:cstheme="minorHAnsi"/>
                <w:color w:val="000000" w:themeColor="text1"/>
                <w:sz w:val="22"/>
                <w:szCs w:val="22"/>
                <w:lang w:eastAsia="lt-LT"/>
              </w:rPr>
              <w:t>, sandūrinis/kontaktinis.</w:t>
            </w:r>
          </w:p>
        </w:tc>
        <w:tc>
          <w:tcPr>
            <w:tcW w:w="944" w:type="pct"/>
            <w:tcBorders>
              <w:top w:val="single" w:sz="4" w:space="0" w:color="auto"/>
              <w:left w:val="single" w:sz="4" w:space="0" w:color="auto"/>
              <w:bottom w:val="single" w:sz="4" w:space="0" w:color="auto"/>
              <w:right w:val="single" w:sz="4" w:space="0" w:color="auto"/>
            </w:tcBorders>
          </w:tcPr>
          <w:p w14:paraId="6E53D762" w14:textId="77777777" w:rsidR="00067E95" w:rsidRPr="00B15EA8" w:rsidRDefault="00067E95" w:rsidP="00067E95">
            <w:pPr>
              <w:jc w:val="both"/>
              <w:rPr>
                <w:rFonts w:asciiTheme="minorHAnsi" w:hAnsiTheme="minorHAnsi" w:cstheme="minorHAnsi"/>
                <w:color w:val="000000" w:themeColor="text1"/>
                <w:sz w:val="22"/>
                <w:szCs w:val="22"/>
                <w:lang w:eastAsia="lt-LT"/>
              </w:rPr>
            </w:pPr>
          </w:p>
        </w:tc>
        <w:tc>
          <w:tcPr>
            <w:tcW w:w="915" w:type="pct"/>
            <w:tcBorders>
              <w:top w:val="single" w:sz="4" w:space="0" w:color="auto"/>
              <w:left w:val="single" w:sz="4" w:space="0" w:color="auto"/>
              <w:bottom w:val="single" w:sz="4" w:space="0" w:color="auto"/>
              <w:right w:val="single" w:sz="4" w:space="0" w:color="auto"/>
            </w:tcBorders>
          </w:tcPr>
          <w:p w14:paraId="6E53D763" w14:textId="77777777" w:rsidR="00067E95" w:rsidRPr="00B15EA8" w:rsidRDefault="00067E95" w:rsidP="00067E95">
            <w:pPr>
              <w:jc w:val="both"/>
              <w:rPr>
                <w:rFonts w:asciiTheme="minorHAnsi" w:hAnsiTheme="minorHAnsi" w:cstheme="minorHAnsi"/>
                <w:color w:val="000000" w:themeColor="text1"/>
                <w:sz w:val="22"/>
                <w:szCs w:val="22"/>
                <w:lang w:eastAsia="lt-LT"/>
              </w:rPr>
            </w:pPr>
          </w:p>
        </w:tc>
      </w:tr>
      <w:tr w:rsidR="006568A6" w:rsidRPr="00B15EA8" w14:paraId="6E53D766"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Borders>
              <w:top w:val="single" w:sz="4" w:space="0" w:color="auto"/>
              <w:left w:val="single" w:sz="4" w:space="0" w:color="auto"/>
              <w:bottom w:val="single" w:sz="4" w:space="0" w:color="auto"/>
              <w:right w:val="single" w:sz="4" w:space="0" w:color="auto"/>
            </w:tcBorders>
          </w:tcPr>
          <w:p w14:paraId="6E53D765" w14:textId="77777777" w:rsidR="00067E95" w:rsidRPr="00B15EA8" w:rsidRDefault="00067E95" w:rsidP="00067E95">
            <w:pPr>
              <w:jc w:val="center"/>
              <w:rPr>
                <w:rFonts w:asciiTheme="minorHAnsi" w:hAnsiTheme="minorHAnsi" w:cstheme="minorHAnsi"/>
                <w:b/>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r>
      <w:tr w:rsidR="006568A6" w:rsidRPr="00B15EA8" w14:paraId="6E53D76D"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Borders>
              <w:top w:val="single" w:sz="4" w:space="0" w:color="auto"/>
              <w:left w:val="single" w:sz="4" w:space="0" w:color="auto"/>
              <w:bottom w:val="single" w:sz="4" w:space="0" w:color="auto"/>
              <w:right w:val="single" w:sz="4" w:space="0" w:color="auto"/>
            </w:tcBorders>
          </w:tcPr>
          <w:p w14:paraId="6E53D767" w14:textId="77777777" w:rsidR="00067E95" w:rsidRPr="00B15EA8" w:rsidRDefault="00067E95" w:rsidP="00067E95">
            <w:pPr>
              <w:numPr>
                <w:ilvl w:val="0"/>
                <w:numId w:val="2"/>
              </w:num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68" w14:textId="201A6580" w:rsidR="00067E95" w:rsidRPr="00B15EA8" w:rsidRDefault="00067E95" w:rsidP="00067E95">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pirkimo metu</w:t>
            </w:r>
          </w:p>
        </w:tc>
        <w:tc>
          <w:tcPr>
            <w:tcW w:w="2026" w:type="pct"/>
            <w:tcBorders>
              <w:top w:val="single" w:sz="4" w:space="0" w:color="auto"/>
              <w:left w:val="single" w:sz="4" w:space="0" w:color="auto"/>
              <w:bottom w:val="single" w:sz="4" w:space="0" w:color="auto"/>
              <w:right w:val="single" w:sz="4" w:space="0" w:color="auto"/>
            </w:tcBorders>
          </w:tcPr>
          <w:p w14:paraId="6E53D769" w14:textId="77777777" w:rsidR="00067E95" w:rsidRPr="00B15EA8" w:rsidRDefault="00067E95" w:rsidP="00EC287A">
            <w:pPr>
              <w:numPr>
                <w:ilvl w:val="0"/>
                <w:numId w:val="36"/>
              </w:numPr>
              <w:tabs>
                <w:tab w:val="center" w:pos="4819"/>
                <w:tab w:val="right" w:pos="9638"/>
              </w:tabs>
              <w:ind w:left="209" w:hanging="216"/>
              <w:jc w:val="both"/>
              <w:rPr>
                <w:rFonts w:asciiTheme="minorHAnsi" w:eastAsia="Calibri" w:hAnsiTheme="minorHAnsi" w:cstheme="minorHAnsi"/>
                <w:color w:val="000000" w:themeColor="text1"/>
                <w:sz w:val="22"/>
                <w:szCs w:val="22"/>
              </w:rPr>
            </w:pPr>
            <w:r w:rsidRPr="00B15EA8">
              <w:rPr>
                <w:rFonts w:asciiTheme="minorHAnsi" w:eastAsia="Calibri" w:hAnsiTheme="minorHAnsi" w:cstheme="minorHAnsi"/>
                <w:color w:val="000000" w:themeColor="text1"/>
                <w:sz w:val="22"/>
                <w:szCs w:val="22"/>
              </w:rPr>
              <w:t>Galiojančio eksploatacinių savybių pastovumo sertifikato kopiją lietuvių kalba;</w:t>
            </w:r>
          </w:p>
          <w:p w14:paraId="6E53D76A" w14:textId="77777777" w:rsidR="00067E95" w:rsidRPr="00B15EA8" w:rsidRDefault="00067E95" w:rsidP="00EC287A">
            <w:pPr>
              <w:numPr>
                <w:ilvl w:val="0"/>
                <w:numId w:val="36"/>
              </w:numPr>
              <w:tabs>
                <w:tab w:val="center" w:pos="4819"/>
                <w:tab w:val="right" w:pos="9638"/>
              </w:tabs>
              <w:ind w:left="209" w:hanging="216"/>
              <w:jc w:val="both"/>
              <w:rPr>
                <w:rFonts w:asciiTheme="minorHAnsi" w:hAnsiTheme="minorHAnsi" w:cstheme="minorHAnsi"/>
                <w:color w:val="000000" w:themeColor="text1"/>
                <w:sz w:val="22"/>
                <w:szCs w:val="22"/>
                <w:lang w:eastAsia="lt-LT"/>
              </w:rPr>
            </w:pPr>
            <w:r w:rsidRPr="00B15EA8">
              <w:rPr>
                <w:rFonts w:asciiTheme="minorHAnsi" w:eastAsia="Calibri" w:hAnsiTheme="minorHAnsi" w:cstheme="minorHAnsi"/>
                <w:color w:val="000000" w:themeColor="text1"/>
                <w:sz w:val="22"/>
                <w:szCs w:val="22"/>
              </w:rPr>
              <w:t>Eksploatacinių savybių deklaraciją (pagal STR 1.01.04:2015).</w:t>
            </w:r>
          </w:p>
        </w:tc>
        <w:tc>
          <w:tcPr>
            <w:tcW w:w="944" w:type="pct"/>
            <w:tcBorders>
              <w:top w:val="single" w:sz="4" w:space="0" w:color="auto"/>
              <w:left w:val="single" w:sz="4" w:space="0" w:color="auto"/>
              <w:bottom w:val="single" w:sz="4" w:space="0" w:color="auto"/>
              <w:right w:val="single" w:sz="4" w:space="0" w:color="auto"/>
            </w:tcBorders>
          </w:tcPr>
          <w:p w14:paraId="6E53D76B" w14:textId="77777777" w:rsidR="00067E95" w:rsidRPr="00B15EA8" w:rsidRDefault="00067E95" w:rsidP="00067E95">
            <w:pPr>
              <w:tabs>
                <w:tab w:val="center" w:pos="4819"/>
                <w:tab w:val="right" w:pos="9638"/>
              </w:tabs>
              <w:ind w:left="443"/>
              <w:jc w:val="both"/>
              <w:rPr>
                <w:rFonts w:asciiTheme="minorHAnsi" w:eastAsia="Calibr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6E53D76C" w14:textId="77777777" w:rsidR="00067E95" w:rsidRPr="00B15EA8" w:rsidRDefault="00067E95" w:rsidP="00067E95">
            <w:pPr>
              <w:tabs>
                <w:tab w:val="center" w:pos="4819"/>
                <w:tab w:val="right" w:pos="9638"/>
              </w:tabs>
              <w:ind w:left="443"/>
              <w:jc w:val="both"/>
              <w:rPr>
                <w:rFonts w:asciiTheme="minorHAnsi" w:eastAsia="Calibri" w:hAnsiTheme="minorHAnsi" w:cstheme="minorHAnsi"/>
                <w:color w:val="000000" w:themeColor="text1"/>
                <w:sz w:val="22"/>
                <w:szCs w:val="22"/>
              </w:rPr>
            </w:pPr>
          </w:p>
        </w:tc>
      </w:tr>
      <w:tr w:rsidR="006568A6" w:rsidRPr="00B15EA8" w14:paraId="6E53D773"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Borders>
              <w:top w:val="single" w:sz="4" w:space="0" w:color="auto"/>
              <w:left w:val="single" w:sz="4" w:space="0" w:color="auto"/>
              <w:bottom w:val="single" w:sz="4" w:space="0" w:color="auto"/>
              <w:right w:val="single" w:sz="4" w:space="0" w:color="auto"/>
            </w:tcBorders>
          </w:tcPr>
          <w:p w14:paraId="6E53D76E" w14:textId="77777777" w:rsidR="00067E95" w:rsidRPr="00B15EA8" w:rsidRDefault="00067E95" w:rsidP="00067E95">
            <w:pPr>
              <w:numPr>
                <w:ilvl w:val="0"/>
                <w:numId w:val="2"/>
              </w:num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6F" w14:textId="0DFF8EEA" w:rsidR="00067E95" w:rsidRPr="00B15EA8" w:rsidRDefault="00067E95" w:rsidP="00067E95">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pristatant medžiagas</w:t>
            </w:r>
          </w:p>
        </w:tc>
        <w:tc>
          <w:tcPr>
            <w:tcW w:w="2026" w:type="pct"/>
            <w:tcBorders>
              <w:top w:val="single" w:sz="4" w:space="0" w:color="auto"/>
              <w:left w:val="single" w:sz="4" w:space="0" w:color="auto"/>
              <w:bottom w:val="single" w:sz="4" w:space="0" w:color="auto"/>
              <w:right w:val="single" w:sz="4" w:space="0" w:color="auto"/>
            </w:tcBorders>
          </w:tcPr>
          <w:p w14:paraId="6E53D770" w14:textId="77777777" w:rsidR="00067E95" w:rsidRPr="00B15EA8" w:rsidRDefault="00067E95" w:rsidP="00067E95">
            <w:pPr>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Eksploatacinių savybių deklaraciją (pagal STR 1.01.04:2015).</w:t>
            </w:r>
          </w:p>
        </w:tc>
        <w:tc>
          <w:tcPr>
            <w:tcW w:w="944" w:type="pct"/>
            <w:tcBorders>
              <w:top w:val="single" w:sz="4" w:space="0" w:color="auto"/>
              <w:left w:val="single" w:sz="4" w:space="0" w:color="auto"/>
              <w:bottom w:val="single" w:sz="4" w:space="0" w:color="auto"/>
              <w:right w:val="single" w:sz="4" w:space="0" w:color="auto"/>
            </w:tcBorders>
          </w:tcPr>
          <w:p w14:paraId="6E53D771" w14:textId="77777777" w:rsidR="00067E95" w:rsidRPr="00B15EA8" w:rsidRDefault="00067E95" w:rsidP="00067E95">
            <w:pPr>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6E53D772" w14:textId="77777777" w:rsidR="00067E95" w:rsidRPr="00B15EA8" w:rsidRDefault="00067E95" w:rsidP="00067E95">
            <w:pPr>
              <w:jc w:val="both"/>
              <w:rPr>
                <w:rFonts w:asciiTheme="minorHAnsi" w:hAnsiTheme="minorHAnsi" w:cstheme="minorHAnsi"/>
                <w:color w:val="000000" w:themeColor="text1"/>
                <w:sz w:val="22"/>
                <w:szCs w:val="22"/>
              </w:rPr>
            </w:pPr>
          </w:p>
        </w:tc>
      </w:tr>
      <w:tr w:rsidR="006568A6" w:rsidRPr="00B15EA8" w14:paraId="6E53D775"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Borders>
              <w:top w:val="single" w:sz="4" w:space="0" w:color="auto"/>
              <w:left w:val="single" w:sz="4" w:space="0" w:color="auto"/>
              <w:bottom w:val="single" w:sz="4" w:space="0" w:color="auto"/>
              <w:right w:val="single" w:sz="4" w:space="0" w:color="auto"/>
            </w:tcBorders>
          </w:tcPr>
          <w:p w14:paraId="6E53D774" w14:textId="77777777" w:rsidR="00067E95" w:rsidRPr="00B15EA8" w:rsidRDefault="00067E95" w:rsidP="00067E95">
            <w:pPr>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Pasirenkami parametrai</w:t>
            </w:r>
          </w:p>
        </w:tc>
      </w:tr>
      <w:tr w:rsidR="006568A6" w:rsidRPr="00B15EA8" w14:paraId="6E53D77D"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Borders>
              <w:top w:val="single" w:sz="4" w:space="0" w:color="auto"/>
              <w:left w:val="single" w:sz="4" w:space="0" w:color="auto"/>
              <w:bottom w:val="single" w:sz="4" w:space="0" w:color="auto"/>
              <w:right w:val="single" w:sz="4" w:space="0" w:color="auto"/>
            </w:tcBorders>
          </w:tcPr>
          <w:p w14:paraId="6E53D776" w14:textId="77777777" w:rsidR="00067E95" w:rsidRPr="00B15EA8" w:rsidRDefault="00067E95" w:rsidP="00067E95">
            <w:pPr>
              <w:numPr>
                <w:ilvl w:val="0"/>
                <w:numId w:val="2"/>
              </w:num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77" w14:textId="77777777" w:rsidR="00067E95" w:rsidRPr="00B15EA8" w:rsidRDefault="00067E95" w:rsidP="00067E95">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Darbinis slėgis</w:t>
            </w:r>
          </w:p>
        </w:tc>
        <w:tc>
          <w:tcPr>
            <w:tcW w:w="2026" w:type="pct"/>
            <w:tcBorders>
              <w:top w:val="single" w:sz="4" w:space="0" w:color="auto"/>
              <w:left w:val="single" w:sz="4" w:space="0" w:color="auto"/>
              <w:bottom w:val="single" w:sz="4" w:space="0" w:color="auto"/>
              <w:right w:val="single" w:sz="4" w:space="0" w:color="auto"/>
            </w:tcBorders>
          </w:tcPr>
          <w:p w14:paraId="6E53D778" w14:textId="77777777" w:rsidR="00067E95" w:rsidRPr="00B15EA8" w:rsidRDefault="00067E95" w:rsidP="00067E95">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 užsakant:</w:t>
            </w:r>
          </w:p>
          <w:p w14:paraId="6E53D779" w14:textId="77777777" w:rsidR="00067E95" w:rsidRPr="00B15EA8" w:rsidRDefault="00DA0BC8"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PN10 (ne daugiau kaip SDR17);</w:t>
            </w:r>
          </w:p>
          <w:p w14:paraId="6E53D77A" w14:textId="77777777" w:rsidR="00DA0BC8" w:rsidRPr="00B15EA8" w:rsidRDefault="00DA0BC8"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PN16 (ne daugiau kaip SDR11).</w:t>
            </w:r>
          </w:p>
        </w:tc>
        <w:tc>
          <w:tcPr>
            <w:tcW w:w="944" w:type="pct"/>
            <w:tcBorders>
              <w:top w:val="single" w:sz="4" w:space="0" w:color="auto"/>
              <w:left w:val="single" w:sz="4" w:space="0" w:color="auto"/>
              <w:bottom w:val="single" w:sz="4" w:space="0" w:color="auto"/>
              <w:right w:val="single" w:sz="4" w:space="0" w:color="auto"/>
            </w:tcBorders>
          </w:tcPr>
          <w:p w14:paraId="6E53D77B" w14:textId="77777777" w:rsidR="00067E95" w:rsidRPr="00B15EA8" w:rsidRDefault="00067E95" w:rsidP="00067E95">
            <w:pPr>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6E53D77C" w14:textId="77777777" w:rsidR="00067E95" w:rsidRPr="00B15EA8" w:rsidRDefault="00067E95" w:rsidP="00067E95">
            <w:pPr>
              <w:jc w:val="both"/>
              <w:rPr>
                <w:rFonts w:asciiTheme="minorHAnsi" w:hAnsiTheme="minorHAnsi" w:cstheme="minorHAnsi"/>
                <w:color w:val="000000" w:themeColor="text1"/>
                <w:sz w:val="22"/>
                <w:szCs w:val="22"/>
              </w:rPr>
            </w:pPr>
          </w:p>
        </w:tc>
      </w:tr>
      <w:tr w:rsidR="006568A6" w:rsidRPr="00B15EA8" w14:paraId="6E53D789"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Borders>
              <w:top w:val="single" w:sz="4" w:space="0" w:color="auto"/>
              <w:left w:val="single" w:sz="4" w:space="0" w:color="auto"/>
              <w:bottom w:val="single" w:sz="4" w:space="0" w:color="auto"/>
              <w:right w:val="single" w:sz="4" w:space="0" w:color="auto"/>
            </w:tcBorders>
          </w:tcPr>
          <w:p w14:paraId="6E53D77E" w14:textId="77777777" w:rsidR="00067E95" w:rsidRPr="00B15EA8" w:rsidRDefault="00067E95" w:rsidP="00067E95">
            <w:pPr>
              <w:numPr>
                <w:ilvl w:val="0"/>
                <w:numId w:val="2"/>
              </w:num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7F" w14:textId="77777777" w:rsidR="00067E95" w:rsidRPr="00B15EA8" w:rsidRDefault="00067E95" w:rsidP="00FE78F7">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Išorinis vamzdžio skersmuo (OD), mm</w:t>
            </w:r>
          </w:p>
        </w:tc>
        <w:tc>
          <w:tcPr>
            <w:tcW w:w="2026" w:type="pct"/>
            <w:tcBorders>
              <w:top w:val="single" w:sz="4" w:space="0" w:color="auto"/>
              <w:left w:val="single" w:sz="4" w:space="0" w:color="auto"/>
              <w:bottom w:val="single" w:sz="4" w:space="0" w:color="auto"/>
              <w:right w:val="single" w:sz="4" w:space="0" w:color="auto"/>
            </w:tcBorders>
          </w:tcPr>
          <w:p w14:paraId="6E53D780" w14:textId="77777777" w:rsidR="00067E95" w:rsidRPr="00B15EA8" w:rsidRDefault="00067E95" w:rsidP="00067E95">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 Nurodoma užsakant: </w:t>
            </w:r>
          </w:p>
          <w:p w14:paraId="027BC240" w14:textId="0C98D3E4" w:rsidR="00844DE1" w:rsidRPr="00B15EA8" w:rsidRDefault="00844DE1" w:rsidP="00067E95">
            <w:pPr>
              <w:numPr>
                <w:ilvl w:val="0"/>
                <w:numId w:val="3"/>
              </w:numPr>
              <w:ind w:left="43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*63 mm;</w:t>
            </w:r>
          </w:p>
          <w:p w14:paraId="6E53D781" w14:textId="6CB1F7C9" w:rsidR="00067E95" w:rsidRPr="00B15EA8" w:rsidRDefault="00067E95" w:rsidP="00067E95">
            <w:pPr>
              <w:numPr>
                <w:ilvl w:val="0"/>
                <w:numId w:val="3"/>
              </w:numPr>
              <w:ind w:left="43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lastRenderedPageBreak/>
              <w:t>90 mm;</w:t>
            </w:r>
          </w:p>
          <w:p w14:paraId="6E53D782" w14:textId="77777777" w:rsidR="00067E95" w:rsidRPr="00B15EA8" w:rsidRDefault="00067E95" w:rsidP="00067E95">
            <w:pPr>
              <w:numPr>
                <w:ilvl w:val="0"/>
                <w:numId w:val="3"/>
              </w:numPr>
              <w:ind w:left="43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110 mm;</w:t>
            </w:r>
          </w:p>
          <w:p w14:paraId="6E53D783" w14:textId="77777777" w:rsidR="00067E95" w:rsidRPr="00B15EA8" w:rsidRDefault="00067E95" w:rsidP="00067E95">
            <w:pPr>
              <w:numPr>
                <w:ilvl w:val="0"/>
                <w:numId w:val="3"/>
              </w:numPr>
              <w:ind w:left="43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160 mm;</w:t>
            </w:r>
          </w:p>
          <w:p w14:paraId="6E53D784" w14:textId="5E057E42" w:rsidR="00067E95" w:rsidRPr="00B15EA8" w:rsidRDefault="000A23D9" w:rsidP="00067E95">
            <w:pPr>
              <w:numPr>
                <w:ilvl w:val="0"/>
                <w:numId w:val="3"/>
              </w:numPr>
              <w:ind w:left="43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200 mm;</w:t>
            </w:r>
          </w:p>
          <w:p w14:paraId="13C99F2B" w14:textId="0FFF097D" w:rsidR="00844DE1" w:rsidRPr="00B15EA8" w:rsidRDefault="00844DE1" w:rsidP="00067E95">
            <w:pPr>
              <w:numPr>
                <w:ilvl w:val="0"/>
                <w:numId w:val="3"/>
              </w:numPr>
              <w:ind w:left="43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250 mm;</w:t>
            </w:r>
          </w:p>
          <w:p w14:paraId="6E53D785" w14:textId="77777777" w:rsidR="000A23D9" w:rsidRPr="00B15EA8" w:rsidRDefault="000A23D9" w:rsidP="00067E95">
            <w:pPr>
              <w:numPr>
                <w:ilvl w:val="0"/>
                <w:numId w:val="3"/>
              </w:numPr>
              <w:ind w:left="43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315 mm;</w:t>
            </w:r>
          </w:p>
          <w:p w14:paraId="2DE55341" w14:textId="77777777" w:rsidR="000A23D9" w:rsidRPr="00B15EA8" w:rsidRDefault="000A23D9" w:rsidP="00067E95">
            <w:pPr>
              <w:numPr>
                <w:ilvl w:val="0"/>
                <w:numId w:val="3"/>
              </w:numPr>
              <w:ind w:left="43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400 mm.</w:t>
            </w:r>
          </w:p>
          <w:p w14:paraId="6E53D786" w14:textId="346E525B" w:rsidR="00844DE1" w:rsidRPr="00B15EA8" w:rsidRDefault="00844DE1" w:rsidP="00844DE1">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*projektuojama tik kliento eksploatuojamoje nuotekų siurblinėje.</w:t>
            </w:r>
          </w:p>
        </w:tc>
        <w:tc>
          <w:tcPr>
            <w:tcW w:w="944" w:type="pct"/>
            <w:tcBorders>
              <w:top w:val="single" w:sz="4" w:space="0" w:color="auto"/>
              <w:left w:val="single" w:sz="4" w:space="0" w:color="auto"/>
              <w:bottom w:val="single" w:sz="4" w:space="0" w:color="auto"/>
              <w:right w:val="single" w:sz="4" w:space="0" w:color="auto"/>
            </w:tcBorders>
          </w:tcPr>
          <w:p w14:paraId="6E53D787" w14:textId="77777777" w:rsidR="00067E95" w:rsidRPr="00B15EA8" w:rsidRDefault="00067E95" w:rsidP="00067E95">
            <w:pPr>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6E53D788" w14:textId="77777777" w:rsidR="00067E95" w:rsidRPr="00B15EA8" w:rsidRDefault="00067E95" w:rsidP="00067E95">
            <w:pPr>
              <w:jc w:val="both"/>
              <w:rPr>
                <w:rFonts w:asciiTheme="minorHAnsi" w:hAnsiTheme="minorHAnsi" w:cstheme="minorHAnsi"/>
                <w:color w:val="000000" w:themeColor="text1"/>
                <w:sz w:val="22"/>
                <w:szCs w:val="22"/>
              </w:rPr>
            </w:pPr>
          </w:p>
        </w:tc>
      </w:tr>
    </w:tbl>
    <w:p w14:paraId="6E53D78A" w14:textId="2EE9E6A7" w:rsidR="00067E95" w:rsidRPr="00B15EA8" w:rsidRDefault="00067E95" w:rsidP="00067E95">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1, 4-5, 8, 1</w:t>
      </w:r>
      <w:r w:rsidR="00844DE1" w:rsidRPr="00B15EA8">
        <w:rPr>
          <w:rFonts w:asciiTheme="minorHAnsi" w:hAnsiTheme="minorHAnsi" w:cstheme="minorHAnsi"/>
          <w:color w:val="000000" w:themeColor="text1"/>
          <w:sz w:val="22"/>
          <w:szCs w:val="22"/>
        </w:rPr>
        <w:t>2</w:t>
      </w:r>
      <w:r w:rsidRPr="00B15EA8">
        <w:rPr>
          <w:rFonts w:asciiTheme="minorHAnsi" w:hAnsiTheme="minorHAnsi" w:cstheme="minorHAnsi"/>
          <w:color w:val="000000" w:themeColor="text1"/>
          <w:sz w:val="22"/>
          <w:szCs w:val="22"/>
        </w:rPr>
        <w:t>-1</w:t>
      </w:r>
      <w:r w:rsidR="00844DE1" w:rsidRPr="00B15EA8">
        <w:rPr>
          <w:rFonts w:asciiTheme="minorHAnsi" w:hAnsiTheme="minorHAnsi" w:cstheme="minorHAnsi"/>
          <w:color w:val="000000" w:themeColor="text1"/>
          <w:sz w:val="22"/>
          <w:szCs w:val="22"/>
        </w:rPr>
        <w:t>3</w:t>
      </w:r>
      <w:r w:rsidRPr="00B15EA8">
        <w:rPr>
          <w:rFonts w:asciiTheme="minorHAnsi" w:hAnsiTheme="minorHAnsi" w:cstheme="minorHAnsi"/>
          <w:color w:val="000000" w:themeColor="text1"/>
          <w:sz w:val="22"/>
          <w:szCs w:val="22"/>
        </w:rPr>
        <w:t xml:space="preserve"> atitikimas turi būti nurodytas Eksploatacinių savybių deklaracijoje;</w:t>
      </w:r>
    </w:p>
    <w:p w14:paraId="6E53D78B" w14:textId="77777777" w:rsidR="00067E95" w:rsidRPr="00B15EA8" w:rsidRDefault="00067E95" w:rsidP="00067E95">
      <w:pPr>
        <w:jc w:val="both"/>
        <w:rPr>
          <w:rFonts w:asciiTheme="minorHAnsi" w:eastAsia="Calibr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Punktų Nr. 1-2, 4 atitikimas turi būti nurodytas </w:t>
      </w:r>
      <w:r w:rsidRPr="00B15EA8">
        <w:rPr>
          <w:rFonts w:asciiTheme="minorHAnsi" w:eastAsia="Calibri" w:hAnsiTheme="minorHAnsi" w:cstheme="minorHAnsi"/>
          <w:color w:val="000000" w:themeColor="text1"/>
          <w:sz w:val="22"/>
          <w:szCs w:val="22"/>
        </w:rPr>
        <w:t>Eksploatacinių savybių pastovumo sertifikate;</w:t>
      </w:r>
    </w:p>
    <w:p w14:paraId="6E53D78C" w14:textId="76951D9B" w:rsidR="00067E95" w:rsidRPr="00B15EA8" w:rsidRDefault="00067E95" w:rsidP="00067E95">
      <w:pPr>
        <w:jc w:val="both"/>
        <w:rPr>
          <w:rFonts w:asciiTheme="minorHAnsi" w:eastAsia="Calibr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Punktų Nr. 3, 6-7, </w:t>
      </w:r>
      <w:r w:rsidR="00844DE1" w:rsidRPr="00B15EA8">
        <w:rPr>
          <w:rFonts w:asciiTheme="minorHAnsi" w:hAnsiTheme="minorHAnsi" w:cstheme="minorHAnsi"/>
          <w:color w:val="000000" w:themeColor="text1"/>
          <w:sz w:val="22"/>
          <w:szCs w:val="22"/>
        </w:rPr>
        <w:t>9</w:t>
      </w:r>
      <w:r w:rsidRPr="00B15EA8">
        <w:rPr>
          <w:rFonts w:asciiTheme="minorHAnsi" w:hAnsiTheme="minorHAnsi" w:cstheme="minorHAnsi"/>
          <w:color w:val="000000" w:themeColor="text1"/>
          <w:sz w:val="22"/>
          <w:szCs w:val="22"/>
        </w:rPr>
        <w:t xml:space="preserve"> atitikimas turi būti nurodytas nuorodoje į internetinį puslapį ar kitame dokumente, kuriame pateikta techninė informacija apie medžiagą.</w:t>
      </w:r>
    </w:p>
    <w:p w14:paraId="6E53D78D" w14:textId="407A7EE6" w:rsidR="00181A1E" w:rsidRPr="00B15EA8" w:rsidRDefault="00181A1E" w:rsidP="0034480F">
      <w:pPr>
        <w:pStyle w:val="Heading1"/>
        <w:numPr>
          <w:ilvl w:val="0"/>
          <w:numId w:val="28"/>
        </w:numPr>
        <w:ind w:left="924" w:hanging="357"/>
        <w:rPr>
          <w:rFonts w:asciiTheme="minorHAnsi" w:hAnsiTheme="minorHAnsi" w:cstheme="minorHAnsi"/>
          <w:color w:val="000000" w:themeColor="text1"/>
          <w:sz w:val="22"/>
          <w:szCs w:val="22"/>
        </w:rPr>
      </w:pPr>
      <w:bookmarkStart w:id="6" w:name="_Toc182300086"/>
      <w:r w:rsidRPr="00B15EA8">
        <w:rPr>
          <w:rFonts w:asciiTheme="minorHAnsi" w:hAnsiTheme="minorHAnsi" w:cstheme="minorHAnsi"/>
          <w:color w:val="000000" w:themeColor="text1"/>
          <w:sz w:val="22"/>
          <w:szCs w:val="22"/>
        </w:rPr>
        <w:t>Polietileninių (PE RC) slėginių nuotekų vamzdžių uždaru (</w:t>
      </w:r>
      <w:proofErr w:type="spellStart"/>
      <w:r w:rsidRPr="00B15EA8">
        <w:rPr>
          <w:rFonts w:asciiTheme="minorHAnsi" w:hAnsiTheme="minorHAnsi" w:cstheme="minorHAnsi"/>
          <w:color w:val="000000" w:themeColor="text1"/>
          <w:sz w:val="22"/>
          <w:szCs w:val="22"/>
        </w:rPr>
        <w:t>betranšėjiniu</w:t>
      </w:r>
      <w:proofErr w:type="spellEnd"/>
      <w:r w:rsidRPr="00B15EA8">
        <w:rPr>
          <w:rFonts w:asciiTheme="minorHAnsi" w:hAnsiTheme="minorHAnsi" w:cstheme="minorHAnsi"/>
          <w:color w:val="000000" w:themeColor="text1"/>
          <w:sz w:val="22"/>
          <w:szCs w:val="22"/>
        </w:rPr>
        <w:t>) klojimo būdu techniniai reikalavimai</w:t>
      </w:r>
      <w:bookmarkEnd w:id="6"/>
    </w:p>
    <w:tbl>
      <w:tblPr>
        <w:tblStyle w:val="TableGrid"/>
        <w:tblW w:w="5047" w:type="pct"/>
        <w:tblLook w:val="04A0" w:firstRow="1" w:lastRow="0" w:firstColumn="1" w:lastColumn="0" w:noHBand="0" w:noVBand="1"/>
      </w:tblPr>
      <w:tblGrid>
        <w:gridCol w:w="7417"/>
        <w:gridCol w:w="7417"/>
      </w:tblGrid>
      <w:tr w:rsidR="006568A6" w:rsidRPr="00B15EA8" w14:paraId="60BEA23B" w14:textId="77777777" w:rsidTr="00F04DA2">
        <w:trPr>
          <w:trHeight w:val="326"/>
        </w:trPr>
        <w:tc>
          <w:tcPr>
            <w:tcW w:w="2500" w:type="pct"/>
          </w:tcPr>
          <w:p w14:paraId="0F82F207"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2D8BA17A"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484237B7" w14:textId="77777777" w:rsidTr="00F04DA2">
        <w:trPr>
          <w:trHeight w:val="351"/>
        </w:trPr>
        <w:tc>
          <w:tcPr>
            <w:tcW w:w="2500" w:type="pct"/>
          </w:tcPr>
          <w:p w14:paraId="0C629444"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3CDEBE95"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1261A996" w14:textId="77777777" w:rsidTr="00F04DA2">
        <w:trPr>
          <w:trHeight w:val="301"/>
        </w:trPr>
        <w:tc>
          <w:tcPr>
            <w:tcW w:w="2500" w:type="pct"/>
          </w:tcPr>
          <w:p w14:paraId="2F603C4D"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19F62121" w14:textId="77777777" w:rsidR="00097834" w:rsidRPr="00B15EA8" w:rsidRDefault="00097834" w:rsidP="00F04DA2">
            <w:pPr>
              <w:rPr>
                <w:rFonts w:asciiTheme="minorHAnsi" w:hAnsiTheme="minorHAnsi" w:cstheme="minorHAnsi"/>
                <w:color w:val="000000" w:themeColor="text1"/>
                <w:sz w:val="22"/>
                <w:szCs w:val="22"/>
              </w:rPr>
            </w:pPr>
          </w:p>
        </w:tc>
      </w:tr>
    </w:tbl>
    <w:p w14:paraId="36630350" w14:textId="77777777" w:rsidR="00097834" w:rsidRPr="00B15EA8"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669"/>
        <w:gridCol w:w="2677"/>
        <w:gridCol w:w="5917"/>
        <w:gridCol w:w="2792"/>
        <w:gridCol w:w="2700"/>
      </w:tblGrid>
      <w:tr w:rsidR="006568A6" w:rsidRPr="00B15EA8" w14:paraId="6E53D793" w14:textId="77777777" w:rsidTr="00181A1E">
        <w:trPr>
          <w:trHeight w:val="527"/>
          <w:tblHeader/>
        </w:trPr>
        <w:tc>
          <w:tcPr>
            <w:tcW w:w="227" w:type="pct"/>
            <w:tcBorders>
              <w:top w:val="single" w:sz="4" w:space="0" w:color="auto"/>
              <w:left w:val="single" w:sz="4" w:space="0" w:color="auto"/>
              <w:bottom w:val="single" w:sz="4" w:space="0" w:color="auto"/>
              <w:right w:val="single" w:sz="4" w:space="0" w:color="auto"/>
            </w:tcBorders>
          </w:tcPr>
          <w:p w14:paraId="6E53D78E" w14:textId="77777777" w:rsidR="00181A1E" w:rsidRPr="00B15EA8" w:rsidRDefault="00181A1E" w:rsidP="00181A1E">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Eil. Nr.</w:t>
            </w:r>
          </w:p>
        </w:tc>
        <w:tc>
          <w:tcPr>
            <w:tcW w:w="907" w:type="pct"/>
            <w:tcBorders>
              <w:top w:val="single" w:sz="4" w:space="0" w:color="auto"/>
              <w:left w:val="single" w:sz="4" w:space="0" w:color="auto"/>
              <w:bottom w:val="single" w:sz="4" w:space="0" w:color="auto"/>
              <w:right w:val="single" w:sz="4" w:space="0" w:color="auto"/>
            </w:tcBorders>
          </w:tcPr>
          <w:p w14:paraId="6E53D78F" w14:textId="77777777" w:rsidR="00181A1E" w:rsidRPr="00B15EA8" w:rsidRDefault="00181A1E" w:rsidP="00181A1E">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Techniniai parametrai ir reikalavimai</w:t>
            </w:r>
          </w:p>
        </w:tc>
        <w:tc>
          <w:tcPr>
            <w:tcW w:w="2005" w:type="pct"/>
            <w:tcBorders>
              <w:top w:val="single" w:sz="4" w:space="0" w:color="auto"/>
              <w:left w:val="single" w:sz="4" w:space="0" w:color="auto"/>
              <w:bottom w:val="single" w:sz="4" w:space="0" w:color="auto"/>
              <w:right w:val="single" w:sz="4" w:space="0" w:color="auto"/>
            </w:tcBorders>
          </w:tcPr>
          <w:p w14:paraId="6E53D790" w14:textId="77777777" w:rsidR="00181A1E" w:rsidRPr="00B15EA8" w:rsidRDefault="00181A1E" w:rsidP="00181A1E">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Dydis, sąlyga</w:t>
            </w:r>
          </w:p>
        </w:tc>
        <w:tc>
          <w:tcPr>
            <w:tcW w:w="946" w:type="pct"/>
            <w:tcBorders>
              <w:top w:val="single" w:sz="4" w:space="0" w:color="auto"/>
              <w:left w:val="single" w:sz="4" w:space="0" w:color="auto"/>
              <w:bottom w:val="single" w:sz="4" w:space="0" w:color="auto"/>
              <w:right w:val="single" w:sz="4" w:space="0" w:color="auto"/>
            </w:tcBorders>
          </w:tcPr>
          <w:p w14:paraId="6E53D791" w14:textId="47A8427A" w:rsidR="00181A1E" w:rsidRPr="00B15EA8" w:rsidRDefault="00B34EE5" w:rsidP="00181A1E">
            <w:pPr>
              <w:jc w:val="both"/>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15" w:type="pct"/>
            <w:tcBorders>
              <w:top w:val="single" w:sz="4" w:space="0" w:color="auto"/>
              <w:left w:val="single" w:sz="4" w:space="0" w:color="auto"/>
              <w:bottom w:val="single" w:sz="4" w:space="0" w:color="auto"/>
              <w:right w:val="single" w:sz="4" w:space="0" w:color="auto"/>
            </w:tcBorders>
          </w:tcPr>
          <w:p w14:paraId="6E53D792" w14:textId="77777777" w:rsidR="00181A1E" w:rsidRPr="00B15EA8" w:rsidRDefault="00181A1E" w:rsidP="00181A1E">
            <w:pPr>
              <w:jc w:val="both"/>
              <w:rPr>
                <w:rFonts w:asciiTheme="minorHAnsi" w:hAnsiTheme="minorHAnsi" w:cstheme="minorHAnsi"/>
                <w:b/>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6E53D795"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794" w14:textId="77777777" w:rsidR="00181A1E" w:rsidRPr="00B15EA8" w:rsidRDefault="00181A1E" w:rsidP="00181A1E">
            <w:pPr>
              <w:pStyle w:val="Footer"/>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Bendrieji parametrai</w:t>
            </w:r>
          </w:p>
        </w:tc>
      </w:tr>
      <w:tr w:rsidR="006568A6" w:rsidRPr="00B15EA8" w14:paraId="6E53D79B"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6E53D796" w14:textId="77777777" w:rsidR="00181A1E" w:rsidRPr="00B15EA8" w:rsidRDefault="00181A1E" w:rsidP="00181A1E">
            <w:pPr>
              <w:numPr>
                <w:ilvl w:val="0"/>
                <w:numId w:val="15"/>
              </w:numPr>
              <w:jc w:val="both"/>
              <w:rPr>
                <w:rFonts w:asciiTheme="minorHAnsi" w:hAnsiTheme="minorHAnsi" w:cstheme="minorHAnsi"/>
                <w:color w:val="000000" w:themeColor="text1"/>
                <w:sz w:val="22"/>
                <w:szCs w:val="22"/>
              </w:rPr>
            </w:pPr>
          </w:p>
        </w:tc>
        <w:tc>
          <w:tcPr>
            <w:tcW w:w="907" w:type="pct"/>
          </w:tcPr>
          <w:p w14:paraId="6E53D797" w14:textId="77777777" w:rsidR="00181A1E" w:rsidRPr="00B15EA8" w:rsidRDefault="00181A1E" w:rsidP="00181A1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Standartai</w:t>
            </w:r>
          </w:p>
        </w:tc>
        <w:tc>
          <w:tcPr>
            <w:tcW w:w="2005" w:type="pct"/>
          </w:tcPr>
          <w:p w14:paraId="6E53D798" w14:textId="01E9D659" w:rsidR="00181A1E" w:rsidRPr="00B15EA8" w:rsidRDefault="00181A1E" w:rsidP="00181A1E">
            <w:pPr>
              <w:pStyle w:val="Foote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 EN 12201-2:2011+A1:2014 (arba lygiavertis)</w:t>
            </w:r>
          </w:p>
        </w:tc>
        <w:tc>
          <w:tcPr>
            <w:tcW w:w="946" w:type="pct"/>
          </w:tcPr>
          <w:p w14:paraId="6E53D799" w14:textId="77777777" w:rsidR="00181A1E" w:rsidRPr="00B15EA8" w:rsidRDefault="00181A1E" w:rsidP="00181A1E">
            <w:pPr>
              <w:pStyle w:val="Footer"/>
              <w:jc w:val="both"/>
              <w:rPr>
                <w:rFonts w:asciiTheme="minorHAnsi" w:hAnsiTheme="minorHAnsi" w:cstheme="minorHAnsi"/>
                <w:color w:val="000000" w:themeColor="text1"/>
                <w:sz w:val="22"/>
                <w:szCs w:val="22"/>
              </w:rPr>
            </w:pPr>
          </w:p>
        </w:tc>
        <w:tc>
          <w:tcPr>
            <w:tcW w:w="915" w:type="pct"/>
          </w:tcPr>
          <w:p w14:paraId="6E53D79A" w14:textId="77777777" w:rsidR="00181A1E" w:rsidRPr="00B15EA8" w:rsidRDefault="00181A1E" w:rsidP="00181A1E">
            <w:pPr>
              <w:pStyle w:val="Footer"/>
              <w:jc w:val="both"/>
              <w:rPr>
                <w:rFonts w:asciiTheme="minorHAnsi" w:hAnsiTheme="minorHAnsi" w:cstheme="minorHAnsi"/>
                <w:color w:val="000000" w:themeColor="text1"/>
                <w:sz w:val="22"/>
                <w:szCs w:val="22"/>
              </w:rPr>
            </w:pPr>
          </w:p>
        </w:tc>
      </w:tr>
      <w:tr w:rsidR="006568A6" w:rsidRPr="00B15EA8" w14:paraId="6E53D7A2"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6E53D79C" w14:textId="77777777" w:rsidR="00181A1E" w:rsidRPr="00B15EA8" w:rsidRDefault="00181A1E" w:rsidP="00181A1E">
            <w:pPr>
              <w:numPr>
                <w:ilvl w:val="0"/>
                <w:numId w:val="15"/>
              </w:numPr>
              <w:jc w:val="both"/>
              <w:rPr>
                <w:rFonts w:asciiTheme="minorHAnsi" w:hAnsiTheme="minorHAnsi" w:cstheme="minorHAnsi"/>
                <w:color w:val="000000" w:themeColor="text1"/>
                <w:sz w:val="22"/>
                <w:szCs w:val="22"/>
              </w:rPr>
            </w:pPr>
          </w:p>
        </w:tc>
        <w:tc>
          <w:tcPr>
            <w:tcW w:w="907" w:type="pct"/>
          </w:tcPr>
          <w:p w14:paraId="6E53D79D" w14:textId="77777777" w:rsidR="00181A1E" w:rsidRPr="00B15EA8" w:rsidRDefault="00181A1E" w:rsidP="00181A1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Sertifikavimas</w:t>
            </w:r>
          </w:p>
        </w:tc>
        <w:tc>
          <w:tcPr>
            <w:tcW w:w="2005" w:type="pct"/>
          </w:tcPr>
          <w:p w14:paraId="6E53D79F" w14:textId="5D3DAB9C" w:rsidR="00181A1E" w:rsidRPr="00B15EA8" w:rsidRDefault="00181A1E" w:rsidP="00DE714D">
            <w:pPr>
              <w:pStyle w:val="Footer"/>
              <w:numPr>
                <w:ilvl w:val="0"/>
                <w:numId w:val="4"/>
              </w:numPr>
              <w:ind w:left="246" w:hanging="246"/>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Produkto sertifikavimas turi būti atliktas Lietuvos akredituotoje sertifikavimo įstaigoje, turinčioje teisę atlikti produktų sertifikavimą pagal aktualią standartų redakciją.</w:t>
            </w:r>
          </w:p>
        </w:tc>
        <w:tc>
          <w:tcPr>
            <w:tcW w:w="946" w:type="pct"/>
          </w:tcPr>
          <w:p w14:paraId="6E53D7A0" w14:textId="77777777" w:rsidR="00181A1E" w:rsidRPr="00B15EA8" w:rsidRDefault="00181A1E" w:rsidP="00181A1E">
            <w:pPr>
              <w:pStyle w:val="Footer"/>
              <w:jc w:val="both"/>
              <w:rPr>
                <w:rFonts w:asciiTheme="minorHAnsi" w:eastAsia="Calibri" w:hAnsiTheme="minorHAnsi" w:cstheme="minorHAnsi"/>
                <w:color w:val="000000" w:themeColor="text1"/>
                <w:sz w:val="22"/>
                <w:szCs w:val="22"/>
              </w:rPr>
            </w:pPr>
          </w:p>
        </w:tc>
        <w:tc>
          <w:tcPr>
            <w:tcW w:w="915" w:type="pct"/>
          </w:tcPr>
          <w:p w14:paraId="6E53D7A1" w14:textId="77777777" w:rsidR="00181A1E" w:rsidRPr="00B15EA8" w:rsidRDefault="00181A1E" w:rsidP="00181A1E">
            <w:pPr>
              <w:pStyle w:val="Footer"/>
              <w:jc w:val="both"/>
              <w:rPr>
                <w:rFonts w:asciiTheme="minorHAnsi" w:eastAsia="Calibri" w:hAnsiTheme="minorHAnsi" w:cstheme="minorHAnsi"/>
                <w:color w:val="000000" w:themeColor="text1"/>
                <w:sz w:val="22"/>
                <w:szCs w:val="22"/>
              </w:rPr>
            </w:pPr>
          </w:p>
        </w:tc>
      </w:tr>
      <w:tr w:rsidR="006568A6" w:rsidRPr="00B15EA8" w14:paraId="6E53D7A8"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6E53D7A3" w14:textId="77777777" w:rsidR="00181A1E" w:rsidRPr="00B15EA8" w:rsidRDefault="00181A1E" w:rsidP="00181A1E">
            <w:pPr>
              <w:numPr>
                <w:ilvl w:val="0"/>
                <w:numId w:val="15"/>
              </w:numPr>
              <w:jc w:val="both"/>
              <w:rPr>
                <w:rFonts w:asciiTheme="minorHAnsi" w:hAnsiTheme="minorHAnsi" w:cstheme="minorHAnsi"/>
                <w:color w:val="000000" w:themeColor="text1"/>
                <w:sz w:val="22"/>
                <w:szCs w:val="22"/>
              </w:rPr>
            </w:pPr>
          </w:p>
        </w:tc>
        <w:tc>
          <w:tcPr>
            <w:tcW w:w="907" w:type="pct"/>
          </w:tcPr>
          <w:p w14:paraId="6E53D7A4" w14:textId="77777777" w:rsidR="00181A1E" w:rsidRPr="00B15EA8" w:rsidRDefault="00181A1E" w:rsidP="00181A1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Klojimo būdas</w:t>
            </w:r>
          </w:p>
        </w:tc>
        <w:tc>
          <w:tcPr>
            <w:tcW w:w="2005" w:type="pct"/>
          </w:tcPr>
          <w:p w14:paraId="6E53D7A5" w14:textId="77777777" w:rsidR="00181A1E" w:rsidRPr="00B15EA8" w:rsidRDefault="00181A1E" w:rsidP="00181A1E">
            <w:pPr>
              <w:pStyle w:val="Footer"/>
              <w:jc w:val="both"/>
              <w:rPr>
                <w:rFonts w:asciiTheme="minorHAnsi" w:eastAsia="Calibri" w:hAnsiTheme="minorHAnsi" w:cstheme="minorHAnsi"/>
                <w:color w:val="000000" w:themeColor="text1"/>
                <w:sz w:val="22"/>
                <w:szCs w:val="22"/>
              </w:rPr>
            </w:pPr>
            <w:r w:rsidRPr="00B15EA8">
              <w:rPr>
                <w:rFonts w:asciiTheme="minorHAnsi" w:hAnsiTheme="minorHAnsi" w:cstheme="minorHAnsi"/>
                <w:color w:val="000000" w:themeColor="text1"/>
                <w:sz w:val="22"/>
                <w:szCs w:val="22"/>
              </w:rPr>
              <w:t>Uždaru būdu (</w:t>
            </w:r>
            <w:proofErr w:type="spellStart"/>
            <w:r w:rsidRPr="00B15EA8">
              <w:rPr>
                <w:rFonts w:asciiTheme="minorHAnsi" w:hAnsiTheme="minorHAnsi" w:cstheme="minorHAnsi"/>
                <w:color w:val="000000" w:themeColor="text1"/>
                <w:sz w:val="22"/>
                <w:szCs w:val="22"/>
              </w:rPr>
              <w:t>betranšėjiniu</w:t>
            </w:r>
            <w:proofErr w:type="spellEnd"/>
            <w:r w:rsidRPr="00B15EA8">
              <w:rPr>
                <w:rFonts w:asciiTheme="minorHAnsi" w:hAnsiTheme="minorHAnsi" w:cstheme="minorHAnsi"/>
                <w:color w:val="000000" w:themeColor="text1"/>
                <w:sz w:val="22"/>
                <w:szCs w:val="22"/>
              </w:rPr>
              <w:t>).</w:t>
            </w:r>
          </w:p>
        </w:tc>
        <w:tc>
          <w:tcPr>
            <w:tcW w:w="946" w:type="pct"/>
          </w:tcPr>
          <w:p w14:paraId="6E53D7A6" w14:textId="77777777" w:rsidR="00181A1E" w:rsidRPr="00B15EA8" w:rsidRDefault="00181A1E" w:rsidP="00181A1E">
            <w:pPr>
              <w:pStyle w:val="Footer"/>
              <w:jc w:val="both"/>
              <w:rPr>
                <w:rFonts w:asciiTheme="minorHAnsi" w:eastAsia="Calibri" w:hAnsiTheme="minorHAnsi" w:cstheme="minorHAnsi"/>
                <w:color w:val="000000" w:themeColor="text1"/>
                <w:sz w:val="22"/>
                <w:szCs w:val="22"/>
              </w:rPr>
            </w:pPr>
          </w:p>
        </w:tc>
        <w:tc>
          <w:tcPr>
            <w:tcW w:w="915" w:type="pct"/>
          </w:tcPr>
          <w:p w14:paraId="6E53D7A7" w14:textId="77777777" w:rsidR="00181A1E" w:rsidRPr="00B15EA8" w:rsidRDefault="00181A1E" w:rsidP="00181A1E">
            <w:pPr>
              <w:pStyle w:val="Footer"/>
              <w:jc w:val="both"/>
              <w:rPr>
                <w:rFonts w:asciiTheme="minorHAnsi" w:eastAsia="Calibri" w:hAnsiTheme="minorHAnsi" w:cstheme="minorHAnsi"/>
                <w:color w:val="000000" w:themeColor="text1"/>
                <w:sz w:val="22"/>
                <w:szCs w:val="22"/>
              </w:rPr>
            </w:pPr>
          </w:p>
        </w:tc>
      </w:tr>
      <w:tr w:rsidR="006568A6" w:rsidRPr="00B15EA8" w14:paraId="6E53D7AE"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6E53D7A9" w14:textId="77777777" w:rsidR="00181A1E" w:rsidRPr="00B15EA8" w:rsidRDefault="00181A1E" w:rsidP="00181A1E">
            <w:pPr>
              <w:numPr>
                <w:ilvl w:val="0"/>
                <w:numId w:val="15"/>
              </w:numPr>
              <w:jc w:val="both"/>
              <w:rPr>
                <w:rFonts w:asciiTheme="minorHAnsi" w:hAnsiTheme="minorHAnsi" w:cstheme="minorHAnsi"/>
                <w:color w:val="000000" w:themeColor="text1"/>
                <w:sz w:val="22"/>
                <w:szCs w:val="22"/>
              </w:rPr>
            </w:pPr>
          </w:p>
        </w:tc>
        <w:tc>
          <w:tcPr>
            <w:tcW w:w="907" w:type="pct"/>
          </w:tcPr>
          <w:p w14:paraId="6E53D7AA" w14:textId="77777777" w:rsidR="00181A1E" w:rsidRPr="00B15EA8" w:rsidRDefault="00181A1E" w:rsidP="00181A1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w:t>
            </w:r>
          </w:p>
        </w:tc>
        <w:tc>
          <w:tcPr>
            <w:tcW w:w="2005" w:type="pct"/>
          </w:tcPr>
          <w:p w14:paraId="6E53D7AB" w14:textId="77777777" w:rsidR="00181A1E" w:rsidRPr="00B15EA8" w:rsidRDefault="00181A1E" w:rsidP="00181A1E">
            <w:pPr>
              <w:pStyle w:val="Foote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PE100-RC (visi sluoksniai).</w:t>
            </w:r>
          </w:p>
        </w:tc>
        <w:tc>
          <w:tcPr>
            <w:tcW w:w="946" w:type="pct"/>
          </w:tcPr>
          <w:p w14:paraId="6E53D7AC" w14:textId="77777777" w:rsidR="00181A1E" w:rsidRPr="00B15EA8" w:rsidRDefault="00181A1E" w:rsidP="00181A1E">
            <w:pPr>
              <w:pStyle w:val="Footer"/>
              <w:jc w:val="both"/>
              <w:rPr>
                <w:rFonts w:asciiTheme="minorHAnsi" w:hAnsiTheme="minorHAnsi" w:cstheme="minorHAnsi"/>
                <w:color w:val="000000" w:themeColor="text1"/>
                <w:sz w:val="22"/>
                <w:szCs w:val="22"/>
              </w:rPr>
            </w:pPr>
          </w:p>
        </w:tc>
        <w:tc>
          <w:tcPr>
            <w:tcW w:w="915" w:type="pct"/>
          </w:tcPr>
          <w:p w14:paraId="6E53D7AD" w14:textId="77777777" w:rsidR="00181A1E" w:rsidRPr="00B15EA8" w:rsidRDefault="00181A1E" w:rsidP="00181A1E">
            <w:pPr>
              <w:pStyle w:val="Footer"/>
              <w:jc w:val="both"/>
              <w:rPr>
                <w:rFonts w:asciiTheme="minorHAnsi" w:hAnsiTheme="minorHAnsi" w:cstheme="minorHAnsi"/>
                <w:color w:val="000000" w:themeColor="text1"/>
                <w:sz w:val="22"/>
                <w:szCs w:val="22"/>
              </w:rPr>
            </w:pPr>
          </w:p>
        </w:tc>
      </w:tr>
      <w:tr w:rsidR="006568A6" w:rsidRPr="00B15EA8" w14:paraId="6E53D7B5"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6E53D7AF" w14:textId="77777777" w:rsidR="00181A1E" w:rsidRPr="00B15EA8" w:rsidRDefault="00181A1E" w:rsidP="00181A1E">
            <w:pPr>
              <w:numPr>
                <w:ilvl w:val="0"/>
                <w:numId w:val="15"/>
              </w:numPr>
              <w:jc w:val="both"/>
              <w:rPr>
                <w:rFonts w:asciiTheme="minorHAnsi" w:hAnsiTheme="minorHAnsi" w:cstheme="minorHAnsi"/>
                <w:color w:val="000000" w:themeColor="text1"/>
                <w:sz w:val="22"/>
                <w:szCs w:val="22"/>
              </w:rPr>
            </w:pPr>
          </w:p>
        </w:tc>
        <w:tc>
          <w:tcPr>
            <w:tcW w:w="907" w:type="pct"/>
          </w:tcPr>
          <w:p w14:paraId="6E53D7B0" w14:textId="77777777" w:rsidR="00181A1E" w:rsidRPr="00B15EA8" w:rsidRDefault="00181A1E" w:rsidP="00181A1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Vamzdžio ypatybės</w:t>
            </w:r>
          </w:p>
        </w:tc>
        <w:tc>
          <w:tcPr>
            <w:tcW w:w="2005" w:type="pct"/>
            <w:shd w:val="clear" w:color="auto" w:fill="auto"/>
          </w:tcPr>
          <w:p w14:paraId="6E53D7B1" w14:textId="77777777" w:rsidR="00181A1E" w:rsidRPr="00B15EA8" w:rsidRDefault="00181A1E" w:rsidP="00181A1E">
            <w:pPr>
              <w:pStyle w:val="Footer"/>
              <w:numPr>
                <w:ilvl w:val="0"/>
                <w:numId w:val="4"/>
              </w:numPr>
              <w:ind w:left="241" w:hanging="270"/>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2 arba 3 sluoksniai;</w:t>
            </w:r>
          </w:p>
          <w:p w14:paraId="6E53D7B2" w14:textId="77777777" w:rsidR="00181A1E" w:rsidRPr="00B15EA8" w:rsidRDefault="00181A1E" w:rsidP="00181A1E">
            <w:pPr>
              <w:pStyle w:val="Footer"/>
              <w:numPr>
                <w:ilvl w:val="0"/>
                <w:numId w:val="4"/>
              </w:numPr>
              <w:ind w:left="241" w:hanging="270"/>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Išorinio sluoksnio storis turi būti 10% viso sienelės storio.</w:t>
            </w:r>
          </w:p>
        </w:tc>
        <w:tc>
          <w:tcPr>
            <w:tcW w:w="946" w:type="pct"/>
          </w:tcPr>
          <w:p w14:paraId="6E53D7B3" w14:textId="77777777" w:rsidR="00181A1E" w:rsidRPr="00B15EA8" w:rsidRDefault="00181A1E" w:rsidP="00181A1E">
            <w:pPr>
              <w:pStyle w:val="Footer"/>
              <w:ind w:left="464"/>
              <w:jc w:val="both"/>
              <w:rPr>
                <w:rFonts w:asciiTheme="minorHAnsi" w:hAnsiTheme="minorHAnsi" w:cstheme="minorHAnsi"/>
                <w:color w:val="000000" w:themeColor="text1"/>
                <w:sz w:val="22"/>
                <w:szCs w:val="22"/>
              </w:rPr>
            </w:pPr>
          </w:p>
        </w:tc>
        <w:tc>
          <w:tcPr>
            <w:tcW w:w="915" w:type="pct"/>
          </w:tcPr>
          <w:p w14:paraId="6E53D7B4" w14:textId="77777777" w:rsidR="00181A1E" w:rsidRPr="00B15EA8" w:rsidRDefault="00181A1E" w:rsidP="00181A1E">
            <w:pPr>
              <w:pStyle w:val="Footer"/>
              <w:ind w:left="464"/>
              <w:jc w:val="both"/>
              <w:rPr>
                <w:rFonts w:asciiTheme="minorHAnsi" w:hAnsiTheme="minorHAnsi" w:cstheme="minorHAnsi"/>
                <w:color w:val="000000" w:themeColor="text1"/>
                <w:sz w:val="22"/>
                <w:szCs w:val="22"/>
              </w:rPr>
            </w:pPr>
          </w:p>
        </w:tc>
      </w:tr>
      <w:tr w:rsidR="006568A6" w:rsidRPr="00B15EA8" w14:paraId="6E53D7BB"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227" w:type="pct"/>
          </w:tcPr>
          <w:p w14:paraId="6E53D7B6" w14:textId="77777777" w:rsidR="00181A1E" w:rsidRPr="00B15EA8" w:rsidRDefault="00181A1E" w:rsidP="00181A1E">
            <w:pPr>
              <w:numPr>
                <w:ilvl w:val="0"/>
                <w:numId w:val="15"/>
              </w:numPr>
              <w:jc w:val="both"/>
              <w:rPr>
                <w:rFonts w:asciiTheme="minorHAnsi" w:hAnsiTheme="minorHAnsi" w:cstheme="minorHAnsi"/>
                <w:color w:val="000000" w:themeColor="text1"/>
                <w:sz w:val="22"/>
                <w:szCs w:val="22"/>
              </w:rPr>
            </w:pPr>
          </w:p>
        </w:tc>
        <w:tc>
          <w:tcPr>
            <w:tcW w:w="907" w:type="pct"/>
          </w:tcPr>
          <w:p w14:paraId="6E53D7B7" w14:textId="77777777" w:rsidR="00181A1E" w:rsidRPr="00B15EA8" w:rsidRDefault="00181A1E" w:rsidP="00181A1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Spalva</w:t>
            </w:r>
          </w:p>
        </w:tc>
        <w:tc>
          <w:tcPr>
            <w:tcW w:w="2005" w:type="pct"/>
          </w:tcPr>
          <w:p w14:paraId="6E53D7B8" w14:textId="77777777" w:rsidR="00181A1E" w:rsidRPr="00B15EA8" w:rsidRDefault="00181A1E" w:rsidP="00181A1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Juoda, juoda su rudomis juostelėmis, ruda, žalia.</w:t>
            </w:r>
          </w:p>
        </w:tc>
        <w:tc>
          <w:tcPr>
            <w:tcW w:w="946" w:type="pct"/>
          </w:tcPr>
          <w:p w14:paraId="6E53D7B9" w14:textId="77777777" w:rsidR="00181A1E" w:rsidRPr="00B15EA8" w:rsidRDefault="00181A1E" w:rsidP="00181A1E">
            <w:pPr>
              <w:jc w:val="both"/>
              <w:rPr>
                <w:rFonts w:asciiTheme="minorHAnsi" w:hAnsiTheme="minorHAnsi" w:cstheme="minorHAnsi"/>
                <w:color w:val="000000" w:themeColor="text1"/>
                <w:sz w:val="22"/>
                <w:szCs w:val="22"/>
              </w:rPr>
            </w:pPr>
          </w:p>
        </w:tc>
        <w:tc>
          <w:tcPr>
            <w:tcW w:w="915" w:type="pct"/>
          </w:tcPr>
          <w:p w14:paraId="6E53D7BA" w14:textId="77777777" w:rsidR="00181A1E" w:rsidRPr="00B15EA8" w:rsidRDefault="00181A1E" w:rsidP="00181A1E">
            <w:pPr>
              <w:jc w:val="both"/>
              <w:rPr>
                <w:rFonts w:asciiTheme="minorHAnsi" w:hAnsiTheme="minorHAnsi" w:cstheme="minorHAnsi"/>
                <w:color w:val="000000" w:themeColor="text1"/>
                <w:sz w:val="22"/>
                <w:szCs w:val="22"/>
              </w:rPr>
            </w:pPr>
          </w:p>
        </w:tc>
      </w:tr>
      <w:tr w:rsidR="006568A6" w:rsidRPr="00B15EA8" w14:paraId="6E53D7C1"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6E53D7BC" w14:textId="77777777" w:rsidR="00181A1E" w:rsidRPr="00B15EA8" w:rsidRDefault="00181A1E" w:rsidP="00181A1E">
            <w:pPr>
              <w:numPr>
                <w:ilvl w:val="0"/>
                <w:numId w:val="15"/>
              </w:numPr>
              <w:jc w:val="both"/>
              <w:rPr>
                <w:rFonts w:asciiTheme="minorHAnsi" w:hAnsiTheme="minorHAnsi" w:cstheme="minorHAnsi"/>
                <w:color w:val="000000" w:themeColor="text1"/>
                <w:sz w:val="22"/>
                <w:szCs w:val="22"/>
              </w:rPr>
            </w:pPr>
          </w:p>
        </w:tc>
        <w:tc>
          <w:tcPr>
            <w:tcW w:w="907" w:type="pct"/>
          </w:tcPr>
          <w:p w14:paraId="6E53D7BD" w14:textId="77777777" w:rsidR="00181A1E" w:rsidRPr="00B15EA8" w:rsidRDefault="00181A1E" w:rsidP="00181A1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Vamzdžio išorinė sienelė</w:t>
            </w:r>
          </w:p>
        </w:tc>
        <w:tc>
          <w:tcPr>
            <w:tcW w:w="2005" w:type="pct"/>
          </w:tcPr>
          <w:p w14:paraId="6E53D7BE" w14:textId="77777777" w:rsidR="00181A1E" w:rsidRPr="00B15EA8" w:rsidRDefault="00181A1E" w:rsidP="00181A1E">
            <w:pPr>
              <w:pStyle w:val="Foote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Lygi. </w:t>
            </w:r>
          </w:p>
        </w:tc>
        <w:tc>
          <w:tcPr>
            <w:tcW w:w="946" w:type="pct"/>
          </w:tcPr>
          <w:p w14:paraId="6E53D7BF" w14:textId="77777777" w:rsidR="00181A1E" w:rsidRPr="00B15EA8" w:rsidRDefault="00181A1E" w:rsidP="00181A1E">
            <w:pPr>
              <w:pStyle w:val="Footer"/>
              <w:jc w:val="both"/>
              <w:rPr>
                <w:rFonts w:asciiTheme="minorHAnsi" w:hAnsiTheme="minorHAnsi" w:cstheme="minorHAnsi"/>
                <w:color w:val="000000" w:themeColor="text1"/>
                <w:sz w:val="22"/>
                <w:szCs w:val="22"/>
              </w:rPr>
            </w:pPr>
          </w:p>
        </w:tc>
        <w:tc>
          <w:tcPr>
            <w:tcW w:w="915" w:type="pct"/>
          </w:tcPr>
          <w:p w14:paraId="6E53D7C0" w14:textId="77777777" w:rsidR="00181A1E" w:rsidRPr="00B15EA8" w:rsidRDefault="00181A1E" w:rsidP="00181A1E">
            <w:pPr>
              <w:pStyle w:val="Footer"/>
              <w:jc w:val="both"/>
              <w:rPr>
                <w:rFonts w:asciiTheme="minorHAnsi" w:hAnsiTheme="minorHAnsi" w:cstheme="minorHAnsi"/>
                <w:color w:val="000000" w:themeColor="text1"/>
                <w:sz w:val="22"/>
                <w:szCs w:val="22"/>
              </w:rPr>
            </w:pPr>
          </w:p>
        </w:tc>
      </w:tr>
      <w:tr w:rsidR="006568A6" w:rsidRPr="00B15EA8" w14:paraId="6E53D7C7"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227" w:type="pct"/>
          </w:tcPr>
          <w:p w14:paraId="6E53D7C2" w14:textId="77777777" w:rsidR="00181A1E" w:rsidRPr="00B15EA8" w:rsidRDefault="00181A1E" w:rsidP="00181A1E">
            <w:pPr>
              <w:numPr>
                <w:ilvl w:val="0"/>
                <w:numId w:val="15"/>
              </w:numPr>
              <w:jc w:val="both"/>
              <w:rPr>
                <w:rFonts w:asciiTheme="minorHAnsi" w:hAnsiTheme="minorHAnsi" w:cstheme="minorHAnsi"/>
                <w:color w:val="000000" w:themeColor="text1"/>
                <w:sz w:val="22"/>
                <w:szCs w:val="22"/>
              </w:rPr>
            </w:pPr>
          </w:p>
        </w:tc>
        <w:tc>
          <w:tcPr>
            <w:tcW w:w="907" w:type="pct"/>
          </w:tcPr>
          <w:p w14:paraId="6E53D7C3" w14:textId="77777777" w:rsidR="00181A1E" w:rsidRPr="00B15EA8" w:rsidDel="00F57CFE" w:rsidRDefault="00181A1E" w:rsidP="00181A1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Vamzdžio vidinė sienelė</w:t>
            </w:r>
          </w:p>
        </w:tc>
        <w:tc>
          <w:tcPr>
            <w:tcW w:w="2005" w:type="pct"/>
          </w:tcPr>
          <w:p w14:paraId="6E53D7C4" w14:textId="77777777" w:rsidR="00181A1E" w:rsidRPr="00B15EA8" w:rsidRDefault="00181A1E" w:rsidP="00181A1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Lygi.</w:t>
            </w:r>
          </w:p>
        </w:tc>
        <w:tc>
          <w:tcPr>
            <w:tcW w:w="946" w:type="pct"/>
          </w:tcPr>
          <w:p w14:paraId="6E53D7C5" w14:textId="77777777" w:rsidR="00181A1E" w:rsidRPr="00B15EA8" w:rsidRDefault="00181A1E" w:rsidP="00181A1E">
            <w:pPr>
              <w:jc w:val="both"/>
              <w:rPr>
                <w:rFonts w:asciiTheme="minorHAnsi" w:hAnsiTheme="minorHAnsi" w:cstheme="minorHAnsi"/>
                <w:color w:val="000000" w:themeColor="text1"/>
                <w:sz w:val="22"/>
                <w:szCs w:val="22"/>
              </w:rPr>
            </w:pPr>
          </w:p>
        </w:tc>
        <w:tc>
          <w:tcPr>
            <w:tcW w:w="915" w:type="pct"/>
          </w:tcPr>
          <w:p w14:paraId="6E53D7C6" w14:textId="77777777" w:rsidR="00181A1E" w:rsidRPr="00B15EA8" w:rsidRDefault="00181A1E" w:rsidP="00181A1E">
            <w:pPr>
              <w:jc w:val="both"/>
              <w:rPr>
                <w:rFonts w:asciiTheme="minorHAnsi" w:hAnsiTheme="minorHAnsi" w:cstheme="minorHAnsi"/>
                <w:color w:val="000000" w:themeColor="text1"/>
                <w:sz w:val="22"/>
                <w:szCs w:val="22"/>
              </w:rPr>
            </w:pPr>
          </w:p>
        </w:tc>
      </w:tr>
      <w:tr w:rsidR="006568A6" w:rsidRPr="00B15EA8" w14:paraId="6E53D7CD"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227" w:type="pct"/>
          </w:tcPr>
          <w:p w14:paraId="6E53D7C8" w14:textId="77777777" w:rsidR="00181A1E" w:rsidRPr="00B15EA8" w:rsidRDefault="00181A1E" w:rsidP="00181A1E">
            <w:pPr>
              <w:numPr>
                <w:ilvl w:val="0"/>
                <w:numId w:val="15"/>
              </w:numPr>
              <w:jc w:val="both"/>
              <w:rPr>
                <w:rFonts w:asciiTheme="minorHAnsi" w:hAnsiTheme="minorHAnsi" w:cstheme="minorHAnsi"/>
                <w:color w:val="000000" w:themeColor="text1"/>
                <w:sz w:val="22"/>
                <w:szCs w:val="22"/>
              </w:rPr>
            </w:pPr>
          </w:p>
        </w:tc>
        <w:tc>
          <w:tcPr>
            <w:tcW w:w="907" w:type="pct"/>
          </w:tcPr>
          <w:p w14:paraId="6E53D7C9" w14:textId="77777777" w:rsidR="00181A1E" w:rsidRPr="00B15EA8" w:rsidRDefault="00181A1E" w:rsidP="00181A1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Darbinė terpė</w:t>
            </w:r>
          </w:p>
        </w:tc>
        <w:tc>
          <w:tcPr>
            <w:tcW w:w="2005" w:type="pct"/>
          </w:tcPr>
          <w:p w14:paraId="6E53D7CA" w14:textId="77777777" w:rsidR="00181A1E" w:rsidRPr="00B15EA8" w:rsidRDefault="00181A1E" w:rsidP="00181A1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Nuotekos.</w:t>
            </w:r>
          </w:p>
        </w:tc>
        <w:tc>
          <w:tcPr>
            <w:tcW w:w="946" w:type="pct"/>
          </w:tcPr>
          <w:p w14:paraId="6E53D7CB" w14:textId="77777777" w:rsidR="00181A1E" w:rsidRPr="00B15EA8" w:rsidRDefault="00181A1E" w:rsidP="00181A1E">
            <w:pPr>
              <w:jc w:val="both"/>
              <w:rPr>
                <w:rFonts w:asciiTheme="minorHAnsi" w:hAnsiTheme="minorHAnsi" w:cstheme="minorHAnsi"/>
                <w:color w:val="000000" w:themeColor="text1"/>
                <w:sz w:val="22"/>
                <w:szCs w:val="22"/>
              </w:rPr>
            </w:pPr>
          </w:p>
        </w:tc>
        <w:tc>
          <w:tcPr>
            <w:tcW w:w="915" w:type="pct"/>
          </w:tcPr>
          <w:p w14:paraId="6E53D7CC" w14:textId="77777777" w:rsidR="00181A1E" w:rsidRPr="00B15EA8" w:rsidRDefault="00181A1E" w:rsidP="00181A1E">
            <w:pPr>
              <w:jc w:val="both"/>
              <w:rPr>
                <w:rFonts w:asciiTheme="minorHAnsi" w:hAnsiTheme="minorHAnsi" w:cstheme="minorHAnsi"/>
                <w:color w:val="000000" w:themeColor="text1"/>
                <w:sz w:val="22"/>
                <w:szCs w:val="22"/>
              </w:rPr>
            </w:pPr>
          </w:p>
        </w:tc>
      </w:tr>
      <w:tr w:rsidR="006568A6" w:rsidRPr="00B15EA8" w14:paraId="6E53D7D3"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6E53D7CE" w14:textId="77777777" w:rsidR="00181A1E" w:rsidRPr="00B15EA8" w:rsidRDefault="00181A1E" w:rsidP="00181A1E">
            <w:pPr>
              <w:pStyle w:val="ListParagraph"/>
              <w:numPr>
                <w:ilvl w:val="0"/>
                <w:numId w:val="15"/>
              </w:numPr>
              <w:jc w:val="both"/>
              <w:rPr>
                <w:rFonts w:asciiTheme="minorHAnsi" w:hAnsiTheme="minorHAnsi" w:cstheme="minorHAnsi"/>
                <w:color w:val="000000" w:themeColor="text1"/>
                <w:sz w:val="22"/>
                <w:szCs w:val="22"/>
              </w:rPr>
            </w:pPr>
          </w:p>
        </w:tc>
        <w:tc>
          <w:tcPr>
            <w:tcW w:w="907" w:type="pct"/>
          </w:tcPr>
          <w:p w14:paraId="6E53D7CF" w14:textId="77777777" w:rsidR="00181A1E" w:rsidRPr="00B15EA8" w:rsidRDefault="00181A1E" w:rsidP="00181A1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Darbinės terpės temperatūra</w:t>
            </w:r>
          </w:p>
        </w:tc>
        <w:tc>
          <w:tcPr>
            <w:tcW w:w="2005" w:type="pct"/>
          </w:tcPr>
          <w:p w14:paraId="6E53D7D0" w14:textId="77777777" w:rsidR="00181A1E" w:rsidRPr="00B15EA8" w:rsidRDefault="00181A1E" w:rsidP="00181A1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Nuo 0 °C iki +40 °C.</w:t>
            </w:r>
          </w:p>
        </w:tc>
        <w:tc>
          <w:tcPr>
            <w:tcW w:w="946" w:type="pct"/>
          </w:tcPr>
          <w:p w14:paraId="6E53D7D1" w14:textId="77777777" w:rsidR="00181A1E" w:rsidRPr="00B15EA8" w:rsidRDefault="00181A1E" w:rsidP="00181A1E">
            <w:pPr>
              <w:jc w:val="both"/>
              <w:rPr>
                <w:rFonts w:asciiTheme="minorHAnsi" w:hAnsiTheme="minorHAnsi" w:cstheme="minorHAnsi"/>
                <w:color w:val="000000" w:themeColor="text1"/>
                <w:sz w:val="22"/>
                <w:szCs w:val="22"/>
              </w:rPr>
            </w:pPr>
          </w:p>
        </w:tc>
        <w:tc>
          <w:tcPr>
            <w:tcW w:w="915" w:type="pct"/>
          </w:tcPr>
          <w:p w14:paraId="6E53D7D2" w14:textId="77777777" w:rsidR="00181A1E" w:rsidRPr="00B15EA8" w:rsidRDefault="00181A1E" w:rsidP="00181A1E">
            <w:pPr>
              <w:jc w:val="both"/>
              <w:rPr>
                <w:rFonts w:asciiTheme="minorHAnsi" w:hAnsiTheme="minorHAnsi" w:cstheme="minorHAnsi"/>
                <w:color w:val="000000" w:themeColor="text1"/>
                <w:sz w:val="22"/>
                <w:szCs w:val="22"/>
              </w:rPr>
            </w:pPr>
          </w:p>
        </w:tc>
      </w:tr>
      <w:tr w:rsidR="006568A6" w:rsidRPr="00B15EA8" w14:paraId="6E53D7E2"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6E53D7D4" w14:textId="77777777" w:rsidR="00181A1E" w:rsidRPr="00B15EA8" w:rsidRDefault="00181A1E" w:rsidP="00181A1E">
            <w:pPr>
              <w:pStyle w:val="ListParagraph"/>
              <w:numPr>
                <w:ilvl w:val="0"/>
                <w:numId w:val="15"/>
              </w:numPr>
              <w:jc w:val="both"/>
              <w:rPr>
                <w:rFonts w:asciiTheme="minorHAnsi" w:hAnsiTheme="minorHAnsi" w:cstheme="minorHAnsi"/>
                <w:color w:val="000000" w:themeColor="text1"/>
                <w:sz w:val="22"/>
                <w:szCs w:val="22"/>
              </w:rPr>
            </w:pPr>
          </w:p>
        </w:tc>
        <w:tc>
          <w:tcPr>
            <w:tcW w:w="907" w:type="pct"/>
          </w:tcPr>
          <w:p w14:paraId="6E53D7D5" w14:textId="77777777" w:rsidR="00181A1E" w:rsidRPr="00B15EA8" w:rsidRDefault="00181A1E" w:rsidP="00181A1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Ant vamzdžio išorinės sienelės turi būti nurodoma</w:t>
            </w:r>
          </w:p>
        </w:tc>
        <w:tc>
          <w:tcPr>
            <w:tcW w:w="2005" w:type="pct"/>
          </w:tcPr>
          <w:p w14:paraId="6E53D7D6" w14:textId="77777777" w:rsidR="00181A1E" w:rsidRPr="00B15EA8" w:rsidRDefault="00181A1E" w:rsidP="00181A1E">
            <w:pPr>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Žymėjimas:</w:t>
            </w:r>
          </w:p>
          <w:p w14:paraId="6E53D7D7" w14:textId="77777777" w:rsidR="00181A1E" w:rsidRPr="00B15EA8" w:rsidRDefault="00181A1E" w:rsidP="00181A1E">
            <w:pPr>
              <w:pStyle w:val="ListParagraph"/>
              <w:numPr>
                <w:ilvl w:val="0"/>
                <w:numId w:val="1"/>
              </w:numPr>
              <w:ind w:left="464"/>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Standartas (EN 12201)</w:t>
            </w:r>
            <w:r w:rsidRPr="00B15EA8">
              <w:rPr>
                <w:rFonts w:asciiTheme="minorHAnsi" w:hAnsiTheme="minorHAnsi" w:cstheme="minorHAnsi"/>
                <w:color w:val="000000" w:themeColor="text1"/>
                <w:sz w:val="22"/>
                <w:szCs w:val="22"/>
                <w:lang w:eastAsia="lt-LT"/>
              </w:rPr>
              <w:t>;</w:t>
            </w:r>
          </w:p>
          <w:p w14:paraId="6E53D7D8" w14:textId="77777777" w:rsidR="00181A1E" w:rsidRPr="00B15EA8" w:rsidRDefault="00181A1E" w:rsidP="00181A1E">
            <w:pPr>
              <w:pStyle w:val="ListParagraph"/>
              <w:numPr>
                <w:ilvl w:val="0"/>
                <w:numId w:val="1"/>
              </w:numPr>
              <w:ind w:left="43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Gamintojas (pvz., Gamintojas);</w:t>
            </w:r>
          </w:p>
          <w:p w14:paraId="6E53D7D9" w14:textId="77777777" w:rsidR="00181A1E" w:rsidRPr="00B15EA8" w:rsidRDefault="00181A1E" w:rsidP="00181A1E">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 xml:space="preserve">Vamzdžio </w:t>
            </w:r>
            <w:r w:rsidRPr="00B15EA8">
              <w:rPr>
                <w:rFonts w:asciiTheme="minorHAnsi" w:hAnsiTheme="minorHAnsi" w:cstheme="minorHAnsi"/>
                <w:color w:val="000000" w:themeColor="text1"/>
                <w:sz w:val="22"/>
                <w:szCs w:val="22"/>
                <w:lang w:eastAsia="lt-LT"/>
              </w:rPr>
              <w:t xml:space="preserve">išorinis </w:t>
            </w:r>
            <w:r w:rsidRPr="00B15EA8">
              <w:rPr>
                <w:rFonts w:asciiTheme="minorHAnsi" w:hAnsiTheme="minorHAnsi" w:cstheme="minorHAnsi"/>
                <w:color w:val="000000" w:themeColor="text1"/>
                <w:sz w:val="22"/>
                <w:szCs w:val="22"/>
              </w:rPr>
              <w:t xml:space="preserve">skersmuo </w:t>
            </w:r>
            <w:r w:rsidRPr="00B15EA8">
              <w:rPr>
                <w:rFonts w:asciiTheme="minorHAnsi" w:hAnsiTheme="minorHAnsi" w:cstheme="minorHAnsi"/>
                <w:color w:val="000000" w:themeColor="text1"/>
                <w:sz w:val="22"/>
                <w:szCs w:val="22"/>
                <w:lang w:eastAsia="lt-LT"/>
              </w:rPr>
              <w:t>ir sienelės storis (pvz., 110x10);</w:t>
            </w:r>
          </w:p>
          <w:p w14:paraId="6E53D7DA" w14:textId="77777777" w:rsidR="00181A1E" w:rsidRPr="00B15EA8" w:rsidRDefault="00181A1E" w:rsidP="00181A1E">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Gaminio SDR skaičius (SDR11 arba SDR17);</w:t>
            </w:r>
          </w:p>
          <w:p w14:paraId="6E53D7DB" w14:textId="77777777" w:rsidR="00181A1E" w:rsidRPr="00B15EA8" w:rsidRDefault="00181A1E" w:rsidP="00181A1E">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Panaudojimas (P arba W/P);</w:t>
            </w:r>
          </w:p>
          <w:p w14:paraId="6E53D7DC" w14:textId="77777777" w:rsidR="00181A1E" w:rsidRPr="00B15EA8" w:rsidRDefault="00181A1E" w:rsidP="00181A1E">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Vamzdžio medžiaga (PE100-RC);</w:t>
            </w:r>
          </w:p>
          <w:p w14:paraId="6E53D7DD" w14:textId="77777777" w:rsidR="00181A1E" w:rsidRPr="00B15EA8" w:rsidRDefault="00181A1E" w:rsidP="00181A1E">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Slėgio klasė (PN10 arba PN16);</w:t>
            </w:r>
          </w:p>
          <w:p w14:paraId="6E53D7DE" w14:textId="77777777" w:rsidR="00181A1E" w:rsidRPr="00B15EA8" w:rsidRDefault="00181A1E" w:rsidP="00181A1E">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 xml:space="preserve">Gamybos data (pvz., </w:t>
            </w:r>
            <w:proofErr w:type="spellStart"/>
            <w:r w:rsidRPr="00B15EA8">
              <w:rPr>
                <w:rFonts w:asciiTheme="minorHAnsi" w:hAnsiTheme="minorHAnsi" w:cstheme="minorHAnsi"/>
                <w:color w:val="000000" w:themeColor="text1"/>
                <w:sz w:val="22"/>
                <w:szCs w:val="22"/>
                <w:lang w:eastAsia="lt-LT"/>
              </w:rPr>
              <w:t>mmyy</w:t>
            </w:r>
            <w:proofErr w:type="spellEnd"/>
            <w:r w:rsidRPr="00B15EA8">
              <w:rPr>
                <w:rFonts w:asciiTheme="minorHAnsi" w:hAnsiTheme="minorHAnsi" w:cstheme="minorHAnsi"/>
                <w:color w:val="000000" w:themeColor="text1"/>
                <w:sz w:val="22"/>
                <w:szCs w:val="22"/>
                <w:lang w:eastAsia="lt-LT"/>
              </w:rPr>
              <w:t>);</w:t>
            </w:r>
          </w:p>
          <w:p w14:paraId="6E53D7DF" w14:textId="77777777" w:rsidR="00181A1E" w:rsidRPr="00B15EA8" w:rsidRDefault="00181A1E" w:rsidP="00181A1E">
            <w:pPr>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Žymėjimas turi būti ne rečiau kaip kartą viename metre.</w:t>
            </w:r>
          </w:p>
        </w:tc>
        <w:tc>
          <w:tcPr>
            <w:tcW w:w="946" w:type="pct"/>
          </w:tcPr>
          <w:p w14:paraId="6E53D7E0" w14:textId="77777777" w:rsidR="00181A1E" w:rsidRPr="00B15EA8" w:rsidRDefault="00181A1E" w:rsidP="00181A1E">
            <w:pPr>
              <w:jc w:val="both"/>
              <w:rPr>
                <w:rFonts w:asciiTheme="minorHAnsi" w:hAnsiTheme="minorHAnsi" w:cstheme="minorHAnsi"/>
                <w:color w:val="000000" w:themeColor="text1"/>
                <w:sz w:val="22"/>
                <w:szCs w:val="22"/>
                <w:lang w:eastAsia="lt-LT"/>
              </w:rPr>
            </w:pPr>
          </w:p>
        </w:tc>
        <w:tc>
          <w:tcPr>
            <w:tcW w:w="915" w:type="pct"/>
          </w:tcPr>
          <w:p w14:paraId="6E53D7E1" w14:textId="77777777" w:rsidR="00181A1E" w:rsidRPr="00B15EA8" w:rsidRDefault="00181A1E" w:rsidP="00181A1E">
            <w:pPr>
              <w:jc w:val="both"/>
              <w:rPr>
                <w:rFonts w:asciiTheme="minorHAnsi" w:hAnsiTheme="minorHAnsi" w:cstheme="minorHAnsi"/>
                <w:color w:val="000000" w:themeColor="text1"/>
                <w:sz w:val="22"/>
                <w:szCs w:val="22"/>
                <w:lang w:eastAsia="lt-LT"/>
              </w:rPr>
            </w:pPr>
          </w:p>
        </w:tc>
      </w:tr>
      <w:tr w:rsidR="006568A6" w:rsidRPr="00B15EA8" w14:paraId="6E53D7E8"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6E53D7E3" w14:textId="77777777" w:rsidR="00181A1E" w:rsidRPr="00B15EA8" w:rsidRDefault="00181A1E" w:rsidP="00181A1E">
            <w:pPr>
              <w:pStyle w:val="ListParagraph"/>
              <w:numPr>
                <w:ilvl w:val="0"/>
                <w:numId w:val="15"/>
              </w:numPr>
              <w:jc w:val="both"/>
              <w:rPr>
                <w:rFonts w:asciiTheme="minorHAnsi" w:hAnsiTheme="minorHAnsi" w:cstheme="minorHAnsi"/>
                <w:color w:val="000000" w:themeColor="text1"/>
                <w:sz w:val="22"/>
                <w:szCs w:val="22"/>
              </w:rPr>
            </w:pPr>
          </w:p>
        </w:tc>
        <w:tc>
          <w:tcPr>
            <w:tcW w:w="907" w:type="pct"/>
          </w:tcPr>
          <w:p w14:paraId="6E53D7E4" w14:textId="77777777" w:rsidR="00181A1E" w:rsidRPr="00B15EA8" w:rsidRDefault="00181A1E" w:rsidP="00181A1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Vamzdžių sujungimas</w:t>
            </w:r>
          </w:p>
        </w:tc>
        <w:tc>
          <w:tcPr>
            <w:tcW w:w="2005" w:type="pct"/>
          </w:tcPr>
          <w:p w14:paraId="6E53D7E5" w14:textId="413701CE" w:rsidR="00181A1E" w:rsidRPr="00B15EA8" w:rsidRDefault="00844DE1" w:rsidP="00181A1E">
            <w:pPr>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 xml:space="preserve">Mechaninėmis tempimui atspariomis jungtimis su nerūdijančio plieno atraminėmis įvorėmis, </w:t>
            </w:r>
            <w:proofErr w:type="spellStart"/>
            <w:r w:rsidRPr="00B15EA8">
              <w:rPr>
                <w:rFonts w:asciiTheme="minorHAnsi" w:hAnsiTheme="minorHAnsi" w:cstheme="minorHAnsi"/>
                <w:color w:val="000000" w:themeColor="text1"/>
                <w:sz w:val="22"/>
                <w:szCs w:val="22"/>
                <w:lang w:eastAsia="lt-LT"/>
              </w:rPr>
              <w:t>elektromovinis</w:t>
            </w:r>
            <w:proofErr w:type="spellEnd"/>
            <w:r w:rsidRPr="00B15EA8">
              <w:rPr>
                <w:rFonts w:asciiTheme="minorHAnsi" w:hAnsiTheme="minorHAnsi" w:cstheme="minorHAnsi"/>
                <w:color w:val="000000" w:themeColor="text1"/>
                <w:sz w:val="22"/>
                <w:szCs w:val="22"/>
                <w:lang w:eastAsia="lt-LT"/>
              </w:rPr>
              <w:t>, sandūrinis/kontaktinis.</w:t>
            </w:r>
          </w:p>
        </w:tc>
        <w:tc>
          <w:tcPr>
            <w:tcW w:w="946" w:type="pct"/>
          </w:tcPr>
          <w:p w14:paraId="6E53D7E6" w14:textId="77777777" w:rsidR="00181A1E" w:rsidRPr="00B15EA8" w:rsidRDefault="00181A1E" w:rsidP="00181A1E">
            <w:pPr>
              <w:jc w:val="both"/>
              <w:rPr>
                <w:rFonts w:asciiTheme="minorHAnsi" w:hAnsiTheme="minorHAnsi" w:cstheme="minorHAnsi"/>
                <w:color w:val="000000" w:themeColor="text1"/>
                <w:sz w:val="22"/>
                <w:szCs w:val="22"/>
                <w:lang w:eastAsia="lt-LT"/>
              </w:rPr>
            </w:pPr>
          </w:p>
        </w:tc>
        <w:tc>
          <w:tcPr>
            <w:tcW w:w="915" w:type="pct"/>
          </w:tcPr>
          <w:p w14:paraId="6E53D7E7" w14:textId="77777777" w:rsidR="00181A1E" w:rsidRPr="00B15EA8" w:rsidRDefault="00181A1E" w:rsidP="00181A1E">
            <w:pPr>
              <w:jc w:val="both"/>
              <w:rPr>
                <w:rFonts w:asciiTheme="minorHAnsi" w:hAnsiTheme="minorHAnsi" w:cstheme="minorHAnsi"/>
                <w:color w:val="000000" w:themeColor="text1"/>
                <w:sz w:val="22"/>
                <w:szCs w:val="22"/>
                <w:lang w:eastAsia="lt-LT"/>
              </w:rPr>
            </w:pPr>
          </w:p>
        </w:tc>
      </w:tr>
      <w:tr w:rsidR="006568A6" w:rsidRPr="00B15EA8" w14:paraId="6E53D7EA"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7E9" w14:textId="77777777" w:rsidR="00181A1E" w:rsidRPr="00B15EA8" w:rsidRDefault="00181A1E" w:rsidP="00181A1E">
            <w:pPr>
              <w:jc w:val="center"/>
              <w:rPr>
                <w:rFonts w:asciiTheme="minorHAnsi" w:hAnsiTheme="minorHAnsi" w:cstheme="minorHAnsi"/>
                <w:b/>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r>
      <w:tr w:rsidR="006568A6" w:rsidRPr="00B15EA8" w14:paraId="6E53D7F2"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6E53D7EB" w14:textId="77777777" w:rsidR="00181A1E" w:rsidRPr="00B15EA8" w:rsidRDefault="00181A1E" w:rsidP="00181A1E">
            <w:pPr>
              <w:pStyle w:val="ListParagraph"/>
              <w:numPr>
                <w:ilvl w:val="0"/>
                <w:numId w:val="15"/>
              </w:numPr>
              <w:jc w:val="both"/>
              <w:rPr>
                <w:rFonts w:asciiTheme="minorHAnsi" w:hAnsiTheme="minorHAnsi" w:cstheme="minorHAnsi"/>
                <w:color w:val="000000" w:themeColor="text1"/>
                <w:sz w:val="22"/>
                <w:szCs w:val="22"/>
              </w:rPr>
            </w:pPr>
          </w:p>
        </w:tc>
        <w:tc>
          <w:tcPr>
            <w:tcW w:w="907" w:type="pct"/>
          </w:tcPr>
          <w:p w14:paraId="6E53D7EC" w14:textId="4045F229" w:rsidR="00181A1E" w:rsidRPr="00B15EA8" w:rsidRDefault="00181A1E" w:rsidP="00DB449A">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pirkimo metu</w:t>
            </w:r>
          </w:p>
        </w:tc>
        <w:tc>
          <w:tcPr>
            <w:tcW w:w="2005" w:type="pct"/>
          </w:tcPr>
          <w:p w14:paraId="6E53D7ED" w14:textId="77777777" w:rsidR="00181A1E" w:rsidRPr="00B15EA8" w:rsidRDefault="00181A1E" w:rsidP="00181A1E">
            <w:pPr>
              <w:numPr>
                <w:ilvl w:val="0"/>
                <w:numId w:val="4"/>
              </w:numPr>
              <w:tabs>
                <w:tab w:val="center" w:pos="4819"/>
                <w:tab w:val="right" w:pos="9638"/>
              </w:tabs>
              <w:ind w:left="241" w:hanging="22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Galiojančio eksploatacinių savybių pastovumo sertifikato kopija, lietuvių kalba.</w:t>
            </w:r>
          </w:p>
          <w:p w14:paraId="6E53D7EF" w14:textId="77777777" w:rsidR="00181A1E" w:rsidRPr="00B15EA8" w:rsidRDefault="00181A1E" w:rsidP="00181A1E">
            <w:pPr>
              <w:numPr>
                <w:ilvl w:val="0"/>
                <w:numId w:val="4"/>
              </w:numPr>
              <w:tabs>
                <w:tab w:val="center" w:pos="4819"/>
                <w:tab w:val="right" w:pos="9638"/>
              </w:tabs>
              <w:ind w:left="241" w:hanging="22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deklaracija (pagal STR 1.01.04:2015).</w:t>
            </w:r>
          </w:p>
        </w:tc>
        <w:tc>
          <w:tcPr>
            <w:tcW w:w="946" w:type="pct"/>
          </w:tcPr>
          <w:p w14:paraId="6E53D7F0" w14:textId="77777777" w:rsidR="00181A1E" w:rsidRPr="00B15EA8" w:rsidRDefault="00181A1E" w:rsidP="00181A1E">
            <w:pPr>
              <w:jc w:val="both"/>
              <w:rPr>
                <w:rFonts w:asciiTheme="minorHAnsi" w:hAnsiTheme="minorHAnsi" w:cstheme="minorHAnsi"/>
                <w:color w:val="000000" w:themeColor="text1"/>
                <w:sz w:val="22"/>
                <w:szCs w:val="22"/>
                <w:lang w:eastAsia="lt-LT"/>
              </w:rPr>
            </w:pPr>
          </w:p>
        </w:tc>
        <w:tc>
          <w:tcPr>
            <w:tcW w:w="915" w:type="pct"/>
          </w:tcPr>
          <w:p w14:paraId="6E53D7F1" w14:textId="77777777" w:rsidR="00181A1E" w:rsidRPr="00B15EA8" w:rsidRDefault="00181A1E" w:rsidP="00181A1E">
            <w:pPr>
              <w:jc w:val="both"/>
              <w:rPr>
                <w:rFonts w:asciiTheme="minorHAnsi" w:hAnsiTheme="minorHAnsi" w:cstheme="minorHAnsi"/>
                <w:color w:val="000000" w:themeColor="text1"/>
                <w:sz w:val="22"/>
                <w:szCs w:val="22"/>
                <w:lang w:eastAsia="lt-LT"/>
              </w:rPr>
            </w:pPr>
          </w:p>
        </w:tc>
      </w:tr>
      <w:tr w:rsidR="006568A6" w:rsidRPr="00B15EA8" w14:paraId="6E53D7F8"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6E53D7F3" w14:textId="77777777" w:rsidR="00181A1E" w:rsidRPr="00B15EA8" w:rsidRDefault="00181A1E" w:rsidP="00181A1E">
            <w:pPr>
              <w:pStyle w:val="ListParagraph"/>
              <w:numPr>
                <w:ilvl w:val="0"/>
                <w:numId w:val="15"/>
              </w:numPr>
              <w:jc w:val="both"/>
              <w:rPr>
                <w:rFonts w:asciiTheme="minorHAnsi" w:hAnsiTheme="minorHAnsi" w:cstheme="minorHAnsi"/>
                <w:color w:val="000000" w:themeColor="text1"/>
                <w:sz w:val="22"/>
                <w:szCs w:val="22"/>
              </w:rPr>
            </w:pPr>
          </w:p>
        </w:tc>
        <w:tc>
          <w:tcPr>
            <w:tcW w:w="907" w:type="pct"/>
          </w:tcPr>
          <w:p w14:paraId="6E53D7F4" w14:textId="2FB4A5B6" w:rsidR="00181A1E" w:rsidRPr="00B15EA8" w:rsidRDefault="00181A1E" w:rsidP="00DB449A">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pristatant medžiagas</w:t>
            </w:r>
          </w:p>
        </w:tc>
        <w:tc>
          <w:tcPr>
            <w:tcW w:w="2005" w:type="pct"/>
          </w:tcPr>
          <w:p w14:paraId="6E53D7F5" w14:textId="77777777" w:rsidR="00181A1E" w:rsidRPr="00B15EA8" w:rsidRDefault="00181A1E" w:rsidP="00181A1E">
            <w:pPr>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Eksploatacinių savybių deklaracija (pagal STR 1.01.04:2015).</w:t>
            </w:r>
          </w:p>
        </w:tc>
        <w:tc>
          <w:tcPr>
            <w:tcW w:w="946" w:type="pct"/>
          </w:tcPr>
          <w:p w14:paraId="6E53D7F6" w14:textId="77777777" w:rsidR="00181A1E" w:rsidRPr="00B15EA8" w:rsidRDefault="00181A1E" w:rsidP="00181A1E">
            <w:pPr>
              <w:jc w:val="both"/>
              <w:rPr>
                <w:rFonts w:asciiTheme="minorHAnsi" w:hAnsiTheme="minorHAnsi" w:cstheme="minorHAnsi"/>
                <w:color w:val="000000" w:themeColor="text1"/>
                <w:sz w:val="22"/>
                <w:szCs w:val="22"/>
                <w:lang w:eastAsia="lt-LT"/>
              </w:rPr>
            </w:pPr>
          </w:p>
        </w:tc>
        <w:tc>
          <w:tcPr>
            <w:tcW w:w="915" w:type="pct"/>
          </w:tcPr>
          <w:p w14:paraId="6E53D7F7" w14:textId="77777777" w:rsidR="00181A1E" w:rsidRPr="00B15EA8" w:rsidRDefault="00181A1E" w:rsidP="00181A1E">
            <w:pPr>
              <w:jc w:val="both"/>
              <w:rPr>
                <w:rFonts w:asciiTheme="minorHAnsi" w:hAnsiTheme="minorHAnsi" w:cstheme="minorHAnsi"/>
                <w:color w:val="000000" w:themeColor="text1"/>
                <w:sz w:val="22"/>
                <w:szCs w:val="22"/>
                <w:lang w:eastAsia="lt-LT"/>
              </w:rPr>
            </w:pPr>
          </w:p>
        </w:tc>
      </w:tr>
      <w:tr w:rsidR="006568A6" w:rsidRPr="00B15EA8" w14:paraId="6E53D7FA"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7F9" w14:textId="77777777" w:rsidR="00181A1E" w:rsidRPr="00B15EA8" w:rsidRDefault="00181A1E" w:rsidP="00181A1E">
            <w:pPr>
              <w:jc w:val="center"/>
              <w:rPr>
                <w:rFonts w:asciiTheme="minorHAnsi" w:hAnsiTheme="minorHAnsi" w:cstheme="minorHAnsi"/>
                <w:b/>
                <w:color w:val="000000" w:themeColor="text1"/>
                <w:sz w:val="22"/>
                <w:szCs w:val="22"/>
                <w:lang w:eastAsia="lt-LT"/>
              </w:rPr>
            </w:pPr>
            <w:r w:rsidRPr="00B15EA8">
              <w:rPr>
                <w:rFonts w:asciiTheme="minorHAnsi" w:hAnsiTheme="minorHAnsi" w:cstheme="minorHAnsi"/>
                <w:b/>
                <w:color w:val="000000" w:themeColor="text1"/>
                <w:sz w:val="22"/>
                <w:szCs w:val="22"/>
              </w:rPr>
              <w:t>Pasirenkami parametrai</w:t>
            </w:r>
          </w:p>
        </w:tc>
      </w:tr>
      <w:tr w:rsidR="006568A6" w:rsidRPr="00B15EA8" w14:paraId="6E53D802"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6E53D7FB" w14:textId="77777777" w:rsidR="00181A1E" w:rsidRPr="00B15EA8" w:rsidRDefault="00181A1E" w:rsidP="00181A1E">
            <w:pPr>
              <w:pStyle w:val="ListParagraph"/>
              <w:numPr>
                <w:ilvl w:val="0"/>
                <w:numId w:val="15"/>
              </w:numPr>
              <w:jc w:val="both"/>
              <w:rPr>
                <w:rFonts w:asciiTheme="minorHAnsi" w:hAnsiTheme="minorHAnsi" w:cstheme="minorHAnsi"/>
                <w:color w:val="000000" w:themeColor="text1"/>
                <w:sz w:val="22"/>
                <w:szCs w:val="22"/>
              </w:rPr>
            </w:pPr>
          </w:p>
        </w:tc>
        <w:tc>
          <w:tcPr>
            <w:tcW w:w="907" w:type="pct"/>
          </w:tcPr>
          <w:p w14:paraId="6E53D7FC" w14:textId="77777777" w:rsidR="00181A1E" w:rsidRPr="00B15EA8" w:rsidRDefault="00181A1E" w:rsidP="00181A1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Darbinis slėgis</w:t>
            </w:r>
          </w:p>
        </w:tc>
        <w:tc>
          <w:tcPr>
            <w:tcW w:w="2005" w:type="pct"/>
          </w:tcPr>
          <w:p w14:paraId="6E53D7FD" w14:textId="77777777" w:rsidR="00181A1E" w:rsidRPr="00B15EA8" w:rsidRDefault="00181A1E" w:rsidP="00181A1E">
            <w:pPr>
              <w:spacing w:afterLines="10" w:after="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 užsakant:</w:t>
            </w:r>
          </w:p>
          <w:p w14:paraId="6E53D7FE" w14:textId="77777777" w:rsidR="00181A1E" w:rsidRPr="00B15EA8" w:rsidRDefault="00181A1E"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PN10 (ne daugiau kaip SDR17);</w:t>
            </w:r>
          </w:p>
          <w:p w14:paraId="6E53D7FF" w14:textId="77777777" w:rsidR="00181A1E" w:rsidRPr="00B15EA8" w:rsidRDefault="00181A1E"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lastRenderedPageBreak/>
              <w:t>PN16 (ne daugiau kaip SDR11).</w:t>
            </w:r>
          </w:p>
        </w:tc>
        <w:tc>
          <w:tcPr>
            <w:tcW w:w="946" w:type="pct"/>
          </w:tcPr>
          <w:p w14:paraId="6E53D800" w14:textId="77777777" w:rsidR="00181A1E" w:rsidRPr="00B15EA8" w:rsidRDefault="00181A1E" w:rsidP="00181A1E">
            <w:pPr>
              <w:jc w:val="both"/>
              <w:rPr>
                <w:rFonts w:asciiTheme="minorHAnsi" w:hAnsiTheme="minorHAnsi" w:cstheme="minorHAnsi"/>
                <w:color w:val="000000" w:themeColor="text1"/>
                <w:sz w:val="22"/>
                <w:szCs w:val="22"/>
                <w:lang w:eastAsia="lt-LT"/>
              </w:rPr>
            </w:pPr>
          </w:p>
        </w:tc>
        <w:tc>
          <w:tcPr>
            <w:tcW w:w="915" w:type="pct"/>
          </w:tcPr>
          <w:p w14:paraId="6E53D801" w14:textId="77777777" w:rsidR="00181A1E" w:rsidRPr="00B15EA8" w:rsidRDefault="00181A1E" w:rsidP="00181A1E">
            <w:pPr>
              <w:jc w:val="both"/>
              <w:rPr>
                <w:rFonts w:asciiTheme="minorHAnsi" w:hAnsiTheme="minorHAnsi" w:cstheme="minorHAnsi"/>
                <w:color w:val="000000" w:themeColor="text1"/>
                <w:sz w:val="22"/>
                <w:szCs w:val="22"/>
                <w:lang w:eastAsia="lt-LT"/>
              </w:rPr>
            </w:pPr>
          </w:p>
        </w:tc>
      </w:tr>
      <w:tr w:rsidR="006568A6" w:rsidRPr="00B15EA8" w14:paraId="6E53D811"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6E53D803" w14:textId="77777777" w:rsidR="00181A1E" w:rsidRPr="00B15EA8" w:rsidRDefault="00181A1E" w:rsidP="00181A1E">
            <w:pPr>
              <w:pStyle w:val="ListParagraph"/>
              <w:numPr>
                <w:ilvl w:val="0"/>
                <w:numId w:val="15"/>
              </w:numPr>
              <w:jc w:val="both"/>
              <w:rPr>
                <w:rFonts w:asciiTheme="minorHAnsi" w:hAnsiTheme="minorHAnsi" w:cstheme="minorHAnsi"/>
                <w:color w:val="000000" w:themeColor="text1"/>
                <w:sz w:val="22"/>
                <w:szCs w:val="22"/>
              </w:rPr>
            </w:pPr>
          </w:p>
        </w:tc>
        <w:tc>
          <w:tcPr>
            <w:tcW w:w="907" w:type="pct"/>
          </w:tcPr>
          <w:p w14:paraId="6E53D804" w14:textId="77777777" w:rsidR="00181A1E" w:rsidRPr="00B15EA8" w:rsidRDefault="00181A1E" w:rsidP="00181A1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Išorinis vamzdžio skersmuo (OD), mm</w:t>
            </w:r>
          </w:p>
        </w:tc>
        <w:tc>
          <w:tcPr>
            <w:tcW w:w="2005" w:type="pct"/>
          </w:tcPr>
          <w:p w14:paraId="6E53D805" w14:textId="77777777" w:rsidR="00181A1E" w:rsidRPr="00B15EA8" w:rsidRDefault="00181A1E" w:rsidP="00181A1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Nurodoma užsakant: </w:t>
            </w:r>
          </w:p>
          <w:p w14:paraId="0861C736" w14:textId="3556A087" w:rsidR="00844DE1" w:rsidRPr="00B15EA8" w:rsidRDefault="00844DE1" w:rsidP="00181A1E">
            <w:pPr>
              <w:numPr>
                <w:ilvl w:val="0"/>
                <w:numId w:val="3"/>
              </w:numPr>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*63 mm;</w:t>
            </w:r>
          </w:p>
          <w:p w14:paraId="6E53D806" w14:textId="764D23C2" w:rsidR="00181A1E" w:rsidRPr="00B15EA8" w:rsidRDefault="00181A1E" w:rsidP="00181A1E">
            <w:pPr>
              <w:numPr>
                <w:ilvl w:val="0"/>
                <w:numId w:val="3"/>
              </w:numPr>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90 mm;</w:t>
            </w:r>
          </w:p>
          <w:p w14:paraId="6E53D807" w14:textId="77777777" w:rsidR="00181A1E" w:rsidRPr="00B15EA8" w:rsidRDefault="00181A1E" w:rsidP="00181A1E">
            <w:pPr>
              <w:numPr>
                <w:ilvl w:val="0"/>
                <w:numId w:val="3"/>
              </w:numPr>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110 mm;</w:t>
            </w:r>
          </w:p>
          <w:p w14:paraId="6E53D808" w14:textId="77777777" w:rsidR="00181A1E" w:rsidRPr="00B15EA8" w:rsidRDefault="00181A1E" w:rsidP="00181A1E">
            <w:pPr>
              <w:numPr>
                <w:ilvl w:val="0"/>
                <w:numId w:val="3"/>
              </w:numPr>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160 mm;</w:t>
            </w:r>
          </w:p>
          <w:p w14:paraId="6E53D809" w14:textId="77777777" w:rsidR="00181A1E" w:rsidRPr="00B15EA8" w:rsidRDefault="00181A1E" w:rsidP="00181A1E">
            <w:pPr>
              <w:numPr>
                <w:ilvl w:val="0"/>
                <w:numId w:val="3"/>
              </w:numPr>
              <w:ind w:left="464"/>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200 mm;</w:t>
            </w:r>
          </w:p>
          <w:p w14:paraId="6E53D80B" w14:textId="77777777" w:rsidR="00181A1E" w:rsidRPr="00B15EA8" w:rsidRDefault="00181A1E" w:rsidP="00181A1E">
            <w:pPr>
              <w:numPr>
                <w:ilvl w:val="0"/>
                <w:numId w:val="3"/>
              </w:numPr>
              <w:ind w:left="464"/>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250 mm;</w:t>
            </w:r>
          </w:p>
          <w:p w14:paraId="6E53D80C" w14:textId="77777777" w:rsidR="00181A1E" w:rsidRPr="00B15EA8" w:rsidRDefault="00181A1E" w:rsidP="00181A1E">
            <w:pPr>
              <w:numPr>
                <w:ilvl w:val="0"/>
                <w:numId w:val="3"/>
              </w:numPr>
              <w:ind w:left="464"/>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315 mm;</w:t>
            </w:r>
          </w:p>
          <w:p w14:paraId="11FB8E8C" w14:textId="77777777" w:rsidR="00181A1E" w:rsidRPr="00B15EA8" w:rsidRDefault="00181A1E" w:rsidP="00181A1E">
            <w:pPr>
              <w:numPr>
                <w:ilvl w:val="0"/>
                <w:numId w:val="3"/>
              </w:numPr>
              <w:ind w:left="464"/>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400 mm.</w:t>
            </w:r>
          </w:p>
          <w:p w14:paraId="6E53D80E" w14:textId="4A97ED83" w:rsidR="00844DE1" w:rsidRPr="00B15EA8" w:rsidRDefault="00844DE1" w:rsidP="00844DE1">
            <w:pPr>
              <w:ind w:left="104"/>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*projektuojama tik kliento eksploatuojamoje</w:t>
            </w:r>
            <w:r w:rsidR="002B4545" w:rsidRPr="00B15EA8">
              <w:rPr>
                <w:rFonts w:asciiTheme="minorHAnsi" w:hAnsiTheme="minorHAnsi" w:cstheme="minorHAnsi"/>
                <w:color w:val="000000" w:themeColor="text1"/>
                <w:sz w:val="22"/>
                <w:szCs w:val="22"/>
                <w:lang w:eastAsia="lt-LT"/>
              </w:rPr>
              <w:t xml:space="preserve"> nuotekų</w:t>
            </w:r>
            <w:r w:rsidRPr="00B15EA8">
              <w:rPr>
                <w:rFonts w:asciiTheme="minorHAnsi" w:hAnsiTheme="minorHAnsi" w:cstheme="minorHAnsi"/>
                <w:color w:val="000000" w:themeColor="text1"/>
                <w:sz w:val="22"/>
                <w:szCs w:val="22"/>
                <w:lang w:eastAsia="lt-LT"/>
              </w:rPr>
              <w:t xml:space="preserve"> siurblinėje.</w:t>
            </w:r>
          </w:p>
        </w:tc>
        <w:tc>
          <w:tcPr>
            <w:tcW w:w="946" w:type="pct"/>
          </w:tcPr>
          <w:p w14:paraId="6E53D80F" w14:textId="77777777" w:rsidR="00181A1E" w:rsidRPr="00B15EA8" w:rsidRDefault="00181A1E" w:rsidP="00181A1E">
            <w:pPr>
              <w:jc w:val="both"/>
              <w:rPr>
                <w:rFonts w:asciiTheme="minorHAnsi" w:hAnsiTheme="minorHAnsi" w:cstheme="minorHAnsi"/>
                <w:color w:val="000000" w:themeColor="text1"/>
                <w:sz w:val="22"/>
                <w:szCs w:val="22"/>
                <w:lang w:eastAsia="lt-LT"/>
              </w:rPr>
            </w:pPr>
          </w:p>
        </w:tc>
        <w:tc>
          <w:tcPr>
            <w:tcW w:w="915" w:type="pct"/>
          </w:tcPr>
          <w:p w14:paraId="6E53D810" w14:textId="77777777" w:rsidR="00181A1E" w:rsidRPr="00B15EA8" w:rsidRDefault="00181A1E" w:rsidP="00181A1E">
            <w:pPr>
              <w:jc w:val="both"/>
              <w:rPr>
                <w:rFonts w:asciiTheme="minorHAnsi" w:hAnsiTheme="minorHAnsi" w:cstheme="minorHAnsi"/>
                <w:color w:val="000000" w:themeColor="text1"/>
                <w:sz w:val="22"/>
                <w:szCs w:val="22"/>
                <w:lang w:eastAsia="lt-LT"/>
              </w:rPr>
            </w:pPr>
          </w:p>
        </w:tc>
      </w:tr>
    </w:tbl>
    <w:p w14:paraId="6E53D812" w14:textId="77777777" w:rsidR="00181A1E" w:rsidRPr="00B15EA8" w:rsidRDefault="00181A1E" w:rsidP="00181A1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1, 4-6, 9-10, 15-16 atitikimas turi būti nurodytas Eksploatacinių savybių deklaracijoje;</w:t>
      </w:r>
    </w:p>
    <w:p w14:paraId="6E53D813" w14:textId="77777777" w:rsidR="00181A1E" w:rsidRPr="00B15EA8" w:rsidRDefault="00181A1E" w:rsidP="00181A1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1-2, 4 atitikimas turi būti nurodytas Eksploatacinių savybių pastovumo sertifikatu;</w:t>
      </w:r>
    </w:p>
    <w:p w14:paraId="6E53D816" w14:textId="66C0A38E" w:rsidR="00181A1E" w:rsidRPr="00B15EA8" w:rsidRDefault="00181A1E" w:rsidP="00DB449A">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3, 5, 7-8, 11-12 atitikimas turi būti nurodytas nuorodoje į internetinį puslapį ar kitame dokumente, kuriame pateikta techninė informacija apie medžiagą.</w:t>
      </w:r>
    </w:p>
    <w:p w14:paraId="074F74FA" w14:textId="77777777" w:rsidR="00DB449A" w:rsidRPr="00B15EA8" w:rsidRDefault="00DB449A" w:rsidP="00DB449A">
      <w:pPr>
        <w:jc w:val="both"/>
        <w:rPr>
          <w:rFonts w:asciiTheme="minorHAnsi" w:hAnsiTheme="minorHAnsi" w:cstheme="minorHAnsi"/>
          <w:color w:val="000000" w:themeColor="text1"/>
          <w:sz w:val="22"/>
          <w:szCs w:val="22"/>
        </w:rPr>
      </w:pPr>
    </w:p>
    <w:p w14:paraId="6E53D817" w14:textId="47B3949E" w:rsidR="00950B5E" w:rsidRPr="00B15EA8" w:rsidRDefault="003B7A66" w:rsidP="0034480F">
      <w:pPr>
        <w:pStyle w:val="Heading1"/>
        <w:numPr>
          <w:ilvl w:val="0"/>
          <w:numId w:val="28"/>
        </w:numPr>
        <w:ind w:left="924" w:hanging="357"/>
        <w:rPr>
          <w:rFonts w:asciiTheme="minorHAnsi" w:hAnsiTheme="minorHAnsi" w:cstheme="minorHAnsi"/>
          <w:color w:val="000000" w:themeColor="text1"/>
          <w:sz w:val="22"/>
          <w:szCs w:val="22"/>
        </w:rPr>
      </w:pPr>
      <w:bookmarkStart w:id="7" w:name="_Toc182300087"/>
      <w:r w:rsidRPr="00B15EA8">
        <w:rPr>
          <w:rFonts w:asciiTheme="minorHAnsi" w:hAnsiTheme="minorHAnsi" w:cstheme="minorHAnsi"/>
          <w:color w:val="000000" w:themeColor="text1"/>
          <w:sz w:val="22"/>
          <w:szCs w:val="22"/>
        </w:rPr>
        <w:t xml:space="preserve">Polipropileno </w:t>
      </w:r>
      <w:r w:rsidR="000A23D9"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PP</w:t>
      </w:r>
      <w:r w:rsidR="000A23D9" w:rsidRPr="00B15EA8">
        <w:rPr>
          <w:rFonts w:asciiTheme="minorHAnsi" w:hAnsiTheme="minorHAnsi" w:cstheme="minorHAnsi"/>
          <w:color w:val="000000" w:themeColor="text1"/>
          <w:sz w:val="22"/>
          <w:szCs w:val="22"/>
        </w:rPr>
        <w:t>)</w:t>
      </w:r>
      <w:r w:rsidR="007925EF" w:rsidRPr="00B15EA8">
        <w:rPr>
          <w:rFonts w:asciiTheme="minorHAnsi" w:hAnsiTheme="minorHAnsi" w:cstheme="minorHAnsi"/>
          <w:color w:val="000000" w:themeColor="text1"/>
          <w:sz w:val="22"/>
          <w:szCs w:val="22"/>
        </w:rPr>
        <w:t xml:space="preserve"> profiliuotų</w:t>
      </w:r>
      <w:r w:rsidRPr="00B15EA8">
        <w:rPr>
          <w:rFonts w:asciiTheme="minorHAnsi" w:hAnsiTheme="minorHAnsi" w:cstheme="minorHAnsi"/>
          <w:color w:val="000000" w:themeColor="text1"/>
          <w:sz w:val="22"/>
          <w:szCs w:val="22"/>
        </w:rPr>
        <w:t xml:space="preserve"> savitakinių nuotekų vamzdžių atviru (</w:t>
      </w:r>
      <w:r w:rsidR="00396CF1" w:rsidRPr="00B15EA8">
        <w:rPr>
          <w:rFonts w:asciiTheme="minorHAnsi" w:hAnsiTheme="minorHAnsi" w:cstheme="minorHAnsi"/>
          <w:color w:val="000000" w:themeColor="text1"/>
          <w:sz w:val="22"/>
          <w:szCs w:val="22"/>
        </w:rPr>
        <w:t>tranšėjiniu</w:t>
      </w:r>
      <w:r w:rsidRPr="00B15EA8">
        <w:rPr>
          <w:rFonts w:asciiTheme="minorHAnsi" w:hAnsiTheme="minorHAnsi" w:cstheme="minorHAnsi"/>
          <w:color w:val="000000" w:themeColor="text1"/>
          <w:sz w:val="22"/>
          <w:szCs w:val="22"/>
        </w:rPr>
        <w:t>) klojimo būdu techniniai reikalavimai</w:t>
      </w:r>
      <w:bookmarkEnd w:id="7"/>
    </w:p>
    <w:tbl>
      <w:tblPr>
        <w:tblStyle w:val="TableGrid"/>
        <w:tblW w:w="5047" w:type="pct"/>
        <w:tblLook w:val="04A0" w:firstRow="1" w:lastRow="0" w:firstColumn="1" w:lastColumn="0" w:noHBand="0" w:noVBand="1"/>
      </w:tblPr>
      <w:tblGrid>
        <w:gridCol w:w="7417"/>
        <w:gridCol w:w="7417"/>
      </w:tblGrid>
      <w:tr w:rsidR="006568A6" w:rsidRPr="00B15EA8" w14:paraId="16E3954A" w14:textId="77777777" w:rsidTr="00F04DA2">
        <w:trPr>
          <w:trHeight w:val="326"/>
        </w:trPr>
        <w:tc>
          <w:tcPr>
            <w:tcW w:w="2500" w:type="pct"/>
          </w:tcPr>
          <w:p w14:paraId="2E692330"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1277BEE8"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4D5EA00F" w14:textId="77777777" w:rsidTr="00F04DA2">
        <w:trPr>
          <w:trHeight w:val="351"/>
        </w:trPr>
        <w:tc>
          <w:tcPr>
            <w:tcW w:w="2500" w:type="pct"/>
          </w:tcPr>
          <w:p w14:paraId="33E2E48B"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226665DD"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2375A0B1" w14:textId="77777777" w:rsidTr="00F04DA2">
        <w:trPr>
          <w:trHeight w:val="301"/>
        </w:trPr>
        <w:tc>
          <w:tcPr>
            <w:tcW w:w="2500" w:type="pct"/>
          </w:tcPr>
          <w:p w14:paraId="422F31F2"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279BEA3B" w14:textId="77777777" w:rsidR="00097834" w:rsidRPr="00B15EA8" w:rsidRDefault="00097834" w:rsidP="00F04DA2">
            <w:pPr>
              <w:rPr>
                <w:rFonts w:asciiTheme="minorHAnsi" w:hAnsiTheme="minorHAnsi" w:cstheme="minorHAnsi"/>
                <w:color w:val="000000" w:themeColor="text1"/>
                <w:sz w:val="22"/>
                <w:szCs w:val="22"/>
              </w:rPr>
            </w:pPr>
          </w:p>
        </w:tc>
      </w:tr>
    </w:tbl>
    <w:p w14:paraId="4F5942EB" w14:textId="77777777" w:rsidR="00097834" w:rsidRPr="00B15EA8"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78"/>
        <w:gridCol w:w="2709"/>
        <w:gridCol w:w="5979"/>
        <w:gridCol w:w="2789"/>
        <w:gridCol w:w="2700"/>
      </w:tblGrid>
      <w:tr w:rsidR="006568A6" w:rsidRPr="00B15EA8" w14:paraId="6E53D81D" w14:textId="77777777" w:rsidTr="0089299D">
        <w:trPr>
          <w:trHeight w:val="527"/>
          <w:tblHeader/>
        </w:trPr>
        <w:tc>
          <w:tcPr>
            <w:tcW w:w="196" w:type="pct"/>
            <w:tcBorders>
              <w:top w:val="single" w:sz="4" w:space="0" w:color="auto"/>
              <w:left w:val="single" w:sz="4" w:space="0" w:color="auto"/>
              <w:bottom w:val="single" w:sz="4" w:space="0" w:color="auto"/>
              <w:right w:val="single" w:sz="4" w:space="0" w:color="auto"/>
            </w:tcBorders>
          </w:tcPr>
          <w:p w14:paraId="6E53D818" w14:textId="77777777" w:rsidR="00623494" w:rsidRPr="00B15EA8" w:rsidRDefault="00623494" w:rsidP="00623494">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Eil. Nr.</w:t>
            </w:r>
          </w:p>
        </w:tc>
        <w:tc>
          <w:tcPr>
            <w:tcW w:w="918" w:type="pct"/>
            <w:tcBorders>
              <w:top w:val="single" w:sz="4" w:space="0" w:color="auto"/>
              <w:left w:val="single" w:sz="4" w:space="0" w:color="auto"/>
              <w:bottom w:val="single" w:sz="4" w:space="0" w:color="auto"/>
              <w:right w:val="single" w:sz="4" w:space="0" w:color="auto"/>
            </w:tcBorders>
          </w:tcPr>
          <w:p w14:paraId="6E53D819" w14:textId="77777777" w:rsidR="00623494" w:rsidRPr="00B15EA8" w:rsidRDefault="00623494" w:rsidP="00623494">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Techniniai parametrai ir reikalavimai</w:t>
            </w:r>
          </w:p>
        </w:tc>
        <w:tc>
          <w:tcPr>
            <w:tcW w:w="2026" w:type="pct"/>
            <w:tcBorders>
              <w:top w:val="single" w:sz="4" w:space="0" w:color="auto"/>
              <w:left w:val="single" w:sz="4" w:space="0" w:color="auto"/>
              <w:bottom w:val="single" w:sz="4" w:space="0" w:color="auto"/>
              <w:right w:val="single" w:sz="4" w:space="0" w:color="auto"/>
            </w:tcBorders>
          </w:tcPr>
          <w:p w14:paraId="6E53D81A" w14:textId="77777777" w:rsidR="00623494" w:rsidRPr="00B15EA8" w:rsidRDefault="00623494" w:rsidP="00623494">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6E53D81B" w14:textId="4F4C96AB" w:rsidR="00623494" w:rsidRPr="00B15EA8" w:rsidRDefault="00B34EE5" w:rsidP="00623494">
            <w:pPr>
              <w:jc w:val="both"/>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15" w:type="pct"/>
            <w:tcBorders>
              <w:top w:val="single" w:sz="4" w:space="0" w:color="auto"/>
              <w:left w:val="single" w:sz="4" w:space="0" w:color="auto"/>
              <w:bottom w:val="single" w:sz="4" w:space="0" w:color="auto"/>
              <w:right w:val="single" w:sz="4" w:space="0" w:color="auto"/>
            </w:tcBorders>
          </w:tcPr>
          <w:p w14:paraId="6E53D81C" w14:textId="77777777" w:rsidR="00623494" w:rsidRPr="00B15EA8" w:rsidRDefault="00623494" w:rsidP="00623494">
            <w:pPr>
              <w:jc w:val="both"/>
              <w:rPr>
                <w:rFonts w:asciiTheme="minorHAnsi" w:hAnsiTheme="minorHAnsi" w:cstheme="minorHAnsi"/>
                <w:b/>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6E53D81F"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81E" w14:textId="77777777" w:rsidR="00623494" w:rsidRPr="00B15EA8" w:rsidRDefault="00623494" w:rsidP="00623494">
            <w:pPr>
              <w:tabs>
                <w:tab w:val="center" w:pos="4819"/>
                <w:tab w:val="right" w:pos="9638"/>
              </w:tabs>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Bendrieji parametrai</w:t>
            </w:r>
          </w:p>
        </w:tc>
      </w:tr>
      <w:tr w:rsidR="006568A6" w:rsidRPr="00B15EA8" w14:paraId="6E53D825"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20" w14:textId="77777777" w:rsidR="00623494" w:rsidRPr="00B15EA8"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21" w14:textId="77777777" w:rsidR="00623494" w:rsidRPr="00B15EA8" w:rsidRDefault="00623494" w:rsidP="00623494">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Standartai</w:t>
            </w:r>
          </w:p>
        </w:tc>
        <w:tc>
          <w:tcPr>
            <w:tcW w:w="2026" w:type="pct"/>
            <w:tcBorders>
              <w:top w:val="single" w:sz="4" w:space="0" w:color="auto"/>
              <w:left w:val="single" w:sz="4" w:space="0" w:color="auto"/>
              <w:bottom w:val="single" w:sz="4" w:space="0" w:color="auto"/>
              <w:right w:val="single" w:sz="4" w:space="0" w:color="auto"/>
            </w:tcBorders>
          </w:tcPr>
          <w:p w14:paraId="6E53D822" w14:textId="77777777" w:rsidR="00623494" w:rsidRPr="00B15EA8" w:rsidRDefault="00623494" w:rsidP="00623494">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 EN 13476-3 arba lygiavertis.</w:t>
            </w:r>
          </w:p>
        </w:tc>
        <w:tc>
          <w:tcPr>
            <w:tcW w:w="945" w:type="pct"/>
          </w:tcPr>
          <w:p w14:paraId="6E53D823" w14:textId="77777777" w:rsidR="00623494" w:rsidRPr="00B15EA8" w:rsidRDefault="00623494" w:rsidP="00623494">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E53D824" w14:textId="77777777" w:rsidR="00623494" w:rsidRPr="00B15EA8" w:rsidRDefault="00623494" w:rsidP="00623494">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D82B"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26" w14:textId="77777777" w:rsidR="00623494" w:rsidRPr="00B15EA8"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27" w14:textId="77777777" w:rsidR="00623494" w:rsidRPr="00B15EA8" w:rsidRDefault="00623494" w:rsidP="00623494">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Sertifikavimas </w:t>
            </w:r>
          </w:p>
        </w:tc>
        <w:tc>
          <w:tcPr>
            <w:tcW w:w="2026" w:type="pct"/>
            <w:tcBorders>
              <w:top w:val="single" w:sz="4" w:space="0" w:color="auto"/>
              <w:left w:val="single" w:sz="4" w:space="0" w:color="auto"/>
              <w:bottom w:val="single" w:sz="4" w:space="0" w:color="auto"/>
              <w:right w:val="single" w:sz="4" w:space="0" w:color="auto"/>
            </w:tcBorders>
          </w:tcPr>
          <w:p w14:paraId="6E53D828" w14:textId="77777777" w:rsidR="00623494" w:rsidRPr="00B15EA8" w:rsidRDefault="00623494" w:rsidP="00466026">
            <w:pPr>
              <w:tabs>
                <w:tab w:val="center" w:pos="4819"/>
                <w:tab w:val="right" w:pos="9638"/>
              </w:tabs>
              <w:ind w:left="21"/>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Produkto sertifikavimas turi būti atliktas Lietuvos akredituotoje sertifikavimo įstaigoje</w:t>
            </w:r>
            <w:r w:rsidR="00466026"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turinčioje teisę atlikti produktų sertifikavimą pagal aktualią standartų redakciją. </w:t>
            </w:r>
          </w:p>
        </w:tc>
        <w:tc>
          <w:tcPr>
            <w:tcW w:w="945" w:type="pct"/>
          </w:tcPr>
          <w:p w14:paraId="6E53D829" w14:textId="77777777" w:rsidR="00623494" w:rsidRPr="00B15EA8" w:rsidRDefault="00623494" w:rsidP="00623494">
            <w:pPr>
              <w:tabs>
                <w:tab w:val="center" w:pos="4819"/>
                <w:tab w:val="right" w:pos="9638"/>
              </w:tabs>
              <w:jc w:val="both"/>
              <w:rPr>
                <w:rFonts w:asciiTheme="minorHAnsi" w:eastAsia="Calibri" w:hAnsiTheme="minorHAnsi" w:cstheme="minorHAnsi"/>
                <w:color w:val="000000" w:themeColor="text1"/>
                <w:sz w:val="22"/>
                <w:szCs w:val="22"/>
              </w:rPr>
            </w:pPr>
          </w:p>
        </w:tc>
        <w:tc>
          <w:tcPr>
            <w:tcW w:w="915" w:type="pct"/>
          </w:tcPr>
          <w:p w14:paraId="6E53D82A" w14:textId="77777777" w:rsidR="00623494" w:rsidRPr="00B15EA8" w:rsidRDefault="00623494" w:rsidP="00623494">
            <w:pPr>
              <w:tabs>
                <w:tab w:val="center" w:pos="4819"/>
                <w:tab w:val="right" w:pos="9638"/>
              </w:tabs>
              <w:jc w:val="both"/>
              <w:rPr>
                <w:rFonts w:asciiTheme="minorHAnsi" w:eastAsia="Calibri" w:hAnsiTheme="minorHAnsi" w:cstheme="minorHAnsi"/>
                <w:color w:val="000000" w:themeColor="text1"/>
                <w:sz w:val="22"/>
                <w:szCs w:val="22"/>
              </w:rPr>
            </w:pPr>
          </w:p>
        </w:tc>
      </w:tr>
      <w:tr w:rsidR="006568A6" w:rsidRPr="00B15EA8" w14:paraId="6E53D831"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2C" w14:textId="77777777" w:rsidR="00623494" w:rsidRPr="00B15EA8"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2D" w14:textId="77777777" w:rsidR="00623494" w:rsidRPr="00B15EA8" w:rsidRDefault="00623494" w:rsidP="00623494">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Vamzdžio klojimo būdas </w:t>
            </w:r>
          </w:p>
        </w:tc>
        <w:tc>
          <w:tcPr>
            <w:tcW w:w="2026" w:type="pct"/>
            <w:tcBorders>
              <w:top w:val="single" w:sz="4" w:space="0" w:color="auto"/>
              <w:left w:val="single" w:sz="4" w:space="0" w:color="auto"/>
              <w:bottom w:val="single" w:sz="4" w:space="0" w:color="auto"/>
              <w:right w:val="single" w:sz="4" w:space="0" w:color="auto"/>
            </w:tcBorders>
            <w:shd w:val="clear" w:color="auto" w:fill="auto"/>
          </w:tcPr>
          <w:p w14:paraId="6E53D82E" w14:textId="77777777" w:rsidR="00623494" w:rsidRPr="00B15EA8" w:rsidRDefault="00623494" w:rsidP="00623494">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Skirtas kloti atviru būdu su smėlio paklotu. </w:t>
            </w:r>
          </w:p>
        </w:tc>
        <w:tc>
          <w:tcPr>
            <w:tcW w:w="945" w:type="pct"/>
          </w:tcPr>
          <w:p w14:paraId="6E53D82F" w14:textId="77777777" w:rsidR="00623494" w:rsidRPr="00B15EA8" w:rsidRDefault="00623494" w:rsidP="00623494">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E53D830" w14:textId="77777777" w:rsidR="00623494" w:rsidRPr="00B15EA8" w:rsidRDefault="00623494" w:rsidP="00623494">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D837"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96" w:type="pct"/>
          </w:tcPr>
          <w:p w14:paraId="6E53D832" w14:textId="77777777" w:rsidR="00623494" w:rsidRPr="00B15EA8"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33" w14:textId="77777777" w:rsidR="00623494" w:rsidRPr="00B15EA8" w:rsidRDefault="00623494" w:rsidP="00623494">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 </w:t>
            </w:r>
          </w:p>
        </w:tc>
        <w:tc>
          <w:tcPr>
            <w:tcW w:w="2026" w:type="pct"/>
            <w:tcBorders>
              <w:top w:val="single" w:sz="4" w:space="0" w:color="auto"/>
              <w:left w:val="single" w:sz="4" w:space="0" w:color="auto"/>
              <w:bottom w:val="single" w:sz="4" w:space="0" w:color="auto"/>
              <w:right w:val="single" w:sz="4" w:space="0" w:color="auto"/>
            </w:tcBorders>
          </w:tcPr>
          <w:p w14:paraId="6E53D834" w14:textId="77777777" w:rsidR="00623494" w:rsidRPr="00B15EA8" w:rsidRDefault="00623494" w:rsidP="00623494">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PP. </w:t>
            </w:r>
          </w:p>
        </w:tc>
        <w:tc>
          <w:tcPr>
            <w:tcW w:w="945" w:type="pct"/>
          </w:tcPr>
          <w:p w14:paraId="6E53D835" w14:textId="77777777" w:rsidR="00623494" w:rsidRPr="00B15EA8" w:rsidRDefault="00623494" w:rsidP="00623494">
            <w:pPr>
              <w:jc w:val="both"/>
              <w:rPr>
                <w:rFonts w:asciiTheme="minorHAnsi" w:hAnsiTheme="minorHAnsi" w:cstheme="minorHAnsi"/>
                <w:color w:val="000000" w:themeColor="text1"/>
                <w:sz w:val="22"/>
                <w:szCs w:val="22"/>
              </w:rPr>
            </w:pPr>
          </w:p>
        </w:tc>
        <w:tc>
          <w:tcPr>
            <w:tcW w:w="915" w:type="pct"/>
          </w:tcPr>
          <w:p w14:paraId="6E53D836" w14:textId="77777777" w:rsidR="00623494" w:rsidRPr="00B15EA8" w:rsidRDefault="00623494" w:rsidP="00623494">
            <w:pPr>
              <w:jc w:val="both"/>
              <w:rPr>
                <w:rFonts w:asciiTheme="minorHAnsi" w:hAnsiTheme="minorHAnsi" w:cstheme="minorHAnsi"/>
                <w:color w:val="000000" w:themeColor="text1"/>
                <w:sz w:val="22"/>
                <w:szCs w:val="22"/>
              </w:rPr>
            </w:pPr>
          </w:p>
        </w:tc>
      </w:tr>
      <w:tr w:rsidR="006568A6" w:rsidRPr="00B15EA8" w14:paraId="6E53D83D"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38" w14:textId="77777777" w:rsidR="00623494" w:rsidRPr="00B15EA8"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39" w14:textId="77777777" w:rsidR="00623494" w:rsidRPr="00B15EA8" w:rsidRDefault="00623494" w:rsidP="00623494">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Spalva </w:t>
            </w:r>
          </w:p>
        </w:tc>
        <w:tc>
          <w:tcPr>
            <w:tcW w:w="2026" w:type="pct"/>
            <w:tcBorders>
              <w:top w:val="single" w:sz="4" w:space="0" w:color="auto"/>
              <w:left w:val="single" w:sz="4" w:space="0" w:color="auto"/>
              <w:bottom w:val="single" w:sz="4" w:space="0" w:color="auto"/>
              <w:right w:val="single" w:sz="4" w:space="0" w:color="auto"/>
            </w:tcBorders>
          </w:tcPr>
          <w:p w14:paraId="6E53D83A" w14:textId="77777777" w:rsidR="00623494" w:rsidRPr="00B15EA8" w:rsidRDefault="00623494" w:rsidP="00623494">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Juoda, ruda. </w:t>
            </w:r>
          </w:p>
        </w:tc>
        <w:tc>
          <w:tcPr>
            <w:tcW w:w="945" w:type="pct"/>
          </w:tcPr>
          <w:p w14:paraId="6E53D83B" w14:textId="77777777" w:rsidR="00623494" w:rsidRPr="00B15EA8" w:rsidRDefault="00623494" w:rsidP="00623494">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E53D83C" w14:textId="77777777" w:rsidR="00623494" w:rsidRPr="00B15EA8" w:rsidRDefault="00623494" w:rsidP="00623494">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D843"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6E53D83E" w14:textId="77777777" w:rsidR="00623494" w:rsidRPr="00B15EA8"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3F" w14:textId="77777777" w:rsidR="00623494" w:rsidRPr="00B15EA8" w:rsidDel="00F57CFE" w:rsidRDefault="00623494" w:rsidP="00623494">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Vamzdžio išorinė sienelė </w:t>
            </w:r>
          </w:p>
        </w:tc>
        <w:tc>
          <w:tcPr>
            <w:tcW w:w="2026" w:type="pct"/>
            <w:tcBorders>
              <w:top w:val="single" w:sz="4" w:space="0" w:color="auto"/>
              <w:left w:val="single" w:sz="4" w:space="0" w:color="auto"/>
              <w:bottom w:val="single" w:sz="4" w:space="0" w:color="auto"/>
              <w:right w:val="single" w:sz="4" w:space="0" w:color="auto"/>
            </w:tcBorders>
          </w:tcPr>
          <w:p w14:paraId="6E53D840" w14:textId="77777777" w:rsidR="00623494" w:rsidRPr="00B15EA8" w:rsidRDefault="00623494" w:rsidP="00623494">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Profiliuota. </w:t>
            </w:r>
          </w:p>
        </w:tc>
        <w:tc>
          <w:tcPr>
            <w:tcW w:w="945" w:type="pct"/>
          </w:tcPr>
          <w:p w14:paraId="6E53D841" w14:textId="77777777" w:rsidR="00623494" w:rsidRPr="00B15EA8" w:rsidRDefault="00623494" w:rsidP="00623494">
            <w:pPr>
              <w:jc w:val="both"/>
              <w:rPr>
                <w:rFonts w:asciiTheme="minorHAnsi" w:hAnsiTheme="minorHAnsi" w:cstheme="minorHAnsi"/>
                <w:color w:val="000000" w:themeColor="text1"/>
                <w:sz w:val="22"/>
                <w:szCs w:val="22"/>
              </w:rPr>
            </w:pPr>
          </w:p>
        </w:tc>
        <w:tc>
          <w:tcPr>
            <w:tcW w:w="915" w:type="pct"/>
          </w:tcPr>
          <w:p w14:paraId="6E53D842" w14:textId="77777777" w:rsidR="00623494" w:rsidRPr="00B15EA8" w:rsidRDefault="00623494" w:rsidP="00623494">
            <w:pPr>
              <w:jc w:val="both"/>
              <w:rPr>
                <w:rFonts w:asciiTheme="minorHAnsi" w:hAnsiTheme="minorHAnsi" w:cstheme="minorHAnsi"/>
                <w:color w:val="000000" w:themeColor="text1"/>
                <w:sz w:val="22"/>
                <w:szCs w:val="22"/>
              </w:rPr>
            </w:pPr>
          </w:p>
        </w:tc>
      </w:tr>
      <w:tr w:rsidR="006568A6" w:rsidRPr="00B15EA8" w14:paraId="6E53D849"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6E53D844" w14:textId="77777777" w:rsidR="00623494" w:rsidRPr="00B15EA8"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45" w14:textId="77777777" w:rsidR="00623494" w:rsidRPr="00B15EA8" w:rsidRDefault="00623494" w:rsidP="00623494">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Vamzdžio vidinė sienelė </w:t>
            </w:r>
          </w:p>
        </w:tc>
        <w:tc>
          <w:tcPr>
            <w:tcW w:w="2026" w:type="pct"/>
            <w:tcBorders>
              <w:top w:val="single" w:sz="4" w:space="0" w:color="auto"/>
              <w:left w:val="single" w:sz="4" w:space="0" w:color="auto"/>
              <w:bottom w:val="single" w:sz="4" w:space="0" w:color="auto"/>
              <w:right w:val="single" w:sz="4" w:space="0" w:color="auto"/>
            </w:tcBorders>
          </w:tcPr>
          <w:p w14:paraId="6E53D846" w14:textId="77777777" w:rsidR="00623494" w:rsidRPr="00B15EA8" w:rsidRDefault="00623494" w:rsidP="00623494">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Lygi. </w:t>
            </w:r>
          </w:p>
        </w:tc>
        <w:tc>
          <w:tcPr>
            <w:tcW w:w="945" w:type="pct"/>
          </w:tcPr>
          <w:p w14:paraId="6E53D847" w14:textId="77777777" w:rsidR="00623494" w:rsidRPr="00B15EA8" w:rsidRDefault="00623494" w:rsidP="00623494">
            <w:pPr>
              <w:jc w:val="both"/>
              <w:rPr>
                <w:rFonts w:asciiTheme="minorHAnsi" w:hAnsiTheme="minorHAnsi" w:cstheme="minorHAnsi"/>
                <w:color w:val="000000" w:themeColor="text1"/>
                <w:sz w:val="22"/>
                <w:szCs w:val="22"/>
              </w:rPr>
            </w:pPr>
          </w:p>
        </w:tc>
        <w:tc>
          <w:tcPr>
            <w:tcW w:w="915" w:type="pct"/>
          </w:tcPr>
          <w:p w14:paraId="6E53D848" w14:textId="77777777" w:rsidR="00623494" w:rsidRPr="00B15EA8" w:rsidRDefault="00623494" w:rsidP="00623494">
            <w:pPr>
              <w:jc w:val="both"/>
              <w:rPr>
                <w:rFonts w:asciiTheme="minorHAnsi" w:hAnsiTheme="minorHAnsi" w:cstheme="minorHAnsi"/>
                <w:color w:val="000000" w:themeColor="text1"/>
                <w:sz w:val="22"/>
                <w:szCs w:val="22"/>
              </w:rPr>
            </w:pPr>
          </w:p>
        </w:tc>
      </w:tr>
      <w:tr w:rsidR="006568A6" w:rsidRPr="00B15EA8" w14:paraId="6E53D84F"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6E53D84A" w14:textId="77777777" w:rsidR="00623494" w:rsidRPr="00B15EA8"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4B" w14:textId="77777777" w:rsidR="00623494" w:rsidRPr="00B15EA8" w:rsidRDefault="00623494" w:rsidP="00623494">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Žiedinis lankstumas </w:t>
            </w:r>
          </w:p>
        </w:tc>
        <w:tc>
          <w:tcPr>
            <w:tcW w:w="2026" w:type="pct"/>
            <w:tcBorders>
              <w:top w:val="single" w:sz="4" w:space="0" w:color="auto"/>
              <w:left w:val="single" w:sz="4" w:space="0" w:color="auto"/>
              <w:bottom w:val="single" w:sz="4" w:space="0" w:color="auto"/>
              <w:right w:val="single" w:sz="4" w:space="0" w:color="auto"/>
            </w:tcBorders>
          </w:tcPr>
          <w:p w14:paraId="6E53D84C" w14:textId="77777777" w:rsidR="00623494" w:rsidRPr="00B15EA8" w:rsidRDefault="00623494" w:rsidP="00623494">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Ne mažiau kaip RF30. </w:t>
            </w:r>
          </w:p>
        </w:tc>
        <w:tc>
          <w:tcPr>
            <w:tcW w:w="945" w:type="pct"/>
          </w:tcPr>
          <w:p w14:paraId="6E53D84D" w14:textId="77777777" w:rsidR="00623494" w:rsidRPr="00B15EA8" w:rsidRDefault="00623494" w:rsidP="00623494">
            <w:pPr>
              <w:jc w:val="both"/>
              <w:rPr>
                <w:rFonts w:asciiTheme="minorHAnsi" w:hAnsiTheme="minorHAnsi" w:cstheme="minorHAnsi"/>
                <w:color w:val="000000" w:themeColor="text1"/>
                <w:sz w:val="22"/>
                <w:szCs w:val="22"/>
              </w:rPr>
            </w:pPr>
          </w:p>
        </w:tc>
        <w:tc>
          <w:tcPr>
            <w:tcW w:w="915" w:type="pct"/>
          </w:tcPr>
          <w:p w14:paraId="6E53D84E" w14:textId="77777777" w:rsidR="00623494" w:rsidRPr="00B15EA8" w:rsidRDefault="00623494" w:rsidP="00623494">
            <w:pPr>
              <w:jc w:val="both"/>
              <w:rPr>
                <w:rFonts w:asciiTheme="minorHAnsi" w:hAnsiTheme="minorHAnsi" w:cstheme="minorHAnsi"/>
                <w:color w:val="000000" w:themeColor="text1"/>
                <w:sz w:val="22"/>
                <w:szCs w:val="22"/>
              </w:rPr>
            </w:pPr>
          </w:p>
        </w:tc>
      </w:tr>
      <w:tr w:rsidR="006568A6" w:rsidRPr="00B15EA8" w14:paraId="6E53D85C"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50" w14:textId="77777777" w:rsidR="00623494" w:rsidRPr="00B15EA8"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51" w14:textId="77777777" w:rsidR="00623494" w:rsidRPr="00B15EA8" w:rsidRDefault="00623494" w:rsidP="00DB449A">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Ant vamzdžio išorinės sienelės turi būti nurodoma </w:t>
            </w:r>
          </w:p>
        </w:tc>
        <w:tc>
          <w:tcPr>
            <w:tcW w:w="2026" w:type="pct"/>
            <w:tcBorders>
              <w:top w:val="single" w:sz="4" w:space="0" w:color="auto"/>
              <w:left w:val="single" w:sz="4" w:space="0" w:color="auto"/>
              <w:bottom w:val="single" w:sz="4" w:space="0" w:color="auto"/>
              <w:right w:val="single" w:sz="4" w:space="0" w:color="auto"/>
            </w:tcBorders>
          </w:tcPr>
          <w:p w14:paraId="6E53D852" w14:textId="77777777" w:rsidR="00623494" w:rsidRPr="00B15EA8" w:rsidRDefault="00623494" w:rsidP="00623494">
            <w:p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Žymėjimas: </w:t>
            </w:r>
          </w:p>
          <w:p w14:paraId="6E53D853" w14:textId="77777777" w:rsidR="00623494" w:rsidRPr="00B15EA8" w:rsidRDefault="00623494"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Standartas (EN 13476-3); </w:t>
            </w:r>
          </w:p>
          <w:p w14:paraId="6E53D854" w14:textId="77777777" w:rsidR="00623494" w:rsidRPr="00B15EA8" w:rsidRDefault="00623494"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Gamintojas (pvz.</w:t>
            </w:r>
            <w:r w:rsidR="00F1371C" w:rsidRPr="00B15EA8">
              <w:rPr>
                <w:rFonts w:asciiTheme="minorHAnsi" w:hAnsiTheme="minorHAnsi" w:cstheme="minorHAnsi"/>
                <w:color w:val="000000" w:themeColor="text1"/>
                <w:sz w:val="22"/>
                <w:szCs w:val="22"/>
                <w:lang w:eastAsia="lt-LT"/>
              </w:rPr>
              <w:t>,</w:t>
            </w:r>
            <w:r w:rsidRPr="00B15EA8">
              <w:rPr>
                <w:rFonts w:asciiTheme="minorHAnsi" w:hAnsiTheme="minorHAnsi" w:cstheme="minorHAnsi"/>
                <w:color w:val="000000" w:themeColor="text1"/>
                <w:sz w:val="22"/>
                <w:szCs w:val="22"/>
                <w:lang w:eastAsia="lt-LT"/>
              </w:rPr>
              <w:t xml:space="preserve"> Gamintojas);</w:t>
            </w:r>
          </w:p>
          <w:p w14:paraId="6E53D855" w14:textId="77777777" w:rsidR="00623494" w:rsidRPr="00B15EA8" w:rsidRDefault="00623494"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Vamzdžio išorinis/vidinis diametras (pvz.</w:t>
            </w:r>
            <w:r w:rsidR="00F1371C" w:rsidRPr="00B15EA8">
              <w:rPr>
                <w:rFonts w:asciiTheme="minorHAnsi" w:hAnsiTheme="minorHAnsi" w:cstheme="minorHAnsi"/>
                <w:color w:val="000000" w:themeColor="text1"/>
                <w:sz w:val="22"/>
                <w:szCs w:val="22"/>
                <w:lang w:eastAsia="lt-LT"/>
              </w:rPr>
              <w:t>,</w:t>
            </w:r>
            <w:r w:rsidRPr="00B15EA8">
              <w:rPr>
                <w:rFonts w:asciiTheme="minorHAnsi" w:hAnsiTheme="minorHAnsi" w:cstheme="minorHAnsi"/>
                <w:color w:val="000000" w:themeColor="text1"/>
                <w:sz w:val="22"/>
                <w:szCs w:val="22"/>
                <w:lang w:eastAsia="lt-LT"/>
              </w:rPr>
              <w:t xml:space="preserve"> 400x392);</w:t>
            </w:r>
          </w:p>
          <w:p w14:paraId="6E53D856" w14:textId="77777777" w:rsidR="00623494" w:rsidRPr="00B15EA8" w:rsidRDefault="00623494"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Vamzdžio medžiaga (PP);</w:t>
            </w:r>
          </w:p>
          <w:p w14:paraId="6E53D857" w14:textId="77777777" w:rsidR="00623494" w:rsidRPr="00B15EA8" w:rsidRDefault="00623494"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Apkrovos klasė (SN8 arba SN16);</w:t>
            </w:r>
          </w:p>
          <w:p w14:paraId="6E53D858" w14:textId="77777777" w:rsidR="00623494" w:rsidRPr="00B15EA8" w:rsidRDefault="00623494" w:rsidP="00EC287A">
            <w:pPr>
              <w:numPr>
                <w:ilvl w:val="0"/>
                <w:numId w:val="38"/>
              </w:numPr>
              <w:ind w:left="471"/>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Žiedinis lankstumas (RF30);</w:t>
            </w:r>
          </w:p>
          <w:p w14:paraId="6E53D859" w14:textId="77777777" w:rsidR="00623494" w:rsidRPr="00B15EA8" w:rsidRDefault="00F1371C" w:rsidP="00EC287A">
            <w:pPr>
              <w:numPr>
                <w:ilvl w:val="0"/>
                <w:numId w:val="38"/>
              </w:numPr>
              <w:ind w:left="471"/>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Gamybos data (pvz. 2017).</w:t>
            </w:r>
          </w:p>
        </w:tc>
        <w:tc>
          <w:tcPr>
            <w:tcW w:w="945" w:type="pct"/>
          </w:tcPr>
          <w:p w14:paraId="6E53D85A" w14:textId="77777777" w:rsidR="00623494" w:rsidRPr="00B15EA8" w:rsidRDefault="00623494" w:rsidP="00623494">
            <w:pPr>
              <w:jc w:val="both"/>
              <w:rPr>
                <w:rFonts w:asciiTheme="minorHAnsi" w:hAnsiTheme="minorHAnsi" w:cstheme="minorHAnsi"/>
                <w:color w:val="000000" w:themeColor="text1"/>
                <w:sz w:val="22"/>
                <w:szCs w:val="22"/>
              </w:rPr>
            </w:pPr>
          </w:p>
        </w:tc>
        <w:tc>
          <w:tcPr>
            <w:tcW w:w="915" w:type="pct"/>
          </w:tcPr>
          <w:p w14:paraId="6E53D85B" w14:textId="77777777" w:rsidR="00623494" w:rsidRPr="00B15EA8" w:rsidRDefault="00623494" w:rsidP="00623494">
            <w:pPr>
              <w:jc w:val="both"/>
              <w:rPr>
                <w:rFonts w:asciiTheme="minorHAnsi" w:hAnsiTheme="minorHAnsi" w:cstheme="minorHAnsi"/>
                <w:color w:val="000000" w:themeColor="text1"/>
                <w:sz w:val="22"/>
                <w:szCs w:val="22"/>
              </w:rPr>
            </w:pPr>
          </w:p>
        </w:tc>
      </w:tr>
      <w:tr w:rsidR="006568A6" w:rsidRPr="00B15EA8" w14:paraId="6E53D862"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5D" w14:textId="77777777" w:rsidR="00623494" w:rsidRPr="00B15EA8"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5E" w14:textId="77777777" w:rsidR="00623494" w:rsidRPr="00B15EA8" w:rsidRDefault="00623494" w:rsidP="00623494">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Vamzdžių sujungimas </w:t>
            </w:r>
          </w:p>
        </w:tc>
        <w:tc>
          <w:tcPr>
            <w:tcW w:w="2026" w:type="pct"/>
            <w:tcBorders>
              <w:top w:val="single" w:sz="4" w:space="0" w:color="auto"/>
              <w:left w:val="single" w:sz="4" w:space="0" w:color="auto"/>
              <w:bottom w:val="single" w:sz="4" w:space="0" w:color="auto"/>
              <w:right w:val="single" w:sz="4" w:space="0" w:color="auto"/>
            </w:tcBorders>
          </w:tcPr>
          <w:p w14:paraId="6E53D85F" w14:textId="6959B0E0" w:rsidR="00623494" w:rsidRPr="00B15EA8" w:rsidRDefault="00F1371C" w:rsidP="00F1371C">
            <w:pPr>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Mova-</w:t>
            </w:r>
            <w:r w:rsidR="00623494" w:rsidRPr="00B15EA8">
              <w:rPr>
                <w:rFonts w:asciiTheme="minorHAnsi" w:hAnsiTheme="minorHAnsi" w:cstheme="minorHAnsi"/>
                <w:color w:val="000000" w:themeColor="text1"/>
                <w:sz w:val="22"/>
                <w:szCs w:val="22"/>
              </w:rPr>
              <w:t>lygus galas</w:t>
            </w:r>
            <w:r w:rsidR="00D22334" w:rsidRPr="00B15EA8">
              <w:rPr>
                <w:rFonts w:asciiTheme="minorHAnsi" w:hAnsiTheme="minorHAnsi" w:cstheme="minorHAnsi"/>
                <w:color w:val="000000" w:themeColor="text1"/>
                <w:sz w:val="22"/>
                <w:szCs w:val="22"/>
              </w:rPr>
              <w:t xml:space="preserve"> </w:t>
            </w:r>
            <w:r w:rsidR="00623494" w:rsidRPr="00B15EA8">
              <w:rPr>
                <w:rFonts w:asciiTheme="minorHAnsi" w:hAnsiTheme="minorHAnsi" w:cstheme="minorHAnsi"/>
                <w:color w:val="000000" w:themeColor="text1"/>
                <w:sz w:val="22"/>
                <w:szCs w:val="22"/>
              </w:rPr>
              <w:t>tipo. </w:t>
            </w:r>
          </w:p>
        </w:tc>
        <w:tc>
          <w:tcPr>
            <w:tcW w:w="945" w:type="pct"/>
          </w:tcPr>
          <w:p w14:paraId="6E53D860" w14:textId="77777777" w:rsidR="00623494" w:rsidRPr="00B15EA8" w:rsidRDefault="00623494" w:rsidP="00623494">
            <w:pPr>
              <w:jc w:val="both"/>
              <w:rPr>
                <w:rFonts w:asciiTheme="minorHAnsi" w:hAnsiTheme="minorHAnsi" w:cstheme="minorHAnsi"/>
                <w:color w:val="000000" w:themeColor="text1"/>
                <w:sz w:val="22"/>
                <w:szCs w:val="22"/>
                <w:lang w:eastAsia="lt-LT"/>
              </w:rPr>
            </w:pPr>
          </w:p>
        </w:tc>
        <w:tc>
          <w:tcPr>
            <w:tcW w:w="915" w:type="pct"/>
          </w:tcPr>
          <w:p w14:paraId="6E53D861" w14:textId="77777777" w:rsidR="00623494" w:rsidRPr="00B15EA8" w:rsidRDefault="00623494" w:rsidP="00623494">
            <w:pPr>
              <w:jc w:val="both"/>
              <w:rPr>
                <w:rFonts w:asciiTheme="minorHAnsi" w:hAnsiTheme="minorHAnsi" w:cstheme="minorHAnsi"/>
                <w:color w:val="000000" w:themeColor="text1"/>
                <w:sz w:val="22"/>
                <w:szCs w:val="22"/>
                <w:lang w:eastAsia="lt-LT"/>
              </w:rPr>
            </w:pPr>
          </w:p>
        </w:tc>
      </w:tr>
      <w:tr w:rsidR="006568A6" w:rsidRPr="00B15EA8" w14:paraId="6E53D868"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63" w14:textId="77777777" w:rsidR="00623494" w:rsidRPr="00B15EA8"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64" w14:textId="77777777" w:rsidR="00623494" w:rsidRPr="00B15EA8" w:rsidRDefault="00623494" w:rsidP="00623494">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Tarpinė</w:t>
            </w:r>
          </w:p>
        </w:tc>
        <w:tc>
          <w:tcPr>
            <w:tcW w:w="2026" w:type="pct"/>
            <w:tcBorders>
              <w:top w:val="single" w:sz="4" w:space="0" w:color="auto"/>
              <w:left w:val="single" w:sz="4" w:space="0" w:color="auto"/>
              <w:bottom w:val="single" w:sz="4" w:space="0" w:color="auto"/>
              <w:right w:val="single" w:sz="4" w:space="0" w:color="auto"/>
            </w:tcBorders>
          </w:tcPr>
          <w:p w14:paraId="6E53D865" w14:textId="7CF781A6" w:rsidR="00623494" w:rsidRPr="00B15EA8" w:rsidRDefault="007925EF" w:rsidP="00623494">
            <w:pPr>
              <w:pStyle w:val="paragraph"/>
              <w:jc w:val="both"/>
              <w:textAlignment w:val="baseline"/>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NBR arba EPDM pagal LST EN 681-1 arba lygiavertį standartą. Atitinkama sandarinimo medžiaga pateikiama užsakymo metu</w:t>
            </w:r>
          </w:p>
        </w:tc>
        <w:tc>
          <w:tcPr>
            <w:tcW w:w="945" w:type="pct"/>
          </w:tcPr>
          <w:p w14:paraId="6E53D866" w14:textId="77777777" w:rsidR="00623494" w:rsidRPr="00B15EA8" w:rsidRDefault="00623494" w:rsidP="00623494">
            <w:pPr>
              <w:jc w:val="both"/>
              <w:rPr>
                <w:rFonts w:asciiTheme="minorHAnsi" w:hAnsiTheme="minorHAnsi" w:cstheme="minorHAnsi"/>
                <w:color w:val="000000" w:themeColor="text1"/>
                <w:sz w:val="22"/>
                <w:szCs w:val="22"/>
                <w:lang w:eastAsia="lt-LT"/>
              </w:rPr>
            </w:pPr>
          </w:p>
        </w:tc>
        <w:tc>
          <w:tcPr>
            <w:tcW w:w="915" w:type="pct"/>
          </w:tcPr>
          <w:p w14:paraId="6E53D867" w14:textId="77777777" w:rsidR="00623494" w:rsidRPr="00B15EA8" w:rsidRDefault="00623494" w:rsidP="00623494">
            <w:pPr>
              <w:jc w:val="both"/>
              <w:rPr>
                <w:rFonts w:asciiTheme="minorHAnsi" w:hAnsiTheme="minorHAnsi" w:cstheme="minorHAnsi"/>
                <w:color w:val="000000" w:themeColor="text1"/>
                <w:sz w:val="22"/>
                <w:szCs w:val="22"/>
                <w:lang w:eastAsia="lt-LT"/>
              </w:rPr>
            </w:pPr>
          </w:p>
        </w:tc>
      </w:tr>
      <w:tr w:rsidR="006568A6" w:rsidRPr="00B15EA8" w14:paraId="6E53D86A"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869" w14:textId="77777777" w:rsidR="00623494" w:rsidRPr="00B15EA8" w:rsidRDefault="00623494" w:rsidP="00623494">
            <w:pPr>
              <w:jc w:val="center"/>
              <w:rPr>
                <w:rFonts w:asciiTheme="minorHAnsi" w:hAnsiTheme="minorHAnsi" w:cstheme="minorHAnsi"/>
                <w:b/>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r>
      <w:tr w:rsidR="006568A6" w:rsidRPr="00B15EA8" w14:paraId="6E53D871"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6B" w14:textId="77777777" w:rsidR="00623494" w:rsidRPr="00B15EA8"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6C" w14:textId="6C1BBD2C" w:rsidR="00623494" w:rsidRPr="00B15EA8" w:rsidRDefault="00623494" w:rsidP="00623494">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pirkimo metu </w:t>
            </w:r>
          </w:p>
        </w:tc>
        <w:tc>
          <w:tcPr>
            <w:tcW w:w="2026" w:type="pct"/>
            <w:tcBorders>
              <w:top w:val="single" w:sz="4" w:space="0" w:color="auto"/>
              <w:left w:val="single" w:sz="4" w:space="0" w:color="auto"/>
              <w:bottom w:val="single" w:sz="4" w:space="0" w:color="auto"/>
              <w:right w:val="single" w:sz="4" w:space="0" w:color="auto"/>
            </w:tcBorders>
          </w:tcPr>
          <w:p w14:paraId="6E53D86D" w14:textId="77777777" w:rsidR="00623494" w:rsidRPr="00B15EA8" w:rsidRDefault="00623494" w:rsidP="00EC287A">
            <w:pPr>
              <w:numPr>
                <w:ilvl w:val="0"/>
                <w:numId w:val="39"/>
              </w:numPr>
              <w:tabs>
                <w:tab w:val="clear" w:pos="720"/>
              </w:tabs>
              <w:spacing w:before="100" w:beforeAutospacing="1"/>
              <w:ind w:left="291" w:hanging="264"/>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Galiojančio eksploatacinių savybių pastovumo sertifikato kopiją lietuvių kalba. </w:t>
            </w:r>
          </w:p>
          <w:p w14:paraId="6E53D86E" w14:textId="77777777" w:rsidR="00623494" w:rsidRPr="00B15EA8" w:rsidRDefault="00623494" w:rsidP="00EC287A">
            <w:pPr>
              <w:numPr>
                <w:ilvl w:val="0"/>
                <w:numId w:val="39"/>
              </w:numPr>
              <w:tabs>
                <w:tab w:val="clear" w:pos="720"/>
              </w:tabs>
              <w:spacing w:before="100" w:beforeAutospacing="1"/>
              <w:ind w:left="291" w:hanging="264"/>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Eksploatacinių savybių deklaraciją (pagal STR 1.01.04:2015). </w:t>
            </w:r>
          </w:p>
        </w:tc>
        <w:tc>
          <w:tcPr>
            <w:tcW w:w="945" w:type="pct"/>
          </w:tcPr>
          <w:p w14:paraId="6E53D86F" w14:textId="77777777" w:rsidR="00623494" w:rsidRPr="00B15EA8" w:rsidRDefault="00623494" w:rsidP="00623494">
            <w:pPr>
              <w:jc w:val="both"/>
              <w:rPr>
                <w:rFonts w:asciiTheme="minorHAnsi" w:hAnsiTheme="minorHAnsi" w:cstheme="minorHAnsi"/>
                <w:color w:val="000000" w:themeColor="text1"/>
                <w:sz w:val="22"/>
                <w:szCs w:val="22"/>
                <w:lang w:eastAsia="lt-LT"/>
              </w:rPr>
            </w:pPr>
          </w:p>
        </w:tc>
        <w:tc>
          <w:tcPr>
            <w:tcW w:w="915" w:type="pct"/>
          </w:tcPr>
          <w:p w14:paraId="6E53D870" w14:textId="77777777" w:rsidR="00623494" w:rsidRPr="00B15EA8" w:rsidRDefault="00623494" w:rsidP="00623494">
            <w:pPr>
              <w:jc w:val="both"/>
              <w:rPr>
                <w:rFonts w:asciiTheme="minorHAnsi" w:hAnsiTheme="minorHAnsi" w:cstheme="minorHAnsi"/>
                <w:color w:val="000000" w:themeColor="text1"/>
                <w:sz w:val="22"/>
                <w:szCs w:val="22"/>
                <w:lang w:eastAsia="lt-LT"/>
              </w:rPr>
            </w:pPr>
          </w:p>
        </w:tc>
      </w:tr>
      <w:tr w:rsidR="006568A6" w:rsidRPr="00B15EA8" w14:paraId="6E53D877"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72" w14:textId="77777777" w:rsidR="00623494" w:rsidRPr="00B15EA8"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73" w14:textId="5667EDD4" w:rsidR="00623494" w:rsidRPr="00B15EA8" w:rsidRDefault="00623494" w:rsidP="00623494">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pristatant medžiagas </w:t>
            </w:r>
          </w:p>
        </w:tc>
        <w:tc>
          <w:tcPr>
            <w:tcW w:w="2026" w:type="pct"/>
            <w:tcBorders>
              <w:top w:val="single" w:sz="4" w:space="0" w:color="auto"/>
              <w:left w:val="single" w:sz="4" w:space="0" w:color="auto"/>
              <w:bottom w:val="single" w:sz="4" w:space="0" w:color="auto"/>
              <w:right w:val="single" w:sz="4" w:space="0" w:color="auto"/>
            </w:tcBorders>
          </w:tcPr>
          <w:p w14:paraId="6E53D874" w14:textId="77777777" w:rsidR="00623494" w:rsidRPr="00B15EA8" w:rsidRDefault="00623494" w:rsidP="0085260E">
            <w:pPr>
              <w:numPr>
                <w:ilvl w:val="0"/>
                <w:numId w:val="39"/>
              </w:numPr>
              <w:tabs>
                <w:tab w:val="clear" w:pos="720"/>
              </w:tabs>
              <w:spacing w:before="100" w:beforeAutospacing="1"/>
              <w:ind w:left="291" w:hanging="264"/>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Eksploatacinių savybių deklaraciją (pagal STR 1.01.04:2015).</w:t>
            </w:r>
            <w:r w:rsidRPr="00B15EA8">
              <w:rPr>
                <w:rFonts w:asciiTheme="minorHAnsi" w:hAnsiTheme="minorHAnsi" w:cstheme="minorHAnsi"/>
                <w:color w:val="000000" w:themeColor="text1"/>
                <w:sz w:val="22"/>
                <w:szCs w:val="22"/>
              </w:rPr>
              <w:t> </w:t>
            </w:r>
          </w:p>
        </w:tc>
        <w:tc>
          <w:tcPr>
            <w:tcW w:w="945" w:type="pct"/>
          </w:tcPr>
          <w:p w14:paraId="6E53D875" w14:textId="77777777" w:rsidR="00623494" w:rsidRPr="00B15EA8" w:rsidRDefault="00623494" w:rsidP="00623494">
            <w:pPr>
              <w:jc w:val="both"/>
              <w:rPr>
                <w:rFonts w:asciiTheme="minorHAnsi" w:hAnsiTheme="minorHAnsi" w:cstheme="minorHAnsi"/>
                <w:color w:val="000000" w:themeColor="text1"/>
                <w:sz w:val="22"/>
                <w:szCs w:val="22"/>
                <w:lang w:eastAsia="lt-LT"/>
              </w:rPr>
            </w:pPr>
          </w:p>
        </w:tc>
        <w:tc>
          <w:tcPr>
            <w:tcW w:w="915" w:type="pct"/>
          </w:tcPr>
          <w:p w14:paraId="6E53D876" w14:textId="77777777" w:rsidR="00623494" w:rsidRPr="00B15EA8" w:rsidRDefault="00623494" w:rsidP="00623494">
            <w:pPr>
              <w:jc w:val="both"/>
              <w:rPr>
                <w:rFonts w:asciiTheme="minorHAnsi" w:hAnsiTheme="minorHAnsi" w:cstheme="minorHAnsi"/>
                <w:color w:val="000000" w:themeColor="text1"/>
                <w:sz w:val="22"/>
                <w:szCs w:val="22"/>
                <w:lang w:eastAsia="lt-LT"/>
              </w:rPr>
            </w:pPr>
          </w:p>
        </w:tc>
      </w:tr>
      <w:tr w:rsidR="006568A6" w:rsidRPr="00B15EA8" w14:paraId="6E53D87F"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78" w14:textId="77777777" w:rsidR="00623494" w:rsidRPr="00B15EA8"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79" w14:textId="77777777" w:rsidR="00623494" w:rsidRPr="00B15EA8" w:rsidRDefault="00623494" w:rsidP="00623494">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Apkrovos klasė </w:t>
            </w:r>
          </w:p>
        </w:tc>
        <w:tc>
          <w:tcPr>
            <w:tcW w:w="2026" w:type="pct"/>
            <w:tcBorders>
              <w:top w:val="single" w:sz="4" w:space="0" w:color="auto"/>
              <w:left w:val="single" w:sz="4" w:space="0" w:color="auto"/>
              <w:bottom w:val="single" w:sz="4" w:space="0" w:color="auto"/>
              <w:right w:val="single" w:sz="4" w:space="0" w:color="auto"/>
            </w:tcBorders>
          </w:tcPr>
          <w:p w14:paraId="6E53D87A" w14:textId="77777777" w:rsidR="00623494" w:rsidRPr="00B15EA8" w:rsidRDefault="00623494" w:rsidP="00623494">
            <w:p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Nurodoma užsakant: </w:t>
            </w:r>
          </w:p>
          <w:p w14:paraId="6E53D87B" w14:textId="77777777" w:rsidR="00623494" w:rsidRPr="00B15EA8" w:rsidRDefault="00623494" w:rsidP="00EC287A">
            <w:pPr>
              <w:numPr>
                <w:ilvl w:val="0"/>
                <w:numId w:val="40"/>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SN8; </w:t>
            </w:r>
          </w:p>
          <w:p w14:paraId="6E53D87C" w14:textId="77777777" w:rsidR="00F1371C" w:rsidRPr="00B15EA8" w:rsidRDefault="00F1371C" w:rsidP="00EC287A">
            <w:pPr>
              <w:numPr>
                <w:ilvl w:val="0"/>
                <w:numId w:val="40"/>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SN16.</w:t>
            </w:r>
          </w:p>
        </w:tc>
        <w:tc>
          <w:tcPr>
            <w:tcW w:w="945" w:type="pct"/>
          </w:tcPr>
          <w:p w14:paraId="6E53D87D" w14:textId="77777777" w:rsidR="00623494" w:rsidRPr="00B15EA8" w:rsidRDefault="00623494" w:rsidP="00623494">
            <w:pPr>
              <w:jc w:val="both"/>
              <w:rPr>
                <w:rFonts w:asciiTheme="minorHAnsi" w:hAnsiTheme="minorHAnsi" w:cstheme="minorHAnsi"/>
                <w:color w:val="000000" w:themeColor="text1"/>
                <w:sz w:val="22"/>
                <w:szCs w:val="22"/>
                <w:lang w:eastAsia="lt-LT"/>
              </w:rPr>
            </w:pPr>
          </w:p>
        </w:tc>
        <w:tc>
          <w:tcPr>
            <w:tcW w:w="915" w:type="pct"/>
          </w:tcPr>
          <w:p w14:paraId="6E53D87E" w14:textId="77777777" w:rsidR="00623494" w:rsidRPr="00B15EA8" w:rsidRDefault="00623494" w:rsidP="00623494">
            <w:pPr>
              <w:jc w:val="both"/>
              <w:rPr>
                <w:rFonts w:asciiTheme="minorHAnsi" w:hAnsiTheme="minorHAnsi" w:cstheme="minorHAnsi"/>
                <w:color w:val="000000" w:themeColor="text1"/>
                <w:sz w:val="22"/>
                <w:szCs w:val="22"/>
                <w:lang w:eastAsia="lt-LT"/>
              </w:rPr>
            </w:pPr>
          </w:p>
        </w:tc>
      </w:tr>
      <w:tr w:rsidR="006568A6" w:rsidRPr="00B15EA8" w14:paraId="6E53D88E"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80" w14:textId="77777777" w:rsidR="00623494" w:rsidRPr="00B15EA8"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81" w14:textId="77777777" w:rsidR="00623494" w:rsidRPr="00B15EA8" w:rsidRDefault="00623494" w:rsidP="00623494">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Vamzdžių matmenys (DN) </w:t>
            </w:r>
          </w:p>
        </w:tc>
        <w:tc>
          <w:tcPr>
            <w:tcW w:w="2026" w:type="pct"/>
            <w:tcBorders>
              <w:top w:val="single" w:sz="4" w:space="0" w:color="auto"/>
              <w:left w:val="single" w:sz="4" w:space="0" w:color="auto"/>
              <w:bottom w:val="single" w:sz="4" w:space="0" w:color="auto"/>
              <w:right w:val="single" w:sz="4" w:space="0" w:color="auto"/>
            </w:tcBorders>
          </w:tcPr>
          <w:p w14:paraId="6E53D882" w14:textId="77777777" w:rsidR="00623494" w:rsidRPr="00B15EA8" w:rsidRDefault="00623494" w:rsidP="00623494">
            <w:p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 Nurodoma užsakant:</w:t>
            </w:r>
          </w:p>
          <w:p w14:paraId="6E53D883" w14:textId="77777777" w:rsidR="00623494" w:rsidRPr="00B15EA8" w:rsidRDefault="00623494"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lastRenderedPageBreak/>
              <w:t>DN110;</w:t>
            </w:r>
          </w:p>
          <w:p w14:paraId="6E53D884" w14:textId="77777777" w:rsidR="00623494" w:rsidRPr="00B15EA8" w:rsidRDefault="00623494"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DN160;</w:t>
            </w:r>
          </w:p>
          <w:p w14:paraId="6E53D885" w14:textId="77777777" w:rsidR="00623494" w:rsidRPr="00B15EA8" w:rsidRDefault="00623494"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DN200;</w:t>
            </w:r>
          </w:p>
          <w:p w14:paraId="6E53D886" w14:textId="77777777" w:rsidR="00F1371C" w:rsidRPr="00B15EA8" w:rsidRDefault="00F1371C"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DN250;</w:t>
            </w:r>
          </w:p>
          <w:p w14:paraId="6E53D887" w14:textId="77777777" w:rsidR="00623494" w:rsidRPr="00B15EA8" w:rsidRDefault="00F1371C"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DN315</w:t>
            </w:r>
            <w:r w:rsidR="00623494" w:rsidRPr="00B15EA8">
              <w:rPr>
                <w:rFonts w:asciiTheme="minorHAnsi" w:hAnsiTheme="minorHAnsi" w:cstheme="minorHAnsi"/>
                <w:color w:val="000000" w:themeColor="text1"/>
                <w:sz w:val="22"/>
                <w:szCs w:val="22"/>
                <w:lang w:eastAsia="lt-LT"/>
              </w:rPr>
              <w:t>;</w:t>
            </w:r>
          </w:p>
          <w:p w14:paraId="6E53D888" w14:textId="77777777" w:rsidR="00623494" w:rsidRPr="00B15EA8" w:rsidRDefault="00623494"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DN400;</w:t>
            </w:r>
          </w:p>
          <w:p w14:paraId="6E53D889" w14:textId="77777777" w:rsidR="00F1371C" w:rsidRPr="00B15EA8" w:rsidRDefault="00F1371C"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DN500;</w:t>
            </w:r>
          </w:p>
          <w:p w14:paraId="6E53D88A" w14:textId="77777777" w:rsidR="00F1371C" w:rsidRPr="00B15EA8" w:rsidRDefault="00F1371C"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DN600;</w:t>
            </w:r>
          </w:p>
          <w:p w14:paraId="6E53D88B" w14:textId="77777777" w:rsidR="00F1371C" w:rsidRPr="00B15EA8" w:rsidRDefault="00F1371C"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DN800.</w:t>
            </w:r>
          </w:p>
        </w:tc>
        <w:tc>
          <w:tcPr>
            <w:tcW w:w="945" w:type="pct"/>
          </w:tcPr>
          <w:p w14:paraId="6E53D88C" w14:textId="77777777" w:rsidR="00623494" w:rsidRPr="00B15EA8" w:rsidRDefault="00623494" w:rsidP="00623494">
            <w:pPr>
              <w:jc w:val="both"/>
              <w:rPr>
                <w:rFonts w:asciiTheme="minorHAnsi" w:hAnsiTheme="minorHAnsi" w:cstheme="minorHAnsi"/>
                <w:color w:val="000000" w:themeColor="text1"/>
                <w:sz w:val="22"/>
                <w:szCs w:val="22"/>
                <w:lang w:eastAsia="lt-LT"/>
              </w:rPr>
            </w:pPr>
          </w:p>
        </w:tc>
        <w:tc>
          <w:tcPr>
            <w:tcW w:w="915" w:type="pct"/>
          </w:tcPr>
          <w:p w14:paraId="6E53D88D" w14:textId="77777777" w:rsidR="00623494" w:rsidRPr="00B15EA8" w:rsidRDefault="00623494" w:rsidP="00623494">
            <w:pPr>
              <w:jc w:val="both"/>
              <w:rPr>
                <w:rFonts w:asciiTheme="minorHAnsi" w:hAnsiTheme="minorHAnsi" w:cstheme="minorHAnsi"/>
                <w:color w:val="000000" w:themeColor="text1"/>
                <w:sz w:val="22"/>
                <w:szCs w:val="22"/>
                <w:lang w:eastAsia="lt-LT"/>
              </w:rPr>
            </w:pPr>
          </w:p>
        </w:tc>
      </w:tr>
    </w:tbl>
    <w:p w14:paraId="6E53D88F" w14:textId="77777777" w:rsidR="00623494" w:rsidRPr="00B15EA8" w:rsidRDefault="00623494" w:rsidP="00623494">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Punktų Nr. 1, 4-5, 8, 11, 14-15 atitikimas turi būti nurodytas Eksploatacinių savybių deklaracijoje; </w:t>
      </w:r>
    </w:p>
    <w:p w14:paraId="6E53D890" w14:textId="77777777" w:rsidR="00623494" w:rsidRPr="00B15EA8" w:rsidRDefault="00623494" w:rsidP="00623494">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Punktų Nr. 1-2, 4 atitikimas turi būti nurodytas Eksploatacinių savybių pastovumo sertifikate; </w:t>
      </w:r>
    </w:p>
    <w:p w14:paraId="6E53D891" w14:textId="663EE951" w:rsidR="00D70880" w:rsidRPr="00B15EA8" w:rsidRDefault="00623494" w:rsidP="00AE0E6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3, 6-7, 10 atitikimas turi būti nurodytas nuorodoje į internetinį puslapį ar kitame dokumente, kuriame pateikta techninė informacija apie medžiagą.</w:t>
      </w:r>
    </w:p>
    <w:p w14:paraId="7B2402F5" w14:textId="2F927D45" w:rsidR="007925EF" w:rsidRPr="00B15EA8" w:rsidRDefault="007925EF" w:rsidP="00AE0E6E">
      <w:pPr>
        <w:rPr>
          <w:rFonts w:asciiTheme="minorHAnsi" w:hAnsiTheme="minorHAnsi" w:cstheme="minorHAnsi"/>
          <w:color w:val="000000" w:themeColor="text1"/>
          <w:sz w:val="22"/>
          <w:szCs w:val="22"/>
        </w:rPr>
      </w:pPr>
    </w:p>
    <w:p w14:paraId="21DC9B1B" w14:textId="72A2762C" w:rsidR="007925EF" w:rsidRPr="00B15EA8" w:rsidRDefault="007925EF" w:rsidP="0034480F">
      <w:pPr>
        <w:pStyle w:val="Heading1"/>
        <w:numPr>
          <w:ilvl w:val="0"/>
          <w:numId w:val="28"/>
        </w:numPr>
        <w:ind w:left="924" w:hanging="357"/>
        <w:rPr>
          <w:rFonts w:asciiTheme="minorHAnsi" w:hAnsiTheme="minorHAnsi" w:cstheme="minorHAnsi"/>
          <w:color w:val="000000" w:themeColor="text1"/>
          <w:sz w:val="22"/>
          <w:szCs w:val="22"/>
        </w:rPr>
      </w:pPr>
      <w:bookmarkStart w:id="8" w:name="_Toc182300088"/>
      <w:r w:rsidRPr="00B15EA8">
        <w:rPr>
          <w:rFonts w:asciiTheme="minorHAnsi" w:hAnsiTheme="minorHAnsi" w:cstheme="minorHAnsi"/>
          <w:color w:val="000000" w:themeColor="text1"/>
          <w:sz w:val="22"/>
          <w:szCs w:val="22"/>
        </w:rPr>
        <w:t xml:space="preserve">Polipropileno (PP) </w:t>
      </w:r>
      <w:proofErr w:type="spellStart"/>
      <w:r w:rsidRPr="00B15EA8">
        <w:rPr>
          <w:rFonts w:asciiTheme="minorHAnsi" w:hAnsiTheme="minorHAnsi" w:cstheme="minorHAnsi"/>
          <w:color w:val="000000" w:themeColor="text1"/>
          <w:sz w:val="22"/>
          <w:szCs w:val="22"/>
        </w:rPr>
        <w:t>lygiasienių</w:t>
      </w:r>
      <w:proofErr w:type="spellEnd"/>
      <w:r w:rsidRPr="00B15EA8">
        <w:rPr>
          <w:rFonts w:asciiTheme="minorHAnsi" w:hAnsiTheme="minorHAnsi" w:cstheme="minorHAnsi"/>
          <w:color w:val="000000" w:themeColor="text1"/>
          <w:sz w:val="22"/>
          <w:szCs w:val="22"/>
        </w:rPr>
        <w:t xml:space="preserve"> trisluoksnių savitakinių nuotekų vamzdžių atviru (tranšėjiniu) klojimo būdu techniniai reikalavimai</w:t>
      </w:r>
      <w:bookmarkEnd w:id="8"/>
    </w:p>
    <w:tbl>
      <w:tblPr>
        <w:tblStyle w:val="TableGrid"/>
        <w:tblW w:w="5047" w:type="pct"/>
        <w:tblLook w:val="04A0" w:firstRow="1" w:lastRow="0" w:firstColumn="1" w:lastColumn="0" w:noHBand="0" w:noVBand="1"/>
      </w:tblPr>
      <w:tblGrid>
        <w:gridCol w:w="7417"/>
        <w:gridCol w:w="7417"/>
      </w:tblGrid>
      <w:tr w:rsidR="006568A6" w:rsidRPr="00B15EA8" w14:paraId="0BC3EDE8" w14:textId="77777777" w:rsidTr="00F04DA2">
        <w:trPr>
          <w:trHeight w:val="326"/>
        </w:trPr>
        <w:tc>
          <w:tcPr>
            <w:tcW w:w="2500" w:type="pct"/>
          </w:tcPr>
          <w:p w14:paraId="544CB9C1"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1E7F1135"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06113892" w14:textId="77777777" w:rsidTr="00F04DA2">
        <w:trPr>
          <w:trHeight w:val="351"/>
        </w:trPr>
        <w:tc>
          <w:tcPr>
            <w:tcW w:w="2500" w:type="pct"/>
          </w:tcPr>
          <w:p w14:paraId="768A93FA"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3D5BCE96"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3047FDCA" w14:textId="77777777" w:rsidTr="00F04DA2">
        <w:trPr>
          <w:trHeight w:val="301"/>
        </w:trPr>
        <w:tc>
          <w:tcPr>
            <w:tcW w:w="2500" w:type="pct"/>
          </w:tcPr>
          <w:p w14:paraId="5DB3F7FA"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5C3D21D6" w14:textId="77777777" w:rsidR="00097834" w:rsidRPr="00B15EA8" w:rsidRDefault="00097834" w:rsidP="00F04DA2">
            <w:pPr>
              <w:rPr>
                <w:rFonts w:asciiTheme="minorHAnsi" w:hAnsiTheme="minorHAnsi" w:cstheme="minorHAnsi"/>
                <w:color w:val="000000" w:themeColor="text1"/>
                <w:sz w:val="22"/>
                <w:szCs w:val="22"/>
              </w:rPr>
            </w:pPr>
          </w:p>
        </w:tc>
      </w:tr>
    </w:tbl>
    <w:p w14:paraId="5D9C67F3" w14:textId="77777777" w:rsidR="00097834" w:rsidRPr="00B15EA8"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78"/>
        <w:gridCol w:w="2709"/>
        <w:gridCol w:w="5979"/>
        <w:gridCol w:w="2789"/>
        <w:gridCol w:w="2700"/>
      </w:tblGrid>
      <w:tr w:rsidR="006568A6" w:rsidRPr="00B15EA8" w14:paraId="4E6FF441" w14:textId="77777777" w:rsidTr="00BB4A53">
        <w:trPr>
          <w:trHeight w:val="527"/>
          <w:tblHeader/>
        </w:trPr>
        <w:tc>
          <w:tcPr>
            <w:tcW w:w="196" w:type="pct"/>
            <w:tcBorders>
              <w:top w:val="single" w:sz="4" w:space="0" w:color="auto"/>
              <w:left w:val="single" w:sz="4" w:space="0" w:color="auto"/>
              <w:bottom w:val="single" w:sz="4" w:space="0" w:color="auto"/>
              <w:right w:val="single" w:sz="4" w:space="0" w:color="auto"/>
            </w:tcBorders>
          </w:tcPr>
          <w:p w14:paraId="179DC7E2" w14:textId="77777777" w:rsidR="007925EF" w:rsidRPr="00B15EA8" w:rsidRDefault="007925EF" w:rsidP="00BB4A53">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Eil. Nr.</w:t>
            </w:r>
          </w:p>
        </w:tc>
        <w:tc>
          <w:tcPr>
            <w:tcW w:w="918" w:type="pct"/>
            <w:tcBorders>
              <w:top w:val="single" w:sz="4" w:space="0" w:color="auto"/>
              <w:left w:val="single" w:sz="4" w:space="0" w:color="auto"/>
              <w:bottom w:val="single" w:sz="4" w:space="0" w:color="auto"/>
              <w:right w:val="single" w:sz="4" w:space="0" w:color="auto"/>
            </w:tcBorders>
          </w:tcPr>
          <w:p w14:paraId="1B09E951" w14:textId="77777777" w:rsidR="007925EF" w:rsidRPr="00B15EA8" w:rsidRDefault="007925EF" w:rsidP="00BB4A53">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Techniniai parametrai ir reikalavimai</w:t>
            </w:r>
          </w:p>
        </w:tc>
        <w:tc>
          <w:tcPr>
            <w:tcW w:w="2026" w:type="pct"/>
            <w:tcBorders>
              <w:top w:val="single" w:sz="4" w:space="0" w:color="auto"/>
              <w:left w:val="single" w:sz="4" w:space="0" w:color="auto"/>
              <w:bottom w:val="single" w:sz="4" w:space="0" w:color="auto"/>
              <w:right w:val="single" w:sz="4" w:space="0" w:color="auto"/>
            </w:tcBorders>
          </w:tcPr>
          <w:p w14:paraId="66489573" w14:textId="77777777" w:rsidR="007925EF" w:rsidRPr="00B15EA8" w:rsidRDefault="007925EF" w:rsidP="00BB4A53">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099A527E" w14:textId="669CA30E" w:rsidR="007925EF" w:rsidRPr="00B15EA8" w:rsidRDefault="00B34EE5" w:rsidP="00BB4A53">
            <w:pPr>
              <w:jc w:val="both"/>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15" w:type="pct"/>
            <w:tcBorders>
              <w:top w:val="single" w:sz="4" w:space="0" w:color="auto"/>
              <w:left w:val="single" w:sz="4" w:space="0" w:color="auto"/>
              <w:bottom w:val="single" w:sz="4" w:space="0" w:color="auto"/>
              <w:right w:val="single" w:sz="4" w:space="0" w:color="auto"/>
            </w:tcBorders>
          </w:tcPr>
          <w:p w14:paraId="005B6CF7" w14:textId="77777777" w:rsidR="007925EF" w:rsidRPr="00B15EA8" w:rsidRDefault="007925EF" w:rsidP="00BB4A53">
            <w:pPr>
              <w:jc w:val="both"/>
              <w:rPr>
                <w:rFonts w:asciiTheme="minorHAnsi" w:hAnsiTheme="minorHAnsi" w:cstheme="minorHAnsi"/>
                <w:b/>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17AD7B58"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37FA481E" w14:textId="77777777" w:rsidR="007925EF" w:rsidRPr="00B15EA8" w:rsidRDefault="007925EF" w:rsidP="00BB4A53">
            <w:pPr>
              <w:tabs>
                <w:tab w:val="center" w:pos="4819"/>
                <w:tab w:val="right" w:pos="9638"/>
              </w:tabs>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Bendrieji parametrai</w:t>
            </w:r>
          </w:p>
        </w:tc>
      </w:tr>
      <w:tr w:rsidR="006568A6" w:rsidRPr="00B15EA8" w14:paraId="58056FC9"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7561ADA4" w14:textId="77777777" w:rsidR="007925EF" w:rsidRPr="00B15EA8"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3F4F6224" w14:textId="77777777" w:rsidR="007925EF" w:rsidRPr="00B15EA8" w:rsidRDefault="007925EF" w:rsidP="00BB4A5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Standartai</w:t>
            </w:r>
          </w:p>
        </w:tc>
        <w:tc>
          <w:tcPr>
            <w:tcW w:w="2026" w:type="pct"/>
            <w:tcBorders>
              <w:top w:val="single" w:sz="4" w:space="0" w:color="auto"/>
              <w:left w:val="single" w:sz="4" w:space="0" w:color="auto"/>
              <w:bottom w:val="single" w:sz="4" w:space="0" w:color="auto"/>
              <w:right w:val="single" w:sz="4" w:space="0" w:color="auto"/>
            </w:tcBorders>
          </w:tcPr>
          <w:p w14:paraId="6374D8C4" w14:textId="69E4A854" w:rsidR="007925EF" w:rsidRPr="00B15EA8" w:rsidRDefault="007925EF" w:rsidP="00BB4A53">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 EN 13476- 2 arba lygiavertis.</w:t>
            </w:r>
          </w:p>
        </w:tc>
        <w:tc>
          <w:tcPr>
            <w:tcW w:w="945" w:type="pct"/>
          </w:tcPr>
          <w:p w14:paraId="14ACC14E" w14:textId="77777777" w:rsidR="007925EF" w:rsidRPr="00B15EA8" w:rsidRDefault="007925EF" w:rsidP="00BB4A53">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4280889B" w14:textId="77777777" w:rsidR="007925EF" w:rsidRPr="00B15EA8" w:rsidRDefault="007925EF" w:rsidP="00BB4A53">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2C992E79"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39E44D0" w14:textId="77777777" w:rsidR="007925EF" w:rsidRPr="00B15EA8"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49C2D4C0" w14:textId="77777777" w:rsidR="007925EF" w:rsidRPr="00B15EA8" w:rsidRDefault="007925EF" w:rsidP="00BB4A5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Sertifikavimas </w:t>
            </w:r>
          </w:p>
        </w:tc>
        <w:tc>
          <w:tcPr>
            <w:tcW w:w="2026" w:type="pct"/>
            <w:tcBorders>
              <w:top w:val="single" w:sz="4" w:space="0" w:color="auto"/>
              <w:left w:val="single" w:sz="4" w:space="0" w:color="auto"/>
              <w:bottom w:val="single" w:sz="4" w:space="0" w:color="auto"/>
              <w:right w:val="single" w:sz="4" w:space="0" w:color="auto"/>
            </w:tcBorders>
          </w:tcPr>
          <w:p w14:paraId="5268A6E3" w14:textId="77777777" w:rsidR="007925EF" w:rsidRPr="00B15EA8" w:rsidRDefault="007925EF" w:rsidP="00BB4A53">
            <w:pPr>
              <w:tabs>
                <w:tab w:val="center" w:pos="4819"/>
                <w:tab w:val="right" w:pos="9638"/>
              </w:tabs>
              <w:ind w:left="21"/>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Produkto sertifikavimas turi būti atliktas Lietuvos akredituotoje sertifikavimo įstaigoje, turinčioje teisę atlikti produktų sertifikavimą pagal aktualią standartų redakciją. </w:t>
            </w:r>
          </w:p>
        </w:tc>
        <w:tc>
          <w:tcPr>
            <w:tcW w:w="945" w:type="pct"/>
          </w:tcPr>
          <w:p w14:paraId="13D723D7" w14:textId="77777777" w:rsidR="007925EF" w:rsidRPr="00B15EA8" w:rsidRDefault="007925EF" w:rsidP="00BB4A53">
            <w:pPr>
              <w:tabs>
                <w:tab w:val="center" w:pos="4819"/>
                <w:tab w:val="right" w:pos="9638"/>
              </w:tabs>
              <w:jc w:val="both"/>
              <w:rPr>
                <w:rFonts w:asciiTheme="minorHAnsi" w:eastAsia="Calibri" w:hAnsiTheme="minorHAnsi" w:cstheme="minorHAnsi"/>
                <w:color w:val="000000" w:themeColor="text1"/>
                <w:sz w:val="22"/>
                <w:szCs w:val="22"/>
              </w:rPr>
            </w:pPr>
          </w:p>
        </w:tc>
        <w:tc>
          <w:tcPr>
            <w:tcW w:w="915" w:type="pct"/>
          </w:tcPr>
          <w:p w14:paraId="3F86AC9F" w14:textId="77777777" w:rsidR="007925EF" w:rsidRPr="00B15EA8" w:rsidRDefault="007925EF" w:rsidP="00BB4A53">
            <w:pPr>
              <w:tabs>
                <w:tab w:val="center" w:pos="4819"/>
                <w:tab w:val="right" w:pos="9638"/>
              </w:tabs>
              <w:jc w:val="both"/>
              <w:rPr>
                <w:rFonts w:asciiTheme="minorHAnsi" w:eastAsia="Calibri" w:hAnsiTheme="minorHAnsi" w:cstheme="minorHAnsi"/>
                <w:color w:val="000000" w:themeColor="text1"/>
                <w:sz w:val="22"/>
                <w:szCs w:val="22"/>
              </w:rPr>
            </w:pPr>
          </w:p>
        </w:tc>
      </w:tr>
      <w:tr w:rsidR="006568A6" w:rsidRPr="00B15EA8" w14:paraId="7C226C36"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0B98A237" w14:textId="77777777" w:rsidR="007925EF" w:rsidRPr="00B15EA8"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7993CBAE" w14:textId="77777777" w:rsidR="007925EF" w:rsidRPr="00B15EA8" w:rsidRDefault="007925EF" w:rsidP="00BB4A5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Vamzdžio klojimo būdas </w:t>
            </w:r>
          </w:p>
        </w:tc>
        <w:tc>
          <w:tcPr>
            <w:tcW w:w="2026" w:type="pct"/>
            <w:tcBorders>
              <w:top w:val="single" w:sz="4" w:space="0" w:color="auto"/>
              <w:left w:val="single" w:sz="4" w:space="0" w:color="auto"/>
              <w:bottom w:val="single" w:sz="4" w:space="0" w:color="auto"/>
              <w:right w:val="single" w:sz="4" w:space="0" w:color="auto"/>
            </w:tcBorders>
            <w:shd w:val="clear" w:color="auto" w:fill="auto"/>
          </w:tcPr>
          <w:p w14:paraId="35F9B8CA" w14:textId="77777777" w:rsidR="007925EF" w:rsidRPr="00B15EA8" w:rsidRDefault="007925EF" w:rsidP="00BB4A53">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Skirtas kloti atviru būdu su smėlio paklotu. </w:t>
            </w:r>
          </w:p>
        </w:tc>
        <w:tc>
          <w:tcPr>
            <w:tcW w:w="945" w:type="pct"/>
          </w:tcPr>
          <w:p w14:paraId="4832EA7C" w14:textId="77777777" w:rsidR="007925EF" w:rsidRPr="00B15EA8" w:rsidRDefault="007925EF" w:rsidP="00BB4A53">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45A6D5D" w14:textId="77777777" w:rsidR="007925EF" w:rsidRPr="00B15EA8" w:rsidRDefault="007925EF" w:rsidP="00BB4A53">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10126C62"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96" w:type="pct"/>
          </w:tcPr>
          <w:p w14:paraId="4F9E553E" w14:textId="77777777" w:rsidR="007925EF" w:rsidRPr="00B15EA8"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08390EA8" w14:textId="77777777" w:rsidR="007925EF" w:rsidRPr="00B15EA8" w:rsidRDefault="007925EF" w:rsidP="00BB4A5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 </w:t>
            </w:r>
          </w:p>
        </w:tc>
        <w:tc>
          <w:tcPr>
            <w:tcW w:w="2026" w:type="pct"/>
            <w:tcBorders>
              <w:top w:val="single" w:sz="4" w:space="0" w:color="auto"/>
              <w:left w:val="single" w:sz="4" w:space="0" w:color="auto"/>
              <w:bottom w:val="single" w:sz="4" w:space="0" w:color="auto"/>
              <w:right w:val="single" w:sz="4" w:space="0" w:color="auto"/>
            </w:tcBorders>
          </w:tcPr>
          <w:p w14:paraId="0FF4026D" w14:textId="1D4A119C" w:rsidR="007925EF" w:rsidRPr="00B15EA8" w:rsidRDefault="007925EF" w:rsidP="00BB4A5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Polipropilena</w:t>
            </w:r>
            <w:r w:rsidR="00AD2369" w:rsidRPr="00B15EA8">
              <w:rPr>
                <w:rFonts w:asciiTheme="minorHAnsi" w:hAnsiTheme="minorHAnsi" w:cstheme="minorHAnsi"/>
                <w:color w:val="000000" w:themeColor="text1"/>
                <w:sz w:val="22"/>
                <w:szCs w:val="22"/>
              </w:rPr>
              <w:t>s</w:t>
            </w:r>
            <w:r w:rsidRPr="00B15EA8">
              <w:rPr>
                <w:rFonts w:asciiTheme="minorHAnsi" w:hAnsiTheme="minorHAnsi" w:cstheme="minorHAnsi"/>
                <w:color w:val="000000" w:themeColor="text1"/>
                <w:sz w:val="22"/>
                <w:szCs w:val="22"/>
              </w:rPr>
              <w:t xml:space="preserve"> (PP). </w:t>
            </w:r>
          </w:p>
        </w:tc>
        <w:tc>
          <w:tcPr>
            <w:tcW w:w="945" w:type="pct"/>
          </w:tcPr>
          <w:p w14:paraId="1F0DB657" w14:textId="77777777" w:rsidR="007925EF" w:rsidRPr="00B15EA8" w:rsidRDefault="007925EF" w:rsidP="00BB4A53">
            <w:pPr>
              <w:jc w:val="both"/>
              <w:rPr>
                <w:rFonts w:asciiTheme="minorHAnsi" w:hAnsiTheme="minorHAnsi" w:cstheme="minorHAnsi"/>
                <w:color w:val="000000" w:themeColor="text1"/>
                <w:sz w:val="22"/>
                <w:szCs w:val="22"/>
              </w:rPr>
            </w:pPr>
          </w:p>
        </w:tc>
        <w:tc>
          <w:tcPr>
            <w:tcW w:w="915" w:type="pct"/>
          </w:tcPr>
          <w:p w14:paraId="6C18D78F" w14:textId="77777777" w:rsidR="007925EF" w:rsidRPr="00B15EA8" w:rsidRDefault="007925EF" w:rsidP="00BB4A53">
            <w:pPr>
              <w:jc w:val="both"/>
              <w:rPr>
                <w:rFonts w:asciiTheme="minorHAnsi" w:hAnsiTheme="minorHAnsi" w:cstheme="minorHAnsi"/>
                <w:color w:val="000000" w:themeColor="text1"/>
                <w:sz w:val="22"/>
                <w:szCs w:val="22"/>
              </w:rPr>
            </w:pPr>
          </w:p>
        </w:tc>
      </w:tr>
      <w:tr w:rsidR="006568A6" w:rsidRPr="00B15EA8" w14:paraId="4B9B24A6"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2DD4A094" w14:textId="77777777" w:rsidR="007925EF" w:rsidRPr="00B15EA8"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5121115A" w14:textId="77777777" w:rsidR="007925EF" w:rsidRPr="00B15EA8" w:rsidRDefault="007925EF" w:rsidP="00BB4A5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Spalva </w:t>
            </w:r>
          </w:p>
        </w:tc>
        <w:tc>
          <w:tcPr>
            <w:tcW w:w="2026" w:type="pct"/>
            <w:tcBorders>
              <w:top w:val="single" w:sz="4" w:space="0" w:color="auto"/>
              <w:left w:val="single" w:sz="4" w:space="0" w:color="auto"/>
              <w:bottom w:val="single" w:sz="4" w:space="0" w:color="auto"/>
              <w:right w:val="single" w:sz="4" w:space="0" w:color="auto"/>
            </w:tcBorders>
          </w:tcPr>
          <w:p w14:paraId="7CA37D63" w14:textId="77777777" w:rsidR="007925EF" w:rsidRPr="00B15EA8" w:rsidRDefault="007925EF" w:rsidP="00BB4A53">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Juoda, ruda. </w:t>
            </w:r>
          </w:p>
        </w:tc>
        <w:tc>
          <w:tcPr>
            <w:tcW w:w="945" w:type="pct"/>
          </w:tcPr>
          <w:p w14:paraId="270E3B0C" w14:textId="77777777" w:rsidR="007925EF" w:rsidRPr="00B15EA8" w:rsidRDefault="007925EF" w:rsidP="00BB4A53">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7FC0D67" w14:textId="77777777" w:rsidR="007925EF" w:rsidRPr="00B15EA8" w:rsidRDefault="007925EF" w:rsidP="00BB4A53">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724A6795"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19D9D44A" w14:textId="77777777" w:rsidR="007925EF" w:rsidRPr="00B15EA8"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54B1E882" w14:textId="77777777" w:rsidR="007925EF" w:rsidRPr="00B15EA8" w:rsidDel="00F57CFE" w:rsidRDefault="007925EF" w:rsidP="00BB4A5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Vamzdžio išorinė sienelė </w:t>
            </w:r>
          </w:p>
        </w:tc>
        <w:tc>
          <w:tcPr>
            <w:tcW w:w="2026" w:type="pct"/>
            <w:tcBorders>
              <w:top w:val="single" w:sz="4" w:space="0" w:color="auto"/>
              <w:left w:val="single" w:sz="4" w:space="0" w:color="auto"/>
              <w:bottom w:val="single" w:sz="4" w:space="0" w:color="auto"/>
              <w:right w:val="single" w:sz="4" w:space="0" w:color="auto"/>
            </w:tcBorders>
          </w:tcPr>
          <w:p w14:paraId="4831A3F5" w14:textId="78B194F3" w:rsidR="007925EF" w:rsidRPr="00B15EA8" w:rsidRDefault="007925EF" w:rsidP="00BB4A5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Lygi.</w:t>
            </w:r>
          </w:p>
        </w:tc>
        <w:tc>
          <w:tcPr>
            <w:tcW w:w="945" w:type="pct"/>
          </w:tcPr>
          <w:p w14:paraId="336BDAF3" w14:textId="77777777" w:rsidR="007925EF" w:rsidRPr="00B15EA8" w:rsidRDefault="007925EF" w:rsidP="00BB4A53">
            <w:pPr>
              <w:jc w:val="both"/>
              <w:rPr>
                <w:rFonts w:asciiTheme="minorHAnsi" w:hAnsiTheme="minorHAnsi" w:cstheme="minorHAnsi"/>
                <w:color w:val="000000" w:themeColor="text1"/>
                <w:sz w:val="22"/>
                <w:szCs w:val="22"/>
              </w:rPr>
            </w:pPr>
          </w:p>
        </w:tc>
        <w:tc>
          <w:tcPr>
            <w:tcW w:w="915" w:type="pct"/>
          </w:tcPr>
          <w:p w14:paraId="4BBB7A29" w14:textId="77777777" w:rsidR="007925EF" w:rsidRPr="00B15EA8" w:rsidRDefault="007925EF" w:rsidP="00BB4A53">
            <w:pPr>
              <w:jc w:val="both"/>
              <w:rPr>
                <w:rFonts w:asciiTheme="minorHAnsi" w:hAnsiTheme="minorHAnsi" w:cstheme="minorHAnsi"/>
                <w:color w:val="000000" w:themeColor="text1"/>
                <w:sz w:val="22"/>
                <w:szCs w:val="22"/>
              </w:rPr>
            </w:pPr>
          </w:p>
        </w:tc>
      </w:tr>
      <w:tr w:rsidR="006568A6" w:rsidRPr="00B15EA8" w14:paraId="22B37116"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2B74C687" w14:textId="77777777" w:rsidR="007925EF" w:rsidRPr="00B15EA8"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39F0E536" w14:textId="77777777" w:rsidR="007925EF" w:rsidRPr="00B15EA8" w:rsidRDefault="007925EF" w:rsidP="00BB4A5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Vamzdžio vidinė sienelė </w:t>
            </w:r>
          </w:p>
        </w:tc>
        <w:tc>
          <w:tcPr>
            <w:tcW w:w="2026" w:type="pct"/>
            <w:tcBorders>
              <w:top w:val="single" w:sz="4" w:space="0" w:color="auto"/>
              <w:left w:val="single" w:sz="4" w:space="0" w:color="auto"/>
              <w:bottom w:val="single" w:sz="4" w:space="0" w:color="auto"/>
              <w:right w:val="single" w:sz="4" w:space="0" w:color="auto"/>
            </w:tcBorders>
          </w:tcPr>
          <w:p w14:paraId="69961CFC" w14:textId="77777777" w:rsidR="007925EF" w:rsidRPr="00B15EA8" w:rsidRDefault="007925EF" w:rsidP="00BB4A53">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Lygi. </w:t>
            </w:r>
          </w:p>
        </w:tc>
        <w:tc>
          <w:tcPr>
            <w:tcW w:w="945" w:type="pct"/>
          </w:tcPr>
          <w:p w14:paraId="3EE2DD9E" w14:textId="77777777" w:rsidR="007925EF" w:rsidRPr="00B15EA8" w:rsidRDefault="007925EF" w:rsidP="00BB4A53">
            <w:pPr>
              <w:jc w:val="both"/>
              <w:rPr>
                <w:rFonts w:asciiTheme="minorHAnsi" w:hAnsiTheme="minorHAnsi" w:cstheme="minorHAnsi"/>
                <w:color w:val="000000" w:themeColor="text1"/>
                <w:sz w:val="22"/>
                <w:szCs w:val="22"/>
              </w:rPr>
            </w:pPr>
          </w:p>
        </w:tc>
        <w:tc>
          <w:tcPr>
            <w:tcW w:w="915" w:type="pct"/>
          </w:tcPr>
          <w:p w14:paraId="205CC9B9" w14:textId="77777777" w:rsidR="007925EF" w:rsidRPr="00B15EA8" w:rsidRDefault="007925EF" w:rsidP="00BB4A53">
            <w:pPr>
              <w:jc w:val="both"/>
              <w:rPr>
                <w:rFonts w:asciiTheme="minorHAnsi" w:hAnsiTheme="minorHAnsi" w:cstheme="minorHAnsi"/>
                <w:color w:val="000000" w:themeColor="text1"/>
                <w:sz w:val="22"/>
                <w:szCs w:val="22"/>
              </w:rPr>
            </w:pPr>
          </w:p>
        </w:tc>
      </w:tr>
      <w:tr w:rsidR="006568A6" w:rsidRPr="00B15EA8" w14:paraId="06FC5C91"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59061948" w14:textId="77777777" w:rsidR="007925EF" w:rsidRPr="00B15EA8"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5A04B326" w14:textId="77777777" w:rsidR="007925EF" w:rsidRPr="00B15EA8" w:rsidRDefault="007925EF" w:rsidP="00BB4A5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Žiedinis lankstumas </w:t>
            </w:r>
          </w:p>
        </w:tc>
        <w:tc>
          <w:tcPr>
            <w:tcW w:w="2026" w:type="pct"/>
            <w:tcBorders>
              <w:top w:val="single" w:sz="4" w:space="0" w:color="auto"/>
              <w:left w:val="single" w:sz="4" w:space="0" w:color="auto"/>
              <w:bottom w:val="single" w:sz="4" w:space="0" w:color="auto"/>
              <w:right w:val="single" w:sz="4" w:space="0" w:color="auto"/>
            </w:tcBorders>
          </w:tcPr>
          <w:p w14:paraId="0159AA66" w14:textId="77777777" w:rsidR="007925EF" w:rsidRPr="00B15EA8" w:rsidRDefault="007925EF" w:rsidP="00BB4A5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Ne mažiau kaip RF30. </w:t>
            </w:r>
          </w:p>
        </w:tc>
        <w:tc>
          <w:tcPr>
            <w:tcW w:w="945" w:type="pct"/>
          </w:tcPr>
          <w:p w14:paraId="67EACC9D" w14:textId="77777777" w:rsidR="007925EF" w:rsidRPr="00B15EA8" w:rsidRDefault="007925EF" w:rsidP="00BB4A53">
            <w:pPr>
              <w:jc w:val="both"/>
              <w:rPr>
                <w:rFonts w:asciiTheme="minorHAnsi" w:hAnsiTheme="minorHAnsi" w:cstheme="minorHAnsi"/>
                <w:color w:val="000000" w:themeColor="text1"/>
                <w:sz w:val="22"/>
                <w:szCs w:val="22"/>
              </w:rPr>
            </w:pPr>
          </w:p>
        </w:tc>
        <w:tc>
          <w:tcPr>
            <w:tcW w:w="915" w:type="pct"/>
          </w:tcPr>
          <w:p w14:paraId="35B8A0C4" w14:textId="77777777" w:rsidR="007925EF" w:rsidRPr="00B15EA8" w:rsidRDefault="007925EF" w:rsidP="00BB4A53">
            <w:pPr>
              <w:jc w:val="both"/>
              <w:rPr>
                <w:rFonts w:asciiTheme="minorHAnsi" w:hAnsiTheme="minorHAnsi" w:cstheme="minorHAnsi"/>
                <w:color w:val="000000" w:themeColor="text1"/>
                <w:sz w:val="22"/>
                <w:szCs w:val="22"/>
              </w:rPr>
            </w:pPr>
          </w:p>
        </w:tc>
      </w:tr>
      <w:tr w:rsidR="006568A6" w:rsidRPr="00B15EA8" w14:paraId="7F8E56BD"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1A77E698" w14:textId="77777777" w:rsidR="007925EF" w:rsidRPr="00B15EA8"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04D60660" w14:textId="77777777" w:rsidR="007925EF" w:rsidRPr="00B15EA8" w:rsidRDefault="007925EF" w:rsidP="00BB4A5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Ant vamzdžio išorinės sienelės turi būti nurodoma </w:t>
            </w:r>
          </w:p>
        </w:tc>
        <w:tc>
          <w:tcPr>
            <w:tcW w:w="2026" w:type="pct"/>
            <w:tcBorders>
              <w:top w:val="single" w:sz="4" w:space="0" w:color="auto"/>
              <w:left w:val="single" w:sz="4" w:space="0" w:color="auto"/>
              <w:bottom w:val="single" w:sz="4" w:space="0" w:color="auto"/>
              <w:right w:val="single" w:sz="4" w:space="0" w:color="auto"/>
            </w:tcBorders>
          </w:tcPr>
          <w:p w14:paraId="21BF4A59" w14:textId="77777777" w:rsidR="007925EF" w:rsidRPr="00B15EA8" w:rsidRDefault="007925EF" w:rsidP="00BB4A53">
            <w:p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Žymėjimas: </w:t>
            </w:r>
          </w:p>
          <w:p w14:paraId="4293F805" w14:textId="54A03D0E" w:rsidR="007925EF" w:rsidRPr="00B15EA8" w:rsidRDefault="007925EF"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Standartas (EN 13476-2); </w:t>
            </w:r>
          </w:p>
          <w:p w14:paraId="419EC0CB" w14:textId="77777777" w:rsidR="007925EF" w:rsidRPr="00B15EA8" w:rsidRDefault="007925EF"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Gamintojas (pvz., Gamintojas);</w:t>
            </w:r>
          </w:p>
          <w:p w14:paraId="0256F195" w14:textId="77777777" w:rsidR="007925EF" w:rsidRPr="00B15EA8" w:rsidRDefault="007925EF"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Vamzdžio išorinis/vidinis diametras (pvz., 400x392);</w:t>
            </w:r>
          </w:p>
          <w:p w14:paraId="5C7E9FB1" w14:textId="77777777" w:rsidR="007925EF" w:rsidRPr="00B15EA8" w:rsidRDefault="007925EF"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Vamzdžio medžiaga (PP);</w:t>
            </w:r>
          </w:p>
          <w:p w14:paraId="00C13CD9" w14:textId="77777777" w:rsidR="007925EF" w:rsidRPr="00B15EA8" w:rsidRDefault="007925EF"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Apkrovos klasė (SN8 arba SN16);</w:t>
            </w:r>
          </w:p>
          <w:p w14:paraId="1047F866" w14:textId="77777777" w:rsidR="007925EF" w:rsidRPr="00B15EA8" w:rsidRDefault="007925EF" w:rsidP="00EC287A">
            <w:pPr>
              <w:numPr>
                <w:ilvl w:val="0"/>
                <w:numId w:val="38"/>
              </w:numPr>
              <w:ind w:left="471"/>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Žiedinis lankstumas (RF30);</w:t>
            </w:r>
          </w:p>
          <w:p w14:paraId="341110F0" w14:textId="222264D1" w:rsidR="007925EF" w:rsidRPr="00B15EA8" w:rsidRDefault="007925EF" w:rsidP="00EC287A">
            <w:pPr>
              <w:numPr>
                <w:ilvl w:val="0"/>
                <w:numId w:val="38"/>
              </w:numPr>
              <w:ind w:left="471"/>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Gamybos data (pvz. 2020).</w:t>
            </w:r>
          </w:p>
        </w:tc>
        <w:tc>
          <w:tcPr>
            <w:tcW w:w="945" w:type="pct"/>
          </w:tcPr>
          <w:p w14:paraId="0DC388CA" w14:textId="77777777" w:rsidR="007925EF" w:rsidRPr="00B15EA8" w:rsidRDefault="007925EF" w:rsidP="00BB4A53">
            <w:pPr>
              <w:jc w:val="both"/>
              <w:rPr>
                <w:rFonts w:asciiTheme="minorHAnsi" w:hAnsiTheme="minorHAnsi" w:cstheme="minorHAnsi"/>
                <w:color w:val="000000" w:themeColor="text1"/>
                <w:sz w:val="22"/>
                <w:szCs w:val="22"/>
              </w:rPr>
            </w:pPr>
          </w:p>
        </w:tc>
        <w:tc>
          <w:tcPr>
            <w:tcW w:w="915" w:type="pct"/>
          </w:tcPr>
          <w:p w14:paraId="2163750E" w14:textId="77777777" w:rsidR="007925EF" w:rsidRPr="00B15EA8" w:rsidRDefault="007925EF" w:rsidP="00BB4A53">
            <w:pPr>
              <w:jc w:val="both"/>
              <w:rPr>
                <w:rFonts w:asciiTheme="minorHAnsi" w:hAnsiTheme="minorHAnsi" w:cstheme="minorHAnsi"/>
                <w:color w:val="000000" w:themeColor="text1"/>
                <w:sz w:val="22"/>
                <w:szCs w:val="22"/>
              </w:rPr>
            </w:pPr>
          </w:p>
        </w:tc>
      </w:tr>
      <w:tr w:rsidR="006568A6" w:rsidRPr="00B15EA8" w14:paraId="3AECE849"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12A27F25" w14:textId="77777777" w:rsidR="007925EF" w:rsidRPr="00B15EA8"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7EF46EA7" w14:textId="77777777" w:rsidR="007925EF" w:rsidRPr="00B15EA8" w:rsidRDefault="007925EF" w:rsidP="00BB4A5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Vamzdžių sujungimas </w:t>
            </w:r>
          </w:p>
        </w:tc>
        <w:tc>
          <w:tcPr>
            <w:tcW w:w="2026" w:type="pct"/>
            <w:tcBorders>
              <w:top w:val="single" w:sz="4" w:space="0" w:color="auto"/>
              <w:left w:val="single" w:sz="4" w:space="0" w:color="auto"/>
              <w:bottom w:val="single" w:sz="4" w:space="0" w:color="auto"/>
              <w:right w:val="single" w:sz="4" w:space="0" w:color="auto"/>
            </w:tcBorders>
          </w:tcPr>
          <w:p w14:paraId="0245F010" w14:textId="62A6C27C" w:rsidR="007925EF" w:rsidRPr="00B15EA8" w:rsidRDefault="00F65C9D" w:rsidP="00BB4A53">
            <w:pPr>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Mova, lygus galas tipo.</w:t>
            </w:r>
          </w:p>
        </w:tc>
        <w:tc>
          <w:tcPr>
            <w:tcW w:w="945" w:type="pct"/>
          </w:tcPr>
          <w:p w14:paraId="50173ECC" w14:textId="77777777" w:rsidR="007925EF" w:rsidRPr="00B15EA8" w:rsidRDefault="007925EF" w:rsidP="00BB4A53">
            <w:pPr>
              <w:jc w:val="both"/>
              <w:rPr>
                <w:rFonts w:asciiTheme="minorHAnsi" w:hAnsiTheme="minorHAnsi" w:cstheme="minorHAnsi"/>
                <w:color w:val="000000" w:themeColor="text1"/>
                <w:sz w:val="22"/>
                <w:szCs w:val="22"/>
                <w:lang w:eastAsia="lt-LT"/>
              </w:rPr>
            </w:pPr>
          </w:p>
        </w:tc>
        <w:tc>
          <w:tcPr>
            <w:tcW w:w="915" w:type="pct"/>
          </w:tcPr>
          <w:p w14:paraId="26D0FFAA" w14:textId="77777777" w:rsidR="007925EF" w:rsidRPr="00B15EA8" w:rsidRDefault="007925EF" w:rsidP="00BB4A53">
            <w:pPr>
              <w:jc w:val="both"/>
              <w:rPr>
                <w:rFonts w:asciiTheme="minorHAnsi" w:hAnsiTheme="minorHAnsi" w:cstheme="minorHAnsi"/>
                <w:color w:val="000000" w:themeColor="text1"/>
                <w:sz w:val="22"/>
                <w:szCs w:val="22"/>
                <w:lang w:eastAsia="lt-LT"/>
              </w:rPr>
            </w:pPr>
          </w:p>
        </w:tc>
      </w:tr>
      <w:tr w:rsidR="006568A6" w:rsidRPr="00B15EA8" w14:paraId="2A550FB0"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2D9815F5" w14:textId="77777777" w:rsidR="007925EF" w:rsidRPr="00B15EA8"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3E8F1EE3" w14:textId="77777777" w:rsidR="007925EF" w:rsidRPr="00B15EA8" w:rsidRDefault="007925EF" w:rsidP="00BB4A5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Tarpinė</w:t>
            </w:r>
          </w:p>
        </w:tc>
        <w:tc>
          <w:tcPr>
            <w:tcW w:w="2026" w:type="pct"/>
            <w:tcBorders>
              <w:top w:val="single" w:sz="4" w:space="0" w:color="auto"/>
              <w:left w:val="single" w:sz="4" w:space="0" w:color="auto"/>
              <w:bottom w:val="single" w:sz="4" w:space="0" w:color="auto"/>
              <w:right w:val="single" w:sz="4" w:space="0" w:color="auto"/>
            </w:tcBorders>
          </w:tcPr>
          <w:p w14:paraId="13A0BDDD" w14:textId="77777777" w:rsidR="007925EF" w:rsidRPr="00B15EA8" w:rsidRDefault="007925EF" w:rsidP="00BB4A53">
            <w:pPr>
              <w:pStyle w:val="paragraph"/>
              <w:jc w:val="both"/>
              <w:textAlignment w:val="baseline"/>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NBR arba EPDM pagal LST EN 681-1 arba lygiavertį standartą. Atitinkama sandarinimo medžiaga pateikiama užsakymo metu</w:t>
            </w:r>
          </w:p>
        </w:tc>
        <w:tc>
          <w:tcPr>
            <w:tcW w:w="945" w:type="pct"/>
          </w:tcPr>
          <w:p w14:paraId="18A08122" w14:textId="77777777" w:rsidR="007925EF" w:rsidRPr="00B15EA8" w:rsidRDefault="007925EF" w:rsidP="00BB4A53">
            <w:pPr>
              <w:jc w:val="both"/>
              <w:rPr>
                <w:rFonts w:asciiTheme="minorHAnsi" w:hAnsiTheme="minorHAnsi" w:cstheme="minorHAnsi"/>
                <w:color w:val="000000" w:themeColor="text1"/>
                <w:sz w:val="22"/>
                <w:szCs w:val="22"/>
                <w:lang w:eastAsia="lt-LT"/>
              </w:rPr>
            </w:pPr>
          </w:p>
        </w:tc>
        <w:tc>
          <w:tcPr>
            <w:tcW w:w="915" w:type="pct"/>
          </w:tcPr>
          <w:p w14:paraId="6086B184" w14:textId="77777777" w:rsidR="007925EF" w:rsidRPr="00B15EA8" w:rsidRDefault="007925EF" w:rsidP="00BB4A53">
            <w:pPr>
              <w:jc w:val="both"/>
              <w:rPr>
                <w:rFonts w:asciiTheme="minorHAnsi" w:hAnsiTheme="minorHAnsi" w:cstheme="minorHAnsi"/>
                <w:color w:val="000000" w:themeColor="text1"/>
                <w:sz w:val="22"/>
                <w:szCs w:val="22"/>
                <w:lang w:eastAsia="lt-LT"/>
              </w:rPr>
            </w:pPr>
          </w:p>
        </w:tc>
      </w:tr>
      <w:tr w:rsidR="006568A6" w:rsidRPr="00B15EA8" w14:paraId="02047F44"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1C479AA5" w14:textId="77777777" w:rsidR="007925EF" w:rsidRPr="00B15EA8" w:rsidRDefault="007925EF" w:rsidP="00BB4A53">
            <w:pPr>
              <w:jc w:val="center"/>
              <w:rPr>
                <w:rFonts w:asciiTheme="minorHAnsi" w:hAnsiTheme="minorHAnsi" w:cstheme="minorHAnsi"/>
                <w:b/>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r>
      <w:tr w:rsidR="006568A6" w:rsidRPr="00B15EA8" w14:paraId="4D870593"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01930695" w14:textId="77777777" w:rsidR="007925EF" w:rsidRPr="00B15EA8"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0070426D" w14:textId="7F35350B" w:rsidR="007925EF" w:rsidRPr="00B15EA8" w:rsidRDefault="007925EF" w:rsidP="00BB4A5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pirkimo metu </w:t>
            </w:r>
          </w:p>
        </w:tc>
        <w:tc>
          <w:tcPr>
            <w:tcW w:w="2026" w:type="pct"/>
            <w:tcBorders>
              <w:top w:val="single" w:sz="4" w:space="0" w:color="auto"/>
              <w:left w:val="single" w:sz="4" w:space="0" w:color="auto"/>
              <w:bottom w:val="single" w:sz="4" w:space="0" w:color="auto"/>
              <w:right w:val="single" w:sz="4" w:space="0" w:color="auto"/>
            </w:tcBorders>
          </w:tcPr>
          <w:p w14:paraId="6DB0EDDC" w14:textId="77777777" w:rsidR="007925EF" w:rsidRPr="00B15EA8" w:rsidRDefault="007925EF" w:rsidP="00EC287A">
            <w:pPr>
              <w:numPr>
                <w:ilvl w:val="0"/>
                <w:numId w:val="39"/>
              </w:numPr>
              <w:tabs>
                <w:tab w:val="clear" w:pos="720"/>
              </w:tabs>
              <w:spacing w:before="100" w:beforeAutospacing="1"/>
              <w:ind w:left="291" w:hanging="264"/>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Galiojančio eksploatacinių savybių pastovumo sertifikato kopiją lietuvių kalba. </w:t>
            </w:r>
          </w:p>
          <w:p w14:paraId="37A20CAF" w14:textId="77777777" w:rsidR="007925EF" w:rsidRPr="00B15EA8" w:rsidRDefault="007925EF" w:rsidP="00EC287A">
            <w:pPr>
              <w:numPr>
                <w:ilvl w:val="0"/>
                <w:numId w:val="39"/>
              </w:numPr>
              <w:tabs>
                <w:tab w:val="clear" w:pos="720"/>
              </w:tabs>
              <w:spacing w:before="100" w:beforeAutospacing="1"/>
              <w:ind w:left="291" w:hanging="264"/>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Eksploatacinių savybių deklaraciją (pagal STR 1.01.04:2015). </w:t>
            </w:r>
          </w:p>
        </w:tc>
        <w:tc>
          <w:tcPr>
            <w:tcW w:w="945" w:type="pct"/>
          </w:tcPr>
          <w:p w14:paraId="5ECD7A0D" w14:textId="77777777" w:rsidR="007925EF" w:rsidRPr="00B15EA8" w:rsidRDefault="007925EF" w:rsidP="00BB4A53">
            <w:pPr>
              <w:jc w:val="both"/>
              <w:rPr>
                <w:rFonts w:asciiTheme="minorHAnsi" w:hAnsiTheme="minorHAnsi" w:cstheme="minorHAnsi"/>
                <w:color w:val="000000" w:themeColor="text1"/>
                <w:sz w:val="22"/>
                <w:szCs w:val="22"/>
                <w:lang w:eastAsia="lt-LT"/>
              </w:rPr>
            </w:pPr>
          </w:p>
        </w:tc>
        <w:tc>
          <w:tcPr>
            <w:tcW w:w="915" w:type="pct"/>
          </w:tcPr>
          <w:p w14:paraId="0BD034D2" w14:textId="77777777" w:rsidR="007925EF" w:rsidRPr="00B15EA8" w:rsidRDefault="007925EF" w:rsidP="00BB4A53">
            <w:pPr>
              <w:jc w:val="both"/>
              <w:rPr>
                <w:rFonts w:asciiTheme="minorHAnsi" w:hAnsiTheme="minorHAnsi" w:cstheme="minorHAnsi"/>
                <w:color w:val="000000" w:themeColor="text1"/>
                <w:sz w:val="22"/>
                <w:szCs w:val="22"/>
                <w:lang w:eastAsia="lt-LT"/>
              </w:rPr>
            </w:pPr>
          </w:p>
        </w:tc>
      </w:tr>
      <w:tr w:rsidR="006568A6" w:rsidRPr="00B15EA8" w14:paraId="78A0BD87"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4FEDB576" w14:textId="77777777" w:rsidR="007925EF" w:rsidRPr="00B15EA8"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D5760A2" w14:textId="3740F523" w:rsidR="007925EF" w:rsidRPr="00B15EA8" w:rsidRDefault="007925EF" w:rsidP="00BB4A5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pristatant medžiagas </w:t>
            </w:r>
          </w:p>
        </w:tc>
        <w:tc>
          <w:tcPr>
            <w:tcW w:w="2026" w:type="pct"/>
            <w:tcBorders>
              <w:top w:val="single" w:sz="4" w:space="0" w:color="auto"/>
              <w:left w:val="single" w:sz="4" w:space="0" w:color="auto"/>
              <w:bottom w:val="single" w:sz="4" w:space="0" w:color="auto"/>
              <w:right w:val="single" w:sz="4" w:space="0" w:color="auto"/>
            </w:tcBorders>
          </w:tcPr>
          <w:p w14:paraId="4C230EDA" w14:textId="77777777" w:rsidR="007925EF" w:rsidRPr="00B15EA8" w:rsidRDefault="007925EF" w:rsidP="00BB4A53">
            <w:pPr>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Eksploatacinių savybių deklaraciją (pagal STR 1.01.04:2015). </w:t>
            </w:r>
          </w:p>
        </w:tc>
        <w:tc>
          <w:tcPr>
            <w:tcW w:w="945" w:type="pct"/>
          </w:tcPr>
          <w:p w14:paraId="77FD9F87" w14:textId="77777777" w:rsidR="007925EF" w:rsidRPr="00B15EA8" w:rsidRDefault="007925EF" w:rsidP="00BB4A53">
            <w:pPr>
              <w:jc w:val="both"/>
              <w:rPr>
                <w:rFonts w:asciiTheme="minorHAnsi" w:hAnsiTheme="minorHAnsi" w:cstheme="minorHAnsi"/>
                <w:color w:val="000000" w:themeColor="text1"/>
                <w:sz w:val="22"/>
                <w:szCs w:val="22"/>
                <w:lang w:eastAsia="lt-LT"/>
              </w:rPr>
            </w:pPr>
          </w:p>
        </w:tc>
        <w:tc>
          <w:tcPr>
            <w:tcW w:w="915" w:type="pct"/>
          </w:tcPr>
          <w:p w14:paraId="57DDF22E" w14:textId="77777777" w:rsidR="007925EF" w:rsidRPr="00B15EA8" w:rsidRDefault="007925EF" w:rsidP="00BB4A53">
            <w:pPr>
              <w:jc w:val="both"/>
              <w:rPr>
                <w:rFonts w:asciiTheme="minorHAnsi" w:hAnsiTheme="minorHAnsi" w:cstheme="minorHAnsi"/>
                <w:color w:val="000000" w:themeColor="text1"/>
                <w:sz w:val="22"/>
                <w:szCs w:val="22"/>
                <w:lang w:eastAsia="lt-LT"/>
              </w:rPr>
            </w:pPr>
          </w:p>
        </w:tc>
      </w:tr>
      <w:tr w:rsidR="006568A6" w:rsidRPr="00B15EA8" w14:paraId="211594CE"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4993D6AF" w14:textId="77777777" w:rsidR="007925EF" w:rsidRPr="00B15EA8"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479FCE1E" w14:textId="77777777" w:rsidR="007925EF" w:rsidRPr="00B15EA8" w:rsidRDefault="007925EF" w:rsidP="00BB4A5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Apkrovos klasė </w:t>
            </w:r>
          </w:p>
        </w:tc>
        <w:tc>
          <w:tcPr>
            <w:tcW w:w="2026" w:type="pct"/>
            <w:tcBorders>
              <w:top w:val="single" w:sz="4" w:space="0" w:color="auto"/>
              <w:left w:val="single" w:sz="4" w:space="0" w:color="auto"/>
              <w:bottom w:val="single" w:sz="4" w:space="0" w:color="auto"/>
              <w:right w:val="single" w:sz="4" w:space="0" w:color="auto"/>
            </w:tcBorders>
          </w:tcPr>
          <w:p w14:paraId="18A4AAF3" w14:textId="77777777" w:rsidR="00F65C9D" w:rsidRPr="00B15EA8" w:rsidRDefault="00F65C9D" w:rsidP="00F65C9D">
            <w:pPr>
              <w:ind w:left="280" w:hanging="142"/>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Nurodoma užsakant:</w:t>
            </w:r>
          </w:p>
          <w:p w14:paraId="003EDB30" w14:textId="77777777" w:rsidR="00F65C9D" w:rsidRPr="00B15EA8" w:rsidRDefault="00F65C9D" w:rsidP="00F65C9D">
            <w:pPr>
              <w:ind w:left="280" w:hanging="142"/>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w:t>
            </w:r>
            <w:r w:rsidRPr="00B15EA8">
              <w:rPr>
                <w:rFonts w:asciiTheme="minorHAnsi" w:hAnsiTheme="minorHAnsi" w:cstheme="minorHAnsi"/>
                <w:color w:val="000000" w:themeColor="text1"/>
                <w:sz w:val="22"/>
                <w:szCs w:val="22"/>
                <w:lang w:eastAsia="lt-LT"/>
              </w:rPr>
              <w:tab/>
              <w:t>SN8;</w:t>
            </w:r>
          </w:p>
          <w:p w14:paraId="066B68AE" w14:textId="77777777" w:rsidR="00F65C9D" w:rsidRPr="00B15EA8" w:rsidRDefault="00F65C9D" w:rsidP="00F65C9D">
            <w:pPr>
              <w:ind w:left="280" w:hanging="142"/>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w:t>
            </w:r>
            <w:r w:rsidRPr="00B15EA8">
              <w:rPr>
                <w:rFonts w:asciiTheme="minorHAnsi" w:hAnsiTheme="minorHAnsi" w:cstheme="minorHAnsi"/>
                <w:color w:val="000000" w:themeColor="text1"/>
                <w:sz w:val="22"/>
                <w:szCs w:val="22"/>
                <w:lang w:eastAsia="lt-LT"/>
              </w:rPr>
              <w:tab/>
              <w:t>SN16.</w:t>
            </w:r>
          </w:p>
          <w:p w14:paraId="619B7D14" w14:textId="4E1350F3" w:rsidR="00F65C9D" w:rsidRPr="00B15EA8" w:rsidRDefault="00F65C9D" w:rsidP="00F65C9D">
            <w:pPr>
              <w:ind w:left="138"/>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Pastaba*: po važiuojamąją dalimi, transporto aikštelėmis, statiniais, esant nestabiliam, išjudintam gruntui ar esant</w:t>
            </w:r>
          </w:p>
          <w:p w14:paraId="192759C0" w14:textId="31BD50F3" w:rsidR="00F65C9D" w:rsidRPr="00B15EA8" w:rsidRDefault="00F65C9D" w:rsidP="00F65C9D">
            <w:pPr>
              <w:ind w:left="138"/>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kitoms rizikos sąlygoms, klojami ne mažesnės kaip SN8 apkrovos klasės vamzdžiai, neatsižvelgiant į gylį.</w:t>
            </w:r>
          </w:p>
        </w:tc>
        <w:tc>
          <w:tcPr>
            <w:tcW w:w="945" w:type="pct"/>
          </w:tcPr>
          <w:p w14:paraId="15AAE801" w14:textId="77777777" w:rsidR="007925EF" w:rsidRPr="00B15EA8" w:rsidRDefault="007925EF" w:rsidP="00BB4A53">
            <w:pPr>
              <w:jc w:val="both"/>
              <w:rPr>
                <w:rFonts w:asciiTheme="minorHAnsi" w:hAnsiTheme="minorHAnsi" w:cstheme="minorHAnsi"/>
                <w:color w:val="000000" w:themeColor="text1"/>
                <w:sz w:val="22"/>
                <w:szCs w:val="22"/>
                <w:lang w:eastAsia="lt-LT"/>
              </w:rPr>
            </w:pPr>
          </w:p>
        </w:tc>
        <w:tc>
          <w:tcPr>
            <w:tcW w:w="915" w:type="pct"/>
          </w:tcPr>
          <w:p w14:paraId="58932C41" w14:textId="77777777" w:rsidR="007925EF" w:rsidRPr="00B15EA8" w:rsidRDefault="007925EF" w:rsidP="00BB4A53">
            <w:pPr>
              <w:jc w:val="both"/>
              <w:rPr>
                <w:rFonts w:asciiTheme="minorHAnsi" w:hAnsiTheme="minorHAnsi" w:cstheme="minorHAnsi"/>
                <w:color w:val="000000" w:themeColor="text1"/>
                <w:sz w:val="22"/>
                <w:szCs w:val="22"/>
                <w:lang w:eastAsia="lt-LT"/>
              </w:rPr>
            </w:pPr>
          </w:p>
        </w:tc>
      </w:tr>
      <w:tr w:rsidR="00E01DAF" w:rsidRPr="00B15EA8" w14:paraId="7C1900C1"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53FA587C" w14:textId="77777777" w:rsidR="007925EF" w:rsidRPr="00B15EA8"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462168FC" w14:textId="77777777" w:rsidR="007925EF" w:rsidRPr="00B15EA8" w:rsidRDefault="007925EF" w:rsidP="00BB4A5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Vamzdžių matmenys (DN) </w:t>
            </w:r>
          </w:p>
        </w:tc>
        <w:tc>
          <w:tcPr>
            <w:tcW w:w="2026" w:type="pct"/>
            <w:tcBorders>
              <w:top w:val="single" w:sz="4" w:space="0" w:color="auto"/>
              <w:left w:val="single" w:sz="4" w:space="0" w:color="auto"/>
              <w:bottom w:val="single" w:sz="4" w:space="0" w:color="auto"/>
              <w:right w:val="single" w:sz="4" w:space="0" w:color="auto"/>
            </w:tcBorders>
          </w:tcPr>
          <w:p w14:paraId="0AC56085" w14:textId="77777777" w:rsidR="007925EF" w:rsidRPr="00B15EA8" w:rsidRDefault="007925EF" w:rsidP="00BB4A53">
            <w:p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 Nurodoma užsakant:</w:t>
            </w:r>
          </w:p>
          <w:p w14:paraId="5114810B" w14:textId="77777777" w:rsidR="007925EF" w:rsidRPr="00B15EA8" w:rsidRDefault="007925EF"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lastRenderedPageBreak/>
              <w:t>DN110;</w:t>
            </w:r>
          </w:p>
          <w:p w14:paraId="1AA75BB7" w14:textId="77777777" w:rsidR="007925EF" w:rsidRPr="00B15EA8" w:rsidRDefault="007925EF"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DN160;</w:t>
            </w:r>
          </w:p>
          <w:p w14:paraId="2176315B" w14:textId="77777777" w:rsidR="007925EF" w:rsidRPr="00B15EA8" w:rsidRDefault="007925EF"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DN200;</w:t>
            </w:r>
          </w:p>
          <w:p w14:paraId="4E503A89" w14:textId="77777777" w:rsidR="007925EF" w:rsidRPr="00B15EA8" w:rsidRDefault="007925EF"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DN250;</w:t>
            </w:r>
          </w:p>
          <w:p w14:paraId="76E288BC" w14:textId="77777777" w:rsidR="007925EF" w:rsidRPr="00B15EA8" w:rsidRDefault="007925EF"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DN315;</w:t>
            </w:r>
          </w:p>
          <w:p w14:paraId="6BA494DF" w14:textId="77777777" w:rsidR="007925EF" w:rsidRPr="00B15EA8" w:rsidRDefault="007925EF"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DN400;</w:t>
            </w:r>
          </w:p>
          <w:p w14:paraId="23F02387" w14:textId="77777777" w:rsidR="007925EF" w:rsidRPr="00B15EA8" w:rsidRDefault="007925EF"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DN500;</w:t>
            </w:r>
          </w:p>
          <w:p w14:paraId="4E8FB6E7" w14:textId="77777777" w:rsidR="007925EF" w:rsidRPr="00B15EA8" w:rsidRDefault="007925EF"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DN600;</w:t>
            </w:r>
          </w:p>
          <w:p w14:paraId="7A6892FB" w14:textId="77777777" w:rsidR="007925EF" w:rsidRPr="00B15EA8" w:rsidRDefault="007925EF"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DN800.</w:t>
            </w:r>
          </w:p>
        </w:tc>
        <w:tc>
          <w:tcPr>
            <w:tcW w:w="945" w:type="pct"/>
          </w:tcPr>
          <w:p w14:paraId="18DBA9F0" w14:textId="77777777" w:rsidR="007925EF" w:rsidRPr="00B15EA8" w:rsidRDefault="007925EF" w:rsidP="00BB4A53">
            <w:pPr>
              <w:jc w:val="both"/>
              <w:rPr>
                <w:rFonts w:asciiTheme="minorHAnsi" w:hAnsiTheme="minorHAnsi" w:cstheme="minorHAnsi"/>
                <w:color w:val="000000" w:themeColor="text1"/>
                <w:sz w:val="22"/>
                <w:szCs w:val="22"/>
                <w:lang w:eastAsia="lt-LT"/>
              </w:rPr>
            </w:pPr>
          </w:p>
        </w:tc>
        <w:tc>
          <w:tcPr>
            <w:tcW w:w="915" w:type="pct"/>
          </w:tcPr>
          <w:p w14:paraId="3E130E51" w14:textId="77777777" w:rsidR="007925EF" w:rsidRPr="00B15EA8" w:rsidRDefault="007925EF" w:rsidP="00BB4A53">
            <w:pPr>
              <w:jc w:val="both"/>
              <w:rPr>
                <w:rFonts w:asciiTheme="minorHAnsi" w:hAnsiTheme="minorHAnsi" w:cstheme="minorHAnsi"/>
                <w:color w:val="000000" w:themeColor="text1"/>
                <w:sz w:val="22"/>
                <w:szCs w:val="22"/>
                <w:lang w:eastAsia="lt-LT"/>
              </w:rPr>
            </w:pPr>
          </w:p>
        </w:tc>
      </w:tr>
    </w:tbl>
    <w:p w14:paraId="6E53D892" w14:textId="3366CFE1" w:rsidR="00AE0E6E" w:rsidRPr="00B15EA8" w:rsidRDefault="00AE0E6E" w:rsidP="00AE0E6E">
      <w:pPr>
        <w:rPr>
          <w:rFonts w:asciiTheme="minorHAnsi" w:hAnsiTheme="minorHAnsi" w:cstheme="minorHAnsi"/>
          <w:color w:val="000000" w:themeColor="text1"/>
          <w:sz w:val="22"/>
          <w:szCs w:val="22"/>
        </w:rPr>
      </w:pPr>
    </w:p>
    <w:p w14:paraId="7C0A2EF9" w14:textId="77777777" w:rsidR="00D22334" w:rsidRPr="00B15EA8" w:rsidRDefault="00D22334" w:rsidP="00D22334">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Punktų Nr. 1, 4-5, 8, 11, 14-15 atitikimas turi būti nurodytas Eksploatacinių savybių deklaracijoje; </w:t>
      </w:r>
    </w:p>
    <w:p w14:paraId="2DB91186" w14:textId="77777777" w:rsidR="00D22334" w:rsidRPr="00B15EA8" w:rsidRDefault="00D22334" w:rsidP="00D22334">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Punktų Nr. 1-2, 4 atitikimas turi būti nurodytas Eksploatacinių savybių pastovumo sertifikate; </w:t>
      </w:r>
    </w:p>
    <w:p w14:paraId="3BA1463D" w14:textId="5B5F459E" w:rsidR="006F473B" w:rsidRPr="00B15EA8" w:rsidRDefault="00D22334" w:rsidP="00AE0E6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3, 6-7, 10 atitikimas turi būti nurodytas nuorodoje į internetinį puslapį ar kitame dokumente, kuriame pateikta techninė informacija apie medžiagą.</w:t>
      </w:r>
    </w:p>
    <w:p w14:paraId="70FE9F34" w14:textId="77777777" w:rsidR="0022169D" w:rsidRPr="00B15EA8" w:rsidRDefault="0022169D" w:rsidP="00AE0E6E">
      <w:pPr>
        <w:rPr>
          <w:rFonts w:asciiTheme="minorHAnsi" w:hAnsiTheme="minorHAnsi" w:cstheme="minorHAnsi"/>
          <w:color w:val="000000" w:themeColor="text1"/>
          <w:sz w:val="22"/>
          <w:szCs w:val="22"/>
        </w:rPr>
      </w:pPr>
    </w:p>
    <w:p w14:paraId="26C18EAE" w14:textId="54DFE933" w:rsidR="006F473B" w:rsidRPr="00B15EA8" w:rsidRDefault="006F473B" w:rsidP="0034480F">
      <w:pPr>
        <w:pStyle w:val="Heading1"/>
        <w:numPr>
          <w:ilvl w:val="0"/>
          <w:numId w:val="28"/>
        </w:numPr>
        <w:ind w:left="924" w:hanging="357"/>
        <w:rPr>
          <w:rFonts w:asciiTheme="minorHAnsi" w:hAnsiTheme="minorHAnsi" w:cstheme="minorHAnsi"/>
          <w:color w:val="000000" w:themeColor="text1"/>
          <w:sz w:val="22"/>
          <w:szCs w:val="22"/>
        </w:rPr>
      </w:pPr>
      <w:bookmarkStart w:id="9" w:name="_Toc182300089"/>
      <w:r w:rsidRPr="00B15EA8">
        <w:rPr>
          <w:rFonts w:asciiTheme="minorHAnsi" w:hAnsiTheme="minorHAnsi" w:cstheme="minorHAnsi"/>
          <w:color w:val="000000" w:themeColor="text1"/>
          <w:sz w:val="22"/>
          <w:szCs w:val="22"/>
        </w:rPr>
        <w:t xml:space="preserve">Polipropileno (PP) </w:t>
      </w:r>
      <w:proofErr w:type="spellStart"/>
      <w:r w:rsidRPr="00B15EA8">
        <w:rPr>
          <w:rFonts w:asciiTheme="minorHAnsi" w:hAnsiTheme="minorHAnsi" w:cstheme="minorHAnsi"/>
          <w:color w:val="000000" w:themeColor="text1"/>
          <w:sz w:val="22"/>
          <w:szCs w:val="22"/>
        </w:rPr>
        <w:t>lygiasienių</w:t>
      </w:r>
      <w:proofErr w:type="spellEnd"/>
      <w:r w:rsidRPr="00B15EA8">
        <w:rPr>
          <w:rFonts w:asciiTheme="minorHAnsi" w:hAnsiTheme="minorHAnsi" w:cstheme="minorHAnsi"/>
          <w:color w:val="000000" w:themeColor="text1"/>
          <w:sz w:val="22"/>
          <w:szCs w:val="22"/>
        </w:rPr>
        <w:t xml:space="preserve"> </w:t>
      </w:r>
      <w:proofErr w:type="spellStart"/>
      <w:r w:rsidRPr="00B15EA8">
        <w:rPr>
          <w:rFonts w:asciiTheme="minorHAnsi" w:hAnsiTheme="minorHAnsi" w:cstheme="minorHAnsi"/>
          <w:color w:val="000000" w:themeColor="text1"/>
          <w:sz w:val="22"/>
          <w:szCs w:val="22"/>
        </w:rPr>
        <w:t>vienasluoksnių</w:t>
      </w:r>
      <w:proofErr w:type="spellEnd"/>
      <w:r w:rsidRPr="00B15EA8">
        <w:rPr>
          <w:rFonts w:asciiTheme="minorHAnsi" w:hAnsiTheme="minorHAnsi" w:cstheme="minorHAnsi"/>
          <w:color w:val="000000" w:themeColor="text1"/>
          <w:sz w:val="22"/>
          <w:szCs w:val="22"/>
        </w:rPr>
        <w:t xml:space="preserve"> savitakinių nuotekų vamzdžių atviru (tranšėjiniu) klojimo būdu techniniai reikalavimai</w:t>
      </w:r>
      <w:bookmarkEnd w:id="9"/>
    </w:p>
    <w:tbl>
      <w:tblPr>
        <w:tblStyle w:val="TableGrid"/>
        <w:tblW w:w="5047" w:type="pct"/>
        <w:tblLook w:val="04A0" w:firstRow="1" w:lastRow="0" w:firstColumn="1" w:lastColumn="0" w:noHBand="0" w:noVBand="1"/>
      </w:tblPr>
      <w:tblGrid>
        <w:gridCol w:w="7417"/>
        <w:gridCol w:w="7417"/>
      </w:tblGrid>
      <w:tr w:rsidR="006568A6" w:rsidRPr="00B15EA8" w14:paraId="520DA978" w14:textId="77777777" w:rsidTr="00F04DA2">
        <w:trPr>
          <w:trHeight w:val="326"/>
        </w:trPr>
        <w:tc>
          <w:tcPr>
            <w:tcW w:w="2500" w:type="pct"/>
          </w:tcPr>
          <w:p w14:paraId="4974D7E5"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228B38C5"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4D00CAFE" w14:textId="77777777" w:rsidTr="00F04DA2">
        <w:trPr>
          <w:trHeight w:val="351"/>
        </w:trPr>
        <w:tc>
          <w:tcPr>
            <w:tcW w:w="2500" w:type="pct"/>
          </w:tcPr>
          <w:p w14:paraId="712B3A81"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227065DE"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136F24E1" w14:textId="77777777" w:rsidTr="00F04DA2">
        <w:trPr>
          <w:trHeight w:val="301"/>
        </w:trPr>
        <w:tc>
          <w:tcPr>
            <w:tcW w:w="2500" w:type="pct"/>
          </w:tcPr>
          <w:p w14:paraId="327847D8"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4B68ED94" w14:textId="77777777" w:rsidR="00097834" w:rsidRPr="00B15EA8" w:rsidRDefault="00097834" w:rsidP="00F04DA2">
            <w:pPr>
              <w:rPr>
                <w:rFonts w:asciiTheme="minorHAnsi" w:hAnsiTheme="minorHAnsi" w:cstheme="minorHAnsi"/>
                <w:color w:val="000000" w:themeColor="text1"/>
                <w:sz w:val="22"/>
                <w:szCs w:val="22"/>
              </w:rPr>
            </w:pPr>
          </w:p>
        </w:tc>
      </w:tr>
    </w:tbl>
    <w:p w14:paraId="2D0239EC" w14:textId="77777777" w:rsidR="00097834" w:rsidRPr="00B15EA8"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78"/>
        <w:gridCol w:w="2709"/>
        <w:gridCol w:w="5979"/>
        <w:gridCol w:w="2789"/>
        <w:gridCol w:w="2700"/>
      </w:tblGrid>
      <w:tr w:rsidR="006568A6" w:rsidRPr="00B15EA8" w14:paraId="4429C11A" w14:textId="77777777" w:rsidTr="00BB4A53">
        <w:trPr>
          <w:trHeight w:val="527"/>
          <w:tblHeader/>
        </w:trPr>
        <w:tc>
          <w:tcPr>
            <w:tcW w:w="196" w:type="pct"/>
            <w:tcBorders>
              <w:top w:val="single" w:sz="4" w:space="0" w:color="auto"/>
              <w:left w:val="single" w:sz="4" w:space="0" w:color="auto"/>
              <w:bottom w:val="single" w:sz="4" w:space="0" w:color="auto"/>
              <w:right w:val="single" w:sz="4" w:space="0" w:color="auto"/>
            </w:tcBorders>
          </w:tcPr>
          <w:p w14:paraId="58814700" w14:textId="77777777" w:rsidR="006F473B" w:rsidRPr="00B15EA8" w:rsidRDefault="006F473B" w:rsidP="00BB4A53">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Eil. Nr.</w:t>
            </w:r>
          </w:p>
        </w:tc>
        <w:tc>
          <w:tcPr>
            <w:tcW w:w="918" w:type="pct"/>
            <w:tcBorders>
              <w:top w:val="single" w:sz="4" w:space="0" w:color="auto"/>
              <w:left w:val="single" w:sz="4" w:space="0" w:color="auto"/>
              <w:bottom w:val="single" w:sz="4" w:space="0" w:color="auto"/>
              <w:right w:val="single" w:sz="4" w:space="0" w:color="auto"/>
            </w:tcBorders>
          </w:tcPr>
          <w:p w14:paraId="728DA3A3" w14:textId="77777777" w:rsidR="006F473B" w:rsidRPr="00B15EA8" w:rsidRDefault="006F473B" w:rsidP="00BB4A53">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Techniniai parametrai ir reikalavimai</w:t>
            </w:r>
          </w:p>
        </w:tc>
        <w:tc>
          <w:tcPr>
            <w:tcW w:w="2026" w:type="pct"/>
            <w:tcBorders>
              <w:top w:val="single" w:sz="4" w:space="0" w:color="auto"/>
              <w:left w:val="single" w:sz="4" w:space="0" w:color="auto"/>
              <w:bottom w:val="single" w:sz="4" w:space="0" w:color="auto"/>
              <w:right w:val="single" w:sz="4" w:space="0" w:color="auto"/>
            </w:tcBorders>
          </w:tcPr>
          <w:p w14:paraId="3ECB9FD9" w14:textId="77777777" w:rsidR="006F473B" w:rsidRPr="00B15EA8" w:rsidRDefault="006F473B" w:rsidP="00BB4A53">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24C01695" w14:textId="7AF12E5A" w:rsidR="006F473B" w:rsidRPr="00B15EA8" w:rsidRDefault="00B34EE5" w:rsidP="00BB4A53">
            <w:pPr>
              <w:jc w:val="both"/>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15" w:type="pct"/>
            <w:tcBorders>
              <w:top w:val="single" w:sz="4" w:space="0" w:color="auto"/>
              <w:left w:val="single" w:sz="4" w:space="0" w:color="auto"/>
              <w:bottom w:val="single" w:sz="4" w:space="0" w:color="auto"/>
              <w:right w:val="single" w:sz="4" w:space="0" w:color="auto"/>
            </w:tcBorders>
          </w:tcPr>
          <w:p w14:paraId="782F284B" w14:textId="77777777" w:rsidR="006F473B" w:rsidRPr="00B15EA8" w:rsidRDefault="006F473B" w:rsidP="00BB4A53">
            <w:pPr>
              <w:jc w:val="both"/>
              <w:rPr>
                <w:rFonts w:asciiTheme="minorHAnsi" w:hAnsiTheme="minorHAnsi" w:cstheme="minorHAnsi"/>
                <w:b/>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45425D61"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10E1E607" w14:textId="77777777" w:rsidR="006F473B" w:rsidRPr="00B15EA8" w:rsidRDefault="006F473B" w:rsidP="00BB4A53">
            <w:pPr>
              <w:tabs>
                <w:tab w:val="center" w:pos="4819"/>
                <w:tab w:val="right" w:pos="9638"/>
              </w:tabs>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Bendrieji parametrai</w:t>
            </w:r>
          </w:p>
        </w:tc>
      </w:tr>
      <w:tr w:rsidR="006568A6" w:rsidRPr="00B15EA8" w14:paraId="62E79665"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1E052CFB" w14:textId="77777777" w:rsidR="006F473B" w:rsidRPr="00B15EA8"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479B4B63" w14:textId="77777777" w:rsidR="006F473B" w:rsidRPr="00B15EA8" w:rsidRDefault="006F473B" w:rsidP="00BB4A5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Standartai</w:t>
            </w:r>
          </w:p>
        </w:tc>
        <w:tc>
          <w:tcPr>
            <w:tcW w:w="2026" w:type="pct"/>
            <w:tcBorders>
              <w:top w:val="single" w:sz="4" w:space="0" w:color="auto"/>
              <w:left w:val="single" w:sz="4" w:space="0" w:color="auto"/>
              <w:bottom w:val="single" w:sz="4" w:space="0" w:color="auto"/>
              <w:right w:val="single" w:sz="4" w:space="0" w:color="auto"/>
            </w:tcBorders>
          </w:tcPr>
          <w:p w14:paraId="2BA7E344" w14:textId="73A36F41" w:rsidR="006F473B" w:rsidRPr="00B15EA8" w:rsidRDefault="006F473B" w:rsidP="00BB4A53">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 EN 1852-1 arba lygiavertis.</w:t>
            </w:r>
          </w:p>
        </w:tc>
        <w:tc>
          <w:tcPr>
            <w:tcW w:w="945" w:type="pct"/>
          </w:tcPr>
          <w:p w14:paraId="62C67A6C" w14:textId="77777777" w:rsidR="006F473B" w:rsidRPr="00B15EA8" w:rsidRDefault="006F473B" w:rsidP="00BB4A53">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73536F73" w14:textId="77777777" w:rsidR="006F473B" w:rsidRPr="00B15EA8" w:rsidRDefault="006F473B" w:rsidP="00BB4A53">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D5C3DC"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9819833" w14:textId="77777777" w:rsidR="006F473B" w:rsidRPr="00B15EA8"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2BB8D1DE" w14:textId="77777777" w:rsidR="006F473B" w:rsidRPr="00B15EA8" w:rsidRDefault="006F473B" w:rsidP="00BB4A5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Sertifikavimas </w:t>
            </w:r>
          </w:p>
        </w:tc>
        <w:tc>
          <w:tcPr>
            <w:tcW w:w="2026" w:type="pct"/>
            <w:tcBorders>
              <w:top w:val="single" w:sz="4" w:space="0" w:color="auto"/>
              <w:left w:val="single" w:sz="4" w:space="0" w:color="auto"/>
              <w:bottom w:val="single" w:sz="4" w:space="0" w:color="auto"/>
              <w:right w:val="single" w:sz="4" w:space="0" w:color="auto"/>
            </w:tcBorders>
          </w:tcPr>
          <w:p w14:paraId="6C57F65B" w14:textId="77777777" w:rsidR="006F473B" w:rsidRPr="00B15EA8" w:rsidRDefault="006F473B" w:rsidP="00BB4A53">
            <w:pPr>
              <w:tabs>
                <w:tab w:val="center" w:pos="4819"/>
                <w:tab w:val="right" w:pos="9638"/>
              </w:tabs>
              <w:ind w:left="21"/>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Produkto sertifikavimas turi būti atliktas Lietuvos akredituotoje sertifikavimo įstaigoje, turinčioje teisę atlikti produktų sertifikavimą pagal aktualią standartų redakciją. </w:t>
            </w:r>
          </w:p>
        </w:tc>
        <w:tc>
          <w:tcPr>
            <w:tcW w:w="945" w:type="pct"/>
          </w:tcPr>
          <w:p w14:paraId="0592F08E" w14:textId="77777777" w:rsidR="006F473B" w:rsidRPr="00B15EA8" w:rsidRDefault="006F473B" w:rsidP="00BB4A53">
            <w:pPr>
              <w:tabs>
                <w:tab w:val="center" w:pos="4819"/>
                <w:tab w:val="right" w:pos="9638"/>
              </w:tabs>
              <w:jc w:val="both"/>
              <w:rPr>
                <w:rFonts w:asciiTheme="minorHAnsi" w:eastAsia="Calibri" w:hAnsiTheme="minorHAnsi" w:cstheme="minorHAnsi"/>
                <w:color w:val="000000" w:themeColor="text1"/>
                <w:sz w:val="22"/>
                <w:szCs w:val="22"/>
              </w:rPr>
            </w:pPr>
          </w:p>
        </w:tc>
        <w:tc>
          <w:tcPr>
            <w:tcW w:w="915" w:type="pct"/>
          </w:tcPr>
          <w:p w14:paraId="712335D9" w14:textId="77777777" w:rsidR="006F473B" w:rsidRPr="00B15EA8" w:rsidRDefault="006F473B" w:rsidP="00BB4A53">
            <w:pPr>
              <w:tabs>
                <w:tab w:val="center" w:pos="4819"/>
                <w:tab w:val="right" w:pos="9638"/>
              </w:tabs>
              <w:jc w:val="both"/>
              <w:rPr>
                <w:rFonts w:asciiTheme="minorHAnsi" w:eastAsia="Calibri" w:hAnsiTheme="minorHAnsi" w:cstheme="minorHAnsi"/>
                <w:color w:val="000000" w:themeColor="text1"/>
                <w:sz w:val="22"/>
                <w:szCs w:val="22"/>
              </w:rPr>
            </w:pPr>
          </w:p>
        </w:tc>
      </w:tr>
      <w:tr w:rsidR="006568A6" w:rsidRPr="00B15EA8" w14:paraId="645B47D3"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19C7BCD8" w14:textId="77777777" w:rsidR="006F473B" w:rsidRPr="00B15EA8"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1EA46FEE" w14:textId="77777777" w:rsidR="006F473B" w:rsidRPr="00B15EA8" w:rsidRDefault="006F473B" w:rsidP="00BB4A5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Vamzdžio klojimo būdas </w:t>
            </w:r>
          </w:p>
        </w:tc>
        <w:tc>
          <w:tcPr>
            <w:tcW w:w="2026" w:type="pct"/>
            <w:tcBorders>
              <w:top w:val="single" w:sz="4" w:space="0" w:color="auto"/>
              <w:left w:val="single" w:sz="4" w:space="0" w:color="auto"/>
              <w:bottom w:val="single" w:sz="4" w:space="0" w:color="auto"/>
              <w:right w:val="single" w:sz="4" w:space="0" w:color="auto"/>
            </w:tcBorders>
            <w:shd w:val="clear" w:color="auto" w:fill="auto"/>
          </w:tcPr>
          <w:p w14:paraId="2566BF8D" w14:textId="77777777" w:rsidR="006F473B" w:rsidRPr="00B15EA8" w:rsidRDefault="006F473B" w:rsidP="00BB4A53">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Skirtas kloti atviru būdu su smėlio paklotu. </w:t>
            </w:r>
          </w:p>
        </w:tc>
        <w:tc>
          <w:tcPr>
            <w:tcW w:w="945" w:type="pct"/>
          </w:tcPr>
          <w:p w14:paraId="71CF3FA3" w14:textId="77777777" w:rsidR="006F473B" w:rsidRPr="00B15EA8" w:rsidRDefault="006F473B" w:rsidP="00BB4A53">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36C951FE" w14:textId="77777777" w:rsidR="006F473B" w:rsidRPr="00B15EA8" w:rsidRDefault="006F473B" w:rsidP="00BB4A53">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790DFA91"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96" w:type="pct"/>
          </w:tcPr>
          <w:p w14:paraId="1CDF5F98" w14:textId="77777777" w:rsidR="006F473B" w:rsidRPr="00B15EA8"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4062F9F3" w14:textId="77777777" w:rsidR="006F473B" w:rsidRPr="00B15EA8" w:rsidRDefault="006F473B" w:rsidP="00BB4A5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 </w:t>
            </w:r>
          </w:p>
        </w:tc>
        <w:tc>
          <w:tcPr>
            <w:tcW w:w="2026" w:type="pct"/>
            <w:tcBorders>
              <w:top w:val="single" w:sz="4" w:space="0" w:color="auto"/>
              <w:left w:val="single" w:sz="4" w:space="0" w:color="auto"/>
              <w:bottom w:val="single" w:sz="4" w:space="0" w:color="auto"/>
              <w:right w:val="single" w:sz="4" w:space="0" w:color="auto"/>
            </w:tcBorders>
          </w:tcPr>
          <w:p w14:paraId="301BADCE" w14:textId="5A3E0BC3" w:rsidR="006F473B" w:rsidRPr="00B15EA8" w:rsidRDefault="006F473B" w:rsidP="00BB4A5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Polipropilena</w:t>
            </w:r>
            <w:r w:rsidR="00D22334" w:rsidRPr="00B15EA8">
              <w:rPr>
                <w:rFonts w:asciiTheme="minorHAnsi" w:hAnsiTheme="minorHAnsi" w:cstheme="minorHAnsi"/>
                <w:color w:val="000000" w:themeColor="text1"/>
                <w:sz w:val="22"/>
                <w:szCs w:val="22"/>
              </w:rPr>
              <w:t>s</w:t>
            </w:r>
            <w:r w:rsidRPr="00B15EA8">
              <w:rPr>
                <w:rFonts w:asciiTheme="minorHAnsi" w:hAnsiTheme="minorHAnsi" w:cstheme="minorHAnsi"/>
                <w:color w:val="000000" w:themeColor="text1"/>
                <w:sz w:val="22"/>
                <w:szCs w:val="22"/>
              </w:rPr>
              <w:t xml:space="preserve"> (PP). </w:t>
            </w:r>
          </w:p>
        </w:tc>
        <w:tc>
          <w:tcPr>
            <w:tcW w:w="945" w:type="pct"/>
          </w:tcPr>
          <w:p w14:paraId="30E7791A" w14:textId="77777777" w:rsidR="006F473B" w:rsidRPr="00B15EA8" w:rsidRDefault="006F473B" w:rsidP="00BB4A53">
            <w:pPr>
              <w:jc w:val="both"/>
              <w:rPr>
                <w:rFonts w:asciiTheme="minorHAnsi" w:hAnsiTheme="minorHAnsi" w:cstheme="minorHAnsi"/>
                <w:color w:val="000000" w:themeColor="text1"/>
                <w:sz w:val="22"/>
                <w:szCs w:val="22"/>
              </w:rPr>
            </w:pPr>
          </w:p>
        </w:tc>
        <w:tc>
          <w:tcPr>
            <w:tcW w:w="915" w:type="pct"/>
          </w:tcPr>
          <w:p w14:paraId="3B1D95F0" w14:textId="77777777" w:rsidR="006F473B" w:rsidRPr="00B15EA8" w:rsidRDefault="006F473B" w:rsidP="00BB4A53">
            <w:pPr>
              <w:jc w:val="both"/>
              <w:rPr>
                <w:rFonts w:asciiTheme="minorHAnsi" w:hAnsiTheme="minorHAnsi" w:cstheme="minorHAnsi"/>
                <w:color w:val="000000" w:themeColor="text1"/>
                <w:sz w:val="22"/>
                <w:szCs w:val="22"/>
              </w:rPr>
            </w:pPr>
          </w:p>
        </w:tc>
      </w:tr>
      <w:tr w:rsidR="006568A6" w:rsidRPr="00B15EA8" w14:paraId="5042C078"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28527979" w14:textId="77777777" w:rsidR="006F473B" w:rsidRPr="00B15EA8"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7F0AE6E7" w14:textId="77777777" w:rsidR="006F473B" w:rsidRPr="00B15EA8" w:rsidRDefault="006F473B" w:rsidP="00BB4A5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Spalva </w:t>
            </w:r>
          </w:p>
        </w:tc>
        <w:tc>
          <w:tcPr>
            <w:tcW w:w="2026" w:type="pct"/>
            <w:tcBorders>
              <w:top w:val="single" w:sz="4" w:space="0" w:color="auto"/>
              <w:left w:val="single" w:sz="4" w:space="0" w:color="auto"/>
              <w:bottom w:val="single" w:sz="4" w:space="0" w:color="auto"/>
              <w:right w:val="single" w:sz="4" w:space="0" w:color="auto"/>
            </w:tcBorders>
          </w:tcPr>
          <w:p w14:paraId="604924DA" w14:textId="77777777" w:rsidR="006F473B" w:rsidRPr="00B15EA8" w:rsidRDefault="006F473B" w:rsidP="00BB4A53">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Juoda, ruda. </w:t>
            </w:r>
          </w:p>
        </w:tc>
        <w:tc>
          <w:tcPr>
            <w:tcW w:w="945" w:type="pct"/>
          </w:tcPr>
          <w:p w14:paraId="71179FA0" w14:textId="77777777" w:rsidR="006F473B" w:rsidRPr="00B15EA8" w:rsidRDefault="006F473B" w:rsidP="00BB4A53">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3253B490" w14:textId="77777777" w:rsidR="006F473B" w:rsidRPr="00B15EA8" w:rsidRDefault="006F473B" w:rsidP="00BB4A53">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183B19C1"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2BDE925D" w14:textId="77777777" w:rsidR="006F473B" w:rsidRPr="00B15EA8"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14A1BA4D" w14:textId="77777777" w:rsidR="006F473B" w:rsidRPr="00B15EA8" w:rsidDel="00F57CFE" w:rsidRDefault="006F473B" w:rsidP="00BB4A5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Vamzdžio išorinė sienelė </w:t>
            </w:r>
          </w:p>
        </w:tc>
        <w:tc>
          <w:tcPr>
            <w:tcW w:w="2026" w:type="pct"/>
            <w:tcBorders>
              <w:top w:val="single" w:sz="4" w:space="0" w:color="auto"/>
              <w:left w:val="single" w:sz="4" w:space="0" w:color="auto"/>
              <w:bottom w:val="single" w:sz="4" w:space="0" w:color="auto"/>
              <w:right w:val="single" w:sz="4" w:space="0" w:color="auto"/>
            </w:tcBorders>
          </w:tcPr>
          <w:p w14:paraId="1B74DE83" w14:textId="77777777" w:rsidR="006F473B" w:rsidRPr="00B15EA8" w:rsidRDefault="006F473B" w:rsidP="00BB4A5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Lygi.</w:t>
            </w:r>
          </w:p>
        </w:tc>
        <w:tc>
          <w:tcPr>
            <w:tcW w:w="945" w:type="pct"/>
          </w:tcPr>
          <w:p w14:paraId="6D890674" w14:textId="77777777" w:rsidR="006F473B" w:rsidRPr="00B15EA8" w:rsidRDefault="006F473B" w:rsidP="00BB4A53">
            <w:pPr>
              <w:jc w:val="both"/>
              <w:rPr>
                <w:rFonts w:asciiTheme="minorHAnsi" w:hAnsiTheme="minorHAnsi" w:cstheme="minorHAnsi"/>
                <w:color w:val="000000" w:themeColor="text1"/>
                <w:sz w:val="22"/>
                <w:szCs w:val="22"/>
              </w:rPr>
            </w:pPr>
          </w:p>
        </w:tc>
        <w:tc>
          <w:tcPr>
            <w:tcW w:w="915" w:type="pct"/>
          </w:tcPr>
          <w:p w14:paraId="3CC97931" w14:textId="77777777" w:rsidR="006F473B" w:rsidRPr="00B15EA8" w:rsidRDefault="006F473B" w:rsidP="00BB4A53">
            <w:pPr>
              <w:jc w:val="both"/>
              <w:rPr>
                <w:rFonts w:asciiTheme="minorHAnsi" w:hAnsiTheme="minorHAnsi" w:cstheme="minorHAnsi"/>
                <w:color w:val="000000" w:themeColor="text1"/>
                <w:sz w:val="22"/>
                <w:szCs w:val="22"/>
              </w:rPr>
            </w:pPr>
          </w:p>
        </w:tc>
      </w:tr>
      <w:tr w:rsidR="006568A6" w:rsidRPr="00B15EA8" w14:paraId="2A41F3B2"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2E57C97F" w14:textId="77777777" w:rsidR="006F473B" w:rsidRPr="00B15EA8"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78D9D271" w14:textId="77777777" w:rsidR="006F473B" w:rsidRPr="00B15EA8" w:rsidRDefault="006F473B" w:rsidP="00BB4A5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Vamzdžio vidinė sienelė </w:t>
            </w:r>
          </w:p>
        </w:tc>
        <w:tc>
          <w:tcPr>
            <w:tcW w:w="2026" w:type="pct"/>
            <w:tcBorders>
              <w:top w:val="single" w:sz="4" w:space="0" w:color="auto"/>
              <w:left w:val="single" w:sz="4" w:space="0" w:color="auto"/>
              <w:bottom w:val="single" w:sz="4" w:space="0" w:color="auto"/>
              <w:right w:val="single" w:sz="4" w:space="0" w:color="auto"/>
            </w:tcBorders>
          </w:tcPr>
          <w:p w14:paraId="576B39ED" w14:textId="77777777" w:rsidR="006F473B" w:rsidRPr="00B15EA8" w:rsidRDefault="006F473B" w:rsidP="00BB4A53">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Lygi. </w:t>
            </w:r>
          </w:p>
        </w:tc>
        <w:tc>
          <w:tcPr>
            <w:tcW w:w="945" w:type="pct"/>
          </w:tcPr>
          <w:p w14:paraId="479A231F" w14:textId="77777777" w:rsidR="006F473B" w:rsidRPr="00B15EA8" w:rsidRDefault="006F473B" w:rsidP="00BB4A53">
            <w:pPr>
              <w:jc w:val="both"/>
              <w:rPr>
                <w:rFonts w:asciiTheme="minorHAnsi" w:hAnsiTheme="minorHAnsi" w:cstheme="minorHAnsi"/>
                <w:color w:val="000000" w:themeColor="text1"/>
                <w:sz w:val="22"/>
                <w:szCs w:val="22"/>
              </w:rPr>
            </w:pPr>
          </w:p>
        </w:tc>
        <w:tc>
          <w:tcPr>
            <w:tcW w:w="915" w:type="pct"/>
          </w:tcPr>
          <w:p w14:paraId="7F4236EC" w14:textId="77777777" w:rsidR="006F473B" w:rsidRPr="00B15EA8" w:rsidRDefault="006F473B" w:rsidP="00BB4A53">
            <w:pPr>
              <w:jc w:val="both"/>
              <w:rPr>
                <w:rFonts w:asciiTheme="minorHAnsi" w:hAnsiTheme="minorHAnsi" w:cstheme="minorHAnsi"/>
                <w:color w:val="000000" w:themeColor="text1"/>
                <w:sz w:val="22"/>
                <w:szCs w:val="22"/>
              </w:rPr>
            </w:pPr>
          </w:p>
        </w:tc>
      </w:tr>
      <w:tr w:rsidR="006568A6" w:rsidRPr="00B15EA8" w14:paraId="73DC90C8"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3F2EC629" w14:textId="77777777" w:rsidR="006F473B" w:rsidRPr="00B15EA8"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0074EC37" w14:textId="77777777" w:rsidR="006F473B" w:rsidRPr="00B15EA8" w:rsidRDefault="006F473B" w:rsidP="00BB4A5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Žiedinis lankstumas </w:t>
            </w:r>
          </w:p>
        </w:tc>
        <w:tc>
          <w:tcPr>
            <w:tcW w:w="2026" w:type="pct"/>
            <w:tcBorders>
              <w:top w:val="single" w:sz="4" w:space="0" w:color="auto"/>
              <w:left w:val="single" w:sz="4" w:space="0" w:color="auto"/>
              <w:bottom w:val="single" w:sz="4" w:space="0" w:color="auto"/>
              <w:right w:val="single" w:sz="4" w:space="0" w:color="auto"/>
            </w:tcBorders>
          </w:tcPr>
          <w:p w14:paraId="20969AE0" w14:textId="77777777" w:rsidR="006F473B" w:rsidRPr="00B15EA8" w:rsidRDefault="006F473B" w:rsidP="00BB4A5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Ne mažiau kaip RF30. </w:t>
            </w:r>
          </w:p>
        </w:tc>
        <w:tc>
          <w:tcPr>
            <w:tcW w:w="945" w:type="pct"/>
          </w:tcPr>
          <w:p w14:paraId="4CC05340" w14:textId="77777777" w:rsidR="006F473B" w:rsidRPr="00B15EA8" w:rsidRDefault="006F473B" w:rsidP="00BB4A53">
            <w:pPr>
              <w:jc w:val="both"/>
              <w:rPr>
                <w:rFonts w:asciiTheme="minorHAnsi" w:hAnsiTheme="minorHAnsi" w:cstheme="minorHAnsi"/>
                <w:color w:val="000000" w:themeColor="text1"/>
                <w:sz w:val="22"/>
                <w:szCs w:val="22"/>
              </w:rPr>
            </w:pPr>
          </w:p>
        </w:tc>
        <w:tc>
          <w:tcPr>
            <w:tcW w:w="915" w:type="pct"/>
          </w:tcPr>
          <w:p w14:paraId="0946955C" w14:textId="77777777" w:rsidR="006F473B" w:rsidRPr="00B15EA8" w:rsidRDefault="006F473B" w:rsidP="00BB4A53">
            <w:pPr>
              <w:jc w:val="both"/>
              <w:rPr>
                <w:rFonts w:asciiTheme="minorHAnsi" w:hAnsiTheme="minorHAnsi" w:cstheme="minorHAnsi"/>
                <w:color w:val="000000" w:themeColor="text1"/>
                <w:sz w:val="22"/>
                <w:szCs w:val="22"/>
              </w:rPr>
            </w:pPr>
          </w:p>
        </w:tc>
      </w:tr>
      <w:tr w:rsidR="006568A6" w:rsidRPr="00B15EA8" w14:paraId="70B9CCF1"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FAB48DB" w14:textId="77777777" w:rsidR="006F473B" w:rsidRPr="00B15EA8"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1916F1AC" w14:textId="77777777" w:rsidR="006F473B" w:rsidRPr="00B15EA8" w:rsidRDefault="006F473B" w:rsidP="00BB4A5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Ant vamzdžio išorinės sienelės turi būti nurodoma </w:t>
            </w:r>
          </w:p>
        </w:tc>
        <w:tc>
          <w:tcPr>
            <w:tcW w:w="2026" w:type="pct"/>
            <w:tcBorders>
              <w:top w:val="single" w:sz="4" w:space="0" w:color="auto"/>
              <w:left w:val="single" w:sz="4" w:space="0" w:color="auto"/>
              <w:bottom w:val="single" w:sz="4" w:space="0" w:color="auto"/>
              <w:right w:val="single" w:sz="4" w:space="0" w:color="auto"/>
            </w:tcBorders>
          </w:tcPr>
          <w:p w14:paraId="20420D8E" w14:textId="77777777" w:rsidR="006F473B" w:rsidRPr="00B15EA8" w:rsidRDefault="006F473B" w:rsidP="00BB4A53">
            <w:p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Žymėjimas: </w:t>
            </w:r>
          </w:p>
          <w:p w14:paraId="210ED1A9" w14:textId="77777777" w:rsidR="006F473B" w:rsidRPr="00B15EA8" w:rsidRDefault="006F473B"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Standartas (EN 13476-2); </w:t>
            </w:r>
          </w:p>
          <w:p w14:paraId="508E0866" w14:textId="77777777" w:rsidR="006F473B" w:rsidRPr="00B15EA8" w:rsidRDefault="006F473B"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Gamintojas (pvz., Gamintojas);</w:t>
            </w:r>
          </w:p>
          <w:p w14:paraId="73E5203F" w14:textId="77777777" w:rsidR="006F473B" w:rsidRPr="00B15EA8" w:rsidRDefault="006F473B"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Vamzdžio išorinis/vidinis diametras (pvz., 400x392);</w:t>
            </w:r>
          </w:p>
          <w:p w14:paraId="38130002" w14:textId="77777777" w:rsidR="006F473B" w:rsidRPr="00B15EA8" w:rsidRDefault="006F473B"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Vamzdžio medžiaga (PP);</w:t>
            </w:r>
          </w:p>
          <w:p w14:paraId="4BF40E97" w14:textId="77777777" w:rsidR="006F473B" w:rsidRPr="00B15EA8" w:rsidRDefault="006F473B"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Apkrovos klasė (SN8 arba SN16);</w:t>
            </w:r>
          </w:p>
          <w:p w14:paraId="6CE083BB" w14:textId="77777777" w:rsidR="006F473B" w:rsidRPr="00B15EA8" w:rsidRDefault="006F473B" w:rsidP="00EC287A">
            <w:pPr>
              <w:numPr>
                <w:ilvl w:val="0"/>
                <w:numId w:val="38"/>
              </w:numPr>
              <w:ind w:left="471"/>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Žiedinis lankstumas (RF30);</w:t>
            </w:r>
          </w:p>
          <w:p w14:paraId="7C2A84B5" w14:textId="77777777" w:rsidR="006F473B" w:rsidRPr="00B15EA8" w:rsidRDefault="006F473B" w:rsidP="00EC287A">
            <w:pPr>
              <w:numPr>
                <w:ilvl w:val="0"/>
                <w:numId w:val="38"/>
              </w:numPr>
              <w:ind w:left="471"/>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Gamybos data (pvz. 2020).</w:t>
            </w:r>
          </w:p>
        </w:tc>
        <w:tc>
          <w:tcPr>
            <w:tcW w:w="945" w:type="pct"/>
          </w:tcPr>
          <w:p w14:paraId="063203A0" w14:textId="77777777" w:rsidR="006F473B" w:rsidRPr="00B15EA8" w:rsidRDefault="006F473B" w:rsidP="00BB4A53">
            <w:pPr>
              <w:jc w:val="both"/>
              <w:rPr>
                <w:rFonts w:asciiTheme="minorHAnsi" w:hAnsiTheme="minorHAnsi" w:cstheme="minorHAnsi"/>
                <w:color w:val="000000" w:themeColor="text1"/>
                <w:sz w:val="22"/>
                <w:szCs w:val="22"/>
              </w:rPr>
            </w:pPr>
          </w:p>
        </w:tc>
        <w:tc>
          <w:tcPr>
            <w:tcW w:w="915" w:type="pct"/>
          </w:tcPr>
          <w:p w14:paraId="47C1CBF2" w14:textId="77777777" w:rsidR="006F473B" w:rsidRPr="00B15EA8" w:rsidRDefault="006F473B" w:rsidP="00BB4A53">
            <w:pPr>
              <w:jc w:val="both"/>
              <w:rPr>
                <w:rFonts w:asciiTheme="minorHAnsi" w:hAnsiTheme="minorHAnsi" w:cstheme="minorHAnsi"/>
                <w:color w:val="000000" w:themeColor="text1"/>
                <w:sz w:val="22"/>
                <w:szCs w:val="22"/>
              </w:rPr>
            </w:pPr>
          </w:p>
        </w:tc>
      </w:tr>
      <w:tr w:rsidR="006568A6" w:rsidRPr="00B15EA8" w14:paraId="4221DDDF"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22F82513" w14:textId="77777777" w:rsidR="006F473B" w:rsidRPr="00B15EA8"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24B3168E" w14:textId="77777777" w:rsidR="006F473B" w:rsidRPr="00B15EA8" w:rsidRDefault="006F473B" w:rsidP="00BB4A5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Vamzdžių sujungimas </w:t>
            </w:r>
          </w:p>
        </w:tc>
        <w:tc>
          <w:tcPr>
            <w:tcW w:w="2026" w:type="pct"/>
            <w:tcBorders>
              <w:top w:val="single" w:sz="4" w:space="0" w:color="auto"/>
              <w:left w:val="single" w:sz="4" w:space="0" w:color="auto"/>
              <w:bottom w:val="single" w:sz="4" w:space="0" w:color="auto"/>
              <w:right w:val="single" w:sz="4" w:space="0" w:color="auto"/>
            </w:tcBorders>
          </w:tcPr>
          <w:p w14:paraId="05751876" w14:textId="77777777" w:rsidR="006F473B" w:rsidRPr="00B15EA8" w:rsidRDefault="006F473B" w:rsidP="00BB4A53">
            <w:pPr>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Mova, lygus galas tipo.</w:t>
            </w:r>
          </w:p>
        </w:tc>
        <w:tc>
          <w:tcPr>
            <w:tcW w:w="945" w:type="pct"/>
          </w:tcPr>
          <w:p w14:paraId="7838164B" w14:textId="77777777" w:rsidR="006F473B" w:rsidRPr="00B15EA8" w:rsidRDefault="006F473B" w:rsidP="00BB4A53">
            <w:pPr>
              <w:jc w:val="both"/>
              <w:rPr>
                <w:rFonts w:asciiTheme="minorHAnsi" w:hAnsiTheme="minorHAnsi" w:cstheme="minorHAnsi"/>
                <w:color w:val="000000" w:themeColor="text1"/>
                <w:sz w:val="22"/>
                <w:szCs w:val="22"/>
                <w:lang w:eastAsia="lt-LT"/>
              </w:rPr>
            </w:pPr>
          </w:p>
        </w:tc>
        <w:tc>
          <w:tcPr>
            <w:tcW w:w="915" w:type="pct"/>
          </w:tcPr>
          <w:p w14:paraId="1ABC3AA0" w14:textId="77777777" w:rsidR="006F473B" w:rsidRPr="00B15EA8" w:rsidRDefault="006F473B" w:rsidP="00BB4A53">
            <w:pPr>
              <w:jc w:val="both"/>
              <w:rPr>
                <w:rFonts w:asciiTheme="minorHAnsi" w:hAnsiTheme="minorHAnsi" w:cstheme="minorHAnsi"/>
                <w:color w:val="000000" w:themeColor="text1"/>
                <w:sz w:val="22"/>
                <w:szCs w:val="22"/>
                <w:lang w:eastAsia="lt-LT"/>
              </w:rPr>
            </w:pPr>
          </w:p>
        </w:tc>
      </w:tr>
      <w:tr w:rsidR="006568A6" w:rsidRPr="00B15EA8" w14:paraId="0C8D1CB0"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2849945F" w14:textId="77777777" w:rsidR="006F473B" w:rsidRPr="00B15EA8"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29CDCA9E" w14:textId="77777777" w:rsidR="006F473B" w:rsidRPr="00B15EA8" w:rsidRDefault="006F473B" w:rsidP="00BB4A5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Tarpinė</w:t>
            </w:r>
          </w:p>
        </w:tc>
        <w:tc>
          <w:tcPr>
            <w:tcW w:w="2026" w:type="pct"/>
            <w:tcBorders>
              <w:top w:val="single" w:sz="4" w:space="0" w:color="auto"/>
              <w:left w:val="single" w:sz="4" w:space="0" w:color="auto"/>
              <w:bottom w:val="single" w:sz="4" w:space="0" w:color="auto"/>
              <w:right w:val="single" w:sz="4" w:space="0" w:color="auto"/>
            </w:tcBorders>
          </w:tcPr>
          <w:p w14:paraId="56E2DB86" w14:textId="77777777" w:rsidR="006F473B" w:rsidRPr="00B15EA8" w:rsidRDefault="006F473B" w:rsidP="00BB4A53">
            <w:pPr>
              <w:pStyle w:val="paragraph"/>
              <w:jc w:val="both"/>
              <w:textAlignment w:val="baseline"/>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NBR arba EPDM pagal LST EN 681-1 arba lygiavertį standartą. Atitinkama sandarinimo medžiaga pateikiama užsakymo metu</w:t>
            </w:r>
          </w:p>
        </w:tc>
        <w:tc>
          <w:tcPr>
            <w:tcW w:w="945" w:type="pct"/>
          </w:tcPr>
          <w:p w14:paraId="580C927F" w14:textId="77777777" w:rsidR="006F473B" w:rsidRPr="00B15EA8" w:rsidRDefault="006F473B" w:rsidP="00BB4A53">
            <w:pPr>
              <w:jc w:val="both"/>
              <w:rPr>
                <w:rFonts w:asciiTheme="minorHAnsi" w:hAnsiTheme="minorHAnsi" w:cstheme="minorHAnsi"/>
                <w:color w:val="000000" w:themeColor="text1"/>
                <w:sz w:val="22"/>
                <w:szCs w:val="22"/>
                <w:lang w:eastAsia="lt-LT"/>
              </w:rPr>
            </w:pPr>
          </w:p>
        </w:tc>
        <w:tc>
          <w:tcPr>
            <w:tcW w:w="915" w:type="pct"/>
          </w:tcPr>
          <w:p w14:paraId="755D04C6" w14:textId="77777777" w:rsidR="006F473B" w:rsidRPr="00B15EA8" w:rsidRDefault="006F473B" w:rsidP="00BB4A53">
            <w:pPr>
              <w:jc w:val="both"/>
              <w:rPr>
                <w:rFonts w:asciiTheme="minorHAnsi" w:hAnsiTheme="minorHAnsi" w:cstheme="minorHAnsi"/>
                <w:color w:val="000000" w:themeColor="text1"/>
                <w:sz w:val="22"/>
                <w:szCs w:val="22"/>
                <w:lang w:eastAsia="lt-LT"/>
              </w:rPr>
            </w:pPr>
          </w:p>
        </w:tc>
      </w:tr>
      <w:tr w:rsidR="006568A6" w:rsidRPr="00B15EA8" w14:paraId="3415BA78"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1C92500D" w14:textId="77777777" w:rsidR="006F473B" w:rsidRPr="00B15EA8" w:rsidRDefault="006F473B" w:rsidP="00BB4A53">
            <w:pPr>
              <w:jc w:val="center"/>
              <w:rPr>
                <w:rFonts w:asciiTheme="minorHAnsi" w:hAnsiTheme="minorHAnsi" w:cstheme="minorHAnsi"/>
                <w:b/>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r>
      <w:tr w:rsidR="006568A6" w:rsidRPr="00B15EA8" w14:paraId="4DEF5D5B"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409F6CD4" w14:textId="77777777" w:rsidR="006F473B" w:rsidRPr="00B15EA8"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3F1ED5AF" w14:textId="52090938" w:rsidR="006F473B" w:rsidRPr="00B15EA8" w:rsidRDefault="006F473B" w:rsidP="00BB4A5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pirkimo metu </w:t>
            </w:r>
          </w:p>
        </w:tc>
        <w:tc>
          <w:tcPr>
            <w:tcW w:w="2026" w:type="pct"/>
            <w:tcBorders>
              <w:top w:val="single" w:sz="4" w:space="0" w:color="auto"/>
              <w:left w:val="single" w:sz="4" w:space="0" w:color="auto"/>
              <w:bottom w:val="single" w:sz="4" w:space="0" w:color="auto"/>
              <w:right w:val="single" w:sz="4" w:space="0" w:color="auto"/>
            </w:tcBorders>
          </w:tcPr>
          <w:p w14:paraId="1CF87E28" w14:textId="77777777" w:rsidR="006F473B" w:rsidRPr="00B15EA8" w:rsidRDefault="006F473B" w:rsidP="00EC287A">
            <w:pPr>
              <w:numPr>
                <w:ilvl w:val="0"/>
                <w:numId w:val="39"/>
              </w:numPr>
              <w:tabs>
                <w:tab w:val="clear" w:pos="720"/>
              </w:tabs>
              <w:spacing w:before="100" w:beforeAutospacing="1"/>
              <w:ind w:left="291" w:hanging="264"/>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Galiojančio eksploatacinių savybių pastovumo sertifikato kopiją lietuvių kalba. </w:t>
            </w:r>
          </w:p>
          <w:p w14:paraId="040C875F" w14:textId="77777777" w:rsidR="006F473B" w:rsidRPr="00B15EA8" w:rsidRDefault="006F473B" w:rsidP="00EC287A">
            <w:pPr>
              <w:numPr>
                <w:ilvl w:val="0"/>
                <w:numId w:val="39"/>
              </w:numPr>
              <w:tabs>
                <w:tab w:val="clear" w:pos="720"/>
              </w:tabs>
              <w:spacing w:before="100" w:beforeAutospacing="1"/>
              <w:ind w:left="291" w:hanging="264"/>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Eksploatacinių savybių deklaraciją (pagal STR 1.01.04:2015). </w:t>
            </w:r>
          </w:p>
        </w:tc>
        <w:tc>
          <w:tcPr>
            <w:tcW w:w="945" w:type="pct"/>
          </w:tcPr>
          <w:p w14:paraId="6FB1FBE2" w14:textId="77777777" w:rsidR="006F473B" w:rsidRPr="00B15EA8" w:rsidRDefault="006F473B" w:rsidP="00BB4A53">
            <w:pPr>
              <w:jc w:val="both"/>
              <w:rPr>
                <w:rFonts w:asciiTheme="minorHAnsi" w:hAnsiTheme="minorHAnsi" w:cstheme="minorHAnsi"/>
                <w:color w:val="000000" w:themeColor="text1"/>
                <w:sz w:val="22"/>
                <w:szCs w:val="22"/>
                <w:lang w:eastAsia="lt-LT"/>
              </w:rPr>
            </w:pPr>
          </w:p>
        </w:tc>
        <w:tc>
          <w:tcPr>
            <w:tcW w:w="915" w:type="pct"/>
          </w:tcPr>
          <w:p w14:paraId="1A190C08" w14:textId="77777777" w:rsidR="006F473B" w:rsidRPr="00B15EA8" w:rsidRDefault="006F473B" w:rsidP="00BB4A53">
            <w:pPr>
              <w:jc w:val="both"/>
              <w:rPr>
                <w:rFonts w:asciiTheme="minorHAnsi" w:hAnsiTheme="minorHAnsi" w:cstheme="minorHAnsi"/>
                <w:color w:val="000000" w:themeColor="text1"/>
                <w:sz w:val="22"/>
                <w:szCs w:val="22"/>
                <w:lang w:eastAsia="lt-LT"/>
              </w:rPr>
            </w:pPr>
          </w:p>
        </w:tc>
      </w:tr>
      <w:tr w:rsidR="006568A6" w:rsidRPr="00B15EA8" w14:paraId="5B84AB9F"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72DD4CB7" w14:textId="77777777" w:rsidR="006F473B" w:rsidRPr="00B15EA8"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2ED4EE76" w14:textId="3FB38A73" w:rsidR="006F473B" w:rsidRPr="00B15EA8" w:rsidRDefault="006F473B" w:rsidP="00BB4A5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pristatant medžiagas </w:t>
            </w:r>
          </w:p>
        </w:tc>
        <w:tc>
          <w:tcPr>
            <w:tcW w:w="2026" w:type="pct"/>
            <w:tcBorders>
              <w:top w:val="single" w:sz="4" w:space="0" w:color="auto"/>
              <w:left w:val="single" w:sz="4" w:space="0" w:color="auto"/>
              <w:bottom w:val="single" w:sz="4" w:space="0" w:color="auto"/>
              <w:right w:val="single" w:sz="4" w:space="0" w:color="auto"/>
            </w:tcBorders>
          </w:tcPr>
          <w:p w14:paraId="39CCE096" w14:textId="77777777" w:rsidR="006F473B" w:rsidRPr="00B15EA8" w:rsidRDefault="006F473B" w:rsidP="00BB4A53">
            <w:pPr>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Eksploatacinių savybių deklaraciją (pagal STR 1.01.04:2015). </w:t>
            </w:r>
          </w:p>
        </w:tc>
        <w:tc>
          <w:tcPr>
            <w:tcW w:w="945" w:type="pct"/>
          </w:tcPr>
          <w:p w14:paraId="03D0AB6B" w14:textId="77777777" w:rsidR="006F473B" w:rsidRPr="00B15EA8" w:rsidRDefault="006F473B" w:rsidP="00BB4A53">
            <w:pPr>
              <w:jc w:val="both"/>
              <w:rPr>
                <w:rFonts w:asciiTheme="minorHAnsi" w:hAnsiTheme="minorHAnsi" w:cstheme="minorHAnsi"/>
                <w:color w:val="000000" w:themeColor="text1"/>
                <w:sz w:val="22"/>
                <w:szCs w:val="22"/>
                <w:lang w:eastAsia="lt-LT"/>
              </w:rPr>
            </w:pPr>
          </w:p>
        </w:tc>
        <w:tc>
          <w:tcPr>
            <w:tcW w:w="915" w:type="pct"/>
          </w:tcPr>
          <w:p w14:paraId="774CE1F0" w14:textId="77777777" w:rsidR="006F473B" w:rsidRPr="00B15EA8" w:rsidRDefault="006F473B" w:rsidP="00BB4A53">
            <w:pPr>
              <w:jc w:val="both"/>
              <w:rPr>
                <w:rFonts w:asciiTheme="minorHAnsi" w:hAnsiTheme="minorHAnsi" w:cstheme="minorHAnsi"/>
                <w:color w:val="000000" w:themeColor="text1"/>
                <w:sz w:val="22"/>
                <w:szCs w:val="22"/>
                <w:lang w:eastAsia="lt-LT"/>
              </w:rPr>
            </w:pPr>
          </w:p>
        </w:tc>
      </w:tr>
      <w:tr w:rsidR="006568A6" w:rsidRPr="00B15EA8" w14:paraId="105D1B85"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0BB8E149" w14:textId="77777777" w:rsidR="006F473B" w:rsidRPr="00B15EA8"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4EA75DEC" w14:textId="77777777" w:rsidR="006F473B" w:rsidRPr="00B15EA8" w:rsidRDefault="006F473B" w:rsidP="00BB4A5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Apkrovos klasė </w:t>
            </w:r>
          </w:p>
        </w:tc>
        <w:tc>
          <w:tcPr>
            <w:tcW w:w="2026" w:type="pct"/>
            <w:tcBorders>
              <w:top w:val="single" w:sz="4" w:space="0" w:color="auto"/>
              <w:left w:val="single" w:sz="4" w:space="0" w:color="auto"/>
              <w:bottom w:val="single" w:sz="4" w:space="0" w:color="auto"/>
              <w:right w:val="single" w:sz="4" w:space="0" w:color="auto"/>
            </w:tcBorders>
          </w:tcPr>
          <w:p w14:paraId="05CB0D9D" w14:textId="77777777" w:rsidR="006F473B" w:rsidRPr="00B15EA8" w:rsidRDefault="006F473B" w:rsidP="00BB4A53">
            <w:pPr>
              <w:ind w:left="280" w:hanging="142"/>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Nurodoma užsakant:</w:t>
            </w:r>
          </w:p>
          <w:p w14:paraId="59D60292" w14:textId="77777777" w:rsidR="006F473B" w:rsidRPr="00B15EA8" w:rsidRDefault="006F473B" w:rsidP="00BB4A53">
            <w:pPr>
              <w:ind w:left="280" w:hanging="142"/>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w:t>
            </w:r>
            <w:r w:rsidRPr="00B15EA8">
              <w:rPr>
                <w:rFonts w:asciiTheme="minorHAnsi" w:hAnsiTheme="minorHAnsi" w:cstheme="minorHAnsi"/>
                <w:color w:val="000000" w:themeColor="text1"/>
                <w:sz w:val="22"/>
                <w:szCs w:val="22"/>
                <w:lang w:eastAsia="lt-LT"/>
              </w:rPr>
              <w:tab/>
              <w:t>SN8;</w:t>
            </w:r>
          </w:p>
          <w:p w14:paraId="022D8045" w14:textId="77777777" w:rsidR="006F473B" w:rsidRPr="00B15EA8" w:rsidRDefault="006F473B" w:rsidP="00BB4A53">
            <w:pPr>
              <w:ind w:left="280" w:hanging="142"/>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w:t>
            </w:r>
            <w:r w:rsidRPr="00B15EA8">
              <w:rPr>
                <w:rFonts w:asciiTheme="minorHAnsi" w:hAnsiTheme="minorHAnsi" w:cstheme="minorHAnsi"/>
                <w:color w:val="000000" w:themeColor="text1"/>
                <w:sz w:val="22"/>
                <w:szCs w:val="22"/>
                <w:lang w:eastAsia="lt-LT"/>
              </w:rPr>
              <w:tab/>
              <w:t>SN16.</w:t>
            </w:r>
          </w:p>
          <w:p w14:paraId="269E99C1" w14:textId="77777777" w:rsidR="006F473B" w:rsidRPr="00B15EA8" w:rsidRDefault="006F473B" w:rsidP="00BB4A53">
            <w:pPr>
              <w:ind w:left="138"/>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Pastaba*: po važiuojamąją dalimi, transporto aikštelėmis, statiniais, esant nestabiliam, išjudintam gruntui ar esant</w:t>
            </w:r>
          </w:p>
          <w:p w14:paraId="2D7D4DEB" w14:textId="77777777" w:rsidR="006F473B" w:rsidRPr="00B15EA8" w:rsidRDefault="006F473B" w:rsidP="00BB4A53">
            <w:pPr>
              <w:ind w:left="138"/>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kitoms rizikos sąlygoms, klojami ne mažesnės kaip SN8 apkrovos klasės vamzdžiai, neatsižvelgiant į gylį.</w:t>
            </w:r>
          </w:p>
        </w:tc>
        <w:tc>
          <w:tcPr>
            <w:tcW w:w="945" w:type="pct"/>
          </w:tcPr>
          <w:p w14:paraId="3B2301D2" w14:textId="77777777" w:rsidR="006F473B" w:rsidRPr="00B15EA8" w:rsidRDefault="006F473B" w:rsidP="00BB4A53">
            <w:pPr>
              <w:jc w:val="both"/>
              <w:rPr>
                <w:rFonts w:asciiTheme="minorHAnsi" w:hAnsiTheme="minorHAnsi" w:cstheme="minorHAnsi"/>
                <w:color w:val="000000" w:themeColor="text1"/>
                <w:sz w:val="22"/>
                <w:szCs w:val="22"/>
                <w:lang w:eastAsia="lt-LT"/>
              </w:rPr>
            </w:pPr>
          </w:p>
        </w:tc>
        <w:tc>
          <w:tcPr>
            <w:tcW w:w="915" w:type="pct"/>
          </w:tcPr>
          <w:p w14:paraId="490999C6" w14:textId="77777777" w:rsidR="006F473B" w:rsidRPr="00B15EA8" w:rsidRDefault="006F473B" w:rsidP="00BB4A53">
            <w:pPr>
              <w:jc w:val="both"/>
              <w:rPr>
                <w:rFonts w:asciiTheme="minorHAnsi" w:hAnsiTheme="minorHAnsi" w:cstheme="minorHAnsi"/>
                <w:color w:val="000000" w:themeColor="text1"/>
                <w:sz w:val="22"/>
                <w:szCs w:val="22"/>
                <w:lang w:eastAsia="lt-LT"/>
              </w:rPr>
            </w:pPr>
          </w:p>
        </w:tc>
      </w:tr>
      <w:tr w:rsidR="006568A6" w:rsidRPr="00B15EA8" w14:paraId="0AD4DEC2"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5EF587F2" w14:textId="77777777" w:rsidR="006F473B" w:rsidRPr="00B15EA8"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0C6D2576" w14:textId="77777777" w:rsidR="006F473B" w:rsidRPr="00B15EA8" w:rsidRDefault="006F473B" w:rsidP="00BB4A5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Vamzdžių matmenys (DN) </w:t>
            </w:r>
          </w:p>
        </w:tc>
        <w:tc>
          <w:tcPr>
            <w:tcW w:w="2026" w:type="pct"/>
            <w:tcBorders>
              <w:top w:val="single" w:sz="4" w:space="0" w:color="auto"/>
              <w:left w:val="single" w:sz="4" w:space="0" w:color="auto"/>
              <w:bottom w:val="single" w:sz="4" w:space="0" w:color="auto"/>
              <w:right w:val="single" w:sz="4" w:space="0" w:color="auto"/>
            </w:tcBorders>
          </w:tcPr>
          <w:p w14:paraId="5242CB7A" w14:textId="77777777" w:rsidR="006F473B" w:rsidRPr="00B15EA8" w:rsidRDefault="006F473B" w:rsidP="00BB4A53">
            <w:p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 Nurodoma užsakant:</w:t>
            </w:r>
          </w:p>
          <w:p w14:paraId="6784D638" w14:textId="77777777" w:rsidR="006F473B" w:rsidRPr="00B15EA8" w:rsidRDefault="006F473B"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DN110;</w:t>
            </w:r>
          </w:p>
          <w:p w14:paraId="6E1B0672" w14:textId="77777777" w:rsidR="006F473B" w:rsidRPr="00B15EA8" w:rsidRDefault="006F473B"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DN160;</w:t>
            </w:r>
          </w:p>
          <w:p w14:paraId="1DD33708" w14:textId="77777777" w:rsidR="006F473B" w:rsidRPr="00B15EA8" w:rsidRDefault="006F473B"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DN200;</w:t>
            </w:r>
          </w:p>
          <w:p w14:paraId="4AF2EBDF" w14:textId="77777777" w:rsidR="006F473B" w:rsidRPr="00B15EA8" w:rsidRDefault="006F473B"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DN250;</w:t>
            </w:r>
          </w:p>
          <w:p w14:paraId="644FAC2A" w14:textId="77777777" w:rsidR="006F473B" w:rsidRPr="00B15EA8" w:rsidRDefault="006F473B"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DN315;</w:t>
            </w:r>
          </w:p>
          <w:p w14:paraId="5F8CC583" w14:textId="77777777" w:rsidR="006F473B" w:rsidRPr="00B15EA8" w:rsidRDefault="006F473B"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DN400;</w:t>
            </w:r>
          </w:p>
          <w:p w14:paraId="36820EE7" w14:textId="77777777" w:rsidR="006F473B" w:rsidRPr="00B15EA8" w:rsidRDefault="006F473B"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DN500;</w:t>
            </w:r>
          </w:p>
          <w:p w14:paraId="3682855E" w14:textId="77777777" w:rsidR="006F473B" w:rsidRPr="00B15EA8" w:rsidRDefault="006F473B"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DN600;</w:t>
            </w:r>
          </w:p>
          <w:p w14:paraId="48432BA2" w14:textId="77777777" w:rsidR="006F473B" w:rsidRPr="00B15EA8" w:rsidRDefault="006F473B"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DN800.</w:t>
            </w:r>
          </w:p>
        </w:tc>
        <w:tc>
          <w:tcPr>
            <w:tcW w:w="945" w:type="pct"/>
          </w:tcPr>
          <w:p w14:paraId="53EDC070" w14:textId="77777777" w:rsidR="006F473B" w:rsidRPr="00B15EA8" w:rsidRDefault="006F473B" w:rsidP="00BB4A53">
            <w:pPr>
              <w:jc w:val="both"/>
              <w:rPr>
                <w:rFonts w:asciiTheme="minorHAnsi" w:hAnsiTheme="minorHAnsi" w:cstheme="minorHAnsi"/>
                <w:color w:val="000000" w:themeColor="text1"/>
                <w:sz w:val="22"/>
                <w:szCs w:val="22"/>
                <w:lang w:eastAsia="lt-LT"/>
              </w:rPr>
            </w:pPr>
          </w:p>
        </w:tc>
        <w:tc>
          <w:tcPr>
            <w:tcW w:w="915" w:type="pct"/>
          </w:tcPr>
          <w:p w14:paraId="62FC79AD" w14:textId="77777777" w:rsidR="006F473B" w:rsidRPr="00B15EA8" w:rsidRDefault="006F473B" w:rsidP="00BB4A53">
            <w:pPr>
              <w:jc w:val="both"/>
              <w:rPr>
                <w:rFonts w:asciiTheme="minorHAnsi" w:hAnsiTheme="minorHAnsi" w:cstheme="minorHAnsi"/>
                <w:color w:val="000000" w:themeColor="text1"/>
                <w:sz w:val="22"/>
                <w:szCs w:val="22"/>
                <w:lang w:eastAsia="lt-LT"/>
              </w:rPr>
            </w:pPr>
          </w:p>
        </w:tc>
      </w:tr>
    </w:tbl>
    <w:p w14:paraId="10FE86B7" w14:textId="77777777" w:rsidR="00D22334" w:rsidRPr="00B15EA8" w:rsidRDefault="00D22334" w:rsidP="00D22334">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Punktų Nr. 1, 4-5, 8, 11, 14-15 atitikimas turi būti nurodytas Eksploatacinių savybių deklaracijoje; </w:t>
      </w:r>
    </w:p>
    <w:p w14:paraId="0F82D24E" w14:textId="77777777" w:rsidR="00D22334" w:rsidRPr="00B15EA8" w:rsidRDefault="00D22334" w:rsidP="00D22334">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Punktų Nr. 1-2, 4 atitikimas turi būti nurodytas Eksploatacinių savybių pastovumo sertifikate; </w:t>
      </w:r>
    </w:p>
    <w:p w14:paraId="28CABA2D" w14:textId="77777777" w:rsidR="00D22334" w:rsidRPr="00B15EA8" w:rsidRDefault="00D22334" w:rsidP="00D22334">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3, 6-7, 10 atitikimas turi būti nurodytas nuorodoje į internetinį puslapį ar kitame dokumente, kuriame pateikta techninė informacija apie medžiagą.</w:t>
      </w:r>
    </w:p>
    <w:p w14:paraId="5EEB50CA" w14:textId="77777777" w:rsidR="006F473B" w:rsidRPr="00B15EA8" w:rsidRDefault="006F473B" w:rsidP="00AE0E6E">
      <w:pPr>
        <w:rPr>
          <w:rFonts w:asciiTheme="minorHAnsi" w:hAnsiTheme="minorHAnsi" w:cstheme="minorHAnsi"/>
          <w:color w:val="000000" w:themeColor="text1"/>
          <w:sz w:val="22"/>
          <w:szCs w:val="22"/>
        </w:rPr>
      </w:pPr>
    </w:p>
    <w:p w14:paraId="6E53D893" w14:textId="29E6849C" w:rsidR="00950B5E" w:rsidRPr="00B15EA8" w:rsidRDefault="003B7A66" w:rsidP="0034480F">
      <w:pPr>
        <w:pStyle w:val="Heading1"/>
        <w:numPr>
          <w:ilvl w:val="0"/>
          <w:numId w:val="28"/>
        </w:numPr>
        <w:ind w:left="924" w:hanging="357"/>
        <w:rPr>
          <w:rFonts w:asciiTheme="minorHAnsi" w:hAnsiTheme="minorHAnsi" w:cstheme="minorHAnsi"/>
          <w:color w:val="000000" w:themeColor="text1"/>
          <w:sz w:val="22"/>
          <w:szCs w:val="22"/>
        </w:rPr>
      </w:pPr>
      <w:bookmarkStart w:id="10" w:name="_Toc182300090"/>
      <w:proofErr w:type="spellStart"/>
      <w:r w:rsidRPr="00B15EA8">
        <w:rPr>
          <w:rFonts w:asciiTheme="minorHAnsi" w:hAnsiTheme="minorHAnsi" w:cstheme="minorHAnsi"/>
          <w:color w:val="000000" w:themeColor="text1"/>
          <w:sz w:val="22"/>
          <w:szCs w:val="22"/>
        </w:rPr>
        <w:t>Polivinilchlorido</w:t>
      </w:r>
      <w:proofErr w:type="spellEnd"/>
      <w:r w:rsidRPr="00B15EA8">
        <w:rPr>
          <w:rFonts w:asciiTheme="minorHAnsi" w:hAnsiTheme="minorHAnsi" w:cstheme="minorHAnsi"/>
          <w:color w:val="000000" w:themeColor="text1"/>
          <w:sz w:val="22"/>
          <w:szCs w:val="22"/>
        </w:rPr>
        <w:t xml:space="preserve"> (PVC) nuotekų vamzdžių atviru (tranš</w:t>
      </w:r>
      <w:r w:rsidR="003E59ED" w:rsidRPr="00B15EA8">
        <w:rPr>
          <w:rFonts w:asciiTheme="minorHAnsi" w:hAnsiTheme="minorHAnsi" w:cstheme="minorHAnsi"/>
          <w:color w:val="000000" w:themeColor="text1"/>
          <w:sz w:val="22"/>
          <w:szCs w:val="22"/>
        </w:rPr>
        <w:t>ė</w:t>
      </w:r>
      <w:r w:rsidRPr="00B15EA8">
        <w:rPr>
          <w:rFonts w:asciiTheme="minorHAnsi" w:hAnsiTheme="minorHAnsi" w:cstheme="minorHAnsi"/>
          <w:color w:val="000000" w:themeColor="text1"/>
          <w:sz w:val="22"/>
          <w:szCs w:val="22"/>
        </w:rPr>
        <w:t xml:space="preserve">jiniu) klojimo </w:t>
      </w:r>
      <w:r w:rsidR="00FB04B3" w:rsidRPr="00B15EA8">
        <w:rPr>
          <w:rFonts w:asciiTheme="minorHAnsi" w:hAnsiTheme="minorHAnsi" w:cstheme="minorHAnsi"/>
          <w:color w:val="000000" w:themeColor="text1"/>
          <w:sz w:val="22"/>
          <w:szCs w:val="22"/>
        </w:rPr>
        <w:t xml:space="preserve">būdu </w:t>
      </w:r>
      <w:r w:rsidRPr="00B15EA8">
        <w:rPr>
          <w:rFonts w:asciiTheme="minorHAnsi" w:hAnsiTheme="minorHAnsi" w:cstheme="minorHAnsi"/>
          <w:color w:val="000000" w:themeColor="text1"/>
          <w:sz w:val="22"/>
          <w:szCs w:val="22"/>
        </w:rPr>
        <w:t>techniniai reikalavimai</w:t>
      </w:r>
      <w:bookmarkEnd w:id="10"/>
    </w:p>
    <w:tbl>
      <w:tblPr>
        <w:tblStyle w:val="TableGrid"/>
        <w:tblW w:w="5047" w:type="pct"/>
        <w:tblLook w:val="04A0" w:firstRow="1" w:lastRow="0" w:firstColumn="1" w:lastColumn="0" w:noHBand="0" w:noVBand="1"/>
      </w:tblPr>
      <w:tblGrid>
        <w:gridCol w:w="7417"/>
        <w:gridCol w:w="7417"/>
      </w:tblGrid>
      <w:tr w:rsidR="006568A6" w:rsidRPr="00B15EA8" w14:paraId="1A4DDE2C" w14:textId="77777777" w:rsidTr="00F04DA2">
        <w:trPr>
          <w:trHeight w:val="326"/>
        </w:trPr>
        <w:tc>
          <w:tcPr>
            <w:tcW w:w="2500" w:type="pct"/>
          </w:tcPr>
          <w:p w14:paraId="6890D22F"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16DC3E47"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72033861" w14:textId="77777777" w:rsidTr="00F04DA2">
        <w:trPr>
          <w:trHeight w:val="351"/>
        </w:trPr>
        <w:tc>
          <w:tcPr>
            <w:tcW w:w="2500" w:type="pct"/>
          </w:tcPr>
          <w:p w14:paraId="3850F030"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141B2FBE"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370A95B6" w14:textId="77777777" w:rsidTr="00F04DA2">
        <w:trPr>
          <w:trHeight w:val="301"/>
        </w:trPr>
        <w:tc>
          <w:tcPr>
            <w:tcW w:w="2500" w:type="pct"/>
          </w:tcPr>
          <w:p w14:paraId="0096CF76"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34A19CD6" w14:textId="77777777" w:rsidR="00097834" w:rsidRPr="00B15EA8" w:rsidRDefault="00097834" w:rsidP="00F04DA2">
            <w:pPr>
              <w:rPr>
                <w:rFonts w:asciiTheme="minorHAnsi" w:hAnsiTheme="minorHAnsi" w:cstheme="minorHAnsi"/>
                <w:color w:val="000000" w:themeColor="text1"/>
                <w:sz w:val="22"/>
                <w:szCs w:val="22"/>
              </w:rPr>
            </w:pPr>
          </w:p>
        </w:tc>
      </w:tr>
    </w:tbl>
    <w:p w14:paraId="0B7A2958" w14:textId="77777777" w:rsidR="00097834" w:rsidRPr="00B15EA8"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78"/>
        <w:gridCol w:w="2709"/>
        <w:gridCol w:w="5979"/>
        <w:gridCol w:w="2789"/>
        <w:gridCol w:w="2700"/>
      </w:tblGrid>
      <w:tr w:rsidR="006568A6" w:rsidRPr="00B15EA8" w14:paraId="6E53D899" w14:textId="77777777" w:rsidTr="0089299D">
        <w:trPr>
          <w:trHeight w:val="527"/>
          <w:tblHeader/>
        </w:trPr>
        <w:tc>
          <w:tcPr>
            <w:tcW w:w="196" w:type="pct"/>
            <w:tcBorders>
              <w:top w:val="single" w:sz="4" w:space="0" w:color="auto"/>
              <w:left w:val="single" w:sz="4" w:space="0" w:color="auto"/>
              <w:bottom w:val="single" w:sz="4" w:space="0" w:color="auto"/>
              <w:right w:val="single" w:sz="4" w:space="0" w:color="auto"/>
            </w:tcBorders>
          </w:tcPr>
          <w:p w14:paraId="6E53D894" w14:textId="77777777" w:rsidR="00CD7ADF" w:rsidRPr="00B15EA8" w:rsidRDefault="00CD7ADF" w:rsidP="000B0B5D">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Eil. Nr.</w:t>
            </w:r>
          </w:p>
        </w:tc>
        <w:tc>
          <w:tcPr>
            <w:tcW w:w="918" w:type="pct"/>
            <w:tcBorders>
              <w:top w:val="single" w:sz="4" w:space="0" w:color="auto"/>
              <w:left w:val="single" w:sz="4" w:space="0" w:color="auto"/>
              <w:bottom w:val="single" w:sz="4" w:space="0" w:color="auto"/>
              <w:right w:val="single" w:sz="4" w:space="0" w:color="auto"/>
            </w:tcBorders>
          </w:tcPr>
          <w:p w14:paraId="6E53D895" w14:textId="77777777" w:rsidR="00CD7ADF" w:rsidRPr="00B15EA8" w:rsidRDefault="00CD7ADF" w:rsidP="000B0B5D">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Techniniai parametrai ir reikalavimai</w:t>
            </w:r>
          </w:p>
        </w:tc>
        <w:tc>
          <w:tcPr>
            <w:tcW w:w="2026" w:type="pct"/>
            <w:tcBorders>
              <w:top w:val="single" w:sz="4" w:space="0" w:color="auto"/>
              <w:left w:val="single" w:sz="4" w:space="0" w:color="auto"/>
              <w:bottom w:val="single" w:sz="4" w:space="0" w:color="auto"/>
              <w:right w:val="single" w:sz="4" w:space="0" w:color="auto"/>
            </w:tcBorders>
          </w:tcPr>
          <w:p w14:paraId="6E53D896" w14:textId="77777777" w:rsidR="00CD7ADF" w:rsidRPr="00B15EA8" w:rsidRDefault="00CD7ADF" w:rsidP="000B0B5D">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6E53D897" w14:textId="48AC48C5" w:rsidR="00CD7ADF" w:rsidRPr="00B15EA8" w:rsidRDefault="00B34EE5" w:rsidP="000B0B5D">
            <w:pPr>
              <w:jc w:val="both"/>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15" w:type="pct"/>
            <w:tcBorders>
              <w:top w:val="single" w:sz="4" w:space="0" w:color="auto"/>
              <w:left w:val="single" w:sz="4" w:space="0" w:color="auto"/>
              <w:bottom w:val="single" w:sz="4" w:space="0" w:color="auto"/>
              <w:right w:val="single" w:sz="4" w:space="0" w:color="auto"/>
            </w:tcBorders>
          </w:tcPr>
          <w:p w14:paraId="6E53D898" w14:textId="77777777" w:rsidR="00CD7ADF" w:rsidRPr="00B15EA8" w:rsidRDefault="00CD7ADF" w:rsidP="000B0B5D">
            <w:pPr>
              <w:jc w:val="both"/>
              <w:rPr>
                <w:rFonts w:asciiTheme="minorHAnsi" w:hAnsiTheme="minorHAnsi" w:cstheme="minorHAnsi"/>
                <w:b/>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6E53D89B"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89A" w14:textId="77777777" w:rsidR="00CD7ADF" w:rsidRPr="00B15EA8" w:rsidRDefault="00CD7ADF" w:rsidP="000B0B5D">
            <w:pPr>
              <w:tabs>
                <w:tab w:val="center" w:pos="4819"/>
                <w:tab w:val="right" w:pos="9638"/>
              </w:tabs>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Bendrieji parametrai</w:t>
            </w:r>
          </w:p>
        </w:tc>
      </w:tr>
      <w:tr w:rsidR="006568A6" w:rsidRPr="00B15EA8" w14:paraId="6E53D8A1"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9C" w14:textId="77777777" w:rsidR="00CD7ADF" w:rsidRPr="00B15EA8"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9D"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Standartai </w:t>
            </w:r>
          </w:p>
        </w:tc>
        <w:tc>
          <w:tcPr>
            <w:tcW w:w="2026" w:type="pct"/>
          </w:tcPr>
          <w:p w14:paraId="6E53D89E" w14:textId="06EFCD48" w:rsidR="00CD7ADF" w:rsidRPr="00B15EA8" w:rsidRDefault="005F0090" w:rsidP="005F0090">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LST EN 1401-1:2009 arba lygiavertis; </w:t>
            </w:r>
          </w:p>
        </w:tc>
        <w:tc>
          <w:tcPr>
            <w:tcW w:w="945" w:type="pct"/>
          </w:tcPr>
          <w:p w14:paraId="6E53D89F" w14:textId="77777777" w:rsidR="00CD7ADF" w:rsidRPr="00B15EA8" w:rsidRDefault="00CD7ADF" w:rsidP="000B0B5D">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E53D8A0" w14:textId="77777777" w:rsidR="00CD7ADF" w:rsidRPr="00B15EA8" w:rsidRDefault="00CD7ADF" w:rsidP="000B0B5D">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D8A7"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A2" w14:textId="77777777" w:rsidR="00CD7ADF" w:rsidRPr="00B15EA8"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A3"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Sertifikavimas </w:t>
            </w:r>
          </w:p>
        </w:tc>
        <w:tc>
          <w:tcPr>
            <w:tcW w:w="2026" w:type="pct"/>
          </w:tcPr>
          <w:p w14:paraId="6E53D8A4" w14:textId="77777777" w:rsidR="00CD7ADF" w:rsidRPr="00B15EA8" w:rsidRDefault="00CD7ADF" w:rsidP="000B0B5D">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Produkto sertifikavimas turi būti atliktas Lietuvos akredituotoje sertifikavimo įstaigoje turinčioje teisę atlikti produktų sertifikavimą pagal aktualią standartų redakciją. </w:t>
            </w:r>
          </w:p>
        </w:tc>
        <w:tc>
          <w:tcPr>
            <w:tcW w:w="945" w:type="pct"/>
          </w:tcPr>
          <w:p w14:paraId="6E53D8A5" w14:textId="77777777" w:rsidR="00CD7ADF" w:rsidRPr="00B15EA8" w:rsidRDefault="00CD7ADF" w:rsidP="000B0B5D">
            <w:pPr>
              <w:tabs>
                <w:tab w:val="center" w:pos="4819"/>
                <w:tab w:val="right" w:pos="9638"/>
              </w:tabs>
              <w:jc w:val="both"/>
              <w:rPr>
                <w:rFonts w:asciiTheme="minorHAnsi" w:eastAsia="Calibri" w:hAnsiTheme="minorHAnsi" w:cstheme="minorHAnsi"/>
                <w:color w:val="000000" w:themeColor="text1"/>
                <w:sz w:val="22"/>
                <w:szCs w:val="22"/>
              </w:rPr>
            </w:pPr>
          </w:p>
        </w:tc>
        <w:tc>
          <w:tcPr>
            <w:tcW w:w="915" w:type="pct"/>
          </w:tcPr>
          <w:p w14:paraId="6E53D8A6" w14:textId="77777777" w:rsidR="00CD7ADF" w:rsidRPr="00B15EA8" w:rsidRDefault="00CD7ADF" w:rsidP="000B0B5D">
            <w:pPr>
              <w:tabs>
                <w:tab w:val="center" w:pos="4819"/>
                <w:tab w:val="right" w:pos="9638"/>
              </w:tabs>
              <w:jc w:val="both"/>
              <w:rPr>
                <w:rFonts w:asciiTheme="minorHAnsi" w:eastAsia="Calibri" w:hAnsiTheme="minorHAnsi" w:cstheme="minorHAnsi"/>
                <w:color w:val="000000" w:themeColor="text1"/>
                <w:sz w:val="22"/>
                <w:szCs w:val="22"/>
              </w:rPr>
            </w:pPr>
          </w:p>
        </w:tc>
      </w:tr>
      <w:tr w:rsidR="006568A6" w:rsidRPr="00B15EA8" w14:paraId="6E53D8AD"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A8" w14:textId="77777777" w:rsidR="00CD7ADF" w:rsidRPr="00B15EA8"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A9"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Vamzdžio klojimo būdas </w:t>
            </w:r>
          </w:p>
        </w:tc>
        <w:tc>
          <w:tcPr>
            <w:tcW w:w="2026" w:type="pct"/>
          </w:tcPr>
          <w:p w14:paraId="6E53D8AA" w14:textId="77777777" w:rsidR="00CD7ADF" w:rsidRPr="00B15EA8" w:rsidRDefault="00CD7ADF" w:rsidP="000B0B5D">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Skirtas kloti atviru būdu su smėlio paklotu. </w:t>
            </w:r>
          </w:p>
        </w:tc>
        <w:tc>
          <w:tcPr>
            <w:tcW w:w="945" w:type="pct"/>
          </w:tcPr>
          <w:p w14:paraId="6E53D8AB" w14:textId="77777777" w:rsidR="00CD7ADF" w:rsidRPr="00B15EA8" w:rsidRDefault="00CD7ADF" w:rsidP="000B0B5D">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E53D8AC" w14:textId="77777777" w:rsidR="00CD7ADF" w:rsidRPr="00B15EA8" w:rsidRDefault="00CD7ADF" w:rsidP="000B0B5D">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D8B3"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96" w:type="pct"/>
          </w:tcPr>
          <w:p w14:paraId="6E53D8AE" w14:textId="77777777" w:rsidR="00CD7ADF" w:rsidRPr="00B15EA8"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AF"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 </w:t>
            </w:r>
          </w:p>
        </w:tc>
        <w:tc>
          <w:tcPr>
            <w:tcW w:w="2026" w:type="pct"/>
          </w:tcPr>
          <w:p w14:paraId="6E53D8B0"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PVC (monolitas). </w:t>
            </w:r>
          </w:p>
        </w:tc>
        <w:tc>
          <w:tcPr>
            <w:tcW w:w="945" w:type="pct"/>
          </w:tcPr>
          <w:p w14:paraId="6E53D8B1" w14:textId="77777777" w:rsidR="00CD7ADF" w:rsidRPr="00B15EA8" w:rsidRDefault="00CD7ADF" w:rsidP="000B0B5D">
            <w:pPr>
              <w:jc w:val="both"/>
              <w:rPr>
                <w:rFonts w:asciiTheme="minorHAnsi" w:hAnsiTheme="minorHAnsi" w:cstheme="minorHAnsi"/>
                <w:color w:val="000000" w:themeColor="text1"/>
                <w:sz w:val="22"/>
                <w:szCs w:val="22"/>
              </w:rPr>
            </w:pPr>
          </w:p>
        </w:tc>
        <w:tc>
          <w:tcPr>
            <w:tcW w:w="915" w:type="pct"/>
          </w:tcPr>
          <w:p w14:paraId="6E53D8B2" w14:textId="77777777" w:rsidR="00CD7ADF" w:rsidRPr="00B15EA8" w:rsidRDefault="00CD7ADF" w:rsidP="000B0B5D">
            <w:pPr>
              <w:jc w:val="both"/>
              <w:rPr>
                <w:rFonts w:asciiTheme="minorHAnsi" w:hAnsiTheme="minorHAnsi" w:cstheme="minorHAnsi"/>
                <w:color w:val="000000" w:themeColor="text1"/>
                <w:sz w:val="22"/>
                <w:szCs w:val="22"/>
              </w:rPr>
            </w:pPr>
          </w:p>
        </w:tc>
      </w:tr>
      <w:tr w:rsidR="006568A6" w:rsidRPr="00B15EA8" w14:paraId="6E53D8B9"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B4" w14:textId="77777777" w:rsidR="00CD7ADF" w:rsidRPr="00B15EA8"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B5"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Spalva </w:t>
            </w:r>
          </w:p>
        </w:tc>
        <w:tc>
          <w:tcPr>
            <w:tcW w:w="2026" w:type="pct"/>
          </w:tcPr>
          <w:p w14:paraId="6E53D8B6" w14:textId="77777777" w:rsidR="00CD7ADF" w:rsidRPr="00B15EA8" w:rsidRDefault="00CD7ADF" w:rsidP="000B0B5D">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Ruda </w:t>
            </w:r>
          </w:p>
        </w:tc>
        <w:tc>
          <w:tcPr>
            <w:tcW w:w="945" w:type="pct"/>
          </w:tcPr>
          <w:p w14:paraId="6E53D8B7" w14:textId="77777777" w:rsidR="00CD7ADF" w:rsidRPr="00B15EA8" w:rsidRDefault="00CD7ADF" w:rsidP="000B0B5D">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E53D8B8" w14:textId="77777777" w:rsidR="00CD7ADF" w:rsidRPr="00B15EA8" w:rsidRDefault="00CD7ADF" w:rsidP="000B0B5D">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D8BF"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6E53D8BA" w14:textId="77777777" w:rsidR="00CD7ADF" w:rsidRPr="00B15EA8"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BB" w14:textId="77777777" w:rsidR="00CD7ADF" w:rsidRPr="00B15EA8" w:rsidDel="00F57CFE"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Vamzdžio išorinė sienelė </w:t>
            </w:r>
          </w:p>
        </w:tc>
        <w:tc>
          <w:tcPr>
            <w:tcW w:w="2026" w:type="pct"/>
          </w:tcPr>
          <w:p w14:paraId="6E53D8BC" w14:textId="77777777" w:rsidR="00CD7ADF" w:rsidRPr="00B15EA8" w:rsidRDefault="00CD7ADF" w:rsidP="000B0B5D">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Lygi. </w:t>
            </w:r>
          </w:p>
        </w:tc>
        <w:tc>
          <w:tcPr>
            <w:tcW w:w="945" w:type="pct"/>
          </w:tcPr>
          <w:p w14:paraId="6E53D8BD" w14:textId="77777777" w:rsidR="00CD7ADF" w:rsidRPr="00B15EA8" w:rsidRDefault="00CD7ADF" w:rsidP="000B0B5D">
            <w:pPr>
              <w:jc w:val="both"/>
              <w:rPr>
                <w:rFonts w:asciiTheme="minorHAnsi" w:hAnsiTheme="minorHAnsi" w:cstheme="minorHAnsi"/>
                <w:color w:val="000000" w:themeColor="text1"/>
                <w:sz w:val="22"/>
                <w:szCs w:val="22"/>
              </w:rPr>
            </w:pPr>
          </w:p>
        </w:tc>
        <w:tc>
          <w:tcPr>
            <w:tcW w:w="915" w:type="pct"/>
          </w:tcPr>
          <w:p w14:paraId="6E53D8BE" w14:textId="77777777" w:rsidR="00CD7ADF" w:rsidRPr="00B15EA8" w:rsidRDefault="00CD7ADF" w:rsidP="000B0B5D">
            <w:pPr>
              <w:jc w:val="both"/>
              <w:rPr>
                <w:rFonts w:asciiTheme="minorHAnsi" w:hAnsiTheme="minorHAnsi" w:cstheme="minorHAnsi"/>
                <w:color w:val="000000" w:themeColor="text1"/>
                <w:sz w:val="22"/>
                <w:szCs w:val="22"/>
              </w:rPr>
            </w:pPr>
          </w:p>
        </w:tc>
      </w:tr>
      <w:tr w:rsidR="006568A6" w:rsidRPr="00B15EA8" w14:paraId="6E53D8C5"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C0" w14:textId="77777777" w:rsidR="00CD7ADF" w:rsidRPr="00B15EA8"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C1"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Vamzdžio vidinė sienelė </w:t>
            </w:r>
          </w:p>
        </w:tc>
        <w:tc>
          <w:tcPr>
            <w:tcW w:w="2026" w:type="pct"/>
          </w:tcPr>
          <w:p w14:paraId="6E53D8C2" w14:textId="77777777" w:rsidR="00CD7ADF" w:rsidRPr="00B15EA8" w:rsidRDefault="00CD7ADF" w:rsidP="000B0B5D">
            <w:pPr>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Lygi. </w:t>
            </w:r>
          </w:p>
        </w:tc>
        <w:tc>
          <w:tcPr>
            <w:tcW w:w="945" w:type="pct"/>
          </w:tcPr>
          <w:p w14:paraId="6E53D8C3"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8C4"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r>
      <w:tr w:rsidR="006568A6" w:rsidRPr="00B15EA8" w14:paraId="6E53D8D1"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C6" w14:textId="77777777" w:rsidR="00CD7ADF" w:rsidRPr="00B15EA8"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C7"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Ant vamzdžio išorinės sienelės turi būti nurodoma </w:t>
            </w:r>
          </w:p>
        </w:tc>
        <w:tc>
          <w:tcPr>
            <w:tcW w:w="2026" w:type="pct"/>
          </w:tcPr>
          <w:p w14:paraId="6E53D8C8" w14:textId="77777777" w:rsidR="00CD7ADF" w:rsidRPr="00B15EA8" w:rsidRDefault="00CD7ADF" w:rsidP="000B0B5D">
            <w:p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Žymėjimas: </w:t>
            </w:r>
          </w:p>
          <w:p w14:paraId="6E53D8C9" w14:textId="6DAAB574" w:rsidR="00CD7ADF" w:rsidRPr="00B15EA8" w:rsidRDefault="00CD7ADF" w:rsidP="00B13EF2">
            <w:pPr>
              <w:numPr>
                <w:ilvl w:val="0"/>
                <w:numId w:val="42"/>
              </w:numPr>
              <w:tabs>
                <w:tab w:val="num" w:pos="418"/>
              </w:tabs>
              <w:spacing w:after="100" w:afterAutospacing="1"/>
              <w:ind w:left="810" w:hanging="675"/>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Standartas (EN 1401</w:t>
            </w:r>
            <w:r w:rsidR="005F0090" w:rsidRPr="00B15EA8">
              <w:rPr>
                <w:rFonts w:asciiTheme="minorHAnsi" w:hAnsiTheme="minorHAnsi" w:cstheme="minorHAnsi"/>
                <w:color w:val="000000" w:themeColor="text1"/>
                <w:sz w:val="22"/>
                <w:szCs w:val="22"/>
                <w:lang w:eastAsia="lt-LT"/>
              </w:rPr>
              <w:t>, EN1411</w:t>
            </w:r>
            <w:r w:rsidRPr="00B15EA8">
              <w:rPr>
                <w:rFonts w:asciiTheme="minorHAnsi" w:hAnsiTheme="minorHAnsi" w:cstheme="minorHAnsi"/>
                <w:color w:val="000000" w:themeColor="text1"/>
                <w:sz w:val="22"/>
                <w:szCs w:val="22"/>
                <w:lang w:eastAsia="lt-LT"/>
              </w:rPr>
              <w:t>); </w:t>
            </w:r>
          </w:p>
          <w:p w14:paraId="6E53D8CA" w14:textId="77777777" w:rsidR="00CD7ADF" w:rsidRPr="00B15EA8" w:rsidRDefault="00CD7ADF" w:rsidP="00B13EF2">
            <w:pPr>
              <w:numPr>
                <w:ilvl w:val="0"/>
                <w:numId w:val="42"/>
              </w:numPr>
              <w:tabs>
                <w:tab w:val="num" w:pos="418"/>
              </w:tabs>
              <w:spacing w:after="100" w:afterAutospacing="1"/>
              <w:ind w:left="810" w:hanging="675"/>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Gamintojas (pvz.</w:t>
            </w:r>
            <w:r w:rsidR="00466026" w:rsidRPr="00B15EA8">
              <w:rPr>
                <w:rFonts w:asciiTheme="minorHAnsi" w:hAnsiTheme="minorHAnsi" w:cstheme="minorHAnsi"/>
                <w:color w:val="000000" w:themeColor="text1"/>
                <w:sz w:val="22"/>
                <w:szCs w:val="22"/>
                <w:lang w:eastAsia="lt-LT"/>
              </w:rPr>
              <w:t>,</w:t>
            </w:r>
            <w:r w:rsidRPr="00B15EA8">
              <w:rPr>
                <w:rFonts w:asciiTheme="minorHAnsi" w:hAnsiTheme="minorHAnsi" w:cstheme="minorHAnsi"/>
                <w:color w:val="000000" w:themeColor="text1"/>
                <w:sz w:val="22"/>
                <w:szCs w:val="22"/>
                <w:lang w:eastAsia="lt-LT"/>
              </w:rPr>
              <w:t xml:space="preserve"> Gamintojas); </w:t>
            </w:r>
          </w:p>
          <w:p w14:paraId="6E53D8CB" w14:textId="77777777" w:rsidR="00CD7ADF" w:rsidRPr="00B15EA8" w:rsidRDefault="00CD7ADF" w:rsidP="00B13EF2">
            <w:pPr>
              <w:numPr>
                <w:ilvl w:val="0"/>
                <w:numId w:val="42"/>
              </w:numPr>
              <w:tabs>
                <w:tab w:val="num" w:pos="418"/>
              </w:tabs>
              <w:spacing w:after="100" w:afterAutospacing="1"/>
              <w:ind w:left="422" w:hanging="287"/>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Vamzdžio nominalus skersmuo ir sienelės storis (pvz.</w:t>
            </w:r>
            <w:r w:rsidR="00466026" w:rsidRPr="00B15EA8">
              <w:rPr>
                <w:rFonts w:asciiTheme="minorHAnsi" w:hAnsiTheme="minorHAnsi" w:cstheme="minorHAnsi"/>
                <w:color w:val="000000" w:themeColor="text1"/>
                <w:sz w:val="22"/>
                <w:szCs w:val="22"/>
                <w:lang w:eastAsia="lt-LT"/>
              </w:rPr>
              <w:t>,</w:t>
            </w:r>
            <w:r w:rsidRPr="00B15EA8">
              <w:rPr>
                <w:rFonts w:asciiTheme="minorHAnsi" w:hAnsiTheme="minorHAnsi" w:cstheme="minorHAnsi"/>
                <w:color w:val="000000" w:themeColor="text1"/>
                <w:sz w:val="22"/>
                <w:szCs w:val="22"/>
                <w:lang w:eastAsia="lt-LT"/>
              </w:rPr>
              <w:t xml:space="preserve"> 110x10); </w:t>
            </w:r>
          </w:p>
          <w:p w14:paraId="6E53D8CC" w14:textId="77777777" w:rsidR="00CD7ADF" w:rsidRPr="00B15EA8" w:rsidRDefault="00CD7ADF" w:rsidP="00B13EF2">
            <w:pPr>
              <w:numPr>
                <w:ilvl w:val="0"/>
                <w:numId w:val="42"/>
              </w:numPr>
              <w:tabs>
                <w:tab w:val="num" w:pos="418"/>
              </w:tabs>
              <w:spacing w:after="100" w:afterAutospacing="1"/>
              <w:ind w:left="810" w:hanging="675"/>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Apkrovos klasė (SN4 arba SN8); </w:t>
            </w:r>
          </w:p>
          <w:p w14:paraId="6E53D8CD" w14:textId="77777777" w:rsidR="00CD7ADF" w:rsidRPr="00B15EA8" w:rsidRDefault="00CD7ADF" w:rsidP="00B13EF2">
            <w:pPr>
              <w:numPr>
                <w:ilvl w:val="0"/>
                <w:numId w:val="42"/>
              </w:numPr>
              <w:tabs>
                <w:tab w:val="num" w:pos="418"/>
              </w:tabs>
              <w:spacing w:after="100" w:afterAutospacing="1"/>
              <w:ind w:left="810" w:hanging="675"/>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Medžiaga (PVC); </w:t>
            </w:r>
          </w:p>
          <w:p w14:paraId="6E53D8CE" w14:textId="77777777" w:rsidR="00CD7ADF" w:rsidRPr="00B15EA8" w:rsidRDefault="00CD7ADF" w:rsidP="00B13EF2">
            <w:pPr>
              <w:numPr>
                <w:ilvl w:val="0"/>
                <w:numId w:val="42"/>
              </w:numPr>
              <w:tabs>
                <w:tab w:val="num" w:pos="418"/>
              </w:tabs>
              <w:ind w:left="810" w:hanging="675"/>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Gamybos data (pvz.</w:t>
            </w:r>
            <w:r w:rsidR="00466026" w:rsidRPr="00B15EA8">
              <w:rPr>
                <w:rFonts w:asciiTheme="minorHAnsi" w:hAnsiTheme="minorHAnsi" w:cstheme="minorHAnsi"/>
                <w:color w:val="000000" w:themeColor="text1"/>
                <w:sz w:val="22"/>
                <w:szCs w:val="22"/>
                <w:lang w:eastAsia="lt-LT"/>
              </w:rPr>
              <w:t>,</w:t>
            </w:r>
            <w:r w:rsidRPr="00B15EA8">
              <w:rPr>
                <w:rFonts w:asciiTheme="minorHAnsi" w:hAnsiTheme="minorHAnsi" w:cstheme="minorHAnsi"/>
                <w:color w:val="000000" w:themeColor="text1"/>
                <w:sz w:val="22"/>
                <w:szCs w:val="22"/>
                <w:lang w:eastAsia="lt-LT"/>
              </w:rPr>
              <w:t xml:space="preserve"> 2017). </w:t>
            </w:r>
          </w:p>
        </w:tc>
        <w:tc>
          <w:tcPr>
            <w:tcW w:w="945" w:type="pct"/>
          </w:tcPr>
          <w:p w14:paraId="6E53D8CF"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8D0"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r>
      <w:tr w:rsidR="006568A6" w:rsidRPr="00B15EA8" w14:paraId="6E53D8D7"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196" w:type="pct"/>
          </w:tcPr>
          <w:p w14:paraId="6E53D8D2" w14:textId="77777777" w:rsidR="00CD7ADF" w:rsidRPr="00B15EA8"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D3"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Vamzdžių sujungimas </w:t>
            </w:r>
          </w:p>
        </w:tc>
        <w:tc>
          <w:tcPr>
            <w:tcW w:w="2026" w:type="pct"/>
          </w:tcPr>
          <w:p w14:paraId="6E53D8D4" w14:textId="685B017B" w:rsidR="00CD7ADF" w:rsidRPr="00B15EA8" w:rsidRDefault="00466026" w:rsidP="000B0B5D">
            <w:pPr>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Mova-</w:t>
            </w:r>
            <w:r w:rsidR="00CD7ADF" w:rsidRPr="00B15EA8">
              <w:rPr>
                <w:rFonts w:asciiTheme="minorHAnsi" w:hAnsiTheme="minorHAnsi" w:cstheme="minorHAnsi"/>
                <w:color w:val="000000" w:themeColor="text1"/>
                <w:sz w:val="22"/>
                <w:szCs w:val="22"/>
              </w:rPr>
              <w:t>lygus galas</w:t>
            </w:r>
            <w:r w:rsidR="00D22334" w:rsidRPr="00B15EA8">
              <w:rPr>
                <w:rFonts w:asciiTheme="minorHAnsi" w:hAnsiTheme="minorHAnsi" w:cstheme="minorHAnsi"/>
                <w:color w:val="000000" w:themeColor="text1"/>
                <w:sz w:val="22"/>
                <w:szCs w:val="22"/>
              </w:rPr>
              <w:t xml:space="preserve"> </w:t>
            </w:r>
            <w:r w:rsidR="00CD7ADF" w:rsidRPr="00B15EA8">
              <w:rPr>
                <w:rFonts w:asciiTheme="minorHAnsi" w:hAnsiTheme="minorHAnsi" w:cstheme="minorHAnsi"/>
                <w:color w:val="000000" w:themeColor="text1"/>
                <w:sz w:val="22"/>
                <w:szCs w:val="22"/>
              </w:rPr>
              <w:t>tipo jungtis. </w:t>
            </w:r>
          </w:p>
        </w:tc>
        <w:tc>
          <w:tcPr>
            <w:tcW w:w="945" w:type="pct"/>
          </w:tcPr>
          <w:p w14:paraId="6E53D8D5"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8D6"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r>
      <w:tr w:rsidR="006568A6" w:rsidRPr="00B15EA8" w14:paraId="6E53D8DD"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196" w:type="pct"/>
          </w:tcPr>
          <w:p w14:paraId="6E53D8D8" w14:textId="77777777" w:rsidR="00CD7ADF" w:rsidRPr="00B15EA8"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D9"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Tarpinė </w:t>
            </w:r>
          </w:p>
        </w:tc>
        <w:tc>
          <w:tcPr>
            <w:tcW w:w="2026" w:type="pct"/>
          </w:tcPr>
          <w:p w14:paraId="6F8F72FB" w14:textId="77777777" w:rsidR="00D22334" w:rsidRPr="00B15EA8" w:rsidRDefault="00D22334" w:rsidP="00D22334">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NBR arba EPDM pagal LST EN 681-1 arba lygiavertį</w:t>
            </w:r>
          </w:p>
          <w:p w14:paraId="6D3AF879" w14:textId="77777777" w:rsidR="00D22334" w:rsidRPr="00B15EA8" w:rsidRDefault="00D22334" w:rsidP="00D22334">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standartą. Atitinkama sandarinimo medžiaga pateikiama</w:t>
            </w:r>
          </w:p>
          <w:p w14:paraId="6E53D8DA" w14:textId="0A5B2C60" w:rsidR="00CD7ADF" w:rsidRPr="00B15EA8" w:rsidRDefault="00D22334" w:rsidP="00D22334">
            <w:pPr>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užsakymo metu</w:t>
            </w:r>
          </w:p>
        </w:tc>
        <w:tc>
          <w:tcPr>
            <w:tcW w:w="945" w:type="pct"/>
          </w:tcPr>
          <w:p w14:paraId="6E53D8DB"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8DC"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r>
      <w:tr w:rsidR="006568A6" w:rsidRPr="00B15EA8" w14:paraId="6E53D8DF"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5000" w:type="pct"/>
            <w:gridSpan w:val="5"/>
          </w:tcPr>
          <w:p w14:paraId="6E53D8DE" w14:textId="77777777" w:rsidR="00CD7ADF" w:rsidRPr="00B15EA8" w:rsidRDefault="00CD7ADF" w:rsidP="000B0B5D">
            <w:pPr>
              <w:jc w:val="center"/>
              <w:rPr>
                <w:rFonts w:asciiTheme="minorHAnsi" w:hAnsiTheme="minorHAnsi" w:cstheme="minorHAnsi"/>
                <w:b/>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r>
      <w:tr w:rsidR="006568A6" w:rsidRPr="00B15EA8" w14:paraId="6E53D8E6"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196" w:type="pct"/>
          </w:tcPr>
          <w:p w14:paraId="6E53D8E0" w14:textId="77777777" w:rsidR="00CD7ADF" w:rsidRPr="00B15EA8"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E1" w14:textId="32972550"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pirkimo metu </w:t>
            </w:r>
          </w:p>
        </w:tc>
        <w:tc>
          <w:tcPr>
            <w:tcW w:w="2026" w:type="pct"/>
          </w:tcPr>
          <w:p w14:paraId="6E53D8E2" w14:textId="77777777" w:rsidR="00CD7ADF" w:rsidRPr="00B15EA8" w:rsidRDefault="00CD7ADF" w:rsidP="00EC287A">
            <w:pPr>
              <w:numPr>
                <w:ilvl w:val="0"/>
                <w:numId w:val="43"/>
              </w:numPr>
              <w:spacing w:before="100" w:beforeAutospacing="1"/>
              <w:ind w:left="291" w:hanging="240"/>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Pateikti galiojančio eksploatacinių savybių pastovumo sertifikato kopiją lietuvių kalba;</w:t>
            </w:r>
          </w:p>
          <w:p w14:paraId="6E53D8E3" w14:textId="77777777" w:rsidR="00CD7ADF" w:rsidRPr="00B15EA8" w:rsidRDefault="00CD7ADF" w:rsidP="00EC287A">
            <w:pPr>
              <w:numPr>
                <w:ilvl w:val="0"/>
                <w:numId w:val="43"/>
              </w:numPr>
              <w:spacing w:before="100" w:beforeAutospacing="1"/>
              <w:ind w:left="291" w:hanging="240"/>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Pateikti Eksploatacinių savybių deklaraciją (pagal STR 1.01.04:2015). </w:t>
            </w:r>
          </w:p>
        </w:tc>
        <w:tc>
          <w:tcPr>
            <w:tcW w:w="945" w:type="pct"/>
          </w:tcPr>
          <w:p w14:paraId="6E53D8E4"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8E5"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r>
      <w:tr w:rsidR="006568A6" w:rsidRPr="00B15EA8" w14:paraId="6E53D8EC"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196" w:type="pct"/>
          </w:tcPr>
          <w:p w14:paraId="6E53D8E7" w14:textId="77777777" w:rsidR="00CD7ADF" w:rsidRPr="00B15EA8"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E8" w14:textId="6B7F40B5"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pristatant medžiagas </w:t>
            </w:r>
          </w:p>
        </w:tc>
        <w:tc>
          <w:tcPr>
            <w:tcW w:w="2026" w:type="pct"/>
          </w:tcPr>
          <w:p w14:paraId="6E53D8E9" w14:textId="77777777" w:rsidR="00CD7ADF" w:rsidRPr="00B15EA8" w:rsidRDefault="00CD7ADF" w:rsidP="000B0B5D">
            <w:pPr>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Pateikti Eksploatacinių savybių deklaraciją (pagal STR 1.01.04:2015). </w:t>
            </w:r>
          </w:p>
        </w:tc>
        <w:tc>
          <w:tcPr>
            <w:tcW w:w="945" w:type="pct"/>
          </w:tcPr>
          <w:p w14:paraId="6E53D8EA"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8EB"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r>
      <w:tr w:rsidR="006568A6" w:rsidRPr="00B15EA8" w14:paraId="6E53D8EE"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5000" w:type="pct"/>
            <w:gridSpan w:val="5"/>
          </w:tcPr>
          <w:p w14:paraId="6E53D8ED" w14:textId="77777777" w:rsidR="00CD7ADF" w:rsidRPr="00B15EA8" w:rsidRDefault="00CD7ADF" w:rsidP="000B0B5D">
            <w:pPr>
              <w:jc w:val="center"/>
              <w:rPr>
                <w:rFonts w:asciiTheme="minorHAnsi" w:hAnsiTheme="minorHAnsi" w:cstheme="minorHAnsi"/>
                <w:b/>
                <w:color w:val="000000" w:themeColor="text1"/>
                <w:sz w:val="22"/>
                <w:szCs w:val="22"/>
                <w:lang w:eastAsia="lt-LT"/>
              </w:rPr>
            </w:pPr>
            <w:r w:rsidRPr="00B15EA8">
              <w:rPr>
                <w:rFonts w:asciiTheme="minorHAnsi" w:hAnsiTheme="minorHAnsi" w:cstheme="minorHAnsi"/>
                <w:b/>
                <w:color w:val="000000" w:themeColor="text1"/>
                <w:sz w:val="22"/>
                <w:szCs w:val="22"/>
                <w:lang w:eastAsia="lt-LT"/>
              </w:rPr>
              <w:t>Pasirenkami parametrai</w:t>
            </w:r>
          </w:p>
        </w:tc>
      </w:tr>
      <w:tr w:rsidR="006568A6" w:rsidRPr="00B15EA8" w14:paraId="6E53D8F6"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196" w:type="pct"/>
          </w:tcPr>
          <w:p w14:paraId="6E53D8EF" w14:textId="77777777" w:rsidR="00CD7ADF" w:rsidRPr="00B15EA8"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F0"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PVC apkrovos klasė </w:t>
            </w:r>
          </w:p>
        </w:tc>
        <w:tc>
          <w:tcPr>
            <w:tcW w:w="2026" w:type="pct"/>
          </w:tcPr>
          <w:p w14:paraId="6E53D8F1" w14:textId="77777777" w:rsidR="00CD7ADF" w:rsidRPr="00B15EA8" w:rsidRDefault="00CD7ADF" w:rsidP="000B0B5D">
            <w:p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Nurodoma užsakant: </w:t>
            </w:r>
          </w:p>
          <w:p w14:paraId="6E53D8F2" w14:textId="77777777" w:rsidR="00CD7ADF" w:rsidRPr="00B15EA8" w:rsidRDefault="00CD7ADF" w:rsidP="00EC287A">
            <w:pPr>
              <w:numPr>
                <w:ilvl w:val="0"/>
                <w:numId w:val="44"/>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SN4;</w:t>
            </w:r>
          </w:p>
          <w:p w14:paraId="4063400E" w14:textId="77777777" w:rsidR="00466026" w:rsidRPr="00B15EA8" w:rsidRDefault="00466026" w:rsidP="00EC287A">
            <w:pPr>
              <w:numPr>
                <w:ilvl w:val="0"/>
                <w:numId w:val="44"/>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SN8.</w:t>
            </w:r>
          </w:p>
          <w:p w14:paraId="5B3DBCD2" w14:textId="77777777" w:rsidR="00D22334" w:rsidRPr="00B15EA8" w:rsidRDefault="00D22334" w:rsidP="00D22334">
            <w:pPr>
              <w:ind w:left="360"/>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Pastaba*: po važiuojamąją dalimi, transporto aikštelėmis,</w:t>
            </w:r>
          </w:p>
          <w:p w14:paraId="6A81BC79" w14:textId="77777777" w:rsidR="00D22334" w:rsidRPr="00B15EA8" w:rsidRDefault="00D22334" w:rsidP="00D22334">
            <w:pPr>
              <w:ind w:left="360"/>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statiniais, esant nestabiliam, išjudintam gruntui ar esant</w:t>
            </w:r>
          </w:p>
          <w:p w14:paraId="0E285549" w14:textId="77777777" w:rsidR="00D22334" w:rsidRPr="00B15EA8" w:rsidRDefault="00D22334" w:rsidP="00D22334">
            <w:pPr>
              <w:ind w:left="360"/>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kitoms rizikos sąlygoms, klojami ne mažesnės kaip SN8</w:t>
            </w:r>
          </w:p>
          <w:p w14:paraId="6E53D8F3" w14:textId="3C5C9781" w:rsidR="00D22334" w:rsidRPr="00B15EA8" w:rsidRDefault="00D22334" w:rsidP="00D22334">
            <w:pPr>
              <w:ind w:left="360"/>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lastRenderedPageBreak/>
              <w:t>apkrovos klasės vamzdžiai, neatsižvelgiant į gylį.</w:t>
            </w:r>
          </w:p>
        </w:tc>
        <w:tc>
          <w:tcPr>
            <w:tcW w:w="945" w:type="pct"/>
          </w:tcPr>
          <w:p w14:paraId="6E53D8F4"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8F5"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r>
      <w:tr w:rsidR="006568A6" w:rsidRPr="00B15EA8" w14:paraId="6E53D902"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196" w:type="pct"/>
          </w:tcPr>
          <w:p w14:paraId="6E53D8F7" w14:textId="77777777" w:rsidR="00CD7ADF" w:rsidRPr="00B15EA8"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F8"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Išorinis vamzdžio skersmuo </w:t>
            </w:r>
          </w:p>
        </w:tc>
        <w:tc>
          <w:tcPr>
            <w:tcW w:w="2026" w:type="pct"/>
          </w:tcPr>
          <w:p w14:paraId="6E53D8F9" w14:textId="77777777" w:rsidR="00CD7ADF" w:rsidRPr="00B15EA8" w:rsidRDefault="00CD7ADF" w:rsidP="000B0B5D">
            <w:p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Nurodoma užsakant:</w:t>
            </w:r>
          </w:p>
          <w:p w14:paraId="6E53D8FA" w14:textId="77777777" w:rsidR="00CD7ADF" w:rsidRPr="00B15EA8" w:rsidRDefault="00CD7ADF" w:rsidP="00EC287A">
            <w:pPr>
              <w:numPr>
                <w:ilvl w:val="0"/>
                <w:numId w:val="45"/>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110 mm;</w:t>
            </w:r>
          </w:p>
          <w:p w14:paraId="6E53D8FB" w14:textId="77777777" w:rsidR="00CD7ADF" w:rsidRPr="00B15EA8" w:rsidRDefault="00CD7ADF" w:rsidP="00EC287A">
            <w:pPr>
              <w:numPr>
                <w:ilvl w:val="0"/>
                <w:numId w:val="45"/>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160 mm;</w:t>
            </w:r>
          </w:p>
          <w:p w14:paraId="6E53D8FC" w14:textId="77777777" w:rsidR="00CD7ADF" w:rsidRPr="00B15EA8" w:rsidRDefault="00CD7ADF" w:rsidP="00EC287A">
            <w:pPr>
              <w:numPr>
                <w:ilvl w:val="0"/>
                <w:numId w:val="45"/>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200 mm;</w:t>
            </w:r>
          </w:p>
          <w:p w14:paraId="6E53D8FD" w14:textId="77777777" w:rsidR="00466026" w:rsidRPr="00B15EA8" w:rsidRDefault="00466026" w:rsidP="00EC287A">
            <w:pPr>
              <w:numPr>
                <w:ilvl w:val="0"/>
                <w:numId w:val="45"/>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250 mm;</w:t>
            </w:r>
          </w:p>
          <w:p w14:paraId="6E53D8FE" w14:textId="77777777" w:rsidR="00CD7ADF" w:rsidRPr="00B15EA8" w:rsidRDefault="00466026" w:rsidP="00EC287A">
            <w:pPr>
              <w:numPr>
                <w:ilvl w:val="0"/>
                <w:numId w:val="45"/>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315</w:t>
            </w:r>
            <w:r w:rsidR="00CD7ADF" w:rsidRPr="00B15EA8">
              <w:rPr>
                <w:rFonts w:asciiTheme="minorHAnsi" w:hAnsiTheme="minorHAnsi" w:cstheme="minorHAnsi"/>
                <w:color w:val="000000" w:themeColor="text1"/>
                <w:sz w:val="22"/>
                <w:szCs w:val="22"/>
                <w:lang w:eastAsia="lt-LT"/>
              </w:rPr>
              <w:t xml:space="preserve"> mm;</w:t>
            </w:r>
          </w:p>
          <w:p w14:paraId="6E53D8FF" w14:textId="77777777" w:rsidR="00CD7ADF" w:rsidRPr="00B15EA8" w:rsidRDefault="005E241D" w:rsidP="00EC287A">
            <w:pPr>
              <w:numPr>
                <w:ilvl w:val="0"/>
                <w:numId w:val="45"/>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400 mm.</w:t>
            </w:r>
          </w:p>
        </w:tc>
        <w:tc>
          <w:tcPr>
            <w:tcW w:w="945" w:type="pct"/>
          </w:tcPr>
          <w:p w14:paraId="6E53D900"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01"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r>
    </w:tbl>
    <w:p w14:paraId="6E53D903" w14:textId="77777777" w:rsidR="00CD7ADF" w:rsidRPr="00B15EA8" w:rsidRDefault="00CD7ADF" w:rsidP="00CD7ADF">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Punktų Nr. 1, 4-5, 8, 10, 13-14 atitikimas turi būti nurodytas Eksploatacinių savybių deklaracijoje; </w:t>
      </w:r>
    </w:p>
    <w:p w14:paraId="6E53D904" w14:textId="77777777" w:rsidR="00CD7ADF" w:rsidRPr="00B15EA8" w:rsidRDefault="00CD7ADF" w:rsidP="00CD7ADF">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Punktų Nr. 1-2, 4 atitikimas turi būti nurodytas Eksploatacinių savybių pastovumo sertifikatu; </w:t>
      </w:r>
    </w:p>
    <w:p w14:paraId="168FE588" w14:textId="430FFBD6" w:rsidR="0022169D" w:rsidRPr="00B15EA8" w:rsidRDefault="00CD7ADF" w:rsidP="00B5599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3, 5, 6-7, 9 atitikimas turi būti nurodytas nuorodoje į internetinį puslapį ar kitame dokumente, kuriame pateikta techninė informacija apie medžiagą.</w:t>
      </w:r>
    </w:p>
    <w:p w14:paraId="573D0F1E" w14:textId="77777777" w:rsidR="00B5599E" w:rsidRPr="00B15EA8" w:rsidRDefault="00B5599E" w:rsidP="00B5599E">
      <w:pPr>
        <w:jc w:val="both"/>
        <w:rPr>
          <w:rFonts w:asciiTheme="minorHAnsi" w:hAnsiTheme="minorHAnsi" w:cstheme="minorHAnsi"/>
          <w:color w:val="000000" w:themeColor="text1"/>
          <w:sz w:val="22"/>
          <w:szCs w:val="22"/>
        </w:rPr>
      </w:pPr>
    </w:p>
    <w:p w14:paraId="6E53D907" w14:textId="2C1E2F89" w:rsidR="00950B5E" w:rsidRPr="00B15EA8" w:rsidRDefault="00966C40" w:rsidP="0034480F">
      <w:pPr>
        <w:pStyle w:val="Heading1"/>
        <w:numPr>
          <w:ilvl w:val="0"/>
          <w:numId w:val="28"/>
        </w:numPr>
        <w:ind w:left="924" w:hanging="357"/>
        <w:rPr>
          <w:rFonts w:asciiTheme="minorHAnsi" w:hAnsiTheme="minorHAnsi" w:cstheme="minorHAnsi"/>
          <w:color w:val="000000" w:themeColor="text1"/>
          <w:sz w:val="22"/>
          <w:szCs w:val="22"/>
        </w:rPr>
      </w:pPr>
      <w:bookmarkStart w:id="11" w:name="_Toc182300091"/>
      <w:r w:rsidRPr="00B15EA8">
        <w:rPr>
          <w:rFonts w:asciiTheme="minorHAnsi" w:hAnsiTheme="minorHAnsi" w:cstheme="minorHAnsi"/>
          <w:color w:val="000000" w:themeColor="text1"/>
          <w:sz w:val="22"/>
          <w:szCs w:val="22"/>
        </w:rPr>
        <w:t xml:space="preserve">Polietileninių </w:t>
      </w:r>
      <w:r w:rsidR="00900C59" w:rsidRPr="00B15EA8">
        <w:rPr>
          <w:rFonts w:asciiTheme="minorHAnsi" w:hAnsiTheme="minorHAnsi" w:cstheme="minorHAnsi"/>
          <w:color w:val="000000" w:themeColor="text1"/>
          <w:sz w:val="22"/>
          <w:szCs w:val="22"/>
        </w:rPr>
        <w:t xml:space="preserve">(PE) </w:t>
      </w:r>
      <w:r w:rsidR="006B4E21" w:rsidRPr="00B15EA8">
        <w:rPr>
          <w:rFonts w:asciiTheme="minorHAnsi" w:hAnsiTheme="minorHAnsi" w:cstheme="minorHAnsi"/>
          <w:color w:val="000000" w:themeColor="text1"/>
          <w:sz w:val="22"/>
          <w:szCs w:val="22"/>
        </w:rPr>
        <w:t>vandentiekio</w:t>
      </w:r>
      <w:r w:rsidRPr="00B15EA8">
        <w:rPr>
          <w:rFonts w:asciiTheme="minorHAnsi" w:hAnsiTheme="minorHAnsi" w:cstheme="minorHAnsi"/>
          <w:color w:val="000000" w:themeColor="text1"/>
          <w:sz w:val="22"/>
          <w:szCs w:val="22"/>
        </w:rPr>
        <w:t xml:space="preserve"> vamzdžių atviru (</w:t>
      </w:r>
      <w:r w:rsidR="00A5139F" w:rsidRPr="00B15EA8">
        <w:rPr>
          <w:rFonts w:asciiTheme="minorHAnsi" w:hAnsiTheme="minorHAnsi" w:cstheme="minorHAnsi"/>
          <w:color w:val="000000" w:themeColor="text1"/>
          <w:sz w:val="22"/>
          <w:szCs w:val="22"/>
        </w:rPr>
        <w:t>tranšėjiniu</w:t>
      </w:r>
      <w:r w:rsidRPr="00B15EA8">
        <w:rPr>
          <w:rFonts w:asciiTheme="minorHAnsi" w:hAnsiTheme="minorHAnsi" w:cstheme="minorHAnsi"/>
          <w:color w:val="000000" w:themeColor="text1"/>
          <w:sz w:val="22"/>
          <w:szCs w:val="22"/>
        </w:rPr>
        <w:t xml:space="preserve">) klojimo </w:t>
      </w:r>
      <w:r w:rsidR="001B5C49" w:rsidRPr="00B15EA8">
        <w:rPr>
          <w:rFonts w:asciiTheme="minorHAnsi" w:hAnsiTheme="minorHAnsi" w:cstheme="minorHAnsi"/>
          <w:color w:val="000000" w:themeColor="text1"/>
          <w:sz w:val="22"/>
          <w:szCs w:val="22"/>
        </w:rPr>
        <w:t>būdu</w:t>
      </w:r>
      <w:r w:rsidRPr="00B15EA8">
        <w:rPr>
          <w:rFonts w:asciiTheme="minorHAnsi" w:hAnsiTheme="minorHAnsi" w:cstheme="minorHAnsi"/>
          <w:color w:val="000000" w:themeColor="text1"/>
          <w:sz w:val="22"/>
          <w:szCs w:val="22"/>
        </w:rPr>
        <w:t xml:space="preserve"> techniniai reikalavimai</w:t>
      </w:r>
      <w:bookmarkEnd w:id="11"/>
    </w:p>
    <w:tbl>
      <w:tblPr>
        <w:tblStyle w:val="TableGrid"/>
        <w:tblW w:w="5047" w:type="pct"/>
        <w:tblLook w:val="04A0" w:firstRow="1" w:lastRow="0" w:firstColumn="1" w:lastColumn="0" w:noHBand="0" w:noVBand="1"/>
      </w:tblPr>
      <w:tblGrid>
        <w:gridCol w:w="7417"/>
        <w:gridCol w:w="7417"/>
      </w:tblGrid>
      <w:tr w:rsidR="006568A6" w:rsidRPr="00B15EA8" w14:paraId="1EDC7888" w14:textId="77777777" w:rsidTr="00F04DA2">
        <w:trPr>
          <w:trHeight w:val="326"/>
        </w:trPr>
        <w:tc>
          <w:tcPr>
            <w:tcW w:w="2500" w:type="pct"/>
          </w:tcPr>
          <w:p w14:paraId="6863B297"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53C74630"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57C4EFF5" w14:textId="77777777" w:rsidTr="00F04DA2">
        <w:trPr>
          <w:trHeight w:val="351"/>
        </w:trPr>
        <w:tc>
          <w:tcPr>
            <w:tcW w:w="2500" w:type="pct"/>
          </w:tcPr>
          <w:p w14:paraId="0B08ABC3"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66B20DB6"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18F80EA3" w14:textId="77777777" w:rsidTr="00F04DA2">
        <w:trPr>
          <w:trHeight w:val="301"/>
        </w:trPr>
        <w:tc>
          <w:tcPr>
            <w:tcW w:w="2500" w:type="pct"/>
          </w:tcPr>
          <w:p w14:paraId="393678F9"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79CBC2AB" w14:textId="77777777" w:rsidR="00097834" w:rsidRPr="00B15EA8" w:rsidRDefault="00097834" w:rsidP="00F04DA2">
            <w:pPr>
              <w:rPr>
                <w:rFonts w:asciiTheme="minorHAnsi" w:hAnsiTheme="minorHAnsi" w:cstheme="minorHAnsi"/>
                <w:color w:val="000000" w:themeColor="text1"/>
                <w:sz w:val="22"/>
                <w:szCs w:val="22"/>
              </w:rPr>
            </w:pPr>
          </w:p>
        </w:tc>
      </w:tr>
    </w:tbl>
    <w:p w14:paraId="1D1276C9" w14:textId="77777777" w:rsidR="00097834" w:rsidRPr="00B15EA8"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78"/>
        <w:gridCol w:w="2709"/>
        <w:gridCol w:w="5979"/>
        <w:gridCol w:w="2789"/>
        <w:gridCol w:w="2700"/>
      </w:tblGrid>
      <w:tr w:rsidR="006568A6" w:rsidRPr="00B15EA8" w14:paraId="6E53D90D" w14:textId="77777777" w:rsidTr="0089299D">
        <w:trPr>
          <w:trHeight w:val="527"/>
          <w:tblHeader/>
        </w:trPr>
        <w:tc>
          <w:tcPr>
            <w:tcW w:w="196" w:type="pct"/>
            <w:tcBorders>
              <w:top w:val="single" w:sz="4" w:space="0" w:color="auto"/>
              <w:left w:val="single" w:sz="4" w:space="0" w:color="auto"/>
              <w:bottom w:val="single" w:sz="4" w:space="0" w:color="auto"/>
              <w:right w:val="single" w:sz="4" w:space="0" w:color="auto"/>
            </w:tcBorders>
          </w:tcPr>
          <w:p w14:paraId="6E53D908" w14:textId="77777777" w:rsidR="00CD7ADF" w:rsidRPr="00B15EA8" w:rsidRDefault="00CD7ADF" w:rsidP="000B0B5D">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Eil. Nr.</w:t>
            </w:r>
          </w:p>
        </w:tc>
        <w:tc>
          <w:tcPr>
            <w:tcW w:w="918" w:type="pct"/>
            <w:tcBorders>
              <w:top w:val="single" w:sz="4" w:space="0" w:color="auto"/>
              <w:left w:val="single" w:sz="4" w:space="0" w:color="auto"/>
              <w:bottom w:val="single" w:sz="4" w:space="0" w:color="auto"/>
              <w:right w:val="single" w:sz="4" w:space="0" w:color="auto"/>
            </w:tcBorders>
          </w:tcPr>
          <w:p w14:paraId="6E53D909" w14:textId="77777777" w:rsidR="00CD7ADF" w:rsidRPr="00B15EA8" w:rsidRDefault="00CD7ADF" w:rsidP="000B0B5D">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Techniniai parametrai ir reikalavimai</w:t>
            </w:r>
          </w:p>
        </w:tc>
        <w:tc>
          <w:tcPr>
            <w:tcW w:w="2026" w:type="pct"/>
            <w:tcBorders>
              <w:top w:val="single" w:sz="4" w:space="0" w:color="auto"/>
              <w:left w:val="single" w:sz="4" w:space="0" w:color="auto"/>
              <w:bottom w:val="single" w:sz="4" w:space="0" w:color="auto"/>
              <w:right w:val="single" w:sz="4" w:space="0" w:color="auto"/>
            </w:tcBorders>
          </w:tcPr>
          <w:p w14:paraId="6E53D90A" w14:textId="77777777" w:rsidR="00CD7ADF" w:rsidRPr="00B15EA8" w:rsidRDefault="00CD7ADF" w:rsidP="000B0B5D">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6E53D90B" w14:textId="3B37EB73" w:rsidR="00CD7ADF" w:rsidRPr="00B15EA8" w:rsidRDefault="00B34EE5" w:rsidP="000B0B5D">
            <w:pPr>
              <w:jc w:val="both"/>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15" w:type="pct"/>
            <w:tcBorders>
              <w:top w:val="single" w:sz="4" w:space="0" w:color="auto"/>
              <w:left w:val="single" w:sz="4" w:space="0" w:color="auto"/>
              <w:bottom w:val="single" w:sz="4" w:space="0" w:color="auto"/>
              <w:right w:val="single" w:sz="4" w:space="0" w:color="auto"/>
            </w:tcBorders>
          </w:tcPr>
          <w:p w14:paraId="6E53D90C" w14:textId="77777777" w:rsidR="00CD7ADF" w:rsidRPr="00B15EA8" w:rsidRDefault="00CD7ADF" w:rsidP="000B0B5D">
            <w:pPr>
              <w:jc w:val="both"/>
              <w:rPr>
                <w:rFonts w:asciiTheme="minorHAnsi" w:hAnsiTheme="minorHAnsi" w:cstheme="minorHAnsi"/>
                <w:b/>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6E53D90F"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90E" w14:textId="77777777" w:rsidR="00CD7ADF" w:rsidRPr="00B15EA8" w:rsidRDefault="00CD7ADF" w:rsidP="000B0B5D">
            <w:pPr>
              <w:tabs>
                <w:tab w:val="center" w:pos="4819"/>
                <w:tab w:val="right" w:pos="9638"/>
              </w:tabs>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Bendrieji parametrai</w:t>
            </w:r>
          </w:p>
        </w:tc>
      </w:tr>
      <w:tr w:rsidR="006568A6" w:rsidRPr="00B15EA8" w14:paraId="6E53D915"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10" w14:textId="77777777" w:rsidR="00CD7ADF" w:rsidRPr="00B15EA8"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11"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Standartai </w:t>
            </w:r>
          </w:p>
        </w:tc>
        <w:tc>
          <w:tcPr>
            <w:tcW w:w="2026" w:type="pct"/>
          </w:tcPr>
          <w:p w14:paraId="6E53D912" w14:textId="77777777" w:rsidR="00CD7ADF" w:rsidRPr="00B15EA8" w:rsidRDefault="00CD7ADF" w:rsidP="000B0B5D">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 EN 12201-2:2011+A1:2014 arba lygiavertis. </w:t>
            </w:r>
          </w:p>
        </w:tc>
        <w:tc>
          <w:tcPr>
            <w:tcW w:w="945" w:type="pct"/>
          </w:tcPr>
          <w:p w14:paraId="6E53D913" w14:textId="77777777" w:rsidR="00CD7ADF" w:rsidRPr="00B15EA8" w:rsidRDefault="00CD7ADF" w:rsidP="000B0B5D">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E53D914" w14:textId="77777777" w:rsidR="00CD7ADF" w:rsidRPr="00B15EA8" w:rsidRDefault="00CD7ADF" w:rsidP="000B0B5D">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D91B"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16" w14:textId="77777777" w:rsidR="00CD7ADF" w:rsidRPr="00B15EA8"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17"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Sertifikavimas </w:t>
            </w:r>
          </w:p>
        </w:tc>
        <w:tc>
          <w:tcPr>
            <w:tcW w:w="2026" w:type="pct"/>
          </w:tcPr>
          <w:p w14:paraId="6E53D918" w14:textId="77777777" w:rsidR="00CD7ADF" w:rsidRPr="00B15EA8" w:rsidRDefault="00CD7ADF" w:rsidP="000B0B5D">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Produkto sertifikavimas turi būti atliktas Lietuvos akredituotoje sertifikavimo įstaigoje</w:t>
            </w:r>
            <w:r w:rsidR="00466026"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turinčioje teisę atlikti produktų sertifikavimą pagal aktualią standartų redakciją </w:t>
            </w:r>
          </w:p>
        </w:tc>
        <w:tc>
          <w:tcPr>
            <w:tcW w:w="945" w:type="pct"/>
          </w:tcPr>
          <w:p w14:paraId="6E53D919" w14:textId="77777777" w:rsidR="00CD7ADF" w:rsidRPr="00B15EA8" w:rsidRDefault="00CD7ADF" w:rsidP="000B0B5D">
            <w:pPr>
              <w:tabs>
                <w:tab w:val="center" w:pos="4819"/>
                <w:tab w:val="right" w:pos="9638"/>
              </w:tabs>
              <w:jc w:val="both"/>
              <w:rPr>
                <w:rFonts w:asciiTheme="minorHAnsi" w:eastAsia="Calibri" w:hAnsiTheme="minorHAnsi" w:cstheme="minorHAnsi"/>
                <w:color w:val="000000" w:themeColor="text1"/>
                <w:sz w:val="22"/>
                <w:szCs w:val="22"/>
              </w:rPr>
            </w:pPr>
          </w:p>
        </w:tc>
        <w:tc>
          <w:tcPr>
            <w:tcW w:w="915" w:type="pct"/>
          </w:tcPr>
          <w:p w14:paraId="6E53D91A" w14:textId="77777777" w:rsidR="00CD7ADF" w:rsidRPr="00B15EA8" w:rsidRDefault="00CD7ADF" w:rsidP="000B0B5D">
            <w:pPr>
              <w:tabs>
                <w:tab w:val="center" w:pos="4819"/>
                <w:tab w:val="right" w:pos="9638"/>
              </w:tabs>
              <w:jc w:val="both"/>
              <w:rPr>
                <w:rFonts w:asciiTheme="minorHAnsi" w:eastAsia="Calibri" w:hAnsiTheme="minorHAnsi" w:cstheme="minorHAnsi"/>
                <w:color w:val="000000" w:themeColor="text1"/>
                <w:sz w:val="22"/>
                <w:szCs w:val="22"/>
              </w:rPr>
            </w:pPr>
          </w:p>
        </w:tc>
      </w:tr>
      <w:tr w:rsidR="006568A6" w:rsidRPr="00B15EA8" w14:paraId="6E53D921"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1C" w14:textId="77777777" w:rsidR="00CD7ADF" w:rsidRPr="00B15EA8"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1D"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Vamzdžio klojimo būdas </w:t>
            </w:r>
          </w:p>
        </w:tc>
        <w:tc>
          <w:tcPr>
            <w:tcW w:w="2026" w:type="pct"/>
            <w:shd w:val="clear" w:color="auto" w:fill="auto"/>
          </w:tcPr>
          <w:p w14:paraId="6E53D91E" w14:textId="77777777" w:rsidR="00CD7ADF" w:rsidRPr="00B15EA8" w:rsidRDefault="00CD7ADF" w:rsidP="000B0B5D">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Skirtas kloti atviru būdu su smėlio paklotu. </w:t>
            </w:r>
          </w:p>
        </w:tc>
        <w:tc>
          <w:tcPr>
            <w:tcW w:w="945" w:type="pct"/>
          </w:tcPr>
          <w:p w14:paraId="6E53D91F" w14:textId="77777777" w:rsidR="00CD7ADF" w:rsidRPr="00B15EA8" w:rsidRDefault="00CD7ADF" w:rsidP="000B0B5D">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E53D920" w14:textId="77777777" w:rsidR="00CD7ADF" w:rsidRPr="00B15EA8" w:rsidRDefault="00CD7ADF" w:rsidP="000B0B5D">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D927"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96" w:type="pct"/>
          </w:tcPr>
          <w:p w14:paraId="6E53D922" w14:textId="77777777" w:rsidR="00CD7ADF" w:rsidRPr="00B15EA8"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23"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 </w:t>
            </w:r>
          </w:p>
        </w:tc>
        <w:tc>
          <w:tcPr>
            <w:tcW w:w="2026" w:type="pct"/>
          </w:tcPr>
          <w:p w14:paraId="6E53D924"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PE 100  </w:t>
            </w:r>
          </w:p>
        </w:tc>
        <w:tc>
          <w:tcPr>
            <w:tcW w:w="945" w:type="pct"/>
          </w:tcPr>
          <w:p w14:paraId="6E53D925" w14:textId="77777777" w:rsidR="00CD7ADF" w:rsidRPr="00B15EA8" w:rsidRDefault="00CD7ADF" w:rsidP="000B0B5D">
            <w:pPr>
              <w:jc w:val="both"/>
              <w:rPr>
                <w:rFonts w:asciiTheme="minorHAnsi" w:hAnsiTheme="minorHAnsi" w:cstheme="minorHAnsi"/>
                <w:color w:val="000000" w:themeColor="text1"/>
                <w:sz w:val="22"/>
                <w:szCs w:val="22"/>
              </w:rPr>
            </w:pPr>
          </w:p>
        </w:tc>
        <w:tc>
          <w:tcPr>
            <w:tcW w:w="915" w:type="pct"/>
          </w:tcPr>
          <w:p w14:paraId="6E53D926" w14:textId="77777777" w:rsidR="00CD7ADF" w:rsidRPr="00B15EA8" w:rsidRDefault="00CD7ADF" w:rsidP="000B0B5D">
            <w:pPr>
              <w:jc w:val="both"/>
              <w:rPr>
                <w:rFonts w:asciiTheme="minorHAnsi" w:hAnsiTheme="minorHAnsi" w:cstheme="minorHAnsi"/>
                <w:color w:val="000000" w:themeColor="text1"/>
                <w:sz w:val="22"/>
                <w:szCs w:val="22"/>
              </w:rPr>
            </w:pPr>
          </w:p>
        </w:tc>
      </w:tr>
      <w:tr w:rsidR="006568A6" w:rsidRPr="00B15EA8" w14:paraId="6E53D92D"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28" w14:textId="77777777" w:rsidR="00CD7ADF" w:rsidRPr="00B15EA8"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29"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Spalva </w:t>
            </w:r>
          </w:p>
        </w:tc>
        <w:tc>
          <w:tcPr>
            <w:tcW w:w="2026" w:type="pct"/>
          </w:tcPr>
          <w:p w14:paraId="6E53D92A" w14:textId="77777777" w:rsidR="00CD7ADF" w:rsidRPr="00B15EA8" w:rsidRDefault="00CD7ADF" w:rsidP="000B0B5D">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Mėlynas arba juodas su mėlyna juostele </w:t>
            </w:r>
          </w:p>
        </w:tc>
        <w:tc>
          <w:tcPr>
            <w:tcW w:w="945" w:type="pct"/>
          </w:tcPr>
          <w:p w14:paraId="6E53D92B" w14:textId="77777777" w:rsidR="00CD7ADF" w:rsidRPr="00B15EA8" w:rsidRDefault="00CD7ADF" w:rsidP="000B0B5D">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E53D92C" w14:textId="77777777" w:rsidR="00CD7ADF" w:rsidRPr="00B15EA8" w:rsidRDefault="00CD7ADF" w:rsidP="000B0B5D">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D933"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6E53D92E" w14:textId="77777777" w:rsidR="00CD7ADF" w:rsidRPr="00B15EA8"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2F" w14:textId="77777777" w:rsidR="00CD7ADF" w:rsidRPr="00B15EA8" w:rsidDel="00F57CFE"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Vamzdžio išorinė sienelė </w:t>
            </w:r>
          </w:p>
        </w:tc>
        <w:tc>
          <w:tcPr>
            <w:tcW w:w="2026" w:type="pct"/>
          </w:tcPr>
          <w:p w14:paraId="6E53D930"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Lygi. </w:t>
            </w:r>
          </w:p>
        </w:tc>
        <w:tc>
          <w:tcPr>
            <w:tcW w:w="945" w:type="pct"/>
          </w:tcPr>
          <w:p w14:paraId="6E53D931" w14:textId="77777777" w:rsidR="00CD7ADF" w:rsidRPr="00B15EA8" w:rsidRDefault="00CD7ADF" w:rsidP="000B0B5D">
            <w:pPr>
              <w:jc w:val="both"/>
              <w:rPr>
                <w:rFonts w:asciiTheme="minorHAnsi" w:hAnsiTheme="minorHAnsi" w:cstheme="minorHAnsi"/>
                <w:color w:val="000000" w:themeColor="text1"/>
                <w:sz w:val="22"/>
                <w:szCs w:val="22"/>
              </w:rPr>
            </w:pPr>
          </w:p>
        </w:tc>
        <w:tc>
          <w:tcPr>
            <w:tcW w:w="915" w:type="pct"/>
          </w:tcPr>
          <w:p w14:paraId="6E53D932" w14:textId="77777777" w:rsidR="00CD7ADF" w:rsidRPr="00B15EA8" w:rsidRDefault="00CD7ADF" w:rsidP="000B0B5D">
            <w:pPr>
              <w:jc w:val="both"/>
              <w:rPr>
                <w:rFonts w:asciiTheme="minorHAnsi" w:hAnsiTheme="minorHAnsi" w:cstheme="minorHAnsi"/>
                <w:color w:val="000000" w:themeColor="text1"/>
                <w:sz w:val="22"/>
                <w:szCs w:val="22"/>
              </w:rPr>
            </w:pPr>
          </w:p>
        </w:tc>
      </w:tr>
      <w:tr w:rsidR="006568A6" w:rsidRPr="00B15EA8" w14:paraId="6E53D939"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6E53D934" w14:textId="77777777" w:rsidR="00CD7ADF" w:rsidRPr="00B15EA8"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35"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Vamzdžio vidinė sienelė </w:t>
            </w:r>
          </w:p>
        </w:tc>
        <w:tc>
          <w:tcPr>
            <w:tcW w:w="2026" w:type="pct"/>
          </w:tcPr>
          <w:p w14:paraId="6E53D936" w14:textId="77777777" w:rsidR="00CD7ADF" w:rsidRPr="00B15EA8" w:rsidRDefault="00CD7ADF" w:rsidP="000B0B5D">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Lygi.  </w:t>
            </w:r>
          </w:p>
        </w:tc>
        <w:tc>
          <w:tcPr>
            <w:tcW w:w="945" w:type="pct"/>
          </w:tcPr>
          <w:p w14:paraId="6E53D937" w14:textId="77777777" w:rsidR="00CD7ADF" w:rsidRPr="00B15EA8" w:rsidRDefault="00CD7ADF" w:rsidP="000B0B5D">
            <w:pPr>
              <w:jc w:val="both"/>
              <w:rPr>
                <w:rFonts w:asciiTheme="minorHAnsi" w:hAnsiTheme="minorHAnsi" w:cstheme="minorHAnsi"/>
                <w:color w:val="000000" w:themeColor="text1"/>
                <w:sz w:val="22"/>
                <w:szCs w:val="22"/>
              </w:rPr>
            </w:pPr>
          </w:p>
        </w:tc>
        <w:tc>
          <w:tcPr>
            <w:tcW w:w="915" w:type="pct"/>
          </w:tcPr>
          <w:p w14:paraId="6E53D938" w14:textId="77777777" w:rsidR="00CD7ADF" w:rsidRPr="00B15EA8" w:rsidRDefault="00CD7ADF" w:rsidP="000B0B5D">
            <w:pPr>
              <w:jc w:val="both"/>
              <w:rPr>
                <w:rFonts w:asciiTheme="minorHAnsi" w:hAnsiTheme="minorHAnsi" w:cstheme="minorHAnsi"/>
                <w:color w:val="000000" w:themeColor="text1"/>
                <w:sz w:val="22"/>
                <w:szCs w:val="22"/>
              </w:rPr>
            </w:pPr>
          </w:p>
        </w:tc>
      </w:tr>
      <w:tr w:rsidR="006568A6" w:rsidRPr="00B15EA8" w14:paraId="6E53D948"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3A" w14:textId="77777777" w:rsidR="00CD7ADF" w:rsidRPr="00B15EA8"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3B"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Ant vamzdžio išorinės sienelės turi būti nurodoma </w:t>
            </w:r>
          </w:p>
        </w:tc>
        <w:tc>
          <w:tcPr>
            <w:tcW w:w="2026" w:type="pct"/>
          </w:tcPr>
          <w:p w14:paraId="6E53D93C" w14:textId="77777777" w:rsidR="00CD7ADF" w:rsidRPr="00B15EA8" w:rsidRDefault="00CD7ADF" w:rsidP="000B0B5D">
            <w:p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Žymėjimas: </w:t>
            </w:r>
          </w:p>
          <w:p w14:paraId="6E53D93D" w14:textId="77777777" w:rsidR="00CD7ADF" w:rsidRPr="00B15EA8" w:rsidRDefault="00CD7ADF" w:rsidP="00B13EF2">
            <w:pPr>
              <w:numPr>
                <w:ilvl w:val="0"/>
                <w:numId w:val="46"/>
              </w:numPr>
              <w:ind w:left="780"/>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Standartas (EN 12201); </w:t>
            </w:r>
          </w:p>
          <w:p w14:paraId="6E53D93E" w14:textId="77777777" w:rsidR="00CD7ADF" w:rsidRPr="00B15EA8" w:rsidRDefault="00CD7ADF" w:rsidP="00B13EF2">
            <w:pPr>
              <w:numPr>
                <w:ilvl w:val="0"/>
                <w:numId w:val="46"/>
              </w:numPr>
              <w:ind w:left="780"/>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Gamintojas (pvz.</w:t>
            </w:r>
            <w:r w:rsidR="00D84B19" w:rsidRPr="00B15EA8">
              <w:rPr>
                <w:rFonts w:asciiTheme="minorHAnsi" w:hAnsiTheme="minorHAnsi" w:cstheme="minorHAnsi"/>
                <w:color w:val="000000" w:themeColor="text1"/>
                <w:sz w:val="22"/>
                <w:szCs w:val="22"/>
                <w:lang w:eastAsia="lt-LT"/>
              </w:rPr>
              <w:t>,</w:t>
            </w:r>
            <w:r w:rsidRPr="00B15EA8">
              <w:rPr>
                <w:rFonts w:asciiTheme="minorHAnsi" w:hAnsiTheme="minorHAnsi" w:cstheme="minorHAnsi"/>
                <w:color w:val="000000" w:themeColor="text1"/>
                <w:sz w:val="22"/>
                <w:szCs w:val="22"/>
                <w:lang w:eastAsia="lt-LT"/>
              </w:rPr>
              <w:t xml:space="preserve"> Gamintojas); </w:t>
            </w:r>
          </w:p>
          <w:p w14:paraId="6E53D93F" w14:textId="77777777" w:rsidR="00CD7ADF" w:rsidRPr="00B15EA8" w:rsidRDefault="00CD7ADF" w:rsidP="00B13EF2">
            <w:pPr>
              <w:numPr>
                <w:ilvl w:val="0"/>
                <w:numId w:val="46"/>
              </w:numPr>
              <w:ind w:left="780"/>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Vamzdžio išorinis skersmuo ir sienelės storis (pvz.</w:t>
            </w:r>
            <w:r w:rsidR="00D84B19" w:rsidRPr="00B15EA8">
              <w:rPr>
                <w:rFonts w:asciiTheme="minorHAnsi" w:hAnsiTheme="minorHAnsi" w:cstheme="minorHAnsi"/>
                <w:color w:val="000000" w:themeColor="text1"/>
                <w:sz w:val="22"/>
                <w:szCs w:val="22"/>
                <w:lang w:eastAsia="lt-LT"/>
              </w:rPr>
              <w:t>,</w:t>
            </w:r>
            <w:r w:rsidRPr="00B15EA8">
              <w:rPr>
                <w:rFonts w:asciiTheme="minorHAnsi" w:hAnsiTheme="minorHAnsi" w:cstheme="minorHAnsi"/>
                <w:color w:val="000000" w:themeColor="text1"/>
                <w:sz w:val="22"/>
                <w:szCs w:val="22"/>
                <w:lang w:eastAsia="lt-LT"/>
              </w:rPr>
              <w:t xml:space="preserve"> 110x10); </w:t>
            </w:r>
          </w:p>
          <w:p w14:paraId="6E53D940" w14:textId="77777777" w:rsidR="00CD7ADF" w:rsidRPr="00B15EA8" w:rsidRDefault="00D84B19" w:rsidP="00B13EF2">
            <w:pPr>
              <w:numPr>
                <w:ilvl w:val="0"/>
                <w:numId w:val="46"/>
              </w:numPr>
              <w:ind w:left="780"/>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Gaminio SDR skaičius (SDR</w:t>
            </w:r>
            <w:r w:rsidR="00CD7ADF" w:rsidRPr="00B15EA8">
              <w:rPr>
                <w:rFonts w:asciiTheme="minorHAnsi" w:hAnsiTheme="minorHAnsi" w:cstheme="minorHAnsi"/>
                <w:color w:val="000000" w:themeColor="text1"/>
                <w:sz w:val="22"/>
                <w:szCs w:val="22"/>
                <w:lang w:eastAsia="lt-LT"/>
              </w:rPr>
              <w:t>11 arba SDR17); </w:t>
            </w:r>
          </w:p>
          <w:p w14:paraId="6E53D941" w14:textId="77777777" w:rsidR="00CD7ADF" w:rsidRPr="00B15EA8" w:rsidRDefault="00CD7ADF" w:rsidP="00B13EF2">
            <w:pPr>
              <w:numPr>
                <w:ilvl w:val="0"/>
                <w:numId w:val="46"/>
              </w:numPr>
              <w:ind w:left="780"/>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Panaudojimas (W arba W/P); </w:t>
            </w:r>
          </w:p>
          <w:p w14:paraId="6E53D942" w14:textId="77777777" w:rsidR="00CD7ADF" w:rsidRPr="00B15EA8" w:rsidRDefault="00CD7ADF" w:rsidP="00B13EF2">
            <w:pPr>
              <w:numPr>
                <w:ilvl w:val="0"/>
                <w:numId w:val="46"/>
              </w:numPr>
              <w:ind w:left="780"/>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Vamzdžio medžiaga (PE100); </w:t>
            </w:r>
          </w:p>
          <w:p w14:paraId="6E53D943" w14:textId="77777777" w:rsidR="00CD7ADF" w:rsidRPr="00B15EA8" w:rsidRDefault="00D84B19" w:rsidP="00B13EF2">
            <w:pPr>
              <w:numPr>
                <w:ilvl w:val="0"/>
                <w:numId w:val="46"/>
              </w:numPr>
              <w:ind w:left="780"/>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Slėgio klasė (PN</w:t>
            </w:r>
            <w:r w:rsidR="00CD7ADF" w:rsidRPr="00B15EA8">
              <w:rPr>
                <w:rFonts w:asciiTheme="minorHAnsi" w:hAnsiTheme="minorHAnsi" w:cstheme="minorHAnsi"/>
                <w:color w:val="000000" w:themeColor="text1"/>
                <w:sz w:val="22"/>
                <w:szCs w:val="22"/>
                <w:lang w:eastAsia="lt-LT"/>
              </w:rPr>
              <w:t>10 arba PN16); </w:t>
            </w:r>
          </w:p>
          <w:p w14:paraId="5A04EB9D" w14:textId="77777777" w:rsidR="0022169D" w:rsidRPr="00B15EA8" w:rsidRDefault="00CD7ADF" w:rsidP="00B13EF2">
            <w:pPr>
              <w:numPr>
                <w:ilvl w:val="0"/>
                <w:numId w:val="46"/>
              </w:numPr>
              <w:ind w:left="780"/>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Gamybos data (pvz.</w:t>
            </w:r>
            <w:r w:rsidR="00466026" w:rsidRPr="00B15EA8">
              <w:rPr>
                <w:rFonts w:asciiTheme="minorHAnsi" w:hAnsiTheme="minorHAnsi" w:cstheme="minorHAnsi"/>
                <w:color w:val="000000" w:themeColor="text1"/>
                <w:sz w:val="22"/>
                <w:szCs w:val="22"/>
                <w:lang w:eastAsia="lt-LT"/>
              </w:rPr>
              <w:t>,</w:t>
            </w:r>
            <w:r w:rsidRPr="00B15EA8">
              <w:rPr>
                <w:rFonts w:asciiTheme="minorHAnsi" w:hAnsiTheme="minorHAnsi" w:cstheme="minorHAnsi"/>
                <w:color w:val="000000" w:themeColor="text1"/>
                <w:sz w:val="22"/>
                <w:szCs w:val="22"/>
                <w:lang w:eastAsia="lt-LT"/>
              </w:rPr>
              <w:t xml:space="preserve"> </w:t>
            </w:r>
            <w:proofErr w:type="spellStart"/>
            <w:r w:rsidRPr="00B15EA8">
              <w:rPr>
                <w:rFonts w:asciiTheme="minorHAnsi" w:hAnsiTheme="minorHAnsi" w:cstheme="minorHAnsi"/>
                <w:color w:val="000000" w:themeColor="text1"/>
                <w:sz w:val="22"/>
                <w:szCs w:val="22"/>
                <w:lang w:eastAsia="lt-LT"/>
              </w:rPr>
              <w:t>mmyy</w:t>
            </w:r>
            <w:proofErr w:type="spellEnd"/>
            <w:r w:rsidRPr="00B15EA8">
              <w:rPr>
                <w:rFonts w:asciiTheme="minorHAnsi" w:hAnsiTheme="minorHAnsi" w:cstheme="minorHAnsi"/>
                <w:color w:val="000000" w:themeColor="text1"/>
                <w:sz w:val="22"/>
                <w:szCs w:val="22"/>
                <w:lang w:eastAsia="lt-LT"/>
              </w:rPr>
              <w:t>); </w:t>
            </w:r>
          </w:p>
          <w:p w14:paraId="6E53D945" w14:textId="2202A1C6" w:rsidR="00CD7ADF" w:rsidRPr="00B15EA8" w:rsidRDefault="00CD7ADF" w:rsidP="00B13EF2">
            <w:pPr>
              <w:ind w:left="138"/>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Žymėjimas turi būti ne rečiau kaip kartą viename metre. </w:t>
            </w:r>
          </w:p>
        </w:tc>
        <w:tc>
          <w:tcPr>
            <w:tcW w:w="945" w:type="pct"/>
          </w:tcPr>
          <w:p w14:paraId="6E53D946" w14:textId="77777777" w:rsidR="00CD7ADF" w:rsidRPr="00B15EA8" w:rsidRDefault="00CD7ADF" w:rsidP="000B0B5D">
            <w:pPr>
              <w:jc w:val="both"/>
              <w:rPr>
                <w:rFonts w:asciiTheme="minorHAnsi" w:hAnsiTheme="minorHAnsi" w:cstheme="minorHAnsi"/>
                <w:color w:val="000000" w:themeColor="text1"/>
                <w:sz w:val="22"/>
                <w:szCs w:val="22"/>
              </w:rPr>
            </w:pPr>
          </w:p>
        </w:tc>
        <w:tc>
          <w:tcPr>
            <w:tcW w:w="915" w:type="pct"/>
          </w:tcPr>
          <w:p w14:paraId="6E53D947" w14:textId="77777777" w:rsidR="00CD7ADF" w:rsidRPr="00B15EA8" w:rsidRDefault="00CD7ADF" w:rsidP="000B0B5D">
            <w:pPr>
              <w:jc w:val="both"/>
              <w:rPr>
                <w:rFonts w:asciiTheme="minorHAnsi" w:hAnsiTheme="minorHAnsi" w:cstheme="minorHAnsi"/>
                <w:color w:val="000000" w:themeColor="text1"/>
                <w:sz w:val="22"/>
                <w:szCs w:val="22"/>
              </w:rPr>
            </w:pPr>
          </w:p>
        </w:tc>
      </w:tr>
      <w:tr w:rsidR="006568A6" w:rsidRPr="00B15EA8" w14:paraId="6E53D94E"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49" w14:textId="77777777" w:rsidR="00CD7ADF" w:rsidRPr="00B15EA8"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4A"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Vamzdžių sujungimas </w:t>
            </w:r>
          </w:p>
        </w:tc>
        <w:tc>
          <w:tcPr>
            <w:tcW w:w="2026" w:type="pct"/>
          </w:tcPr>
          <w:p w14:paraId="6E53D94B"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Kontaktinis, </w:t>
            </w:r>
            <w:proofErr w:type="spellStart"/>
            <w:r w:rsidRPr="00B15EA8">
              <w:rPr>
                <w:rFonts w:asciiTheme="minorHAnsi" w:hAnsiTheme="minorHAnsi" w:cstheme="minorHAnsi"/>
                <w:color w:val="000000" w:themeColor="text1"/>
                <w:sz w:val="22"/>
                <w:szCs w:val="22"/>
              </w:rPr>
              <w:t>elektromovinis</w:t>
            </w:r>
            <w:proofErr w:type="spellEnd"/>
            <w:r w:rsidRPr="00B15EA8">
              <w:rPr>
                <w:rFonts w:asciiTheme="minorHAnsi" w:hAnsiTheme="minorHAnsi" w:cstheme="minorHAnsi"/>
                <w:color w:val="000000" w:themeColor="text1"/>
                <w:sz w:val="22"/>
                <w:szCs w:val="22"/>
              </w:rPr>
              <w:t>, tempimui atspariomis ketaus jungtimis. </w:t>
            </w:r>
          </w:p>
        </w:tc>
        <w:tc>
          <w:tcPr>
            <w:tcW w:w="945" w:type="pct"/>
          </w:tcPr>
          <w:p w14:paraId="6E53D94C" w14:textId="77777777" w:rsidR="00CD7ADF" w:rsidRPr="00B15EA8" w:rsidRDefault="00CD7ADF" w:rsidP="000B0B5D">
            <w:pPr>
              <w:jc w:val="both"/>
              <w:rPr>
                <w:rFonts w:asciiTheme="minorHAnsi" w:hAnsiTheme="minorHAnsi" w:cstheme="minorHAnsi"/>
                <w:color w:val="000000" w:themeColor="text1"/>
                <w:sz w:val="22"/>
                <w:szCs w:val="22"/>
              </w:rPr>
            </w:pPr>
          </w:p>
        </w:tc>
        <w:tc>
          <w:tcPr>
            <w:tcW w:w="915" w:type="pct"/>
          </w:tcPr>
          <w:p w14:paraId="6E53D94D" w14:textId="77777777" w:rsidR="00CD7ADF" w:rsidRPr="00B15EA8" w:rsidRDefault="00CD7ADF" w:rsidP="000B0B5D">
            <w:pPr>
              <w:jc w:val="both"/>
              <w:rPr>
                <w:rFonts w:asciiTheme="minorHAnsi" w:hAnsiTheme="minorHAnsi" w:cstheme="minorHAnsi"/>
                <w:color w:val="000000" w:themeColor="text1"/>
                <w:sz w:val="22"/>
                <w:szCs w:val="22"/>
              </w:rPr>
            </w:pPr>
          </w:p>
        </w:tc>
      </w:tr>
      <w:tr w:rsidR="006568A6" w:rsidRPr="00B15EA8" w14:paraId="6E53D951"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94F" w14:textId="77777777" w:rsidR="00CD7ADF" w:rsidRPr="00B15EA8" w:rsidRDefault="00CD7ADF" w:rsidP="000B0B5D">
            <w:pPr>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Dokumentai</w:t>
            </w:r>
          </w:p>
          <w:p w14:paraId="6E53D950"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r>
      <w:tr w:rsidR="006568A6" w:rsidRPr="00B15EA8" w14:paraId="6E53D958"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52" w14:textId="77777777" w:rsidR="00CD7ADF" w:rsidRPr="00B15EA8"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53" w14:textId="0BE24702"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pirkimo metu </w:t>
            </w:r>
          </w:p>
        </w:tc>
        <w:tc>
          <w:tcPr>
            <w:tcW w:w="2026" w:type="pct"/>
          </w:tcPr>
          <w:p w14:paraId="6E53D954" w14:textId="77777777" w:rsidR="00CD7ADF" w:rsidRPr="00B15EA8" w:rsidRDefault="00CD7ADF" w:rsidP="00EC287A">
            <w:pPr>
              <w:numPr>
                <w:ilvl w:val="0"/>
                <w:numId w:val="47"/>
              </w:numPr>
              <w:spacing w:before="100" w:beforeAutospacing="1"/>
              <w:ind w:hanging="727"/>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Galiojančio eksploatacinių savybių pastovumo sertifikato kopiją lietuvių kalba;</w:t>
            </w:r>
          </w:p>
          <w:p w14:paraId="6E53D955" w14:textId="77777777" w:rsidR="00CD7ADF" w:rsidRPr="00B15EA8" w:rsidRDefault="00CD7ADF" w:rsidP="00EC287A">
            <w:pPr>
              <w:numPr>
                <w:ilvl w:val="0"/>
                <w:numId w:val="47"/>
              </w:numPr>
              <w:spacing w:before="100" w:beforeAutospacing="1"/>
              <w:ind w:hanging="727"/>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Eksploatacinių savybių deklaraciją (pagal STR 1.01.04:2015). </w:t>
            </w:r>
          </w:p>
        </w:tc>
        <w:tc>
          <w:tcPr>
            <w:tcW w:w="945" w:type="pct"/>
          </w:tcPr>
          <w:p w14:paraId="6E53D956"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57"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r>
      <w:tr w:rsidR="006568A6" w:rsidRPr="00B15EA8" w14:paraId="6E53D95E"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59" w14:textId="77777777" w:rsidR="00CD7ADF" w:rsidRPr="00B15EA8"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5A" w14:textId="02CAD6E5"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pristatant medžiagas </w:t>
            </w:r>
          </w:p>
        </w:tc>
        <w:tc>
          <w:tcPr>
            <w:tcW w:w="2026" w:type="pct"/>
          </w:tcPr>
          <w:p w14:paraId="6E53D95B" w14:textId="77777777" w:rsidR="00CD7ADF" w:rsidRPr="00B15EA8" w:rsidRDefault="00CD7ADF" w:rsidP="000B0B5D">
            <w:pPr>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Eksploatacinių savybių deklaraciją (pagal STR 1.01.04:2015). </w:t>
            </w:r>
          </w:p>
        </w:tc>
        <w:tc>
          <w:tcPr>
            <w:tcW w:w="945" w:type="pct"/>
          </w:tcPr>
          <w:p w14:paraId="6E53D95C"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5D"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r>
      <w:tr w:rsidR="006568A6" w:rsidRPr="00B15EA8" w14:paraId="6E53D960"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95F" w14:textId="77777777" w:rsidR="00CD7ADF" w:rsidRPr="00B15EA8" w:rsidRDefault="00CD7ADF" w:rsidP="000B0B5D">
            <w:pPr>
              <w:jc w:val="center"/>
              <w:rPr>
                <w:rFonts w:asciiTheme="minorHAnsi" w:hAnsiTheme="minorHAnsi" w:cstheme="minorHAnsi"/>
                <w:b/>
                <w:color w:val="000000" w:themeColor="text1"/>
                <w:sz w:val="22"/>
                <w:szCs w:val="22"/>
                <w:lang w:eastAsia="lt-LT"/>
              </w:rPr>
            </w:pPr>
            <w:r w:rsidRPr="00B15EA8">
              <w:rPr>
                <w:rFonts w:asciiTheme="minorHAnsi" w:hAnsiTheme="minorHAnsi" w:cstheme="minorHAnsi"/>
                <w:b/>
                <w:color w:val="000000" w:themeColor="text1"/>
                <w:sz w:val="22"/>
                <w:szCs w:val="22"/>
                <w:lang w:eastAsia="lt-LT"/>
              </w:rPr>
              <w:t>Pasirenkami parametrai</w:t>
            </w:r>
          </w:p>
        </w:tc>
      </w:tr>
      <w:tr w:rsidR="006568A6" w:rsidRPr="00B15EA8" w14:paraId="6E53D968"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61" w14:textId="77777777" w:rsidR="00CD7ADF" w:rsidRPr="00B15EA8"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62"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Darbinis slėgis </w:t>
            </w:r>
          </w:p>
        </w:tc>
        <w:tc>
          <w:tcPr>
            <w:tcW w:w="2026" w:type="pct"/>
          </w:tcPr>
          <w:p w14:paraId="6E53D963" w14:textId="77777777" w:rsidR="00CD7ADF" w:rsidRPr="00B15EA8" w:rsidRDefault="00CD7ADF" w:rsidP="000B0B5D">
            <w:p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Nurodoma užsakant: </w:t>
            </w:r>
          </w:p>
          <w:p w14:paraId="6E53D964" w14:textId="77777777" w:rsidR="00CD7ADF" w:rsidRPr="00B15EA8" w:rsidRDefault="00D84B19"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PN</w:t>
            </w:r>
            <w:r w:rsidR="00CD7ADF" w:rsidRPr="00B15EA8">
              <w:rPr>
                <w:rFonts w:asciiTheme="minorHAnsi" w:hAnsiTheme="minorHAnsi" w:cstheme="minorHAnsi"/>
                <w:color w:val="000000" w:themeColor="text1"/>
                <w:sz w:val="22"/>
                <w:szCs w:val="22"/>
                <w:lang w:eastAsia="lt-LT"/>
              </w:rPr>
              <w:t>10 (ne daugiau kaip SDR17);</w:t>
            </w:r>
          </w:p>
          <w:p w14:paraId="6E53D965" w14:textId="77777777" w:rsidR="00D84B19" w:rsidRPr="00B15EA8" w:rsidRDefault="00D84B19"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PN16 (ne daugiau kaip SDR11).</w:t>
            </w:r>
          </w:p>
        </w:tc>
        <w:tc>
          <w:tcPr>
            <w:tcW w:w="945" w:type="pct"/>
          </w:tcPr>
          <w:p w14:paraId="6E53D966"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67"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r>
      <w:tr w:rsidR="006568A6" w:rsidRPr="00B15EA8" w14:paraId="6E53D975"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69" w14:textId="77777777" w:rsidR="00CD7ADF" w:rsidRPr="00B15EA8"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6A"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Išorinis vamzdžio skersmuo (OD), mm </w:t>
            </w:r>
          </w:p>
        </w:tc>
        <w:tc>
          <w:tcPr>
            <w:tcW w:w="2026" w:type="pct"/>
          </w:tcPr>
          <w:p w14:paraId="6E53D96B" w14:textId="77777777" w:rsidR="00CD7ADF" w:rsidRPr="00B15EA8" w:rsidRDefault="00CD7ADF" w:rsidP="000B0B5D">
            <w:p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 Nurodoma užsakant:  </w:t>
            </w:r>
          </w:p>
          <w:p w14:paraId="77BD1507" w14:textId="77777777" w:rsidR="00F83C9B" w:rsidRPr="00B15EA8" w:rsidRDefault="00CD7ADF"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32 mm; </w:t>
            </w:r>
          </w:p>
          <w:p w14:paraId="1C32EF3C" w14:textId="77777777" w:rsidR="00F83C9B" w:rsidRPr="00B15EA8" w:rsidRDefault="00CD7ADF"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lastRenderedPageBreak/>
              <w:t>63 mm; </w:t>
            </w:r>
          </w:p>
          <w:p w14:paraId="22BB7758" w14:textId="77777777" w:rsidR="00F83C9B" w:rsidRPr="00B15EA8" w:rsidRDefault="00CD7ADF"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110 mm; </w:t>
            </w:r>
          </w:p>
          <w:p w14:paraId="6E3A6349" w14:textId="77777777" w:rsidR="00F83C9B" w:rsidRPr="00B15EA8" w:rsidRDefault="00CD7ADF"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160 mm; </w:t>
            </w:r>
          </w:p>
          <w:p w14:paraId="1D839ED4" w14:textId="77777777" w:rsidR="00F83C9B" w:rsidRPr="00B15EA8" w:rsidRDefault="00D84B19"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225 mm;</w:t>
            </w:r>
          </w:p>
          <w:p w14:paraId="0644DB7D" w14:textId="77777777" w:rsidR="00F83C9B" w:rsidRPr="00B15EA8" w:rsidRDefault="00D84B19"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355 mm;</w:t>
            </w:r>
          </w:p>
          <w:p w14:paraId="6E53D972" w14:textId="20B6220C" w:rsidR="00D84B19" w:rsidRPr="00B15EA8" w:rsidRDefault="00D84B19"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400 mm.</w:t>
            </w:r>
          </w:p>
        </w:tc>
        <w:tc>
          <w:tcPr>
            <w:tcW w:w="945" w:type="pct"/>
          </w:tcPr>
          <w:p w14:paraId="6E53D973"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74"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r>
    </w:tbl>
    <w:p w14:paraId="6E53D976" w14:textId="77777777" w:rsidR="00CD7ADF" w:rsidRPr="00B15EA8" w:rsidRDefault="00CD7ADF" w:rsidP="00CD7ADF">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Punktų Nr. 1, 4-5, 8, 12-13 atitikimas turi būti nurodytas Eksploatacinių savybių deklaracijoje; </w:t>
      </w:r>
    </w:p>
    <w:p w14:paraId="6E53D977" w14:textId="77777777" w:rsidR="00CD7ADF" w:rsidRPr="00B15EA8" w:rsidRDefault="00CD7ADF" w:rsidP="00CD7ADF">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Punktų Nr. 1-2, 4 atitikimas turi būti nurodytas Eksploatacinių savybių pastovumo sertifikatu; </w:t>
      </w:r>
    </w:p>
    <w:p w14:paraId="6E53D978" w14:textId="77777777" w:rsidR="00D70880" w:rsidRPr="00B15EA8" w:rsidRDefault="00CD7ADF" w:rsidP="00AE0E6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3, 6-7, 9 atitikimas turi būti nurodytas nuorodoje į internetinį puslapį ar kitame dokumente, kuriame pateikta technin</w:t>
      </w:r>
      <w:r w:rsidR="00AE0E6E" w:rsidRPr="00B15EA8">
        <w:rPr>
          <w:rFonts w:asciiTheme="minorHAnsi" w:hAnsiTheme="minorHAnsi" w:cstheme="minorHAnsi"/>
          <w:color w:val="000000" w:themeColor="text1"/>
          <w:sz w:val="22"/>
          <w:szCs w:val="22"/>
        </w:rPr>
        <w:t>ė informacija apie medžiagą.</w:t>
      </w:r>
    </w:p>
    <w:p w14:paraId="6E53D979" w14:textId="77777777" w:rsidR="00AE0E6E" w:rsidRPr="00B15EA8" w:rsidRDefault="00AE0E6E" w:rsidP="00AE0E6E">
      <w:pPr>
        <w:rPr>
          <w:rFonts w:asciiTheme="minorHAnsi" w:hAnsiTheme="minorHAnsi" w:cstheme="minorHAnsi"/>
          <w:color w:val="000000" w:themeColor="text1"/>
          <w:sz w:val="22"/>
          <w:szCs w:val="22"/>
        </w:rPr>
      </w:pPr>
    </w:p>
    <w:p w14:paraId="6E53D97A" w14:textId="7F564812" w:rsidR="00950B5E" w:rsidRPr="00B15EA8" w:rsidRDefault="008757C7" w:rsidP="0034480F">
      <w:pPr>
        <w:pStyle w:val="Heading1"/>
        <w:numPr>
          <w:ilvl w:val="0"/>
          <w:numId w:val="28"/>
        </w:numPr>
        <w:ind w:left="924" w:hanging="357"/>
        <w:rPr>
          <w:rFonts w:asciiTheme="minorHAnsi" w:hAnsiTheme="minorHAnsi" w:cstheme="minorHAnsi"/>
          <w:color w:val="000000" w:themeColor="text1"/>
          <w:sz w:val="22"/>
          <w:szCs w:val="22"/>
        </w:rPr>
      </w:pPr>
      <w:bookmarkStart w:id="12" w:name="_Toc182300092"/>
      <w:r w:rsidRPr="00B15EA8">
        <w:rPr>
          <w:rFonts w:asciiTheme="minorHAnsi" w:hAnsiTheme="minorHAnsi" w:cstheme="minorHAnsi"/>
          <w:color w:val="000000" w:themeColor="text1"/>
          <w:sz w:val="22"/>
          <w:szCs w:val="22"/>
        </w:rPr>
        <w:t xml:space="preserve">Polietileninių </w:t>
      </w:r>
      <w:r w:rsidR="00BC74D8" w:rsidRPr="00B15EA8">
        <w:rPr>
          <w:rFonts w:asciiTheme="minorHAnsi" w:hAnsiTheme="minorHAnsi" w:cstheme="minorHAnsi"/>
          <w:color w:val="000000" w:themeColor="text1"/>
          <w:sz w:val="22"/>
          <w:szCs w:val="22"/>
        </w:rPr>
        <w:t>(PE</w:t>
      </w:r>
      <w:r w:rsidR="003E036C" w:rsidRPr="00B15EA8">
        <w:rPr>
          <w:rFonts w:asciiTheme="minorHAnsi" w:hAnsiTheme="minorHAnsi" w:cstheme="minorHAnsi"/>
          <w:color w:val="000000" w:themeColor="text1"/>
          <w:sz w:val="22"/>
          <w:szCs w:val="22"/>
        </w:rPr>
        <w:t xml:space="preserve"> RC</w:t>
      </w:r>
      <w:r w:rsidR="00BC74D8" w:rsidRPr="00B15EA8">
        <w:rPr>
          <w:rFonts w:asciiTheme="minorHAnsi" w:hAnsiTheme="minorHAnsi" w:cstheme="minorHAnsi"/>
          <w:color w:val="000000" w:themeColor="text1"/>
          <w:sz w:val="22"/>
          <w:szCs w:val="22"/>
        </w:rPr>
        <w:t xml:space="preserve">) vandentiekio </w:t>
      </w:r>
      <w:r w:rsidRPr="00B15EA8">
        <w:rPr>
          <w:rFonts w:asciiTheme="minorHAnsi" w:hAnsiTheme="minorHAnsi" w:cstheme="minorHAnsi"/>
          <w:color w:val="000000" w:themeColor="text1"/>
          <w:sz w:val="22"/>
          <w:szCs w:val="22"/>
        </w:rPr>
        <w:t>vamzdžių uždaru (</w:t>
      </w:r>
      <w:proofErr w:type="spellStart"/>
      <w:r w:rsidRPr="00B15EA8">
        <w:rPr>
          <w:rFonts w:asciiTheme="minorHAnsi" w:hAnsiTheme="minorHAnsi" w:cstheme="minorHAnsi"/>
          <w:color w:val="000000" w:themeColor="text1"/>
          <w:sz w:val="22"/>
          <w:szCs w:val="22"/>
        </w:rPr>
        <w:t>betranšėjiniu</w:t>
      </w:r>
      <w:proofErr w:type="spellEnd"/>
      <w:r w:rsidRPr="00B15EA8">
        <w:rPr>
          <w:rFonts w:asciiTheme="minorHAnsi" w:hAnsiTheme="minorHAnsi" w:cstheme="minorHAnsi"/>
          <w:color w:val="000000" w:themeColor="text1"/>
          <w:sz w:val="22"/>
          <w:szCs w:val="22"/>
        </w:rPr>
        <w:t>) klojimo būdu</w:t>
      </w:r>
      <w:r w:rsidR="003A05BF" w:rsidRPr="00B15EA8">
        <w:rPr>
          <w:rFonts w:asciiTheme="minorHAnsi" w:hAnsiTheme="minorHAnsi" w:cstheme="minorHAnsi"/>
          <w:color w:val="000000" w:themeColor="text1"/>
          <w:sz w:val="22"/>
          <w:szCs w:val="22"/>
        </w:rPr>
        <w:t xml:space="preserve"> </w:t>
      </w:r>
      <w:r w:rsidRPr="00B15EA8">
        <w:rPr>
          <w:rFonts w:asciiTheme="minorHAnsi" w:hAnsiTheme="minorHAnsi" w:cstheme="minorHAnsi"/>
          <w:color w:val="000000" w:themeColor="text1"/>
          <w:sz w:val="22"/>
          <w:szCs w:val="22"/>
        </w:rPr>
        <w:t>techniniai reikalavimai</w:t>
      </w:r>
      <w:bookmarkEnd w:id="12"/>
    </w:p>
    <w:tbl>
      <w:tblPr>
        <w:tblStyle w:val="TableGrid"/>
        <w:tblW w:w="5047" w:type="pct"/>
        <w:tblLook w:val="04A0" w:firstRow="1" w:lastRow="0" w:firstColumn="1" w:lastColumn="0" w:noHBand="0" w:noVBand="1"/>
      </w:tblPr>
      <w:tblGrid>
        <w:gridCol w:w="7417"/>
        <w:gridCol w:w="7417"/>
      </w:tblGrid>
      <w:tr w:rsidR="006568A6" w:rsidRPr="00B15EA8" w14:paraId="6AA82D96" w14:textId="77777777" w:rsidTr="00F04DA2">
        <w:trPr>
          <w:trHeight w:val="326"/>
        </w:trPr>
        <w:tc>
          <w:tcPr>
            <w:tcW w:w="2500" w:type="pct"/>
          </w:tcPr>
          <w:p w14:paraId="29C521A2"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0AA803D8"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2F6484E6" w14:textId="77777777" w:rsidTr="00F04DA2">
        <w:trPr>
          <w:trHeight w:val="351"/>
        </w:trPr>
        <w:tc>
          <w:tcPr>
            <w:tcW w:w="2500" w:type="pct"/>
          </w:tcPr>
          <w:p w14:paraId="50E9D591"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35B3021B"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24443175" w14:textId="77777777" w:rsidTr="00F04DA2">
        <w:trPr>
          <w:trHeight w:val="301"/>
        </w:trPr>
        <w:tc>
          <w:tcPr>
            <w:tcW w:w="2500" w:type="pct"/>
          </w:tcPr>
          <w:p w14:paraId="3E4B4325"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685BC93E" w14:textId="77777777" w:rsidR="00097834" w:rsidRPr="00B15EA8" w:rsidRDefault="00097834" w:rsidP="00F04DA2">
            <w:pPr>
              <w:rPr>
                <w:rFonts w:asciiTheme="minorHAnsi" w:hAnsiTheme="minorHAnsi" w:cstheme="minorHAnsi"/>
                <w:color w:val="000000" w:themeColor="text1"/>
                <w:sz w:val="22"/>
                <w:szCs w:val="22"/>
              </w:rPr>
            </w:pPr>
          </w:p>
        </w:tc>
      </w:tr>
    </w:tbl>
    <w:p w14:paraId="2C17D7F8" w14:textId="77777777" w:rsidR="00097834" w:rsidRPr="00B15EA8"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6"/>
        <w:gridCol w:w="2721"/>
        <w:gridCol w:w="5979"/>
        <w:gridCol w:w="2789"/>
        <w:gridCol w:w="2700"/>
      </w:tblGrid>
      <w:tr w:rsidR="006568A6" w:rsidRPr="00B15EA8" w14:paraId="6E53D980" w14:textId="77777777" w:rsidTr="0089299D">
        <w:trPr>
          <w:trHeight w:val="527"/>
          <w:tblHeader/>
        </w:trPr>
        <w:tc>
          <w:tcPr>
            <w:tcW w:w="192" w:type="pct"/>
            <w:tcBorders>
              <w:top w:val="single" w:sz="4" w:space="0" w:color="auto"/>
              <w:left w:val="single" w:sz="4" w:space="0" w:color="auto"/>
              <w:bottom w:val="single" w:sz="4" w:space="0" w:color="auto"/>
              <w:right w:val="single" w:sz="4" w:space="0" w:color="auto"/>
            </w:tcBorders>
          </w:tcPr>
          <w:p w14:paraId="6E53D97B" w14:textId="77777777" w:rsidR="00CD7ADF" w:rsidRPr="00B15EA8" w:rsidRDefault="00CD7ADF" w:rsidP="000B0B5D">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Eil. Nr.</w:t>
            </w:r>
          </w:p>
        </w:tc>
        <w:tc>
          <w:tcPr>
            <w:tcW w:w="922" w:type="pct"/>
            <w:tcBorders>
              <w:top w:val="single" w:sz="4" w:space="0" w:color="auto"/>
              <w:left w:val="single" w:sz="4" w:space="0" w:color="auto"/>
              <w:bottom w:val="single" w:sz="4" w:space="0" w:color="auto"/>
              <w:right w:val="single" w:sz="4" w:space="0" w:color="auto"/>
            </w:tcBorders>
          </w:tcPr>
          <w:p w14:paraId="6E53D97C" w14:textId="77777777" w:rsidR="00CD7ADF" w:rsidRPr="00B15EA8" w:rsidRDefault="00CD7ADF" w:rsidP="000B0B5D">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Techniniai parametrai ir reikalavimai</w:t>
            </w:r>
          </w:p>
        </w:tc>
        <w:tc>
          <w:tcPr>
            <w:tcW w:w="2026" w:type="pct"/>
            <w:tcBorders>
              <w:top w:val="single" w:sz="4" w:space="0" w:color="auto"/>
              <w:left w:val="single" w:sz="4" w:space="0" w:color="auto"/>
              <w:bottom w:val="single" w:sz="4" w:space="0" w:color="auto"/>
              <w:right w:val="single" w:sz="4" w:space="0" w:color="auto"/>
            </w:tcBorders>
          </w:tcPr>
          <w:p w14:paraId="6E53D97D" w14:textId="77777777" w:rsidR="00CD7ADF" w:rsidRPr="00B15EA8" w:rsidRDefault="00CD7ADF" w:rsidP="000B0B5D">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6E53D97E" w14:textId="05356A00" w:rsidR="00CD7ADF" w:rsidRPr="00B15EA8" w:rsidRDefault="00B34EE5" w:rsidP="000B0B5D">
            <w:pPr>
              <w:jc w:val="both"/>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15" w:type="pct"/>
            <w:tcBorders>
              <w:top w:val="single" w:sz="4" w:space="0" w:color="auto"/>
              <w:left w:val="single" w:sz="4" w:space="0" w:color="auto"/>
              <w:bottom w:val="single" w:sz="4" w:space="0" w:color="auto"/>
              <w:right w:val="single" w:sz="4" w:space="0" w:color="auto"/>
            </w:tcBorders>
          </w:tcPr>
          <w:p w14:paraId="6E53D97F" w14:textId="77777777" w:rsidR="00CD7ADF" w:rsidRPr="00B15EA8" w:rsidRDefault="00CD7ADF" w:rsidP="000B0B5D">
            <w:pPr>
              <w:jc w:val="both"/>
              <w:rPr>
                <w:rFonts w:asciiTheme="minorHAnsi" w:hAnsiTheme="minorHAnsi" w:cstheme="minorHAnsi"/>
                <w:b/>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6E53D982"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981" w14:textId="77777777" w:rsidR="00CD7ADF" w:rsidRPr="00B15EA8" w:rsidRDefault="00CD7ADF" w:rsidP="000B0B5D">
            <w:pPr>
              <w:pStyle w:val="Footer"/>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Bendrieji parametrai</w:t>
            </w:r>
          </w:p>
        </w:tc>
      </w:tr>
      <w:tr w:rsidR="006568A6" w:rsidRPr="00B15EA8" w14:paraId="6E53D988"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83" w14:textId="77777777" w:rsidR="00CD7ADF" w:rsidRPr="00B15EA8"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84"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Standartai</w:t>
            </w:r>
          </w:p>
        </w:tc>
        <w:tc>
          <w:tcPr>
            <w:tcW w:w="2026" w:type="pct"/>
          </w:tcPr>
          <w:p w14:paraId="6E53D985" w14:textId="34647D57" w:rsidR="00CD7ADF" w:rsidRPr="00B15EA8" w:rsidRDefault="00CD7ADF" w:rsidP="000B0B5D">
            <w:pPr>
              <w:pStyle w:val="Foote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 EN 12201-2:2011+A1: 2014 (arba lygiavertis</w:t>
            </w:r>
            <w:r w:rsidR="00DE714D" w:rsidRPr="00B15EA8">
              <w:rPr>
                <w:rFonts w:asciiTheme="minorHAnsi" w:hAnsiTheme="minorHAnsi" w:cstheme="minorHAnsi"/>
                <w:color w:val="000000" w:themeColor="text1"/>
                <w:sz w:val="22"/>
                <w:szCs w:val="22"/>
              </w:rPr>
              <w:t>).</w:t>
            </w:r>
          </w:p>
        </w:tc>
        <w:tc>
          <w:tcPr>
            <w:tcW w:w="945" w:type="pct"/>
          </w:tcPr>
          <w:p w14:paraId="6E53D986" w14:textId="77777777" w:rsidR="00CD7ADF" w:rsidRPr="00B15EA8" w:rsidRDefault="00CD7ADF" w:rsidP="000B0B5D">
            <w:pPr>
              <w:pStyle w:val="Footer"/>
              <w:jc w:val="both"/>
              <w:rPr>
                <w:rFonts w:asciiTheme="minorHAnsi" w:hAnsiTheme="minorHAnsi" w:cstheme="minorHAnsi"/>
                <w:color w:val="000000" w:themeColor="text1"/>
                <w:sz w:val="22"/>
                <w:szCs w:val="22"/>
              </w:rPr>
            </w:pPr>
          </w:p>
        </w:tc>
        <w:tc>
          <w:tcPr>
            <w:tcW w:w="915" w:type="pct"/>
          </w:tcPr>
          <w:p w14:paraId="6E53D987" w14:textId="77777777" w:rsidR="00CD7ADF" w:rsidRPr="00B15EA8" w:rsidRDefault="00CD7ADF" w:rsidP="000B0B5D">
            <w:pPr>
              <w:pStyle w:val="Footer"/>
              <w:jc w:val="both"/>
              <w:rPr>
                <w:rFonts w:asciiTheme="minorHAnsi" w:hAnsiTheme="minorHAnsi" w:cstheme="minorHAnsi"/>
                <w:color w:val="000000" w:themeColor="text1"/>
                <w:sz w:val="22"/>
                <w:szCs w:val="22"/>
              </w:rPr>
            </w:pPr>
          </w:p>
        </w:tc>
      </w:tr>
      <w:tr w:rsidR="006568A6" w:rsidRPr="00B15EA8" w14:paraId="6E53D98F"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89" w14:textId="77777777" w:rsidR="00CD7ADF" w:rsidRPr="00B15EA8"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8A"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Sertifikavimas</w:t>
            </w:r>
          </w:p>
        </w:tc>
        <w:tc>
          <w:tcPr>
            <w:tcW w:w="2026" w:type="pct"/>
          </w:tcPr>
          <w:p w14:paraId="6E53D98B" w14:textId="77777777" w:rsidR="00CD7ADF" w:rsidRPr="00B15EA8" w:rsidRDefault="00CD7ADF" w:rsidP="000B0B5D">
            <w:pPr>
              <w:pStyle w:val="Footer"/>
              <w:numPr>
                <w:ilvl w:val="0"/>
                <w:numId w:val="4"/>
              </w:numPr>
              <w:ind w:left="246" w:hanging="28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Produkto sertifikavimas turi būti atliktas Lietuvos akredituotoje sertifikavimo įstaigoje</w:t>
            </w:r>
            <w:r w:rsidR="009F6284"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turinčioje teisę atlikti produktų sertifikavimą pagal aktualią standartų redakciją.</w:t>
            </w:r>
          </w:p>
          <w:p w14:paraId="6E53D98C" w14:textId="21ED5AA3" w:rsidR="00CD7ADF" w:rsidRPr="00B15EA8" w:rsidRDefault="00CD7ADF" w:rsidP="00DE714D">
            <w:pPr>
              <w:pStyle w:val="Footer"/>
              <w:jc w:val="both"/>
              <w:rPr>
                <w:rFonts w:asciiTheme="minorHAnsi" w:hAnsiTheme="minorHAnsi" w:cstheme="minorHAnsi"/>
                <w:color w:val="000000" w:themeColor="text1"/>
                <w:sz w:val="22"/>
                <w:szCs w:val="22"/>
              </w:rPr>
            </w:pPr>
          </w:p>
        </w:tc>
        <w:tc>
          <w:tcPr>
            <w:tcW w:w="945" w:type="pct"/>
          </w:tcPr>
          <w:p w14:paraId="6E53D98D" w14:textId="77777777" w:rsidR="00CD7ADF" w:rsidRPr="00B15EA8" w:rsidRDefault="00CD7ADF" w:rsidP="000B0B5D">
            <w:pPr>
              <w:pStyle w:val="Footer"/>
              <w:jc w:val="both"/>
              <w:rPr>
                <w:rFonts w:asciiTheme="minorHAnsi" w:eastAsia="Calibri" w:hAnsiTheme="minorHAnsi" w:cstheme="minorHAnsi"/>
                <w:color w:val="000000" w:themeColor="text1"/>
                <w:sz w:val="22"/>
                <w:szCs w:val="22"/>
              </w:rPr>
            </w:pPr>
          </w:p>
        </w:tc>
        <w:tc>
          <w:tcPr>
            <w:tcW w:w="915" w:type="pct"/>
          </w:tcPr>
          <w:p w14:paraId="6E53D98E" w14:textId="77777777" w:rsidR="00CD7ADF" w:rsidRPr="00B15EA8" w:rsidRDefault="00CD7ADF" w:rsidP="000B0B5D">
            <w:pPr>
              <w:pStyle w:val="Footer"/>
              <w:jc w:val="both"/>
              <w:rPr>
                <w:rFonts w:asciiTheme="minorHAnsi" w:eastAsia="Calibri" w:hAnsiTheme="minorHAnsi" w:cstheme="minorHAnsi"/>
                <w:color w:val="000000" w:themeColor="text1"/>
                <w:sz w:val="22"/>
                <w:szCs w:val="22"/>
              </w:rPr>
            </w:pPr>
          </w:p>
        </w:tc>
      </w:tr>
      <w:tr w:rsidR="006568A6" w:rsidRPr="00B15EA8" w14:paraId="6E53D995"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90" w14:textId="77777777" w:rsidR="00CD7ADF" w:rsidRPr="00B15EA8"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91"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Klojimo būdas</w:t>
            </w:r>
          </w:p>
        </w:tc>
        <w:tc>
          <w:tcPr>
            <w:tcW w:w="2026" w:type="pct"/>
          </w:tcPr>
          <w:p w14:paraId="6E53D992" w14:textId="77777777" w:rsidR="00CD7ADF" w:rsidRPr="00B15EA8" w:rsidRDefault="00CD7ADF" w:rsidP="000B0B5D">
            <w:pPr>
              <w:pStyle w:val="Foote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Uždaru būdu (</w:t>
            </w:r>
            <w:proofErr w:type="spellStart"/>
            <w:r w:rsidRPr="00B15EA8">
              <w:rPr>
                <w:rFonts w:asciiTheme="minorHAnsi" w:hAnsiTheme="minorHAnsi" w:cstheme="minorHAnsi"/>
                <w:color w:val="000000" w:themeColor="text1"/>
                <w:sz w:val="22"/>
                <w:szCs w:val="22"/>
              </w:rPr>
              <w:t>betranšėjiniu</w:t>
            </w:r>
            <w:proofErr w:type="spellEnd"/>
            <w:r w:rsidRPr="00B15EA8">
              <w:rPr>
                <w:rFonts w:asciiTheme="minorHAnsi" w:hAnsiTheme="minorHAnsi" w:cstheme="minorHAnsi"/>
                <w:color w:val="000000" w:themeColor="text1"/>
                <w:sz w:val="22"/>
                <w:szCs w:val="22"/>
              </w:rPr>
              <w:t>).</w:t>
            </w:r>
          </w:p>
        </w:tc>
        <w:tc>
          <w:tcPr>
            <w:tcW w:w="945" w:type="pct"/>
          </w:tcPr>
          <w:p w14:paraId="6E53D993" w14:textId="77777777" w:rsidR="00CD7ADF" w:rsidRPr="00B15EA8" w:rsidRDefault="00CD7ADF" w:rsidP="000B0B5D">
            <w:pPr>
              <w:pStyle w:val="Footer"/>
              <w:jc w:val="both"/>
              <w:rPr>
                <w:rFonts w:asciiTheme="minorHAnsi" w:eastAsia="Calibri" w:hAnsiTheme="minorHAnsi" w:cstheme="minorHAnsi"/>
                <w:color w:val="000000" w:themeColor="text1"/>
                <w:sz w:val="22"/>
                <w:szCs w:val="22"/>
              </w:rPr>
            </w:pPr>
          </w:p>
        </w:tc>
        <w:tc>
          <w:tcPr>
            <w:tcW w:w="915" w:type="pct"/>
          </w:tcPr>
          <w:p w14:paraId="6E53D994" w14:textId="77777777" w:rsidR="00CD7ADF" w:rsidRPr="00B15EA8" w:rsidRDefault="00CD7ADF" w:rsidP="000B0B5D">
            <w:pPr>
              <w:pStyle w:val="Footer"/>
              <w:jc w:val="both"/>
              <w:rPr>
                <w:rFonts w:asciiTheme="minorHAnsi" w:eastAsia="Calibri" w:hAnsiTheme="minorHAnsi" w:cstheme="minorHAnsi"/>
                <w:color w:val="000000" w:themeColor="text1"/>
                <w:sz w:val="22"/>
                <w:szCs w:val="22"/>
              </w:rPr>
            </w:pPr>
          </w:p>
        </w:tc>
      </w:tr>
      <w:tr w:rsidR="006568A6" w:rsidRPr="00B15EA8" w14:paraId="6E53D99B"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96" w14:textId="77777777" w:rsidR="00CD7ADF" w:rsidRPr="00B15EA8"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97"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w:t>
            </w:r>
          </w:p>
        </w:tc>
        <w:tc>
          <w:tcPr>
            <w:tcW w:w="2026" w:type="pct"/>
          </w:tcPr>
          <w:p w14:paraId="6E53D998" w14:textId="77777777" w:rsidR="00CD7ADF" w:rsidRPr="00B15EA8" w:rsidRDefault="00CD7ADF" w:rsidP="000B0B5D">
            <w:pPr>
              <w:pStyle w:val="Foote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PE100-RC (visi sluoksniai).</w:t>
            </w:r>
          </w:p>
        </w:tc>
        <w:tc>
          <w:tcPr>
            <w:tcW w:w="945" w:type="pct"/>
          </w:tcPr>
          <w:p w14:paraId="6E53D999" w14:textId="77777777" w:rsidR="00CD7ADF" w:rsidRPr="00B15EA8" w:rsidRDefault="00CD7ADF" w:rsidP="000B0B5D">
            <w:pPr>
              <w:pStyle w:val="Footer"/>
              <w:jc w:val="both"/>
              <w:rPr>
                <w:rFonts w:asciiTheme="minorHAnsi" w:hAnsiTheme="minorHAnsi" w:cstheme="minorHAnsi"/>
                <w:color w:val="000000" w:themeColor="text1"/>
                <w:sz w:val="22"/>
                <w:szCs w:val="22"/>
              </w:rPr>
            </w:pPr>
          </w:p>
        </w:tc>
        <w:tc>
          <w:tcPr>
            <w:tcW w:w="915" w:type="pct"/>
          </w:tcPr>
          <w:p w14:paraId="6E53D99A" w14:textId="77777777" w:rsidR="00CD7ADF" w:rsidRPr="00B15EA8" w:rsidRDefault="00CD7ADF" w:rsidP="000B0B5D">
            <w:pPr>
              <w:pStyle w:val="Footer"/>
              <w:jc w:val="both"/>
              <w:rPr>
                <w:rFonts w:asciiTheme="minorHAnsi" w:hAnsiTheme="minorHAnsi" w:cstheme="minorHAnsi"/>
                <w:color w:val="000000" w:themeColor="text1"/>
                <w:sz w:val="22"/>
                <w:szCs w:val="22"/>
              </w:rPr>
            </w:pPr>
          </w:p>
        </w:tc>
      </w:tr>
      <w:tr w:rsidR="006568A6" w:rsidRPr="00B15EA8" w14:paraId="6E53D9A2"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9C" w14:textId="77777777" w:rsidR="00CD7ADF" w:rsidRPr="00B15EA8"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9D"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Vamzdžio ypatybės</w:t>
            </w:r>
          </w:p>
        </w:tc>
        <w:tc>
          <w:tcPr>
            <w:tcW w:w="2026" w:type="pct"/>
            <w:shd w:val="clear" w:color="auto" w:fill="auto"/>
          </w:tcPr>
          <w:p w14:paraId="6E53D99E" w14:textId="77777777" w:rsidR="00CD7ADF" w:rsidRPr="00B15EA8" w:rsidRDefault="00CD7ADF" w:rsidP="000B0B5D">
            <w:pPr>
              <w:pStyle w:val="Footer"/>
              <w:numPr>
                <w:ilvl w:val="0"/>
                <w:numId w:val="4"/>
              </w:numPr>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2 arba 3 sluoksniai;</w:t>
            </w:r>
          </w:p>
          <w:p w14:paraId="6E53D99F" w14:textId="77777777" w:rsidR="00CD7ADF" w:rsidRPr="00B15EA8" w:rsidRDefault="00CD7ADF" w:rsidP="000B0B5D">
            <w:pPr>
              <w:pStyle w:val="ListParagraph"/>
              <w:numPr>
                <w:ilvl w:val="0"/>
                <w:numId w:val="1"/>
              </w:numPr>
              <w:ind w:left="457"/>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lastRenderedPageBreak/>
              <w:t>Išorini</w:t>
            </w:r>
            <w:r w:rsidR="00D930EF" w:rsidRPr="00B15EA8">
              <w:rPr>
                <w:rFonts w:asciiTheme="minorHAnsi" w:hAnsiTheme="minorHAnsi" w:cstheme="minorHAnsi"/>
                <w:color w:val="000000" w:themeColor="text1"/>
                <w:sz w:val="22"/>
                <w:szCs w:val="22"/>
              </w:rPr>
              <w:t>o sluoksnio storis turi būti 10</w:t>
            </w:r>
            <w:r w:rsidRPr="00B15EA8">
              <w:rPr>
                <w:rFonts w:asciiTheme="minorHAnsi" w:hAnsiTheme="minorHAnsi" w:cstheme="minorHAnsi"/>
                <w:color w:val="000000" w:themeColor="text1"/>
                <w:sz w:val="22"/>
                <w:szCs w:val="22"/>
              </w:rPr>
              <w:t>% viso sienelės storio.</w:t>
            </w:r>
          </w:p>
        </w:tc>
        <w:tc>
          <w:tcPr>
            <w:tcW w:w="945" w:type="pct"/>
          </w:tcPr>
          <w:p w14:paraId="6E53D9A0" w14:textId="77777777" w:rsidR="00CD7ADF" w:rsidRPr="00B15EA8" w:rsidRDefault="00CD7ADF" w:rsidP="000B0B5D">
            <w:pPr>
              <w:pStyle w:val="Footer"/>
              <w:ind w:left="464"/>
              <w:jc w:val="both"/>
              <w:rPr>
                <w:rFonts w:asciiTheme="minorHAnsi" w:hAnsiTheme="minorHAnsi" w:cstheme="minorHAnsi"/>
                <w:color w:val="000000" w:themeColor="text1"/>
                <w:sz w:val="22"/>
                <w:szCs w:val="22"/>
              </w:rPr>
            </w:pPr>
          </w:p>
        </w:tc>
        <w:tc>
          <w:tcPr>
            <w:tcW w:w="915" w:type="pct"/>
          </w:tcPr>
          <w:p w14:paraId="6E53D9A1" w14:textId="77777777" w:rsidR="00CD7ADF" w:rsidRPr="00B15EA8" w:rsidRDefault="00CD7ADF" w:rsidP="000B0B5D">
            <w:pPr>
              <w:pStyle w:val="Footer"/>
              <w:ind w:left="464"/>
              <w:jc w:val="both"/>
              <w:rPr>
                <w:rFonts w:asciiTheme="minorHAnsi" w:hAnsiTheme="minorHAnsi" w:cstheme="minorHAnsi"/>
                <w:color w:val="000000" w:themeColor="text1"/>
                <w:sz w:val="22"/>
                <w:szCs w:val="22"/>
              </w:rPr>
            </w:pPr>
          </w:p>
        </w:tc>
      </w:tr>
      <w:tr w:rsidR="006568A6" w:rsidRPr="00B15EA8" w14:paraId="6E53D9A8"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92" w:type="pct"/>
          </w:tcPr>
          <w:p w14:paraId="6E53D9A3" w14:textId="77777777" w:rsidR="00CD7ADF" w:rsidRPr="00B15EA8"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A4"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Spalva</w:t>
            </w:r>
          </w:p>
        </w:tc>
        <w:tc>
          <w:tcPr>
            <w:tcW w:w="2026" w:type="pct"/>
          </w:tcPr>
          <w:p w14:paraId="6E53D9A5"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Vidinis sluoksnis </w:t>
            </w:r>
            <w:r w:rsidR="00466026" w:rsidRPr="00B15EA8">
              <w:rPr>
                <w:rFonts w:asciiTheme="minorHAnsi" w:hAnsiTheme="minorHAnsi" w:cstheme="minorHAnsi"/>
                <w:color w:val="000000" w:themeColor="text1"/>
                <w:sz w:val="22"/>
                <w:szCs w:val="22"/>
              </w:rPr>
              <w:t xml:space="preserve">- </w:t>
            </w:r>
            <w:r w:rsidRPr="00B15EA8">
              <w:rPr>
                <w:rFonts w:asciiTheme="minorHAnsi" w:hAnsiTheme="minorHAnsi" w:cstheme="minorHAnsi"/>
                <w:color w:val="000000" w:themeColor="text1"/>
                <w:sz w:val="22"/>
                <w:szCs w:val="22"/>
              </w:rPr>
              <w:t>juodos spalvos, išorinis – mėlynos spalvos</w:t>
            </w:r>
          </w:p>
        </w:tc>
        <w:tc>
          <w:tcPr>
            <w:tcW w:w="945" w:type="pct"/>
          </w:tcPr>
          <w:p w14:paraId="6E53D9A6" w14:textId="77777777" w:rsidR="00CD7ADF" w:rsidRPr="00B15EA8" w:rsidRDefault="00CD7ADF" w:rsidP="000B0B5D">
            <w:pPr>
              <w:jc w:val="both"/>
              <w:rPr>
                <w:rFonts w:asciiTheme="minorHAnsi" w:hAnsiTheme="minorHAnsi" w:cstheme="minorHAnsi"/>
                <w:color w:val="000000" w:themeColor="text1"/>
                <w:sz w:val="22"/>
                <w:szCs w:val="22"/>
              </w:rPr>
            </w:pPr>
          </w:p>
        </w:tc>
        <w:tc>
          <w:tcPr>
            <w:tcW w:w="915" w:type="pct"/>
          </w:tcPr>
          <w:p w14:paraId="6E53D9A7" w14:textId="77777777" w:rsidR="00CD7ADF" w:rsidRPr="00B15EA8" w:rsidRDefault="00CD7ADF" w:rsidP="000B0B5D">
            <w:pPr>
              <w:jc w:val="both"/>
              <w:rPr>
                <w:rFonts w:asciiTheme="minorHAnsi" w:hAnsiTheme="minorHAnsi" w:cstheme="minorHAnsi"/>
                <w:color w:val="000000" w:themeColor="text1"/>
                <w:sz w:val="22"/>
                <w:szCs w:val="22"/>
              </w:rPr>
            </w:pPr>
          </w:p>
        </w:tc>
      </w:tr>
      <w:tr w:rsidR="006568A6" w:rsidRPr="00B15EA8" w14:paraId="6E53D9AE"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A9" w14:textId="77777777" w:rsidR="00CD7ADF" w:rsidRPr="00B15EA8"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AA"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Vamzdžio išorinė sienelė</w:t>
            </w:r>
          </w:p>
        </w:tc>
        <w:tc>
          <w:tcPr>
            <w:tcW w:w="2026" w:type="pct"/>
          </w:tcPr>
          <w:p w14:paraId="6E53D9AB" w14:textId="77777777" w:rsidR="00CD7ADF" w:rsidRPr="00B15EA8" w:rsidRDefault="00CD7ADF" w:rsidP="000B0B5D">
            <w:pPr>
              <w:pStyle w:val="Foote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Lygi. </w:t>
            </w:r>
          </w:p>
        </w:tc>
        <w:tc>
          <w:tcPr>
            <w:tcW w:w="945" w:type="pct"/>
          </w:tcPr>
          <w:p w14:paraId="6E53D9AC" w14:textId="77777777" w:rsidR="00CD7ADF" w:rsidRPr="00B15EA8" w:rsidRDefault="00CD7ADF" w:rsidP="000B0B5D">
            <w:pPr>
              <w:pStyle w:val="Footer"/>
              <w:jc w:val="both"/>
              <w:rPr>
                <w:rFonts w:asciiTheme="minorHAnsi" w:hAnsiTheme="minorHAnsi" w:cstheme="minorHAnsi"/>
                <w:color w:val="000000" w:themeColor="text1"/>
                <w:sz w:val="22"/>
                <w:szCs w:val="22"/>
              </w:rPr>
            </w:pPr>
          </w:p>
        </w:tc>
        <w:tc>
          <w:tcPr>
            <w:tcW w:w="915" w:type="pct"/>
          </w:tcPr>
          <w:p w14:paraId="6E53D9AD" w14:textId="77777777" w:rsidR="00CD7ADF" w:rsidRPr="00B15EA8" w:rsidRDefault="00CD7ADF" w:rsidP="000B0B5D">
            <w:pPr>
              <w:pStyle w:val="Footer"/>
              <w:jc w:val="both"/>
              <w:rPr>
                <w:rFonts w:asciiTheme="minorHAnsi" w:hAnsiTheme="minorHAnsi" w:cstheme="minorHAnsi"/>
                <w:color w:val="000000" w:themeColor="text1"/>
                <w:sz w:val="22"/>
                <w:szCs w:val="22"/>
              </w:rPr>
            </w:pPr>
          </w:p>
        </w:tc>
      </w:tr>
      <w:tr w:rsidR="006568A6" w:rsidRPr="00B15EA8" w14:paraId="6E53D9B4"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Pr>
          <w:p w14:paraId="6E53D9AF" w14:textId="77777777" w:rsidR="00CD7ADF" w:rsidRPr="00B15EA8"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B0" w14:textId="77777777" w:rsidR="00CD7ADF" w:rsidRPr="00B15EA8" w:rsidDel="00F57CFE"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Vamzdžio vidinė sienelė</w:t>
            </w:r>
          </w:p>
        </w:tc>
        <w:tc>
          <w:tcPr>
            <w:tcW w:w="2026" w:type="pct"/>
          </w:tcPr>
          <w:p w14:paraId="6E53D9B1"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Lygi.</w:t>
            </w:r>
          </w:p>
        </w:tc>
        <w:tc>
          <w:tcPr>
            <w:tcW w:w="945" w:type="pct"/>
          </w:tcPr>
          <w:p w14:paraId="6E53D9B2" w14:textId="77777777" w:rsidR="00CD7ADF" w:rsidRPr="00B15EA8" w:rsidRDefault="00CD7ADF" w:rsidP="000B0B5D">
            <w:pPr>
              <w:jc w:val="both"/>
              <w:rPr>
                <w:rFonts w:asciiTheme="minorHAnsi" w:hAnsiTheme="minorHAnsi" w:cstheme="minorHAnsi"/>
                <w:color w:val="000000" w:themeColor="text1"/>
                <w:sz w:val="22"/>
                <w:szCs w:val="22"/>
              </w:rPr>
            </w:pPr>
          </w:p>
        </w:tc>
        <w:tc>
          <w:tcPr>
            <w:tcW w:w="915" w:type="pct"/>
          </w:tcPr>
          <w:p w14:paraId="6E53D9B3" w14:textId="77777777" w:rsidR="00CD7ADF" w:rsidRPr="00B15EA8" w:rsidRDefault="00CD7ADF" w:rsidP="000B0B5D">
            <w:pPr>
              <w:jc w:val="both"/>
              <w:rPr>
                <w:rFonts w:asciiTheme="minorHAnsi" w:hAnsiTheme="minorHAnsi" w:cstheme="minorHAnsi"/>
                <w:color w:val="000000" w:themeColor="text1"/>
                <w:sz w:val="22"/>
                <w:szCs w:val="22"/>
              </w:rPr>
            </w:pPr>
          </w:p>
        </w:tc>
      </w:tr>
      <w:tr w:rsidR="006568A6" w:rsidRPr="00B15EA8" w14:paraId="6E53D9BA"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Pr>
          <w:p w14:paraId="6E53D9B5" w14:textId="77777777" w:rsidR="00CD7ADF" w:rsidRPr="00B15EA8"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B6"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Darbinė terpė</w:t>
            </w:r>
          </w:p>
        </w:tc>
        <w:tc>
          <w:tcPr>
            <w:tcW w:w="2026" w:type="pct"/>
          </w:tcPr>
          <w:p w14:paraId="6E53D9B7" w14:textId="77777777" w:rsidR="00CD7ADF" w:rsidRPr="00B15EA8" w:rsidRDefault="00CD7ADF" w:rsidP="000B0B5D">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Geriamasis vanduo.</w:t>
            </w:r>
          </w:p>
        </w:tc>
        <w:tc>
          <w:tcPr>
            <w:tcW w:w="945" w:type="pct"/>
          </w:tcPr>
          <w:p w14:paraId="6E53D9B8" w14:textId="77777777" w:rsidR="00CD7ADF" w:rsidRPr="00B15EA8" w:rsidRDefault="00CD7ADF" w:rsidP="000B0B5D">
            <w:pPr>
              <w:jc w:val="both"/>
              <w:rPr>
                <w:rFonts w:asciiTheme="minorHAnsi" w:hAnsiTheme="minorHAnsi" w:cstheme="minorHAnsi"/>
                <w:color w:val="000000" w:themeColor="text1"/>
                <w:sz w:val="22"/>
                <w:szCs w:val="22"/>
              </w:rPr>
            </w:pPr>
          </w:p>
        </w:tc>
        <w:tc>
          <w:tcPr>
            <w:tcW w:w="915" w:type="pct"/>
          </w:tcPr>
          <w:p w14:paraId="6E53D9B9" w14:textId="77777777" w:rsidR="00CD7ADF" w:rsidRPr="00B15EA8" w:rsidRDefault="00CD7ADF" w:rsidP="000B0B5D">
            <w:pPr>
              <w:jc w:val="both"/>
              <w:rPr>
                <w:rFonts w:asciiTheme="minorHAnsi" w:hAnsiTheme="minorHAnsi" w:cstheme="minorHAnsi"/>
                <w:color w:val="000000" w:themeColor="text1"/>
                <w:sz w:val="22"/>
                <w:szCs w:val="22"/>
              </w:rPr>
            </w:pPr>
          </w:p>
        </w:tc>
      </w:tr>
      <w:tr w:rsidR="006568A6" w:rsidRPr="00B15EA8" w14:paraId="6E53D9C9"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BB" w14:textId="77777777" w:rsidR="00CD7ADF" w:rsidRPr="00B15EA8" w:rsidRDefault="00CD7ADF" w:rsidP="00873CAF">
            <w:pPr>
              <w:pStyle w:val="ListParagraph"/>
              <w:numPr>
                <w:ilvl w:val="0"/>
                <w:numId w:val="10"/>
              </w:numPr>
              <w:jc w:val="both"/>
              <w:rPr>
                <w:rFonts w:asciiTheme="minorHAnsi" w:hAnsiTheme="minorHAnsi" w:cstheme="minorHAnsi"/>
                <w:color w:val="000000" w:themeColor="text1"/>
                <w:sz w:val="22"/>
                <w:szCs w:val="22"/>
              </w:rPr>
            </w:pPr>
          </w:p>
        </w:tc>
        <w:tc>
          <w:tcPr>
            <w:tcW w:w="922" w:type="pct"/>
          </w:tcPr>
          <w:p w14:paraId="6E53D9BC"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Ant vamzdžio išorinės sienelės turi būti nurodoma</w:t>
            </w:r>
          </w:p>
        </w:tc>
        <w:tc>
          <w:tcPr>
            <w:tcW w:w="2026" w:type="pct"/>
          </w:tcPr>
          <w:p w14:paraId="6E53D9BD" w14:textId="77777777" w:rsidR="00CD7ADF" w:rsidRPr="00B15EA8" w:rsidRDefault="00CD7ADF" w:rsidP="000B0B5D">
            <w:pPr>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Žymėjimas:</w:t>
            </w:r>
          </w:p>
          <w:p w14:paraId="6E53D9BE" w14:textId="77777777" w:rsidR="00CD7ADF" w:rsidRPr="00B15EA8" w:rsidRDefault="00CD7ADF" w:rsidP="000B0B5D">
            <w:pPr>
              <w:pStyle w:val="ListParagraph"/>
              <w:numPr>
                <w:ilvl w:val="0"/>
                <w:numId w:val="1"/>
              </w:numPr>
              <w:ind w:left="464"/>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Standartas (EN 12201)</w:t>
            </w:r>
            <w:r w:rsidRPr="00B15EA8">
              <w:rPr>
                <w:rFonts w:asciiTheme="minorHAnsi" w:hAnsiTheme="minorHAnsi" w:cstheme="minorHAnsi"/>
                <w:color w:val="000000" w:themeColor="text1"/>
                <w:sz w:val="22"/>
                <w:szCs w:val="22"/>
                <w:lang w:eastAsia="lt-LT"/>
              </w:rPr>
              <w:t>;</w:t>
            </w:r>
          </w:p>
          <w:p w14:paraId="6E53D9BF" w14:textId="77777777" w:rsidR="00CD7ADF" w:rsidRPr="00B15EA8" w:rsidRDefault="00CD7ADF" w:rsidP="000B0B5D">
            <w:pPr>
              <w:pStyle w:val="ListParagraph"/>
              <w:numPr>
                <w:ilvl w:val="0"/>
                <w:numId w:val="1"/>
              </w:numPr>
              <w:ind w:left="43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Gamintojas (pvz.</w:t>
            </w:r>
            <w:r w:rsidR="00466026" w:rsidRPr="00B15EA8">
              <w:rPr>
                <w:rFonts w:asciiTheme="minorHAnsi" w:hAnsiTheme="minorHAnsi" w:cstheme="minorHAnsi"/>
                <w:color w:val="000000" w:themeColor="text1"/>
                <w:sz w:val="22"/>
                <w:szCs w:val="22"/>
                <w:lang w:eastAsia="lt-LT"/>
              </w:rPr>
              <w:t>,</w:t>
            </w:r>
            <w:r w:rsidRPr="00B15EA8">
              <w:rPr>
                <w:rFonts w:asciiTheme="minorHAnsi" w:hAnsiTheme="minorHAnsi" w:cstheme="minorHAnsi"/>
                <w:color w:val="000000" w:themeColor="text1"/>
                <w:sz w:val="22"/>
                <w:szCs w:val="22"/>
                <w:lang w:eastAsia="lt-LT"/>
              </w:rPr>
              <w:t xml:space="preserve"> Gamintojas);</w:t>
            </w:r>
          </w:p>
          <w:p w14:paraId="6E53D9C0" w14:textId="77777777" w:rsidR="00CD7ADF" w:rsidRPr="00B15EA8" w:rsidRDefault="00CD7ADF" w:rsidP="000B0B5D">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 xml:space="preserve">Vamzdžio </w:t>
            </w:r>
            <w:r w:rsidRPr="00B15EA8">
              <w:rPr>
                <w:rFonts w:asciiTheme="minorHAnsi" w:hAnsiTheme="minorHAnsi" w:cstheme="minorHAnsi"/>
                <w:color w:val="000000" w:themeColor="text1"/>
                <w:sz w:val="22"/>
                <w:szCs w:val="22"/>
                <w:lang w:eastAsia="lt-LT"/>
              </w:rPr>
              <w:t xml:space="preserve">išorinis </w:t>
            </w:r>
            <w:r w:rsidRPr="00B15EA8">
              <w:rPr>
                <w:rFonts w:asciiTheme="minorHAnsi" w:hAnsiTheme="minorHAnsi" w:cstheme="minorHAnsi"/>
                <w:color w:val="000000" w:themeColor="text1"/>
                <w:sz w:val="22"/>
                <w:szCs w:val="22"/>
              </w:rPr>
              <w:t xml:space="preserve">skersmuo </w:t>
            </w:r>
            <w:r w:rsidRPr="00B15EA8">
              <w:rPr>
                <w:rFonts w:asciiTheme="minorHAnsi" w:hAnsiTheme="minorHAnsi" w:cstheme="minorHAnsi"/>
                <w:color w:val="000000" w:themeColor="text1"/>
                <w:sz w:val="22"/>
                <w:szCs w:val="22"/>
                <w:lang w:eastAsia="lt-LT"/>
              </w:rPr>
              <w:t>ir sienelės storis (pvz.</w:t>
            </w:r>
            <w:r w:rsidR="00D930EF" w:rsidRPr="00B15EA8">
              <w:rPr>
                <w:rFonts w:asciiTheme="minorHAnsi" w:hAnsiTheme="minorHAnsi" w:cstheme="minorHAnsi"/>
                <w:color w:val="000000" w:themeColor="text1"/>
                <w:sz w:val="22"/>
                <w:szCs w:val="22"/>
                <w:lang w:eastAsia="lt-LT"/>
              </w:rPr>
              <w:t>,</w:t>
            </w:r>
            <w:r w:rsidRPr="00B15EA8">
              <w:rPr>
                <w:rFonts w:asciiTheme="minorHAnsi" w:hAnsiTheme="minorHAnsi" w:cstheme="minorHAnsi"/>
                <w:color w:val="000000" w:themeColor="text1"/>
                <w:sz w:val="22"/>
                <w:szCs w:val="22"/>
                <w:lang w:eastAsia="lt-LT"/>
              </w:rPr>
              <w:t xml:space="preserve"> 110x10);</w:t>
            </w:r>
          </w:p>
          <w:p w14:paraId="6E53D9C1" w14:textId="77777777" w:rsidR="00CD7ADF" w:rsidRPr="00B15EA8" w:rsidRDefault="00CD7ADF" w:rsidP="000B0B5D">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Gaminio SDR skaičius (SDR11 arba SDR17);</w:t>
            </w:r>
          </w:p>
          <w:p w14:paraId="6E53D9C2" w14:textId="77777777" w:rsidR="00CD7ADF" w:rsidRPr="00B15EA8" w:rsidRDefault="00CD7ADF" w:rsidP="000B0B5D">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Panaudojimas (W arba W/P);</w:t>
            </w:r>
          </w:p>
          <w:p w14:paraId="6E53D9C3" w14:textId="77777777" w:rsidR="00CD7ADF" w:rsidRPr="00B15EA8" w:rsidRDefault="00CD7ADF" w:rsidP="000B0B5D">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Vamzdžio medžiaga (PE100-RC);</w:t>
            </w:r>
          </w:p>
          <w:p w14:paraId="6E53D9C4" w14:textId="77777777" w:rsidR="00CD7ADF" w:rsidRPr="00B15EA8" w:rsidRDefault="00CD7ADF" w:rsidP="000B0B5D">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Slėgio klasė (PN10 arba PN16);</w:t>
            </w:r>
          </w:p>
          <w:p w14:paraId="6E53D9C5" w14:textId="77777777" w:rsidR="00CD7ADF" w:rsidRPr="00B15EA8" w:rsidRDefault="00CD7ADF" w:rsidP="000B0B5D">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Gamybos data (pvz.</w:t>
            </w:r>
            <w:r w:rsidR="00466026" w:rsidRPr="00B15EA8">
              <w:rPr>
                <w:rFonts w:asciiTheme="minorHAnsi" w:hAnsiTheme="minorHAnsi" w:cstheme="minorHAnsi"/>
                <w:color w:val="000000" w:themeColor="text1"/>
                <w:sz w:val="22"/>
                <w:szCs w:val="22"/>
                <w:lang w:eastAsia="lt-LT"/>
              </w:rPr>
              <w:t>,</w:t>
            </w:r>
            <w:r w:rsidRPr="00B15EA8">
              <w:rPr>
                <w:rFonts w:asciiTheme="minorHAnsi" w:hAnsiTheme="minorHAnsi" w:cstheme="minorHAnsi"/>
                <w:color w:val="000000" w:themeColor="text1"/>
                <w:sz w:val="22"/>
                <w:szCs w:val="22"/>
                <w:lang w:eastAsia="lt-LT"/>
              </w:rPr>
              <w:t xml:space="preserve"> </w:t>
            </w:r>
            <w:proofErr w:type="spellStart"/>
            <w:r w:rsidRPr="00B15EA8">
              <w:rPr>
                <w:rFonts w:asciiTheme="minorHAnsi" w:hAnsiTheme="minorHAnsi" w:cstheme="minorHAnsi"/>
                <w:color w:val="000000" w:themeColor="text1"/>
                <w:sz w:val="22"/>
                <w:szCs w:val="22"/>
                <w:lang w:eastAsia="lt-LT"/>
              </w:rPr>
              <w:t>mmyy</w:t>
            </w:r>
            <w:proofErr w:type="spellEnd"/>
            <w:r w:rsidRPr="00B15EA8">
              <w:rPr>
                <w:rFonts w:asciiTheme="minorHAnsi" w:hAnsiTheme="minorHAnsi" w:cstheme="minorHAnsi"/>
                <w:color w:val="000000" w:themeColor="text1"/>
                <w:sz w:val="22"/>
                <w:szCs w:val="22"/>
                <w:lang w:eastAsia="lt-LT"/>
              </w:rPr>
              <w:t>);</w:t>
            </w:r>
          </w:p>
          <w:p w14:paraId="6E53D9C6" w14:textId="77777777" w:rsidR="00CD7ADF" w:rsidRPr="00B15EA8" w:rsidRDefault="00CD7ADF" w:rsidP="000B0B5D">
            <w:pPr>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Žymėjimas turi būti ne rečiau kaip kartą viename metre.</w:t>
            </w:r>
          </w:p>
        </w:tc>
        <w:tc>
          <w:tcPr>
            <w:tcW w:w="945" w:type="pct"/>
          </w:tcPr>
          <w:p w14:paraId="6E53D9C7"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C8"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r>
      <w:tr w:rsidR="006568A6" w:rsidRPr="00B15EA8" w14:paraId="6E53D9CF"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CA" w14:textId="77777777" w:rsidR="00CD7ADF" w:rsidRPr="00B15EA8" w:rsidRDefault="00CD7ADF" w:rsidP="00873CAF">
            <w:pPr>
              <w:pStyle w:val="ListParagraph"/>
              <w:numPr>
                <w:ilvl w:val="0"/>
                <w:numId w:val="10"/>
              </w:numPr>
              <w:jc w:val="both"/>
              <w:rPr>
                <w:rFonts w:asciiTheme="minorHAnsi" w:hAnsiTheme="minorHAnsi" w:cstheme="minorHAnsi"/>
                <w:color w:val="000000" w:themeColor="text1"/>
                <w:sz w:val="22"/>
                <w:szCs w:val="22"/>
              </w:rPr>
            </w:pPr>
          </w:p>
        </w:tc>
        <w:tc>
          <w:tcPr>
            <w:tcW w:w="922" w:type="pct"/>
          </w:tcPr>
          <w:p w14:paraId="6E53D9CB"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Vamzdžių sujungimas</w:t>
            </w:r>
          </w:p>
        </w:tc>
        <w:tc>
          <w:tcPr>
            <w:tcW w:w="2026" w:type="pct"/>
          </w:tcPr>
          <w:p w14:paraId="6E53D9CC" w14:textId="2124C551" w:rsidR="00CD7ADF" w:rsidRPr="00B15EA8" w:rsidRDefault="00D911FB" w:rsidP="000B0B5D">
            <w:pPr>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 xml:space="preserve">Mechaninėmis tempimui atspariomis jungtimis su nerūdijančio plieno atraminėmis įvorėmis, </w:t>
            </w:r>
            <w:proofErr w:type="spellStart"/>
            <w:r w:rsidRPr="00B15EA8">
              <w:rPr>
                <w:rFonts w:asciiTheme="minorHAnsi" w:hAnsiTheme="minorHAnsi" w:cstheme="minorHAnsi"/>
                <w:color w:val="000000" w:themeColor="text1"/>
                <w:sz w:val="22"/>
                <w:szCs w:val="22"/>
                <w:lang w:eastAsia="lt-LT"/>
              </w:rPr>
              <w:t>elektromovinis</w:t>
            </w:r>
            <w:proofErr w:type="spellEnd"/>
            <w:r w:rsidRPr="00B15EA8">
              <w:rPr>
                <w:rFonts w:asciiTheme="minorHAnsi" w:hAnsiTheme="minorHAnsi" w:cstheme="minorHAnsi"/>
                <w:color w:val="000000" w:themeColor="text1"/>
                <w:sz w:val="22"/>
                <w:szCs w:val="22"/>
                <w:lang w:eastAsia="lt-LT"/>
              </w:rPr>
              <w:t>, sandūrinis/kontaktinis.</w:t>
            </w:r>
          </w:p>
        </w:tc>
        <w:tc>
          <w:tcPr>
            <w:tcW w:w="945" w:type="pct"/>
          </w:tcPr>
          <w:p w14:paraId="6E53D9CD"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CE" w14:textId="77777777" w:rsidR="00CD7ADF" w:rsidRPr="00B15EA8" w:rsidRDefault="00CD7ADF" w:rsidP="000B0B5D">
            <w:pPr>
              <w:ind w:hanging="114"/>
              <w:jc w:val="both"/>
              <w:rPr>
                <w:rFonts w:asciiTheme="minorHAnsi" w:hAnsiTheme="minorHAnsi" w:cstheme="minorHAnsi"/>
                <w:color w:val="000000" w:themeColor="text1"/>
                <w:sz w:val="22"/>
                <w:szCs w:val="22"/>
                <w:lang w:eastAsia="lt-LT"/>
              </w:rPr>
            </w:pPr>
          </w:p>
        </w:tc>
      </w:tr>
      <w:tr w:rsidR="006568A6" w:rsidRPr="00B15EA8" w14:paraId="6E53D9D1"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9D0" w14:textId="77777777" w:rsidR="00CD7ADF" w:rsidRPr="00B15EA8" w:rsidRDefault="00CD7ADF" w:rsidP="000B0B5D">
            <w:pPr>
              <w:jc w:val="center"/>
              <w:rPr>
                <w:rFonts w:asciiTheme="minorHAnsi" w:hAnsiTheme="minorHAnsi" w:cstheme="minorHAnsi"/>
                <w:b/>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r>
      <w:tr w:rsidR="006568A6" w:rsidRPr="00B15EA8" w14:paraId="6E53D9D9"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D2" w14:textId="77777777" w:rsidR="00CD7ADF" w:rsidRPr="00B15EA8" w:rsidRDefault="00CD7ADF" w:rsidP="00873CAF">
            <w:pPr>
              <w:pStyle w:val="ListParagraph"/>
              <w:numPr>
                <w:ilvl w:val="0"/>
                <w:numId w:val="10"/>
              </w:numPr>
              <w:jc w:val="both"/>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6E53D9D3" w14:textId="755F5F2B"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pirkimo metu</w:t>
            </w:r>
          </w:p>
        </w:tc>
        <w:tc>
          <w:tcPr>
            <w:tcW w:w="2026" w:type="pct"/>
            <w:tcBorders>
              <w:top w:val="single" w:sz="4" w:space="0" w:color="auto"/>
              <w:left w:val="single" w:sz="4" w:space="0" w:color="auto"/>
              <w:bottom w:val="single" w:sz="4" w:space="0" w:color="auto"/>
              <w:right w:val="single" w:sz="4" w:space="0" w:color="auto"/>
            </w:tcBorders>
          </w:tcPr>
          <w:p w14:paraId="6E53D9D4" w14:textId="77777777" w:rsidR="00CD7ADF" w:rsidRPr="00B15EA8" w:rsidRDefault="00CD7ADF" w:rsidP="000B0B5D">
            <w:pPr>
              <w:pStyle w:val="Footer"/>
              <w:numPr>
                <w:ilvl w:val="0"/>
                <w:numId w:val="4"/>
              </w:numPr>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Galiojančio eksploatacinių savybių pastovumo sertifikato kopija, lietuvių kalba.</w:t>
            </w:r>
          </w:p>
          <w:p w14:paraId="6E53D9D6" w14:textId="77777777" w:rsidR="00CD7ADF" w:rsidRPr="00B15EA8" w:rsidRDefault="00CD7ADF" w:rsidP="000B0B5D">
            <w:pPr>
              <w:pStyle w:val="Footer"/>
              <w:numPr>
                <w:ilvl w:val="0"/>
                <w:numId w:val="4"/>
              </w:numPr>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deklaracija (pagal STR 1.01.04:2015).</w:t>
            </w:r>
          </w:p>
        </w:tc>
        <w:tc>
          <w:tcPr>
            <w:tcW w:w="945" w:type="pct"/>
          </w:tcPr>
          <w:p w14:paraId="6E53D9D7"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D8"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r>
      <w:tr w:rsidR="006568A6" w:rsidRPr="00B15EA8" w14:paraId="6E53D9DF"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DA" w14:textId="77777777" w:rsidR="00CD7ADF" w:rsidRPr="00B15EA8" w:rsidRDefault="00CD7ADF" w:rsidP="00873CAF">
            <w:pPr>
              <w:pStyle w:val="ListParagraph"/>
              <w:numPr>
                <w:ilvl w:val="0"/>
                <w:numId w:val="10"/>
              </w:numPr>
              <w:jc w:val="both"/>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6E53D9DB" w14:textId="65D34733"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pristatant medžiagas</w:t>
            </w:r>
          </w:p>
        </w:tc>
        <w:tc>
          <w:tcPr>
            <w:tcW w:w="2026" w:type="pct"/>
            <w:tcBorders>
              <w:top w:val="single" w:sz="4" w:space="0" w:color="auto"/>
              <w:left w:val="single" w:sz="4" w:space="0" w:color="auto"/>
              <w:bottom w:val="single" w:sz="4" w:space="0" w:color="auto"/>
              <w:right w:val="single" w:sz="4" w:space="0" w:color="auto"/>
            </w:tcBorders>
          </w:tcPr>
          <w:p w14:paraId="6E53D9DC" w14:textId="77777777" w:rsidR="00CD7ADF" w:rsidRPr="00B15EA8" w:rsidRDefault="00CD7ADF" w:rsidP="000B0B5D">
            <w:pPr>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Eksploatacinių savybių deklaracija (pagal STR 1.01.04:2015).</w:t>
            </w:r>
          </w:p>
        </w:tc>
        <w:tc>
          <w:tcPr>
            <w:tcW w:w="945" w:type="pct"/>
          </w:tcPr>
          <w:p w14:paraId="6E53D9DD"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DE"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r>
      <w:tr w:rsidR="006568A6" w:rsidRPr="00B15EA8" w14:paraId="6E53D9E1"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9E0" w14:textId="77777777" w:rsidR="00CD7ADF" w:rsidRPr="00B15EA8" w:rsidRDefault="00CD7ADF" w:rsidP="000B0B5D">
            <w:pPr>
              <w:jc w:val="center"/>
              <w:rPr>
                <w:rFonts w:asciiTheme="minorHAnsi" w:hAnsiTheme="minorHAnsi" w:cstheme="minorHAnsi"/>
                <w:b/>
                <w:color w:val="000000" w:themeColor="text1"/>
                <w:sz w:val="22"/>
                <w:szCs w:val="22"/>
                <w:lang w:eastAsia="lt-LT"/>
              </w:rPr>
            </w:pPr>
            <w:r w:rsidRPr="00B15EA8">
              <w:rPr>
                <w:rFonts w:asciiTheme="minorHAnsi" w:hAnsiTheme="minorHAnsi" w:cstheme="minorHAnsi"/>
                <w:b/>
                <w:color w:val="000000" w:themeColor="text1"/>
                <w:sz w:val="22"/>
                <w:szCs w:val="22"/>
              </w:rPr>
              <w:t>Pasirenkami parametrai</w:t>
            </w:r>
          </w:p>
        </w:tc>
      </w:tr>
      <w:tr w:rsidR="006568A6" w:rsidRPr="00B15EA8" w14:paraId="6E53D9E9"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E2" w14:textId="77777777" w:rsidR="00CD7ADF" w:rsidRPr="00B15EA8" w:rsidRDefault="00CD7ADF" w:rsidP="00873CAF">
            <w:pPr>
              <w:pStyle w:val="ListParagraph"/>
              <w:numPr>
                <w:ilvl w:val="0"/>
                <w:numId w:val="10"/>
              </w:numPr>
              <w:jc w:val="both"/>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6E53D9E3"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Darbinis slėgis</w:t>
            </w:r>
          </w:p>
        </w:tc>
        <w:tc>
          <w:tcPr>
            <w:tcW w:w="2026" w:type="pct"/>
            <w:tcBorders>
              <w:top w:val="single" w:sz="4" w:space="0" w:color="auto"/>
              <w:left w:val="single" w:sz="4" w:space="0" w:color="auto"/>
              <w:bottom w:val="single" w:sz="4" w:space="0" w:color="auto"/>
              <w:right w:val="single" w:sz="4" w:space="0" w:color="auto"/>
            </w:tcBorders>
          </w:tcPr>
          <w:p w14:paraId="6E53D9E4" w14:textId="77777777" w:rsidR="00CD7ADF" w:rsidRPr="00B15EA8" w:rsidRDefault="00CD7ADF" w:rsidP="000B0B5D">
            <w:pPr>
              <w:spacing w:afterLines="10" w:after="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 užsakant:</w:t>
            </w:r>
          </w:p>
          <w:p w14:paraId="6E53D9E5" w14:textId="77777777" w:rsidR="00CD7ADF" w:rsidRPr="00B15EA8" w:rsidRDefault="00D930EF" w:rsidP="00EC287A">
            <w:pPr>
              <w:pStyle w:val="ListParagraph"/>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PN10 (ne daugiau kaip SDR17);</w:t>
            </w:r>
          </w:p>
          <w:p w14:paraId="6E53D9E6" w14:textId="77777777" w:rsidR="00D930EF" w:rsidRPr="00B15EA8" w:rsidRDefault="00D930EF" w:rsidP="00EC287A">
            <w:pPr>
              <w:pStyle w:val="ListParagraph"/>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PN16 (ne daugiau kaip SDR11).</w:t>
            </w:r>
          </w:p>
        </w:tc>
        <w:tc>
          <w:tcPr>
            <w:tcW w:w="945" w:type="pct"/>
          </w:tcPr>
          <w:p w14:paraId="6E53D9E7"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E8"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r>
      <w:tr w:rsidR="006568A6" w:rsidRPr="00B15EA8" w14:paraId="6E53D9F6"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EA" w14:textId="77777777" w:rsidR="00CD7ADF" w:rsidRPr="00B15EA8" w:rsidRDefault="00CD7ADF" w:rsidP="00873CAF">
            <w:pPr>
              <w:pStyle w:val="ListParagraph"/>
              <w:numPr>
                <w:ilvl w:val="0"/>
                <w:numId w:val="10"/>
              </w:numPr>
              <w:jc w:val="both"/>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6E53D9EB"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Išorinis vamzdžio skersmuo (OD), mm</w:t>
            </w:r>
          </w:p>
        </w:tc>
        <w:tc>
          <w:tcPr>
            <w:tcW w:w="2026" w:type="pct"/>
            <w:tcBorders>
              <w:top w:val="single" w:sz="4" w:space="0" w:color="auto"/>
              <w:left w:val="single" w:sz="4" w:space="0" w:color="auto"/>
              <w:bottom w:val="single" w:sz="4" w:space="0" w:color="auto"/>
              <w:right w:val="single" w:sz="4" w:space="0" w:color="auto"/>
            </w:tcBorders>
          </w:tcPr>
          <w:p w14:paraId="6E53D9EC"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 Nurodoma užsakant: </w:t>
            </w:r>
          </w:p>
          <w:p w14:paraId="6E53D9ED" w14:textId="77777777" w:rsidR="00CD7ADF" w:rsidRPr="00B15EA8" w:rsidRDefault="00CD7ADF" w:rsidP="000B0B5D">
            <w:pPr>
              <w:pStyle w:val="ListParagraph"/>
              <w:numPr>
                <w:ilvl w:val="0"/>
                <w:numId w:val="3"/>
              </w:numPr>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lastRenderedPageBreak/>
              <w:t>32 mm;</w:t>
            </w:r>
          </w:p>
          <w:p w14:paraId="6E53D9EE" w14:textId="77777777" w:rsidR="00CD7ADF" w:rsidRPr="00B15EA8" w:rsidRDefault="00CD7ADF" w:rsidP="000B0B5D">
            <w:pPr>
              <w:pStyle w:val="ListParagraph"/>
              <w:numPr>
                <w:ilvl w:val="0"/>
                <w:numId w:val="3"/>
              </w:numPr>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63 mm;</w:t>
            </w:r>
          </w:p>
          <w:p w14:paraId="6E53D9EF" w14:textId="77777777" w:rsidR="00CD7ADF" w:rsidRPr="00B15EA8" w:rsidRDefault="00CD7ADF" w:rsidP="000B0B5D">
            <w:pPr>
              <w:pStyle w:val="ListParagraph"/>
              <w:numPr>
                <w:ilvl w:val="0"/>
                <w:numId w:val="3"/>
              </w:numPr>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110 mm;</w:t>
            </w:r>
          </w:p>
          <w:p w14:paraId="6E53D9F0" w14:textId="77777777" w:rsidR="00CD7ADF" w:rsidRPr="00B15EA8" w:rsidRDefault="00CD7ADF" w:rsidP="00CD7ADF">
            <w:pPr>
              <w:pStyle w:val="ListParagraph"/>
              <w:numPr>
                <w:ilvl w:val="0"/>
                <w:numId w:val="3"/>
              </w:numPr>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160 mm;</w:t>
            </w:r>
          </w:p>
          <w:p w14:paraId="6E53D9F1" w14:textId="77777777" w:rsidR="00D930EF" w:rsidRPr="00B15EA8" w:rsidRDefault="00D930EF" w:rsidP="00CD7ADF">
            <w:pPr>
              <w:pStyle w:val="ListParagraph"/>
              <w:numPr>
                <w:ilvl w:val="0"/>
                <w:numId w:val="3"/>
              </w:numPr>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225 mm;</w:t>
            </w:r>
          </w:p>
          <w:p w14:paraId="6E53D9F2" w14:textId="77777777" w:rsidR="00D930EF" w:rsidRPr="00B15EA8" w:rsidRDefault="00D930EF" w:rsidP="00CD7ADF">
            <w:pPr>
              <w:pStyle w:val="ListParagraph"/>
              <w:numPr>
                <w:ilvl w:val="0"/>
                <w:numId w:val="3"/>
              </w:numPr>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355 mm;</w:t>
            </w:r>
          </w:p>
          <w:p w14:paraId="6E53D9F3" w14:textId="77777777" w:rsidR="00D930EF" w:rsidRPr="00B15EA8" w:rsidRDefault="00D930EF" w:rsidP="00CD7ADF">
            <w:pPr>
              <w:pStyle w:val="ListParagraph"/>
              <w:numPr>
                <w:ilvl w:val="0"/>
                <w:numId w:val="3"/>
              </w:numPr>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400 mm.</w:t>
            </w:r>
          </w:p>
        </w:tc>
        <w:tc>
          <w:tcPr>
            <w:tcW w:w="945" w:type="pct"/>
          </w:tcPr>
          <w:p w14:paraId="6E53D9F4"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F5"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r>
    </w:tbl>
    <w:p w14:paraId="6E53D9F7" w14:textId="77777777" w:rsidR="00CD7ADF" w:rsidRPr="00B15EA8" w:rsidRDefault="00CD7ADF" w:rsidP="00CD7ADF">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1, 4-6, 9; 14-15  atitikimas turi būti nurodytas Eksploatacinių savybių deklaracijoje;</w:t>
      </w:r>
    </w:p>
    <w:p w14:paraId="6E53D9F8" w14:textId="77777777" w:rsidR="00CD7ADF" w:rsidRPr="00B15EA8" w:rsidRDefault="00CD7ADF" w:rsidP="00CD7ADF">
      <w:pPr>
        <w:jc w:val="both"/>
        <w:rPr>
          <w:rFonts w:asciiTheme="minorHAnsi" w:eastAsia="Calibr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Punktų  Nr. 1-2, 4 punktų atitikimas turi būti nurodytas </w:t>
      </w:r>
      <w:r w:rsidRPr="00B15EA8">
        <w:rPr>
          <w:rFonts w:asciiTheme="minorHAnsi" w:eastAsia="Calibri" w:hAnsiTheme="minorHAnsi" w:cstheme="minorHAnsi"/>
          <w:color w:val="000000" w:themeColor="text1"/>
          <w:sz w:val="22"/>
          <w:szCs w:val="22"/>
        </w:rPr>
        <w:t>Eksploatacinių savybių pastovumo sertifikatu;</w:t>
      </w:r>
    </w:p>
    <w:p w14:paraId="6E53D9FA" w14:textId="03DD7E11" w:rsidR="00D70880" w:rsidRPr="00B15EA8" w:rsidRDefault="00CD7ADF" w:rsidP="00AE0E6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3, 5, 7-8, 10-11 atitikimas turi būti nurodytas nuorodoje į internetinį puslapį ar kitame dokumente, kuriame pateikta techninė informacija apie medžiag</w:t>
      </w:r>
      <w:r w:rsidR="00AE0E6E" w:rsidRPr="00B15EA8">
        <w:rPr>
          <w:rFonts w:asciiTheme="minorHAnsi" w:hAnsiTheme="minorHAnsi" w:cstheme="minorHAnsi"/>
          <w:color w:val="000000" w:themeColor="text1"/>
          <w:sz w:val="22"/>
          <w:szCs w:val="22"/>
        </w:rPr>
        <w:t>ą.</w:t>
      </w:r>
    </w:p>
    <w:p w14:paraId="6E53D9FC" w14:textId="50595C76" w:rsidR="00826DCF" w:rsidRPr="00B15EA8" w:rsidRDefault="00D35258" w:rsidP="0034480F">
      <w:pPr>
        <w:pStyle w:val="Heading1"/>
        <w:numPr>
          <w:ilvl w:val="0"/>
          <w:numId w:val="28"/>
        </w:numPr>
        <w:ind w:left="924" w:hanging="357"/>
        <w:rPr>
          <w:rFonts w:asciiTheme="minorHAnsi" w:hAnsiTheme="minorHAnsi" w:cstheme="minorHAnsi"/>
          <w:color w:val="000000" w:themeColor="text1"/>
          <w:sz w:val="22"/>
          <w:szCs w:val="22"/>
        </w:rPr>
      </w:pPr>
      <w:bookmarkStart w:id="13" w:name="_Toc182300093"/>
      <w:proofErr w:type="spellStart"/>
      <w:r w:rsidRPr="00B15EA8">
        <w:rPr>
          <w:rFonts w:asciiTheme="minorHAnsi" w:hAnsiTheme="minorHAnsi" w:cstheme="minorHAnsi"/>
          <w:color w:val="000000" w:themeColor="text1"/>
          <w:sz w:val="22"/>
          <w:szCs w:val="22"/>
        </w:rPr>
        <w:t>F</w:t>
      </w:r>
      <w:r w:rsidR="00826DCF" w:rsidRPr="00B15EA8">
        <w:rPr>
          <w:rFonts w:asciiTheme="minorHAnsi" w:hAnsiTheme="minorHAnsi" w:cstheme="minorHAnsi"/>
          <w:color w:val="000000" w:themeColor="text1"/>
          <w:sz w:val="22"/>
          <w:szCs w:val="22"/>
        </w:rPr>
        <w:t>lanšų</w:t>
      </w:r>
      <w:proofErr w:type="spellEnd"/>
      <w:r w:rsidR="00826DCF" w:rsidRPr="00B15EA8">
        <w:rPr>
          <w:rFonts w:asciiTheme="minorHAnsi" w:hAnsiTheme="minorHAnsi" w:cstheme="minorHAnsi"/>
          <w:color w:val="000000" w:themeColor="text1"/>
          <w:sz w:val="22"/>
          <w:szCs w:val="22"/>
        </w:rPr>
        <w:t xml:space="preserve"> ir </w:t>
      </w:r>
      <w:proofErr w:type="spellStart"/>
      <w:r w:rsidR="00826DCF" w:rsidRPr="00B15EA8">
        <w:rPr>
          <w:rFonts w:asciiTheme="minorHAnsi" w:hAnsiTheme="minorHAnsi" w:cstheme="minorHAnsi"/>
          <w:color w:val="000000" w:themeColor="text1"/>
          <w:sz w:val="22"/>
          <w:szCs w:val="22"/>
        </w:rPr>
        <w:t>flanšinių</w:t>
      </w:r>
      <w:proofErr w:type="spellEnd"/>
      <w:r w:rsidR="00826DCF" w:rsidRPr="00B15EA8">
        <w:rPr>
          <w:rFonts w:asciiTheme="minorHAnsi" w:hAnsiTheme="minorHAnsi" w:cstheme="minorHAnsi"/>
          <w:color w:val="000000" w:themeColor="text1"/>
          <w:sz w:val="22"/>
          <w:szCs w:val="22"/>
        </w:rPr>
        <w:t xml:space="preserve"> fasoninių dalių vandentiekio tinklams techniniai reikalavimai</w:t>
      </w:r>
      <w:bookmarkEnd w:id="13"/>
    </w:p>
    <w:tbl>
      <w:tblPr>
        <w:tblStyle w:val="TableGrid"/>
        <w:tblW w:w="5047" w:type="pct"/>
        <w:tblLook w:val="04A0" w:firstRow="1" w:lastRow="0" w:firstColumn="1" w:lastColumn="0" w:noHBand="0" w:noVBand="1"/>
      </w:tblPr>
      <w:tblGrid>
        <w:gridCol w:w="7417"/>
        <w:gridCol w:w="7417"/>
      </w:tblGrid>
      <w:tr w:rsidR="006568A6" w:rsidRPr="00B15EA8" w14:paraId="23AB8851" w14:textId="77777777" w:rsidTr="00F04DA2">
        <w:trPr>
          <w:trHeight w:val="326"/>
        </w:trPr>
        <w:tc>
          <w:tcPr>
            <w:tcW w:w="2500" w:type="pct"/>
          </w:tcPr>
          <w:p w14:paraId="672A187D"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54FA5C16"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1E28B303" w14:textId="77777777" w:rsidTr="00F04DA2">
        <w:trPr>
          <w:trHeight w:val="351"/>
        </w:trPr>
        <w:tc>
          <w:tcPr>
            <w:tcW w:w="2500" w:type="pct"/>
          </w:tcPr>
          <w:p w14:paraId="06995A7B"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4430C5FF"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7E6F026D" w14:textId="77777777" w:rsidTr="00F04DA2">
        <w:trPr>
          <w:trHeight w:val="301"/>
        </w:trPr>
        <w:tc>
          <w:tcPr>
            <w:tcW w:w="2500" w:type="pct"/>
          </w:tcPr>
          <w:p w14:paraId="1A6838BC"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2B553214" w14:textId="77777777" w:rsidR="00097834" w:rsidRPr="00B15EA8" w:rsidRDefault="00097834" w:rsidP="00F04DA2">
            <w:pPr>
              <w:rPr>
                <w:rFonts w:asciiTheme="minorHAnsi" w:hAnsiTheme="minorHAnsi" w:cstheme="minorHAnsi"/>
                <w:color w:val="000000" w:themeColor="text1"/>
                <w:sz w:val="22"/>
                <w:szCs w:val="22"/>
              </w:rPr>
            </w:pPr>
          </w:p>
        </w:tc>
      </w:tr>
    </w:tbl>
    <w:p w14:paraId="0F3D06EB" w14:textId="77777777" w:rsidR="0073681C" w:rsidRPr="00B15EA8" w:rsidRDefault="0073681C" w:rsidP="0073681C">
      <w:pPr>
        <w:rPr>
          <w:rFonts w:asciiTheme="minorHAnsi" w:hAnsiTheme="minorHAnsi" w:cstheme="minorHAnsi"/>
          <w:color w:val="000000" w:themeColor="text1"/>
          <w:sz w:val="22"/>
          <w:szCs w:val="22"/>
        </w:rPr>
      </w:pPr>
    </w:p>
    <w:tbl>
      <w:tblPr>
        <w:tblW w:w="4989" w:type="pct"/>
        <w:tblLook w:val="04A0" w:firstRow="1" w:lastRow="0" w:firstColumn="1" w:lastColumn="0" w:noHBand="0" w:noVBand="1"/>
      </w:tblPr>
      <w:tblGrid>
        <w:gridCol w:w="669"/>
        <w:gridCol w:w="2619"/>
        <w:gridCol w:w="5889"/>
        <w:gridCol w:w="2789"/>
        <w:gridCol w:w="2698"/>
      </w:tblGrid>
      <w:tr w:rsidR="006568A6" w:rsidRPr="00B15EA8" w14:paraId="6E53DA02" w14:textId="77777777" w:rsidTr="00265E45">
        <w:trPr>
          <w:tblHeader/>
        </w:trPr>
        <w:tc>
          <w:tcPr>
            <w:tcW w:w="228" w:type="pct"/>
            <w:tcBorders>
              <w:top w:val="single" w:sz="4" w:space="0" w:color="auto"/>
              <w:left w:val="single" w:sz="4" w:space="0" w:color="auto"/>
              <w:bottom w:val="single" w:sz="4" w:space="0" w:color="auto"/>
              <w:right w:val="single" w:sz="4" w:space="0" w:color="auto"/>
            </w:tcBorders>
            <w:hideMark/>
          </w:tcPr>
          <w:p w14:paraId="6E53D9FD" w14:textId="77777777" w:rsidR="00826DCF" w:rsidRPr="00B15EA8" w:rsidRDefault="00826DCF" w:rsidP="00265E45">
            <w:pPr>
              <w:spacing w:line="256" w:lineRule="auto"/>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Eil. Nr.</w:t>
            </w:r>
          </w:p>
        </w:tc>
        <w:tc>
          <w:tcPr>
            <w:tcW w:w="893" w:type="pct"/>
            <w:tcBorders>
              <w:top w:val="single" w:sz="4" w:space="0" w:color="auto"/>
              <w:left w:val="single" w:sz="4" w:space="0" w:color="auto"/>
              <w:bottom w:val="single" w:sz="4" w:space="0" w:color="auto"/>
              <w:right w:val="single" w:sz="4" w:space="0" w:color="auto"/>
            </w:tcBorders>
            <w:hideMark/>
          </w:tcPr>
          <w:p w14:paraId="6E53D9FE" w14:textId="77777777" w:rsidR="00826DCF" w:rsidRPr="00B15EA8" w:rsidRDefault="00826DCF" w:rsidP="00265E45">
            <w:pPr>
              <w:spacing w:line="256" w:lineRule="auto"/>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Techniniai parametrai ir reikalavimai</w:t>
            </w:r>
          </w:p>
        </w:tc>
        <w:tc>
          <w:tcPr>
            <w:tcW w:w="2007" w:type="pct"/>
            <w:tcBorders>
              <w:top w:val="single" w:sz="4" w:space="0" w:color="auto"/>
              <w:left w:val="single" w:sz="4" w:space="0" w:color="auto"/>
              <w:bottom w:val="single" w:sz="4" w:space="0" w:color="auto"/>
              <w:right w:val="single" w:sz="4" w:space="0" w:color="auto"/>
            </w:tcBorders>
            <w:hideMark/>
          </w:tcPr>
          <w:p w14:paraId="6E53D9FF" w14:textId="77777777" w:rsidR="00826DCF" w:rsidRPr="00B15EA8" w:rsidRDefault="00826DCF" w:rsidP="00265E45">
            <w:pPr>
              <w:spacing w:line="256" w:lineRule="auto"/>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Dydis, sąlyga</w:t>
            </w:r>
          </w:p>
        </w:tc>
        <w:tc>
          <w:tcPr>
            <w:tcW w:w="951" w:type="pct"/>
            <w:tcBorders>
              <w:top w:val="single" w:sz="4" w:space="0" w:color="auto"/>
              <w:left w:val="single" w:sz="4" w:space="0" w:color="auto"/>
              <w:bottom w:val="single" w:sz="4" w:space="0" w:color="auto"/>
              <w:right w:val="single" w:sz="4" w:space="0" w:color="auto"/>
            </w:tcBorders>
          </w:tcPr>
          <w:p w14:paraId="6E53DA00" w14:textId="6F5D8586" w:rsidR="00826DCF" w:rsidRPr="00B15EA8" w:rsidRDefault="00B34EE5" w:rsidP="00265E45">
            <w:pPr>
              <w:spacing w:line="256" w:lineRule="auto"/>
              <w:jc w:val="both"/>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20" w:type="pct"/>
            <w:tcBorders>
              <w:top w:val="single" w:sz="4" w:space="0" w:color="auto"/>
              <w:left w:val="single" w:sz="4" w:space="0" w:color="auto"/>
              <w:bottom w:val="single" w:sz="4" w:space="0" w:color="auto"/>
              <w:right w:val="single" w:sz="4" w:space="0" w:color="auto"/>
            </w:tcBorders>
          </w:tcPr>
          <w:p w14:paraId="6E53DA01" w14:textId="77777777" w:rsidR="00826DCF" w:rsidRPr="00B15EA8" w:rsidRDefault="00826DCF" w:rsidP="00265E45">
            <w:pPr>
              <w:spacing w:line="256" w:lineRule="auto"/>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6E53DA06" w14:textId="77777777" w:rsidTr="00265E45">
        <w:trPr>
          <w:trHeight w:val="304"/>
        </w:trPr>
        <w:tc>
          <w:tcPr>
            <w:tcW w:w="3129" w:type="pct"/>
            <w:gridSpan w:val="3"/>
            <w:tcBorders>
              <w:top w:val="single" w:sz="4" w:space="0" w:color="auto"/>
              <w:left w:val="single" w:sz="4" w:space="0" w:color="auto"/>
              <w:bottom w:val="single" w:sz="4" w:space="0" w:color="auto"/>
              <w:right w:val="single" w:sz="4" w:space="0" w:color="auto"/>
            </w:tcBorders>
            <w:hideMark/>
          </w:tcPr>
          <w:p w14:paraId="6E53DA03" w14:textId="77777777" w:rsidR="00826DCF" w:rsidRPr="00B15EA8" w:rsidRDefault="00826DCF" w:rsidP="00265E45">
            <w:pPr>
              <w:pStyle w:val="Footer"/>
              <w:spacing w:line="256" w:lineRule="auto"/>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Bendrieji parametrai</w:t>
            </w:r>
          </w:p>
        </w:tc>
        <w:tc>
          <w:tcPr>
            <w:tcW w:w="951" w:type="pct"/>
            <w:tcBorders>
              <w:top w:val="single" w:sz="4" w:space="0" w:color="auto"/>
              <w:left w:val="single" w:sz="4" w:space="0" w:color="auto"/>
              <w:bottom w:val="single" w:sz="4" w:space="0" w:color="auto"/>
              <w:right w:val="single" w:sz="4" w:space="0" w:color="auto"/>
            </w:tcBorders>
          </w:tcPr>
          <w:p w14:paraId="6E53DA04" w14:textId="77777777" w:rsidR="00826DCF" w:rsidRPr="00B15EA8" w:rsidRDefault="00826DCF" w:rsidP="00265E45">
            <w:pPr>
              <w:pStyle w:val="Footer"/>
              <w:spacing w:line="256" w:lineRule="auto"/>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05" w14:textId="77777777" w:rsidR="00826DCF" w:rsidRPr="00B15EA8" w:rsidRDefault="00826DCF" w:rsidP="00265E45">
            <w:pPr>
              <w:pStyle w:val="Footer"/>
              <w:spacing w:line="256" w:lineRule="auto"/>
              <w:jc w:val="center"/>
              <w:rPr>
                <w:rFonts w:asciiTheme="minorHAnsi" w:hAnsiTheme="minorHAnsi" w:cstheme="minorHAnsi"/>
                <w:b/>
                <w:color w:val="000000" w:themeColor="text1"/>
                <w:sz w:val="22"/>
                <w:szCs w:val="22"/>
              </w:rPr>
            </w:pPr>
          </w:p>
        </w:tc>
      </w:tr>
      <w:tr w:rsidR="006568A6" w:rsidRPr="00B15EA8" w14:paraId="6E53DA0C" w14:textId="77777777" w:rsidTr="00265E45">
        <w:tc>
          <w:tcPr>
            <w:tcW w:w="228" w:type="pct"/>
            <w:tcBorders>
              <w:top w:val="single" w:sz="4" w:space="0" w:color="auto"/>
              <w:left w:val="single" w:sz="4" w:space="0" w:color="auto"/>
              <w:bottom w:val="single" w:sz="4" w:space="0" w:color="auto"/>
              <w:right w:val="single" w:sz="4" w:space="0" w:color="auto"/>
            </w:tcBorders>
          </w:tcPr>
          <w:p w14:paraId="6E53DA07" w14:textId="77777777" w:rsidR="00826DCF" w:rsidRPr="00B15EA8" w:rsidRDefault="00826DCF" w:rsidP="005863D3">
            <w:pPr>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08" w14:textId="77777777" w:rsidR="00826DCF" w:rsidRPr="00B15EA8" w:rsidRDefault="00826DCF"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Standartai</w:t>
            </w:r>
          </w:p>
        </w:tc>
        <w:tc>
          <w:tcPr>
            <w:tcW w:w="2007" w:type="pct"/>
            <w:tcBorders>
              <w:top w:val="single" w:sz="4" w:space="0" w:color="auto"/>
              <w:left w:val="single" w:sz="4" w:space="0" w:color="auto"/>
              <w:bottom w:val="single" w:sz="4" w:space="0" w:color="auto"/>
              <w:right w:val="single" w:sz="4" w:space="0" w:color="auto"/>
            </w:tcBorders>
            <w:hideMark/>
          </w:tcPr>
          <w:p w14:paraId="6E53DA09" w14:textId="77777777" w:rsidR="00826DCF" w:rsidRPr="00B15EA8" w:rsidRDefault="00826DCF" w:rsidP="00265E45">
            <w:pPr>
              <w:pStyle w:val="Foote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 EN 545 arba lygiavertis</w:t>
            </w:r>
          </w:p>
        </w:tc>
        <w:tc>
          <w:tcPr>
            <w:tcW w:w="951" w:type="pct"/>
            <w:tcBorders>
              <w:top w:val="single" w:sz="4" w:space="0" w:color="auto"/>
              <w:left w:val="single" w:sz="4" w:space="0" w:color="auto"/>
              <w:bottom w:val="single" w:sz="4" w:space="0" w:color="auto"/>
              <w:right w:val="single" w:sz="4" w:space="0" w:color="auto"/>
            </w:tcBorders>
          </w:tcPr>
          <w:p w14:paraId="6E53DA0A" w14:textId="77777777" w:rsidR="00826DCF" w:rsidRPr="00B15EA8" w:rsidRDefault="00826DCF" w:rsidP="00265E45">
            <w:pPr>
              <w:pStyle w:val="Foote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0B" w14:textId="77777777" w:rsidR="00826DCF" w:rsidRPr="00B15EA8" w:rsidRDefault="00826DCF" w:rsidP="00265E45">
            <w:pPr>
              <w:pStyle w:val="Footer"/>
              <w:spacing w:line="256" w:lineRule="auto"/>
              <w:jc w:val="both"/>
              <w:rPr>
                <w:rFonts w:asciiTheme="minorHAnsi" w:hAnsiTheme="minorHAnsi" w:cstheme="minorHAnsi"/>
                <w:color w:val="000000" w:themeColor="text1"/>
                <w:sz w:val="22"/>
                <w:szCs w:val="22"/>
              </w:rPr>
            </w:pPr>
          </w:p>
        </w:tc>
      </w:tr>
      <w:tr w:rsidR="006568A6" w:rsidRPr="00B15EA8" w14:paraId="6E53DA12" w14:textId="77777777" w:rsidTr="00265E45">
        <w:tc>
          <w:tcPr>
            <w:tcW w:w="228" w:type="pct"/>
            <w:tcBorders>
              <w:top w:val="single" w:sz="4" w:space="0" w:color="auto"/>
              <w:left w:val="single" w:sz="4" w:space="0" w:color="auto"/>
              <w:bottom w:val="single" w:sz="4" w:space="0" w:color="auto"/>
              <w:right w:val="single" w:sz="4" w:space="0" w:color="auto"/>
            </w:tcBorders>
          </w:tcPr>
          <w:p w14:paraId="6E53DA0D" w14:textId="77777777" w:rsidR="00826DCF" w:rsidRPr="00B15EA8" w:rsidRDefault="00826DCF" w:rsidP="005863D3">
            <w:pPr>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0E" w14:textId="77777777" w:rsidR="00826DCF" w:rsidRPr="00B15EA8" w:rsidRDefault="00826DCF"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Darbinė terpė</w:t>
            </w:r>
          </w:p>
        </w:tc>
        <w:tc>
          <w:tcPr>
            <w:tcW w:w="2007" w:type="pct"/>
            <w:tcBorders>
              <w:top w:val="single" w:sz="4" w:space="0" w:color="auto"/>
              <w:left w:val="single" w:sz="4" w:space="0" w:color="auto"/>
              <w:bottom w:val="single" w:sz="4" w:space="0" w:color="auto"/>
              <w:right w:val="single" w:sz="4" w:space="0" w:color="auto"/>
            </w:tcBorders>
            <w:hideMark/>
          </w:tcPr>
          <w:p w14:paraId="6E53DA0F" w14:textId="77777777" w:rsidR="00826DCF" w:rsidRPr="00B15EA8" w:rsidRDefault="00826DCF" w:rsidP="00265E45">
            <w:pPr>
              <w:pStyle w:val="Foote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Geriamasis vanduo.</w:t>
            </w:r>
          </w:p>
        </w:tc>
        <w:tc>
          <w:tcPr>
            <w:tcW w:w="951" w:type="pct"/>
            <w:tcBorders>
              <w:top w:val="single" w:sz="4" w:space="0" w:color="auto"/>
              <w:left w:val="single" w:sz="4" w:space="0" w:color="auto"/>
              <w:bottom w:val="single" w:sz="4" w:space="0" w:color="auto"/>
              <w:right w:val="single" w:sz="4" w:space="0" w:color="auto"/>
            </w:tcBorders>
          </w:tcPr>
          <w:p w14:paraId="6E53DA10" w14:textId="77777777" w:rsidR="00826DCF" w:rsidRPr="00B15EA8" w:rsidRDefault="00826DCF" w:rsidP="00265E45">
            <w:pPr>
              <w:pStyle w:val="Foote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11" w14:textId="77777777" w:rsidR="00826DCF" w:rsidRPr="00B15EA8" w:rsidRDefault="00826DCF" w:rsidP="00265E45">
            <w:pPr>
              <w:pStyle w:val="Footer"/>
              <w:spacing w:line="256" w:lineRule="auto"/>
              <w:jc w:val="both"/>
              <w:rPr>
                <w:rFonts w:asciiTheme="minorHAnsi" w:hAnsiTheme="minorHAnsi" w:cstheme="minorHAnsi"/>
                <w:color w:val="000000" w:themeColor="text1"/>
                <w:sz w:val="22"/>
                <w:szCs w:val="22"/>
              </w:rPr>
            </w:pPr>
          </w:p>
        </w:tc>
      </w:tr>
      <w:tr w:rsidR="006568A6" w:rsidRPr="00B15EA8" w14:paraId="6E53DA18" w14:textId="77777777" w:rsidTr="00265E45">
        <w:trPr>
          <w:trHeight w:val="261"/>
        </w:trPr>
        <w:tc>
          <w:tcPr>
            <w:tcW w:w="228" w:type="pct"/>
            <w:tcBorders>
              <w:top w:val="single" w:sz="4" w:space="0" w:color="auto"/>
              <w:left w:val="single" w:sz="4" w:space="0" w:color="auto"/>
              <w:bottom w:val="single" w:sz="4" w:space="0" w:color="auto"/>
              <w:right w:val="single" w:sz="4" w:space="0" w:color="auto"/>
            </w:tcBorders>
          </w:tcPr>
          <w:p w14:paraId="6E53DA13" w14:textId="77777777" w:rsidR="00826DCF" w:rsidRPr="00B15EA8" w:rsidRDefault="00826DCF" w:rsidP="005863D3">
            <w:pPr>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14" w14:textId="77777777" w:rsidR="00826DCF" w:rsidRPr="00B15EA8" w:rsidRDefault="00826DCF"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Darbinis slėgis</w:t>
            </w:r>
          </w:p>
        </w:tc>
        <w:tc>
          <w:tcPr>
            <w:tcW w:w="2007" w:type="pct"/>
            <w:tcBorders>
              <w:top w:val="single" w:sz="4" w:space="0" w:color="auto"/>
              <w:left w:val="single" w:sz="4" w:space="0" w:color="auto"/>
              <w:bottom w:val="single" w:sz="4" w:space="0" w:color="auto"/>
              <w:right w:val="single" w:sz="4" w:space="0" w:color="auto"/>
            </w:tcBorders>
            <w:hideMark/>
          </w:tcPr>
          <w:p w14:paraId="6E53DA15" w14:textId="2B2DEBF3" w:rsidR="00826DCF" w:rsidRPr="00B15EA8" w:rsidRDefault="00826DCF"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PN16</w:t>
            </w:r>
            <w:r w:rsidR="00801940" w:rsidRPr="00B15EA8">
              <w:rPr>
                <w:rFonts w:asciiTheme="minorHAnsi" w:hAnsiTheme="minorHAnsi" w:cstheme="minorHAnsi"/>
                <w:color w:val="000000" w:themeColor="text1"/>
                <w:sz w:val="22"/>
                <w:szCs w:val="22"/>
              </w:rPr>
              <w:t>, PN10.</w:t>
            </w:r>
          </w:p>
        </w:tc>
        <w:tc>
          <w:tcPr>
            <w:tcW w:w="951" w:type="pct"/>
            <w:tcBorders>
              <w:top w:val="single" w:sz="4" w:space="0" w:color="auto"/>
              <w:left w:val="single" w:sz="4" w:space="0" w:color="auto"/>
              <w:bottom w:val="single" w:sz="4" w:space="0" w:color="auto"/>
              <w:right w:val="single" w:sz="4" w:space="0" w:color="auto"/>
            </w:tcBorders>
          </w:tcPr>
          <w:p w14:paraId="6E53DA16" w14:textId="77777777" w:rsidR="00826DCF" w:rsidRPr="00B15EA8" w:rsidRDefault="00826DCF" w:rsidP="00265E45">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17" w14:textId="77777777" w:rsidR="00826DCF" w:rsidRPr="00B15EA8" w:rsidRDefault="00826DCF" w:rsidP="00265E45">
            <w:pPr>
              <w:spacing w:line="256" w:lineRule="auto"/>
              <w:jc w:val="both"/>
              <w:rPr>
                <w:rFonts w:asciiTheme="minorHAnsi" w:hAnsiTheme="minorHAnsi" w:cstheme="minorHAnsi"/>
                <w:color w:val="000000" w:themeColor="text1"/>
                <w:sz w:val="22"/>
                <w:szCs w:val="22"/>
              </w:rPr>
            </w:pPr>
          </w:p>
        </w:tc>
      </w:tr>
      <w:tr w:rsidR="006568A6" w:rsidRPr="00B15EA8" w14:paraId="6E53DA20" w14:textId="77777777" w:rsidTr="00265E45">
        <w:trPr>
          <w:trHeight w:val="290"/>
        </w:trPr>
        <w:tc>
          <w:tcPr>
            <w:tcW w:w="228" w:type="pct"/>
            <w:tcBorders>
              <w:top w:val="single" w:sz="4" w:space="0" w:color="auto"/>
              <w:left w:val="single" w:sz="4" w:space="0" w:color="auto"/>
              <w:bottom w:val="single" w:sz="4" w:space="0" w:color="auto"/>
              <w:right w:val="single" w:sz="4" w:space="0" w:color="auto"/>
            </w:tcBorders>
          </w:tcPr>
          <w:p w14:paraId="6E53DA19" w14:textId="77777777" w:rsidR="00826DCF" w:rsidRPr="00B15EA8" w:rsidRDefault="00826DCF" w:rsidP="005863D3">
            <w:pPr>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1A" w14:textId="77777777" w:rsidR="00826DCF" w:rsidRPr="00B15EA8" w:rsidRDefault="00826DCF"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Pajungimo būdas</w:t>
            </w:r>
          </w:p>
        </w:tc>
        <w:tc>
          <w:tcPr>
            <w:tcW w:w="2007" w:type="pct"/>
            <w:tcBorders>
              <w:top w:val="single" w:sz="4" w:space="0" w:color="auto"/>
              <w:left w:val="single" w:sz="4" w:space="0" w:color="auto"/>
              <w:bottom w:val="single" w:sz="4" w:space="0" w:color="auto"/>
              <w:right w:val="single" w:sz="4" w:space="0" w:color="auto"/>
            </w:tcBorders>
            <w:hideMark/>
          </w:tcPr>
          <w:p w14:paraId="6E53DA1B" w14:textId="77777777" w:rsidR="00826DCF" w:rsidRPr="00B15EA8"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proofErr w:type="spellStart"/>
            <w:r w:rsidRPr="00B15EA8">
              <w:rPr>
                <w:rFonts w:asciiTheme="minorHAnsi" w:hAnsiTheme="minorHAnsi" w:cstheme="minorHAnsi"/>
                <w:color w:val="000000" w:themeColor="text1"/>
                <w:sz w:val="22"/>
                <w:szCs w:val="22"/>
                <w:lang w:eastAsia="lt-LT"/>
              </w:rPr>
              <w:t>Flanšinis</w:t>
            </w:r>
            <w:proofErr w:type="spellEnd"/>
            <w:r w:rsidRPr="00B15EA8">
              <w:rPr>
                <w:rFonts w:asciiTheme="minorHAnsi" w:hAnsiTheme="minorHAnsi" w:cstheme="minorHAnsi"/>
                <w:color w:val="000000" w:themeColor="text1"/>
                <w:sz w:val="22"/>
                <w:szCs w:val="22"/>
                <w:lang w:eastAsia="lt-LT"/>
              </w:rPr>
              <w:t>;</w:t>
            </w:r>
          </w:p>
          <w:p w14:paraId="6E53DA1C" w14:textId="77777777" w:rsidR="00826DCF" w:rsidRPr="00B15EA8"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 xml:space="preserve">Atstumas tarp </w:t>
            </w:r>
            <w:proofErr w:type="spellStart"/>
            <w:r w:rsidRPr="00B15EA8">
              <w:rPr>
                <w:rFonts w:asciiTheme="minorHAnsi" w:hAnsiTheme="minorHAnsi" w:cstheme="minorHAnsi"/>
                <w:color w:val="000000" w:themeColor="text1"/>
                <w:sz w:val="22"/>
                <w:szCs w:val="22"/>
                <w:lang w:eastAsia="lt-LT"/>
              </w:rPr>
              <w:t>flanšų</w:t>
            </w:r>
            <w:proofErr w:type="spellEnd"/>
            <w:r w:rsidRPr="00B15EA8">
              <w:rPr>
                <w:rFonts w:asciiTheme="minorHAnsi" w:hAnsiTheme="minorHAnsi" w:cstheme="minorHAnsi"/>
                <w:color w:val="000000" w:themeColor="text1"/>
                <w:sz w:val="22"/>
                <w:szCs w:val="22"/>
                <w:lang w:eastAsia="lt-LT"/>
              </w:rPr>
              <w:t xml:space="preserve"> pagal LST EN 545 serija A arba lygiavertį standartą;</w:t>
            </w:r>
          </w:p>
          <w:p w14:paraId="6E53DA1D" w14:textId="77777777" w:rsidR="00826DCF" w:rsidRPr="00B15EA8"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rPr>
            </w:pPr>
            <w:proofErr w:type="spellStart"/>
            <w:r w:rsidRPr="00B15EA8">
              <w:rPr>
                <w:rFonts w:asciiTheme="minorHAnsi" w:hAnsiTheme="minorHAnsi" w:cstheme="minorHAnsi"/>
                <w:color w:val="000000" w:themeColor="text1"/>
                <w:sz w:val="22"/>
                <w:szCs w:val="22"/>
                <w:lang w:eastAsia="lt-LT"/>
              </w:rPr>
              <w:lastRenderedPageBreak/>
              <w:t>Flanšų</w:t>
            </w:r>
            <w:proofErr w:type="spellEnd"/>
            <w:r w:rsidRPr="00B15EA8">
              <w:rPr>
                <w:rFonts w:asciiTheme="minorHAnsi" w:hAnsiTheme="minorHAnsi" w:cstheme="minorHAnsi"/>
                <w:color w:val="000000" w:themeColor="text1"/>
                <w:sz w:val="22"/>
                <w:szCs w:val="22"/>
                <w:lang w:eastAsia="lt-LT"/>
              </w:rPr>
              <w:t xml:space="preserve"> pragręžimas pagal LST EN 1092-2 arba lygiavertį standartą.</w:t>
            </w:r>
          </w:p>
        </w:tc>
        <w:tc>
          <w:tcPr>
            <w:tcW w:w="951" w:type="pct"/>
            <w:tcBorders>
              <w:top w:val="single" w:sz="4" w:space="0" w:color="auto"/>
              <w:left w:val="single" w:sz="4" w:space="0" w:color="auto"/>
              <w:bottom w:val="single" w:sz="4" w:space="0" w:color="auto"/>
              <w:right w:val="single" w:sz="4" w:space="0" w:color="auto"/>
            </w:tcBorders>
          </w:tcPr>
          <w:p w14:paraId="6E53DA1E" w14:textId="77777777" w:rsidR="00826DCF" w:rsidRPr="00B15EA8" w:rsidRDefault="00826DCF" w:rsidP="00265E45">
            <w:pPr>
              <w:pStyle w:val="ListParagraph"/>
              <w:spacing w:line="256"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A1F" w14:textId="77777777" w:rsidR="00826DCF" w:rsidRPr="00B15EA8" w:rsidRDefault="00826DCF" w:rsidP="00265E45">
            <w:pPr>
              <w:pStyle w:val="ListParagraph"/>
              <w:spacing w:line="256" w:lineRule="auto"/>
              <w:ind w:left="464"/>
              <w:contextualSpacing/>
              <w:jc w:val="both"/>
              <w:rPr>
                <w:rFonts w:asciiTheme="minorHAnsi" w:hAnsiTheme="minorHAnsi" w:cstheme="minorHAnsi"/>
                <w:color w:val="000000" w:themeColor="text1"/>
                <w:sz w:val="22"/>
                <w:szCs w:val="22"/>
                <w:lang w:eastAsia="lt-LT"/>
              </w:rPr>
            </w:pPr>
          </w:p>
        </w:tc>
      </w:tr>
      <w:tr w:rsidR="006568A6" w:rsidRPr="00B15EA8" w14:paraId="6E53DA26" w14:textId="77777777" w:rsidTr="00265E45">
        <w:trPr>
          <w:trHeight w:val="349"/>
        </w:trPr>
        <w:tc>
          <w:tcPr>
            <w:tcW w:w="228" w:type="pct"/>
            <w:tcBorders>
              <w:top w:val="single" w:sz="4" w:space="0" w:color="auto"/>
              <w:left w:val="single" w:sz="4" w:space="0" w:color="auto"/>
              <w:bottom w:val="single" w:sz="4" w:space="0" w:color="auto"/>
              <w:right w:val="single" w:sz="4" w:space="0" w:color="auto"/>
            </w:tcBorders>
          </w:tcPr>
          <w:p w14:paraId="6E53DA21" w14:textId="77777777" w:rsidR="00826DCF" w:rsidRPr="00B15EA8" w:rsidRDefault="00826DCF" w:rsidP="005863D3">
            <w:pPr>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22" w14:textId="77777777" w:rsidR="00826DCF" w:rsidRPr="00B15EA8" w:rsidRDefault="00826DCF"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Korpuso medžiaga</w:t>
            </w:r>
          </w:p>
        </w:tc>
        <w:tc>
          <w:tcPr>
            <w:tcW w:w="2007" w:type="pct"/>
            <w:tcBorders>
              <w:top w:val="single" w:sz="4" w:space="0" w:color="auto"/>
              <w:left w:val="single" w:sz="4" w:space="0" w:color="auto"/>
              <w:bottom w:val="single" w:sz="4" w:space="0" w:color="auto"/>
              <w:right w:val="single" w:sz="4" w:space="0" w:color="auto"/>
            </w:tcBorders>
            <w:hideMark/>
          </w:tcPr>
          <w:p w14:paraId="6E53DA23" w14:textId="77777777" w:rsidR="00826DCF" w:rsidRPr="00B15EA8" w:rsidRDefault="00826DCF" w:rsidP="00265E45">
            <w:pPr>
              <w:spacing w:afterLines="10" w:after="24"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Kalusis ketus pagal LST EN 1563  arba lygiavertį.</w:t>
            </w:r>
          </w:p>
        </w:tc>
        <w:tc>
          <w:tcPr>
            <w:tcW w:w="951" w:type="pct"/>
            <w:tcBorders>
              <w:top w:val="single" w:sz="4" w:space="0" w:color="auto"/>
              <w:left w:val="single" w:sz="4" w:space="0" w:color="auto"/>
              <w:bottom w:val="single" w:sz="4" w:space="0" w:color="auto"/>
              <w:right w:val="single" w:sz="4" w:space="0" w:color="auto"/>
            </w:tcBorders>
          </w:tcPr>
          <w:p w14:paraId="6E53DA24" w14:textId="77777777" w:rsidR="00826DCF" w:rsidRPr="00B15EA8" w:rsidRDefault="00826DCF" w:rsidP="00265E45">
            <w:pPr>
              <w:spacing w:afterLines="10" w:after="24"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25" w14:textId="77777777" w:rsidR="00826DCF" w:rsidRPr="00B15EA8" w:rsidRDefault="00826DCF" w:rsidP="00265E45">
            <w:pPr>
              <w:spacing w:afterLines="10" w:after="24" w:line="256" w:lineRule="auto"/>
              <w:jc w:val="both"/>
              <w:rPr>
                <w:rFonts w:asciiTheme="minorHAnsi" w:hAnsiTheme="minorHAnsi" w:cstheme="minorHAnsi"/>
                <w:color w:val="000000" w:themeColor="text1"/>
                <w:sz w:val="22"/>
                <w:szCs w:val="22"/>
              </w:rPr>
            </w:pPr>
          </w:p>
        </w:tc>
      </w:tr>
      <w:tr w:rsidR="006568A6" w:rsidRPr="00B15EA8" w14:paraId="6E53DA2D" w14:textId="77777777" w:rsidTr="00265E45">
        <w:tc>
          <w:tcPr>
            <w:tcW w:w="228" w:type="pct"/>
            <w:tcBorders>
              <w:top w:val="single" w:sz="4" w:space="0" w:color="auto"/>
              <w:left w:val="single" w:sz="4" w:space="0" w:color="auto"/>
              <w:bottom w:val="single" w:sz="4" w:space="0" w:color="auto"/>
              <w:right w:val="single" w:sz="4" w:space="0" w:color="auto"/>
            </w:tcBorders>
          </w:tcPr>
          <w:p w14:paraId="6E53DA27" w14:textId="77777777" w:rsidR="00826DCF" w:rsidRPr="00B15EA8" w:rsidRDefault="00826DCF" w:rsidP="005863D3">
            <w:pPr>
              <w:pStyle w:val="ListParagraph"/>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28" w14:textId="77777777" w:rsidR="00826DCF" w:rsidRPr="00B15EA8" w:rsidRDefault="00826DCF"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Padengimas</w:t>
            </w:r>
          </w:p>
        </w:tc>
        <w:tc>
          <w:tcPr>
            <w:tcW w:w="2007" w:type="pct"/>
            <w:tcBorders>
              <w:top w:val="single" w:sz="4" w:space="0" w:color="auto"/>
              <w:left w:val="single" w:sz="4" w:space="0" w:color="auto"/>
              <w:bottom w:val="single" w:sz="4" w:space="0" w:color="auto"/>
              <w:right w:val="single" w:sz="4" w:space="0" w:color="auto"/>
            </w:tcBorders>
            <w:hideMark/>
          </w:tcPr>
          <w:p w14:paraId="6E53DA29" w14:textId="77777777" w:rsidR="00826DCF" w:rsidRPr="00B15EA8" w:rsidRDefault="00826DCF" w:rsidP="00265E45">
            <w:pPr>
              <w:spacing w:after="160" w:line="256" w:lineRule="auto"/>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Padengimas: epoksidinis miltelinis arba lygiavertis, minimalus padengimo storis 250 mikronų. Kartu su pasiūlymu turi būti pateiktas GSK sertifikavimo centro RAL GZ662 sertifikatas Produktams („</w:t>
            </w:r>
            <w:proofErr w:type="spellStart"/>
            <w:r w:rsidRPr="00B15EA8">
              <w:rPr>
                <w:rFonts w:asciiTheme="minorHAnsi" w:hAnsiTheme="minorHAnsi" w:cstheme="minorHAnsi"/>
                <w:color w:val="000000" w:themeColor="text1"/>
                <w:sz w:val="22"/>
                <w:szCs w:val="22"/>
              </w:rPr>
              <w:t>Products</w:t>
            </w:r>
            <w:proofErr w:type="spellEnd"/>
            <w:r w:rsidRPr="00B15EA8">
              <w:rPr>
                <w:rFonts w:asciiTheme="minorHAnsi" w:hAnsiTheme="minorHAnsi" w:cstheme="minorHAnsi"/>
                <w:color w:val="000000" w:themeColor="text1"/>
                <w:sz w:val="22"/>
                <w:szCs w:val="22"/>
              </w:rPr>
              <w:t>“)  arba lygiavertis*, ne mažesnių reikalavimų nei nustato LST EN 14901 standartas, su priedu, kuriame nurodytas jungties tipas.</w:t>
            </w:r>
          </w:p>
          <w:p w14:paraId="6E53DA2A" w14:textId="77777777" w:rsidR="00826DCF" w:rsidRPr="00B15EA8" w:rsidRDefault="00826DCF" w:rsidP="00265E45">
            <w:pPr>
              <w:spacing w:after="160" w:line="256" w:lineRule="auto"/>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lygiavertis sertifikatas - išduotas tarptautinės organizacijos besispecializuojančios vandentvarkos gaminių dangos kokybės nustatyme, atliekančios periodinius gamybos proceso tikrinimus ir gaminių bandymus bei atitikimo gamintojo deklaruojamų gaminių savybių atitikimo nustatymus.</w:t>
            </w:r>
          </w:p>
        </w:tc>
        <w:tc>
          <w:tcPr>
            <w:tcW w:w="951" w:type="pct"/>
            <w:tcBorders>
              <w:top w:val="single" w:sz="4" w:space="0" w:color="auto"/>
              <w:left w:val="single" w:sz="4" w:space="0" w:color="auto"/>
              <w:bottom w:val="single" w:sz="4" w:space="0" w:color="auto"/>
              <w:right w:val="single" w:sz="4" w:space="0" w:color="auto"/>
            </w:tcBorders>
          </w:tcPr>
          <w:p w14:paraId="6E53DA2B" w14:textId="77777777" w:rsidR="00826DCF" w:rsidRPr="00B15EA8" w:rsidRDefault="00826DCF" w:rsidP="00265E45">
            <w:pPr>
              <w:spacing w:after="160" w:line="256" w:lineRule="auto"/>
              <w:contextualSpacing/>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2C" w14:textId="77777777" w:rsidR="00826DCF" w:rsidRPr="00B15EA8" w:rsidRDefault="00826DCF" w:rsidP="00265E45">
            <w:pPr>
              <w:spacing w:after="160" w:line="256" w:lineRule="auto"/>
              <w:contextualSpacing/>
              <w:jc w:val="both"/>
              <w:rPr>
                <w:rFonts w:asciiTheme="minorHAnsi" w:hAnsiTheme="minorHAnsi" w:cstheme="minorHAnsi"/>
                <w:color w:val="000000" w:themeColor="text1"/>
                <w:sz w:val="22"/>
                <w:szCs w:val="22"/>
              </w:rPr>
            </w:pPr>
          </w:p>
        </w:tc>
      </w:tr>
      <w:tr w:rsidR="006568A6" w:rsidRPr="00B15EA8" w14:paraId="6E53DA3A" w14:textId="77777777" w:rsidTr="00265E45">
        <w:tc>
          <w:tcPr>
            <w:tcW w:w="228" w:type="pct"/>
            <w:tcBorders>
              <w:top w:val="single" w:sz="4" w:space="0" w:color="auto"/>
              <w:left w:val="single" w:sz="4" w:space="0" w:color="auto"/>
              <w:bottom w:val="single" w:sz="4" w:space="0" w:color="auto"/>
              <w:right w:val="single" w:sz="4" w:space="0" w:color="auto"/>
            </w:tcBorders>
          </w:tcPr>
          <w:p w14:paraId="6E53DA2E" w14:textId="77777777" w:rsidR="00826DCF" w:rsidRPr="00B15EA8" w:rsidRDefault="00826DCF" w:rsidP="005863D3">
            <w:pPr>
              <w:pStyle w:val="ListParagraph"/>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2F" w14:textId="77777777" w:rsidR="00826DCF" w:rsidRPr="00B15EA8" w:rsidRDefault="00826DCF"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Ženklinimas</w:t>
            </w:r>
          </w:p>
        </w:tc>
        <w:tc>
          <w:tcPr>
            <w:tcW w:w="2007" w:type="pct"/>
            <w:tcBorders>
              <w:top w:val="single" w:sz="4" w:space="0" w:color="auto"/>
              <w:left w:val="single" w:sz="4" w:space="0" w:color="auto"/>
              <w:bottom w:val="single" w:sz="4" w:space="0" w:color="auto"/>
              <w:right w:val="single" w:sz="4" w:space="0" w:color="auto"/>
            </w:tcBorders>
            <w:hideMark/>
          </w:tcPr>
          <w:p w14:paraId="6E53DA30" w14:textId="77777777" w:rsidR="00826DCF" w:rsidRPr="00B15EA8" w:rsidRDefault="00826DCF" w:rsidP="00265E45">
            <w:pPr>
              <w:spacing w:line="256" w:lineRule="auto"/>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 xml:space="preserve">Ant gaminio </w:t>
            </w:r>
            <w:r w:rsidRPr="00B15EA8">
              <w:rPr>
                <w:rFonts w:asciiTheme="minorHAnsi" w:hAnsiTheme="minorHAnsi" w:cstheme="minorHAnsi"/>
                <w:color w:val="000000" w:themeColor="text1"/>
                <w:sz w:val="22"/>
                <w:szCs w:val="22"/>
                <w:lang w:eastAsia="lt-LT"/>
              </w:rPr>
              <w:t>turi būti nurodyta:</w:t>
            </w:r>
          </w:p>
          <w:p w14:paraId="6E53DA31" w14:textId="77777777" w:rsidR="00826DCF" w:rsidRPr="00B15EA8"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Gamintojo pavadinimas (pvz., Gamintojas);</w:t>
            </w:r>
          </w:p>
          <w:p w14:paraId="6E53DA32" w14:textId="77777777" w:rsidR="00826DCF" w:rsidRPr="00B15EA8"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Pagaminimo metai (pvz., 2017);</w:t>
            </w:r>
          </w:p>
          <w:p w14:paraId="6E53DA33" w14:textId="77777777" w:rsidR="00826DCF" w:rsidRPr="00B15EA8"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Ketaus markė (pvz., EN-GJS-500).</w:t>
            </w:r>
          </w:p>
          <w:p w14:paraId="6E53DA34" w14:textId="77777777" w:rsidR="00826DCF" w:rsidRPr="00B15EA8"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Diametras (pvz., DN200);</w:t>
            </w:r>
          </w:p>
          <w:p w14:paraId="6E53DA35" w14:textId="77777777" w:rsidR="00826DCF" w:rsidRPr="00B15EA8"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Darbinis slėgis (PN16);</w:t>
            </w:r>
          </w:p>
          <w:p w14:paraId="6E53DA36" w14:textId="77777777" w:rsidR="00826DCF" w:rsidRPr="00B15EA8"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Standartas (EN 545).</w:t>
            </w:r>
          </w:p>
          <w:p w14:paraId="6E53DA37" w14:textId="77777777" w:rsidR="00826DCF" w:rsidRPr="00B15EA8" w:rsidRDefault="00826DCF" w:rsidP="00265E45">
            <w:pPr>
              <w:spacing w:line="256" w:lineRule="auto"/>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Pirmi penki ženklinimai turi būti išlieti arba iškalti šaltuoju būdu, kitiems žymėjimams gali būti taikomas bet koks kitas būdas.</w:t>
            </w:r>
          </w:p>
        </w:tc>
        <w:tc>
          <w:tcPr>
            <w:tcW w:w="951" w:type="pct"/>
            <w:tcBorders>
              <w:top w:val="single" w:sz="4" w:space="0" w:color="auto"/>
              <w:left w:val="single" w:sz="4" w:space="0" w:color="auto"/>
              <w:bottom w:val="single" w:sz="4" w:space="0" w:color="auto"/>
              <w:right w:val="single" w:sz="4" w:space="0" w:color="auto"/>
            </w:tcBorders>
          </w:tcPr>
          <w:p w14:paraId="6E53DA38" w14:textId="77777777" w:rsidR="00826DCF" w:rsidRPr="00B15EA8" w:rsidRDefault="00826DCF" w:rsidP="00265E45">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39" w14:textId="77777777" w:rsidR="00826DCF" w:rsidRPr="00B15EA8" w:rsidRDefault="00826DCF" w:rsidP="00265E45">
            <w:pPr>
              <w:spacing w:line="256" w:lineRule="auto"/>
              <w:jc w:val="both"/>
              <w:rPr>
                <w:rFonts w:asciiTheme="minorHAnsi" w:hAnsiTheme="minorHAnsi" w:cstheme="minorHAnsi"/>
                <w:color w:val="000000" w:themeColor="text1"/>
                <w:sz w:val="22"/>
                <w:szCs w:val="22"/>
              </w:rPr>
            </w:pPr>
          </w:p>
        </w:tc>
      </w:tr>
      <w:tr w:rsidR="006568A6" w:rsidRPr="00B15EA8" w14:paraId="6E53DA3E" w14:textId="77777777" w:rsidTr="00265E45">
        <w:tc>
          <w:tcPr>
            <w:tcW w:w="3129" w:type="pct"/>
            <w:gridSpan w:val="3"/>
            <w:tcBorders>
              <w:top w:val="single" w:sz="4" w:space="0" w:color="auto"/>
              <w:left w:val="single" w:sz="4" w:space="0" w:color="auto"/>
              <w:bottom w:val="single" w:sz="4" w:space="0" w:color="auto"/>
              <w:right w:val="single" w:sz="4" w:space="0" w:color="auto"/>
            </w:tcBorders>
            <w:hideMark/>
          </w:tcPr>
          <w:p w14:paraId="6E53DA3B" w14:textId="77777777" w:rsidR="00826DCF" w:rsidRPr="00B15EA8" w:rsidRDefault="00826DCF" w:rsidP="00265E45">
            <w:pPr>
              <w:spacing w:line="254" w:lineRule="auto"/>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c>
          <w:tcPr>
            <w:tcW w:w="951" w:type="pct"/>
            <w:tcBorders>
              <w:top w:val="single" w:sz="4" w:space="0" w:color="auto"/>
              <w:left w:val="single" w:sz="4" w:space="0" w:color="auto"/>
              <w:bottom w:val="single" w:sz="4" w:space="0" w:color="auto"/>
              <w:right w:val="single" w:sz="4" w:space="0" w:color="auto"/>
            </w:tcBorders>
          </w:tcPr>
          <w:p w14:paraId="6E53DA3C" w14:textId="77777777" w:rsidR="00826DCF" w:rsidRPr="00B15EA8" w:rsidRDefault="00826DCF" w:rsidP="00265E45">
            <w:pPr>
              <w:spacing w:line="254" w:lineRule="auto"/>
              <w:jc w:val="center"/>
              <w:rPr>
                <w:rFonts w:asciiTheme="minorHAnsi" w:hAnsiTheme="minorHAnsi" w:cstheme="minorHAnsi"/>
                <w:b/>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A3D" w14:textId="77777777" w:rsidR="00826DCF" w:rsidRPr="00B15EA8" w:rsidRDefault="00826DCF" w:rsidP="00265E45">
            <w:pPr>
              <w:spacing w:line="254" w:lineRule="auto"/>
              <w:jc w:val="center"/>
              <w:rPr>
                <w:rFonts w:asciiTheme="minorHAnsi" w:hAnsiTheme="minorHAnsi" w:cstheme="minorHAnsi"/>
                <w:b/>
                <w:color w:val="000000" w:themeColor="text1"/>
                <w:sz w:val="22"/>
                <w:szCs w:val="22"/>
                <w:lang w:eastAsia="lt-LT"/>
              </w:rPr>
            </w:pPr>
          </w:p>
        </w:tc>
      </w:tr>
      <w:tr w:rsidR="006568A6" w:rsidRPr="00B15EA8" w14:paraId="6E53DA46" w14:textId="77777777" w:rsidTr="00265E45">
        <w:tc>
          <w:tcPr>
            <w:tcW w:w="228" w:type="pct"/>
            <w:tcBorders>
              <w:top w:val="single" w:sz="4" w:space="0" w:color="auto"/>
              <w:left w:val="single" w:sz="4" w:space="0" w:color="auto"/>
              <w:bottom w:val="single" w:sz="4" w:space="0" w:color="auto"/>
              <w:right w:val="single" w:sz="4" w:space="0" w:color="auto"/>
            </w:tcBorders>
          </w:tcPr>
          <w:p w14:paraId="6E53DA3F" w14:textId="77777777" w:rsidR="00826DCF" w:rsidRPr="00B15EA8" w:rsidRDefault="00826DCF" w:rsidP="005863D3">
            <w:pPr>
              <w:pStyle w:val="ListParagraph"/>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40" w14:textId="3AA2C763" w:rsidR="00826DCF" w:rsidRPr="00B15EA8" w:rsidRDefault="00826DCF"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pirkimo metu</w:t>
            </w:r>
          </w:p>
        </w:tc>
        <w:tc>
          <w:tcPr>
            <w:tcW w:w="2007" w:type="pct"/>
            <w:tcBorders>
              <w:top w:val="single" w:sz="4" w:space="0" w:color="auto"/>
              <w:left w:val="single" w:sz="4" w:space="0" w:color="auto"/>
              <w:bottom w:val="single" w:sz="4" w:space="0" w:color="auto"/>
              <w:right w:val="single" w:sz="4" w:space="0" w:color="auto"/>
            </w:tcBorders>
            <w:hideMark/>
          </w:tcPr>
          <w:p w14:paraId="6E53DA41" w14:textId="77777777" w:rsidR="00826DCF" w:rsidRPr="00B15EA8" w:rsidRDefault="00826DCF" w:rsidP="00265E45">
            <w:pPr>
              <w:numPr>
                <w:ilvl w:val="0"/>
                <w:numId w:val="6"/>
              </w:numPr>
              <w:spacing w:line="254"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Eksploatacinių savybių deklaracija (pagal STR 01.01.04:2015, lietuvių k.);</w:t>
            </w:r>
          </w:p>
          <w:p w14:paraId="6E53DA42" w14:textId="77777777" w:rsidR="00826DCF" w:rsidRPr="00B15EA8" w:rsidRDefault="00826DCF" w:rsidP="00265E45">
            <w:pPr>
              <w:numPr>
                <w:ilvl w:val="0"/>
                <w:numId w:val="6"/>
              </w:numPr>
              <w:spacing w:line="254"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lastRenderedPageBreak/>
              <w:t>GSK sertifikavimo centro RAL GZ662 sertifikatas Produktams („</w:t>
            </w:r>
            <w:proofErr w:type="spellStart"/>
            <w:r w:rsidRPr="00B15EA8">
              <w:rPr>
                <w:rFonts w:asciiTheme="minorHAnsi" w:hAnsiTheme="minorHAnsi" w:cstheme="minorHAnsi"/>
                <w:color w:val="000000" w:themeColor="text1"/>
                <w:sz w:val="22"/>
                <w:szCs w:val="22"/>
                <w:lang w:eastAsia="lt-LT"/>
              </w:rPr>
              <w:t>Products</w:t>
            </w:r>
            <w:proofErr w:type="spellEnd"/>
            <w:r w:rsidRPr="00B15EA8">
              <w:rPr>
                <w:rFonts w:asciiTheme="minorHAnsi" w:hAnsiTheme="minorHAnsi" w:cstheme="minorHAnsi"/>
                <w:color w:val="000000" w:themeColor="text1"/>
                <w:sz w:val="22"/>
                <w:szCs w:val="22"/>
                <w:lang w:eastAsia="lt-LT"/>
              </w:rPr>
              <w:t>“)  arba lygiavertis (lietuvių arba anglų k.);</w:t>
            </w:r>
          </w:p>
          <w:p w14:paraId="6E53DA43" w14:textId="77777777" w:rsidR="00826DCF" w:rsidRPr="00B15EA8" w:rsidRDefault="00826DCF" w:rsidP="00265E45">
            <w:pPr>
              <w:numPr>
                <w:ilvl w:val="0"/>
                <w:numId w:val="6"/>
              </w:numPr>
              <w:spacing w:line="254"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Europos Sąjungoje galiojantis higieninis pažymėjimas (lietuvių arba anglų k.).</w:t>
            </w:r>
          </w:p>
        </w:tc>
        <w:tc>
          <w:tcPr>
            <w:tcW w:w="951" w:type="pct"/>
            <w:tcBorders>
              <w:top w:val="single" w:sz="4" w:space="0" w:color="auto"/>
              <w:left w:val="single" w:sz="4" w:space="0" w:color="auto"/>
              <w:bottom w:val="single" w:sz="4" w:space="0" w:color="auto"/>
              <w:right w:val="single" w:sz="4" w:space="0" w:color="auto"/>
            </w:tcBorders>
          </w:tcPr>
          <w:p w14:paraId="6E53DA44" w14:textId="77777777" w:rsidR="00826DCF" w:rsidRPr="00B15EA8" w:rsidRDefault="00826DCF" w:rsidP="00265E45">
            <w:pPr>
              <w:spacing w:line="254"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A45" w14:textId="77777777" w:rsidR="00826DCF" w:rsidRPr="00B15EA8" w:rsidRDefault="00826DCF" w:rsidP="00265E45">
            <w:pPr>
              <w:spacing w:line="254" w:lineRule="auto"/>
              <w:ind w:left="464"/>
              <w:contextualSpacing/>
              <w:jc w:val="both"/>
              <w:rPr>
                <w:rFonts w:asciiTheme="minorHAnsi" w:hAnsiTheme="minorHAnsi" w:cstheme="minorHAnsi"/>
                <w:color w:val="000000" w:themeColor="text1"/>
                <w:sz w:val="22"/>
                <w:szCs w:val="22"/>
                <w:lang w:eastAsia="lt-LT"/>
              </w:rPr>
            </w:pPr>
          </w:p>
        </w:tc>
      </w:tr>
      <w:tr w:rsidR="006568A6" w:rsidRPr="00B15EA8" w14:paraId="6E53DA4E" w14:textId="77777777" w:rsidTr="00265E45">
        <w:tc>
          <w:tcPr>
            <w:tcW w:w="228" w:type="pct"/>
            <w:tcBorders>
              <w:top w:val="single" w:sz="4" w:space="0" w:color="auto"/>
              <w:left w:val="single" w:sz="4" w:space="0" w:color="auto"/>
              <w:bottom w:val="single" w:sz="4" w:space="0" w:color="auto"/>
              <w:right w:val="single" w:sz="4" w:space="0" w:color="auto"/>
            </w:tcBorders>
          </w:tcPr>
          <w:p w14:paraId="6E53DA47" w14:textId="77777777" w:rsidR="00826DCF" w:rsidRPr="00B15EA8" w:rsidRDefault="00826DCF" w:rsidP="005863D3">
            <w:pPr>
              <w:pStyle w:val="ListParagraph"/>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48" w14:textId="11C803A7" w:rsidR="00826DCF" w:rsidRPr="00B15EA8" w:rsidRDefault="00826DCF"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pristatant medžiagas</w:t>
            </w:r>
          </w:p>
        </w:tc>
        <w:tc>
          <w:tcPr>
            <w:tcW w:w="2007" w:type="pct"/>
            <w:tcBorders>
              <w:top w:val="single" w:sz="4" w:space="0" w:color="auto"/>
              <w:left w:val="single" w:sz="4" w:space="0" w:color="auto"/>
              <w:bottom w:val="single" w:sz="4" w:space="0" w:color="auto"/>
              <w:right w:val="single" w:sz="4" w:space="0" w:color="auto"/>
            </w:tcBorders>
            <w:hideMark/>
          </w:tcPr>
          <w:p w14:paraId="6E53DA49" w14:textId="77777777" w:rsidR="00826DCF" w:rsidRPr="00B15EA8" w:rsidRDefault="00826DCF" w:rsidP="00265E45">
            <w:pPr>
              <w:numPr>
                <w:ilvl w:val="0"/>
                <w:numId w:val="6"/>
              </w:numPr>
              <w:spacing w:line="254"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Eksploatacinių savybių deklaracija (pagal STR 01.01.04:2015, lietuvių k.);</w:t>
            </w:r>
          </w:p>
          <w:p w14:paraId="6E53DA4A" w14:textId="77777777" w:rsidR="00826DCF" w:rsidRPr="00B15EA8" w:rsidRDefault="00826DCF" w:rsidP="00265E45">
            <w:pPr>
              <w:numPr>
                <w:ilvl w:val="0"/>
                <w:numId w:val="6"/>
              </w:numPr>
              <w:spacing w:line="254"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GSK sertifikavimo centro RAL GZ662 sertifikatas Produktams („</w:t>
            </w:r>
            <w:proofErr w:type="spellStart"/>
            <w:r w:rsidRPr="00B15EA8">
              <w:rPr>
                <w:rFonts w:asciiTheme="minorHAnsi" w:hAnsiTheme="minorHAnsi" w:cstheme="minorHAnsi"/>
                <w:color w:val="000000" w:themeColor="text1"/>
                <w:sz w:val="22"/>
                <w:szCs w:val="22"/>
                <w:lang w:eastAsia="lt-LT"/>
              </w:rPr>
              <w:t>Products</w:t>
            </w:r>
            <w:proofErr w:type="spellEnd"/>
            <w:r w:rsidRPr="00B15EA8">
              <w:rPr>
                <w:rFonts w:asciiTheme="minorHAnsi" w:hAnsiTheme="minorHAnsi" w:cstheme="minorHAnsi"/>
                <w:color w:val="000000" w:themeColor="text1"/>
                <w:sz w:val="22"/>
                <w:szCs w:val="22"/>
                <w:lang w:eastAsia="lt-LT"/>
              </w:rPr>
              <w:t>“)  arba lygiavertis (lietuvių arba anglų k.);</w:t>
            </w:r>
          </w:p>
          <w:p w14:paraId="6E53DA4B" w14:textId="77777777" w:rsidR="00826DCF" w:rsidRPr="00B15EA8" w:rsidRDefault="00826DCF" w:rsidP="00265E45">
            <w:pPr>
              <w:numPr>
                <w:ilvl w:val="0"/>
                <w:numId w:val="6"/>
              </w:numPr>
              <w:spacing w:line="254"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Europos Sąjungoje galiojantis higieninis pažymėjimas (lietuvių arba anglų k.).</w:t>
            </w:r>
          </w:p>
        </w:tc>
        <w:tc>
          <w:tcPr>
            <w:tcW w:w="951" w:type="pct"/>
            <w:tcBorders>
              <w:top w:val="single" w:sz="4" w:space="0" w:color="auto"/>
              <w:left w:val="single" w:sz="4" w:space="0" w:color="auto"/>
              <w:bottom w:val="single" w:sz="4" w:space="0" w:color="auto"/>
              <w:right w:val="single" w:sz="4" w:space="0" w:color="auto"/>
            </w:tcBorders>
          </w:tcPr>
          <w:p w14:paraId="6E53DA4C" w14:textId="77777777" w:rsidR="00826DCF" w:rsidRPr="00B15EA8" w:rsidRDefault="00826DCF" w:rsidP="00265E45">
            <w:pPr>
              <w:spacing w:line="254"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A4D" w14:textId="77777777" w:rsidR="00826DCF" w:rsidRPr="00B15EA8" w:rsidRDefault="00826DCF" w:rsidP="00265E45">
            <w:pPr>
              <w:spacing w:line="254" w:lineRule="auto"/>
              <w:ind w:left="464"/>
              <w:contextualSpacing/>
              <w:jc w:val="both"/>
              <w:rPr>
                <w:rFonts w:asciiTheme="minorHAnsi" w:hAnsiTheme="minorHAnsi" w:cstheme="minorHAnsi"/>
                <w:color w:val="000000" w:themeColor="text1"/>
                <w:sz w:val="22"/>
                <w:szCs w:val="22"/>
                <w:lang w:eastAsia="lt-LT"/>
              </w:rPr>
            </w:pPr>
          </w:p>
        </w:tc>
      </w:tr>
      <w:tr w:rsidR="006568A6" w:rsidRPr="00B15EA8" w14:paraId="6E53DA52" w14:textId="77777777" w:rsidTr="00265E45">
        <w:tc>
          <w:tcPr>
            <w:tcW w:w="3129" w:type="pct"/>
            <w:gridSpan w:val="3"/>
            <w:tcBorders>
              <w:top w:val="single" w:sz="4" w:space="0" w:color="auto"/>
              <w:left w:val="single" w:sz="4" w:space="0" w:color="auto"/>
              <w:bottom w:val="single" w:sz="4" w:space="0" w:color="auto"/>
              <w:right w:val="single" w:sz="4" w:space="0" w:color="auto"/>
            </w:tcBorders>
            <w:hideMark/>
          </w:tcPr>
          <w:p w14:paraId="6E53DA4F" w14:textId="77777777" w:rsidR="00826DCF" w:rsidRPr="00B15EA8" w:rsidRDefault="00826DCF" w:rsidP="00265E45">
            <w:pPr>
              <w:spacing w:line="254" w:lineRule="auto"/>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rPr>
              <w:t>Pasirenkami parametrai</w:t>
            </w:r>
          </w:p>
        </w:tc>
        <w:tc>
          <w:tcPr>
            <w:tcW w:w="951" w:type="pct"/>
            <w:tcBorders>
              <w:top w:val="single" w:sz="4" w:space="0" w:color="auto"/>
              <w:left w:val="single" w:sz="4" w:space="0" w:color="auto"/>
              <w:bottom w:val="single" w:sz="4" w:space="0" w:color="auto"/>
              <w:right w:val="single" w:sz="4" w:space="0" w:color="auto"/>
            </w:tcBorders>
          </w:tcPr>
          <w:p w14:paraId="6E53DA50" w14:textId="77777777" w:rsidR="00826DCF" w:rsidRPr="00B15EA8" w:rsidRDefault="00826DCF" w:rsidP="00265E45">
            <w:pPr>
              <w:spacing w:line="254" w:lineRule="auto"/>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51" w14:textId="77777777" w:rsidR="00826DCF" w:rsidRPr="00B15EA8" w:rsidRDefault="00826DCF" w:rsidP="00265E45">
            <w:pPr>
              <w:spacing w:line="254" w:lineRule="auto"/>
              <w:jc w:val="center"/>
              <w:rPr>
                <w:rFonts w:asciiTheme="minorHAnsi" w:hAnsiTheme="minorHAnsi" w:cstheme="minorHAnsi"/>
                <w:b/>
                <w:color w:val="000000" w:themeColor="text1"/>
                <w:sz w:val="22"/>
                <w:szCs w:val="22"/>
              </w:rPr>
            </w:pPr>
          </w:p>
        </w:tc>
      </w:tr>
      <w:tr w:rsidR="006568A6" w:rsidRPr="00B15EA8" w14:paraId="6E53DA5A" w14:textId="77777777" w:rsidTr="00265E45">
        <w:tc>
          <w:tcPr>
            <w:tcW w:w="228" w:type="pct"/>
            <w:tcBorders>
              <w:top w:val="single" w:sz="4" w:space="0" w:color="auto"/>
              <w:left w:val="single" w:sz="4" w:space="0" w:color="auto"/>
              <w:bottom w:val="single" w:sz="4" w:space="0" w:color="auto"/>
              <w:right w:val="single" w:sz="4" w:space="0" w:color="auto"/>
            </w:tcBorders>
          </w:tcPr>
          <w:p w14:paraId="6E53DA53" w14:textId="77777777" w:rsidR="00826DCF" w:rsidRPr="00B15EA8" w:rsidRDefault="00826DCF" w:rsidP="005863D3">
            <w:pPr>
              <w:pStyle w:val="ListParagraph"/>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54" w14:textId="77777777" w:rsidR="00826DCF" w:rsidRPr="00B15EA8" w:rsidRDefault="00826DCF"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Pajungimo būdas</w:t>
            </w:r>
          </w:p>
        </w:tc>
        <w:tc>
          <w:tcPr>
            <w:tcW w:w="2007" w:type="pct"/>
            <w:tcBorders>
              <w:top w:val="single" w:sz="4" w:space="0" w:color="auto"/>
              <w:left w:val="single" w:sz="4" w:space="0" w:color="auto"/>
              <w:bottom w:val="single" w:sz="4" w:space="0" w:color="auto"/>
              <w:right w:val="single" w:sz="4" w:space="0" w:color="auto"/>
            </w:tcBorders>
            <w:hideMark/>
          </w:tcPr>
          <w:p w14:paraId="6E53DA55" w14:textId="77777777" w:rsidR="00826DCF" w:rsidRPr="00B15EA8" w:rsidRDefault="00826DCF" w:rsidP="00265E45">
            <w:pPr>
              <w:spacing w:line="256" w:lineRule="auto"/>
              <w:jc w:val="both"/>
              <w:rPr>
                <w:rFonts w:asciiTheme="minorHAnsi" w:hAnsiTheme="minorHAnsi" w:cstheme="minorHAnsi"/>
                <w:color w:val="000000" w:themeColor="text1"/>
                <w:sz w:val="22"/>
                <w:szCs w:val="22"/>
                <w:lang w:eastAsia="lt-LT"/>
              </w:rPr>
            </w:pPr>
            <w:proofErr w:type="spellStart"/>
            <w:r w:rsidRPr="00B15EA8">
              <w:rPr>
                <w:rFonts w:asciiTheme="minorHAnsi" w:hAnsiTheme="minorHAnsi" w:cstheme="minorHAnsi"/>
                <w:color w:val="000000" w:themeColor="text1"/>
                <w:sz w:val="22"/>
                <w:szCs w:val="22"/>
                <w:lang w:eastAsia="lt-LT"/>
              </w:rPr>
              <w:t>Flanšinis</w:t>
            </w:r>
            <w:proofErr w:type="spellEnd"/>
            <w:r w:rsidRPr="00B15EA8">
              <w:rPr>
                <w:rFonts w:asciiTheme="minorHAnsi" w:hAnsiTheme="minorHAnsi" w:cstheme="minorHAnsi"/>
                <w:color w:val="000000" w:themeColor="text1"/>
                <w:sz w:val="22"/>
                <w:szCs w:val="22"/>
                <w:lang w:eastAsia="lt-LT"/>
              </w:rPr>
              <w:t xml:space="preserve">. </w:t>
            </w:r>
            <w:proofErr w:type="spellStart"/>
            <w:r w:rsidRPr="00B15EA8">
              <w:rPr>
                <w:rFonts w:asciiTheme="minorHAnsi" w:hAnsiTheme="minorHAnsi" w:cstheme="minorHAnsi"/>
                <w:color w:val="000000" w:themeColor="text1"/>
                <w:sz w:val="22"/>
                <w:szCs w:val="22"/>
                <w:lang w:eastAsia="lt-LT"/>
              </w:rPr>
              <w:t>Flanšų</w:t>
            </w:r>
            <w:proofErr w:type="spellEnd"/>
            <w:r w:rsidRPr="00B15EA8">
              <w:rPr>
                <w:rFonts w:asciiTheme="minorHAnsi" w:hAnsiTheme="minorHAnsi" w:cstheme="minorHAnsi"/>
                <w:color w:val="000000" w:themeColor="text1"/>
                <w:sz w:val="22"/>
                <w:szCs w:val="22"/>
                <w:lang w:eastAsia="lt-LT"/>
              </w:rPr>
              <w:t xml:space="preserve"> pragręžimas pagal LST EN 1092-2 arba lygiavertį standartą. Nurodoma užsakant:</w:t>
            </w:r>
          </w:p>
          <w:p w14:paraId="5C0DEB51" w14:textId="77777777" w:rsidR="00801940" w:rsidRPr="00B15EA8" w:rsidRDefault="00801940" w:rsidP="00EC287A">
            <w:pPr>
              <w:pStyle w:val="ListParagraph"/>
              <w:numPr>
                <w:ilvl w:val="0"/>
                <w:numId w:val="65"/>
              </w:numPr>
              <w:spacing w:line="256" w:lineRule="auto"/>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DN50 (</w:t>
            </w: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z w:val="22"/>
                <w:szCs w:val="22"/>
              </w:rPr>
              <w:t xml:space="preserve"> 4 skylių);</w:t>
            </w:r>
          </w:p>
          <w:p w14:paraId="0FC5B919" w14:textId="42312444" w:rsidR="00801940" w:rsidRPr="00B15EA8" w:rsidRDefault="00801940" w:rsidP="00EC287A">
            <w:pPr>
              <w:pStyle w:val="ListParagraph"/>
              <w:numPr>
                <w:ilvl w:val="0"/>
                <w:numId w:val="65"/>
              </w:numPr>
              <w:spacing w:line="256" w:lineRule="auto"/>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DN100 (</w:t>
            </w: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z w:val="22"/>
                <w:szCs w:val="22"/>
              </w:rPr>
              <w:t xml:space="preserve"> 8 skylių);</w:t>
            </w:r>
          </w:p>
          <w:p w14:paraId="424E3C78" w14:textId="717A20F3" w:rsidR="00801940" w:rsidRPr="00B15EA8" w:rsidRDefault="00801940" w:rsidP="00EC287A">
            <w:pPr>
              <w:pStyle w:val="ListParagraph"/>
              <w:numPr>
                <w:ilvl w:val="0"/>
                <w:numId w:val="65"/>
              </w:numPr>
              <w:spacing w:line="256" w:lineRule="auto"/>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DN150 (</w:t>
            </w: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z w:val="22"/>
                <w:szCs w:val="22"/>
              </w:rPr>
              <w:t xml:space="preserve"> 8 skylių);</w:t>
            </w:r>
          </w:p>
          <w:p w14:paraId="1D93FD6A" w14:textId="34875560" w:rsidR="00801940" w:rsidRPr="00B15EA8" w:rsidRDefault="00801940" w:rsidP="00EC287A">
            <w:pPr>
              <w:pStyle w:val="ListParagraph"/>
              <w:numPr>
                <w:ilvl w:val="0"/>
                <w:numId w:val="65"/>
              </w:numPr>
              <w:spacing w:line="256" w:lineRule="auto"/>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DN200</w:t>
            </w:r>
            <w:r w:rsidR="004F0C37" w:rsidRPr="00B15EA8">
              <w:rPr>
                <w:rFonts w:asciiTheme="minorHAnsi" w:hAnsiTheme="minorHAnsi" w:cstheme="minorHAnsi"/>
                <w:color w:val="000000" w:themeColor="text1"/>
                <w:sz w:val="22"/>
                <w:szCs w:val="22"/>
              </w:rPr>
              <w:t xml:space="preserve"> </w:t>
            </w:r>
            <w:r w:rsidRPr="00B15EA8">
              <w:rPr>
                <w:rFonts w:asciiTheme="minorHAnsi" w:hAnsiTheme="minorHAnsi" w:cstheme="minorHAnsi"/>
                <w:color w:val="000000" w:themeColor="text1"/>
                <w:sz w:val="22"/>
                <w:szCs w:val="22"/>
              </w:rPr>
              <w:t>(</w:t>
            </w: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z w:val="22"/>
                <w:szCs w:val="22"/>
              </w:rPr>
              <w:t xml:space="preserve"> 8 skylių, kai slėgis PN 10);</w:t>
            </w:r>
          </w:p>
          <w:p w14:paraId="7268074D" w14:textId="3CC97920" w:rsidR="00801940" w:rsidRPr="00B15EA8" w:rsidRDefault="00801940" w:rsidP="00EC287A">
            <w:pPr>
              <w:pStyle w:val="ListParagraph"/>
              <w:numPr>
                <w:ilvl w:val="0"/>
                <w:numId w:val="65"/>
              </w:numPr>
              <w:spacing w:line="256" w:lineRule="auto"/>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DN200</w:t>
            </w:r>
            <w:r w:rsidR="004F0C37" w:rsidRPr="00B15EA8">
              <w:rPr>
                <w:rFonts w:asciiTheme="minorHAnsi" w:hAnsiTheme="minorHAnsi" w:cstheme="minorHAnsi"/>
                <w:color w:val="000000" w:themeColor="text1"/>
                <w:sz w:val="22"/>
                <w:szCs w:val="22"/>
              </w:rPr>
              <w:t xml:space="preserve"> </w:t>
            </w:r>
            <w:r w:rsidRPr="00B15EA8">
              <w:rPr>
                <w:rFonts w:asciiTheme="minorHAnsi" w:hAnsiTheme="minorHAnsi" w:cstheme="minorHAnsi"/>
                <w:color w:val="000000" w:themeColor="text1"/>
                <w:sz w:val="22"/>
                <w:szCs w:val="22"/>
              </w:rPr>
              <w:t>(</w:t>
            </w: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z w:val="22"/>
                <w:szCs w:val="22"/>
              </w:rPr>
              <w:t xml:space="preserve"> 12 skylių, kai slėgis PN 16);</w:t>
            </w:r>
          </w:p>
          <w:p w14:paraId="6E21D5D2" w14:textId="1838A6E8" w:rsidR="00801940" w:rsidRPr="00B15EA8" w:rsidRDefault="00801940" w:rsidP="00EC287A">
            <w:pPr>
              <w:pStyle w:val="ListParagraph"/>
              <w:numPr>
                <w:ilvl w:val="0"/>
                <w:numId w:val="65"/>
              </w:numPr>
              <w:spacing w:line="256" w:lineRule="auto"/>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DN300 (</w:t>
            </w: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z w:val="22"/>
                <w:szCs w:val="22"/>
              </w:rPr>
              <w:t xml:space="preserve"> 12 skylių);</w:t>
            </w:r>
          </w:p>
          <w:p w14:paraId="6E53DA57" w14:textId="5067C36F" w:rsidR="00826DCF" w:rsidRPr="00B15EA8" w:rsidRDefault="00801940" w:rsidP="00EC287A">
            <w:pPr>
              <w:pStyle w:val="ListParagraph"/>
              <w:numPr>
                <w:ilvl w:val="0"/>
                <w:numId w:val="65"/>
              </w:numPr>
              <w:spacing w:line="256" w:lineRule="auto"/>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DN350 (</w:t>
            </w: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z w:val="22"/>
                <w:szCs w:val="22"/>
              </w:rPr>
              <w:t xml:space="preserve"> 16 skylių).</w:t>
            </w:r>
          </w:p>
        </w:tc>
        <w:tc>
          <w:tcPr>
            <w:tcW w:w="951" w:type="pct"/>
            <w:tcBorders>
              <w:top w:val="single" w:sz="4" w:space="0" w:color="auto"/>
              <w:left w:val="single" w:sz="4" w:space="0" w:color="auto"/>
              <w:bottom w:val="single" w:sz="4" w:space="0" w:color="auto"/>
              <w:right w:val="single" w:sz="4" w:space="0" w:color="auto"/>
            </w:tcBorders>
          </w:tcPr>
          <w:p w14:paraId="6E53DA58" w14:textId="77777777" w:rsidR="00826DCF" w:rsidRPr="00B15EA8" w:rsidRDefault="00826DCF" w:rsidP="00265E45">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A59" w14:textId="77777777" w:rsidR="00826DCF" w:rsidRPr="00B15EA8" w:rsidRDefault="00826DCF" w:rsidP="00265E45">
            <w:pPr>
              <w:spacing w:line="256" w:lineRule="auto"/>
              <w:jc w:val="both"/>
              <w:rPr>
                <w:rFonts w:asciiTheme="minorHAnsi" w:hAnsiTheme="minorHAnsi" w:cstheme="minorHAnsi"/>
                <w:color w:val="000000" w:themeColor="text1"/>
                <w:sz w:val="22"/>
                <w:szCs w:val="22"/>
                <w:lang w:eastAsia="lt-LT"/>
              </w:rPr>
            </w:pPr>
          </w:p>
        </w:tc>
      </w:tr>
      <w:tr w:rsidR="006568A6" w:rsidRPr="00B15EA8" w14:paraId="6E53DA67" w14:textId="77777777" w:rsidTr="00265E45">
        <w:tc>
          <w:tcPr>
            <w:tcW w:w="228" w:type="pct"/>
            <w:tcBorders>
              <w:top w:val="single" w:sz="4" w:space="0" w:color="auto"/>
              <w:left w:val="single" w:sz="4" w:space="0" w:color="auto"/>
              <w:bottom w:val="single" w:sz="4" w:space="0" w:color="auto"/>
              <w:right w:val="single" w:sz="4" w:space="0" w:color="auto"/>
            </w:tcBorders>
          </w:tcPr>
          <w:p w14:paraId="6E53DA5B" w14:textId="77777777" w:rsidR="00826DCF" w:rsidRPr="00B15EA8" w:rsidRDefault="00826DCF" w:rsidP="005863D3">
            <w:pPr>
              <w:pStyle w:val="ListParagraph"/>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5C" w14:textId="77777777" w:rsidR="00826DCF" w:rsidRPr="00B15EA8" w:rsidRDefault="00826DCF"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Nominalus dydis</w:t>
            </w:r>
          </w:p>
        </w:tc>
        <w:tc>
          <w:tcPr>
            <w:tcW w:w="2007" w:type="pct"/>
            <w:tcBorders>
              <w:top w:val="single" w:sz="4" w:space="0" w:color="auto"/>
              <w:left w:val="single" w:sz="4" w:space="0" w:color="auto"/>
              <w:bottom w:val="single" w:sz="4" w:space="0" w:color="auto"/>
              <w:right w:val="single" w:sz="4" w:space="0" w:color="auto"/>
            </w:tcBorders>
            <w:hideMark/>
          </w:tcPr>
          <w:p w14:paraId="6E53DA5D" w14:textId="77777777" w:rsidR="00826DCF" w:rsidRPr="00B15EA8" w:rsidRDefault="00826DCF" w:rsidP="00265E45">
            <w:pPr>
              <w:spacing w:line="256" w:lineRule="auto"/>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Nurodoma užsakant:</w:t>
            </w:r>
          </w:p>
          <w:p w14:paraId="6E53DA5E" w14:textId="77777777" w:rsidR="00826DCF" w:rsidRPr="00B15EA8" w:rsidRDefault="00826DCF" w:rsidP="00EC287A">
            <w:pPr>
              <w:pStyle w:val="ListParagraph"/>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 xml:space="preserve">DN50; </w:t>
            </w:r>
          </w:p>
          <w:p w14:paraId="6E53DA5F" w14:textId="77777777" w:rsidR="00826DCF" w:rsidRPr="00B15EA8" w:rsidRDefault="00826DCF" w:rsidP="00EC287A">
            <w:pPr>
              <w:pStyle w:val="ListParagraph"/>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 xml:space="preserve">DN100; </w:t>
            </w:r>
          </w:p>
          <w:p w14:paraId="6E53DA60" w14:textId="77777777" w:rsidR="00826DCF" w:rsidRPr="00B15EA8" w:rsidRDefault="00826DCF" w:rsidP="00EC287A">
            <w:pPr>
              <w:pStyle w:val="ListParagraph"/>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DN150;</w:t>
            </w:r>
          </w:p>
          <w:p w14:paraId="6E53DA61" w14:textId="77777777" w:rsidR="00826DCF" w:rsidRPr="00B15EA8" w:rsidRDefault="00826DCF" w:rsidP="00EC287A">
            <w:pPr>
              <w:pStyle w:val="ListParagraph"/>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 xml:space="preserve">DN200; </w:t>
            </w:r>
          </w:p>
          <w:p w14:paraId="6E53DA62" w14:textId="77777777" w:rsidR="00826DCF" w:rsidRPr="00B15EA8" w:rsidRDefault="00826DCF" w:rsidP="00EC287A">
            <w:pPr>
              <w:pStyle w:val="ListParagraph"/>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DN300;</w:t>
            </w:r>
          </w:p>
          <w:p w14:paraId="6E53DA63" w14:textId="77777777" w:rsidR="00826DCF" w:rsidRPr="00B15EA8" w:rsidRDefault="00826DCF" w:rsidP="00EC287A">
            <w:pPr>
              <w:pStyle w:val="ListParagraph"/>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lastRenderedPageBreak/>
              <w:t>DN350.</w:t>
            </w:r>
          </w:p>
          <w:p w14:paraId="6E53DA64" w14:textId="77777777" w:rsidR="00826DCF" w:rsidRPr="00B15EA8" w:rsidRDefault="00826DCF" w:rsidP="00265E45">
            <w:pPr>
              <w:spacing w:line="254" w:lineRule="auto"/>
              <w:ind w:left="10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 xml:space="preserve">Pastaba. Alkūnės su </w:t>
            </w:r>
            <w:r w:rsidRPr="00B15EA8">
              <w:rPr>
                <w:rFonts w:asciiTheme="minorHAnsi" w:hAnsiTheme="minorHAnsi" w:cstheme="minorHAnsi"/>
                <w:color w:val="000000" w:themeColor="text1"/>
                <w:sz w:val="22"/>
                <w:szCs w:val="22"/>
                <w:lang w:eastAsia="lt-LT"/>
              </w:rPr>
              <w:t>90</w:t>
            </w:r>
            <w:r w:rsidRPr="00B15EA8">
              <w:rPr>
                <w:rFonts w:asciiTheme="minorHAnsi" w:hAnsiTheme="minorHAnsi" w:cstheme="minorHAnsi"/>
                <w:color w:val="000000" w:themeColor="text1"/>
                <w:sz w:val="22"/>
                <w:szCs w:val="22"/>
                <w:vertAlign w:val="superscript"/>
                <w:lang w:eastAsia="lt-LT"/>
              </w:rPr>
              <w:t>o</w:t>
            </w:r>
            <w:r w:rsidRPr="00B15EA8">
              <w:rPr>
                <w:rFonts w:asciiTheme="minorHAnsi" w:hAnsiTheme="minorHAnsi" w:cstheme="minorHAnsi"/>
                <w:color w:val="000000" w:themeColor="text1"/>
                <w:sz w:val="22"/>
                <w:szCs w:val="22"/>
                <w:lang w:eastAsia="lt-LT"/>
              </w:rPr>
              <w:t xml:space="preserve"> su atrama užsakomas nominalus dydis tik DN100.</w:t>
            </w:r>
          </w:p>
        </w:tc>
        <w:tc>
          <w:tcPr>
            <w:tcW w:w="951" w:type="pct"/>
            <w:tcBorders>
              <w:top w:val="single" w:sz="4" w:space="0" w:color="auto"/>
              <w:left w:val="single" w:sz="4" w:space="0" w:color="auto"/>
              <w:bottom w:val="single" w:sz="4" w:space="0" w:color="auto"/>
              <w:right w:val="single" w:sz="4" w:space="0" w:color="auto"/>
            </w:tcBorders>
          </w:tcPr>
          <w:p w14:paraId="6E53DA65" w14:textId="77777777" w:rsidR="00826DCF" w:rsidRPr="00B15EA8" w:rsidRDefault="00826DCF" w:rsidP="00265E45">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A66" w14:textId="77777777" w:rsidR="00826DCF" w:rsidRPr="00B15EA8" w:rsidRDefault="00826DCF" w:rsidP="00265E45">
            <w:pPr>
              <w:spacing w:line="256" w:lineRule="auto"/>
              <w:jc w:val="both"/>
              <w:rPr>
                <w:rFonts w:asciiTheme="minorHAnsi" w:hAnsiTheme="minorHAnsi" w:cstheme="minorHAnsi"/>
                <w:color w:val="000000" w:themeColor="text1"/>
                <w:sz w:val="22"/>
                <w:szCs w:val="22"/>
                <w:lang w:eastAsia="lt-LT"/>
              </w:rPr>
            </w:pPr>
          </w:p>
        </w:tc>
      </w:tr>
      <w:tr w:rsidR="006568A6" w:rsidRPr="00B15EA8" w14:paraId="6E53DA79" w14:textId="77777777" w:rsidTr="00265E45">
        <w:tc>
          <w:tcPr>
            <w:tcW w:w="228" w:type="pct"/>
            <w:tcBorders>
              <w:top w:val="single" w:sz="4" w:space="0" w:color="auto"/>
              <w:left w:val="single" w:sz="4" w:space="0" w:color="auto"/>
              <w:bottom w:val="single" w:sz="4" w:space="0" w:color="auto"/>
              <w:right w:val="single" w:sz="4" w:space="0" w:color="auto"/>
            </w:tcBorders>
          </w:tcPr>
          <w:p w14:paraId="6E53DA68" w14:textId="77777777" w:rsidR="00826DCF" w:rsidRPr="00B15EA8" w:rsidRDefault="00826DCF" w:rsidP="005863D3">
            <w:pPr>
              <w:pStyle w:val="ListParagraph"/>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69" w14:textId="77777777" w:rsidR="00826DCF" w:rsidRPr="00B15EA8" w:rsidRDefault="00826DCF" w:rsidP="00265E45">
            <w:pPr>
              <w:spacing w:line="256" w:lineRule="auto"/>
              <w:jc w:val="both"/>
              <w:rPr>
                <w:rFonts w:asciiTheme="minorHAnsi" w:hAnsiTheme="minorHAnsi" w:cstheme="minorHAnsi"/>
                <w:color w:val="000000" w:themeColor="text1"/>
                <w:sz w:val="22"/>
                <w:szCs w:val="22"/>
              </w:rPr>
            </w:pPr>
            <w:proofErr w:type="spellStart"/>
            <w:r w:rsidRPr="00B15EA8">
              <w:rPr>
                <w:rFonts w:asciiTheme="minorHAnsi" w:hAnsiTheme="minorHAnsi" w:cstheme="minorHAnsi"/>
                <w:color w:val="000000" w:themeColor="text1"/>
                <w:sz w:val="22"/>
                <w:szCs w:val="22"/>
              </w:rPr>
              <w:t>Flanšinės</w:t>
            </w:r>
            <w:proofErr w:type="spellEnd"/>
            <w:r w:rsidRPr="00B15EA8">
              <w:rPr>
                <w:rFonts w:asciiTheme="minorHAnsi" w:hAnsiTheme="minorHAnsi" w:cstheme="minorHAnsi"/>
                <w:color w:val="000000" w:themeColor="text1"/>
                <w:sz w:val="22"/>
                <w:szCs w:val="22"/>
              </w:rPr>
              <w:t xml:space="preserve"> fasoninės dalys</w:t>
            </w:r>
          </w:p>
        </w:tc>
        <w:tc>
          <w:tcPr>
            <w:tcW w:w="2007" w:type="pct"/>
            <w:tcBorders>
              <w:top w:val="single" w:sz="4" w:space="0" w:color="auto"/>
              <w:left w:val="single" w:sz="4" w:space="0" w:color="auto"/>
              <w:bottom w:val="single" w:sz="4" w:space="0" w:color="auto"/>
              <w:right w:val="single" w:sz="4" w:space="0" w:color="auto"/>
            </w:tcBorders>
            <w:hideMark/>
          </w:tcPr>
          <w:p w14:paraId="6E53DA6A" w14:textId="77777777" w:rsidR="00826DCF" w:rsidRPr="00B15EA8" w:rsidRDefault="00826DCF" w:rsidP="00265E45">
            <w:pPr>
              <w:spacing w:line="254" w:lineRule="auto"/>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Nurodoma užsakant:</w:t>
            </w:r>
          </w:p>
          <w:p w14:paraId="6E53DA6B" w14:textId="77777777" w:rsidR="00826DCF" w:rsidRPr="00B15EA8" w:rsidRDefault="00826DCF" w:rsidP="00EC287A">
            <w:pPr>
              <w:pStyle w:val="ListParagraph"/>
              <w:numPr>
                <w:ilvl w:val="0"/>
                <w:numId w:val="33"/>
              </w:numPr>
              <w:spacing w:line="254"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Trišakis</w:t>
            </w:r>
          </w:p>
          <w:p w14:paraId="6E53DA6C" w14:textId="77777777" w:rsidR="00826DCF" w:rsidRPr="00B15EA8" w:rsidRDefault="00826DCF" w:rsidP="00265E45">
            <w:pPr>
              <w:spacing w:line="254" w:lineRule="auto"/>
              <w:ind w:left="10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noProof/>
                <w:color w:val="000000" w:themeColor="text1"/>
                <w:sz w:val="22"/>
                <w:szCs w:val="22"/>
                <w:lang w:eastAsia="lt-LT"/>
              </w:rPr>
              <w:drawing>
                <wp:inline distT="0" distB="0" distL="0" distR="0" wp14:anchorId="6E53E45B" wp14:editId="6E53E45C">
                  <wp:extent cx="1838325" cy="1571625"/>
                  <wp:effectExtent l="0" t="0" r="9525" b="9525"/>
                  <wp:docPr id="35" name="Paveikslėlis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38325" cy="1571625"/>
                          </a:xfrm>
                          <a:prstGeom prst="rect">
                            <a:avLst/>
                          </a:prstGeom>
                          <a:noFill/>
                          <a:ln>
                            <a:noFill/>
                          </a:ln>
                        </pic:spPr>
                      </pic:pic>
                    </a:graphicData>
                  </a:graphic>
                </wp:inline>
              </w:drawing>
            </w:r>
          </w:p>
          <w:p w14:paraId="6E53DA6D" w14:textId="77777777" w:rsidR="00826DCF" w:rsidRPr="00B15EA8" w:rsidRDefault="00826DCF" w:rsidP="00D57BC5">
            <w:pPr>
              <w:pStyle w:val="ListParagraph"/>
              <w:numPr>
                <w:ilvl w:val="0"/>
                <w:numId w:val="146"/>
              </w:numPr>
              <w:spacing w:line="254" w:lineRule="auto"/>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Keturšakis</w:t>
            </w:r>
          </w:p>
          <w:p w14:paraId="6E53DA6E" w14:textId="77777777" w:rsidR="00826DCF" w:rsidRPr="00B15EA8" w:rsidRDefault="00826DCF" w:rsidP="00265E45">
            <w:pPr>
              <w:spacing w:line="254" w:lineRule="auto"/>
              <w:jc w:val="both"/>
              <w:rPr>
                <w:rFonts w:asciiTheme="minorHAnsi" w:hAnsiTheme="minorHAnsi" w:cstheme="minorHAnsi"/>
                <w:color w:val="000000" w:themeColor="text1"/>
                <w:sz w:val="22"/>
                <w:szCs w:val="22"/>
                <w:lang w:eastAsia="lt-LT"/>
              </w:rPr>
            </w:pPr>
            <w:r w:rsidRPr="00B15EA8">
              <w:rPr>
                <w:rFonts w:asciiTheme="minorHAnsi" w:hAnsiTheme="minorHAnsi" w:cstheme="minorHAnsi"/>
                <w:noProof/>
                <w:color w:val="000000" w:themeColor="text1"/>
                <w:sz w:val="22"/>
                <w:szCs w:val="22"/>
                <w:lang w:eastAsia="lt-LT"/>
              </w:rPr>
              <w:drawing>
                <wp:inline distT="0" distB="0" distL="0" distR="0" wp14:anchorId="6E53E45D" wp14:editId="6E53E45E">
                  <wp:extent cx="1771650" cy="1876425"/>
                  <wp:effectExtent l="0" t="0" r="0" b="9525"/>
                  <wp:docPr id="34" name="Paveikslėlis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71650" cy="1876425"/>
                          </a:xfrm>
                          <a:prstGeom prst="rect">
                            <a:avLst/>
                          </a:prstGeom>
                          <a:noFill/>
                          <a:ln>
                            <a:noFill/>
                          </a:ln>
                        </pic:spPr>
                      </pic:pic>
                    </a:graphicData>
                  </a:graphic>
                </wp:inline>
              </w:drawing>
            </w:r>
          </w:p>
          <w:p w14:paraId="6E53DA6F" w14:textId="77777777" w:rsidR="00826DCF" w:rsidRPr="00B15EA8" w:rsidRDefault="00826DCF" w:rsidP="00EC287A">
            <w:pPr>
              <w:pStyle w:val="ListParagraph"/>
              <w:numPr>
                <w:ilvl w:val="0"/>
                <w:numId w:val="33"/>
              </w:numPr>
              <w:spacing w:line="254"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Alkūnė 90</w:t>
            </w:r>
            <w:r w:rsidRPr="00B15EA8">
              <w:rPr>
                <w:rFonts w:asciiTheme="minorHAnsi" w:hAnsiTheme="minorHAnsi" w:cstheme="minorHAnsi"/>
                <w:color w:val="000000" w:themeColor="text1"/>
                <w:sz w:val="22"/>
                <w:szCs w:val="22"/>
                <w:vertAlign w:val="superscript"/>
                <w:lang w:eastAsia="lt-LT"/>
              </w:rPr>
              <w:t>o</w:t>
            </w:r>
          </w:p>
          <w:p w14:paraId="6E53DA70" w14:textId="77777777" w:rsidR="00826DCF" w:rsidRPr="00B15EA8" w:rsidRDefault="00826DCF" w:rsidP="00265E45">
            <w:pPr>
              <w:spacing w:line="254" w:lineRule="auto"/>
              <w:ind w:left="10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noProof/>
                <w:color w:val="000000" w:themeColor="text1"/>
                <w:sz w:val="22"/>
                <w:szCs w:val="22"/>
                <w:lang w:eastAsia="lt-LT"/>
              </w:rPr>
              <w:lastRenderedPageBreak/>
              <w:drawing>
                <wp:inline distT="0" distB="0" distL="0" distR="0" wp14:anchorId="6E53E45F" wp14:editId="6E53E460">
                  <wp:extent cx="2009775" cy="1323975"/>
                  <wp:effectExtent l="0" t="0" r="9525" b="9525"/>
                  <wp:docPr id="33" name="Paveikslėlis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09775" cy="1323975"/>
                          </a:xfrm>
                          <a:prstGeom prst="rect">
                            <a:avLst/>
                          </a:prstGeom>
                          <a:noFill/>
                          <a:ln>
                            <a:noFill/>
                          </a:ln>
                        </pic:spPr>
                      </pic:pic>
                    </a:graphicData>
                  </a:graphic>
                </wp:inline>
              </w:drawing>
            </w:r>
          </w:p>
          <w:p w14:paraId="6E53DA71" w14:textId="77777777" w:rsidR="00826DCF" w:rsidRPr="00B15EA8" w:rsidRDefault="00826DCF" w:rsidP="00EC287A">
            <w:pPr>
              <w:pStyle w:val="ListParagraph"/>
              <w:numPr>
                <w:ilvl w:val="0"/>
                <w:numId w:val="33"/>
              </w:numPr>
              <w:spacing w:line="254"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Alkūnė 90</w:t>
            </w:r>
            <w:r w:rsidRPr="00B15EA8">
              <w:rPr>
                <w:rFonts w:asciiTheme="minorHAnsi" w:hAnsiTheme="minorHAnsi" w:cstheme="minorHAnsi"/>
                <w:color w:val="000000" w:themeColor="text1"/>
                <w:sz w:val="22"/>
                <w:szCs w:val="22"/>
                <w:vertAlign w:val="superscript"/>
                <w:lang w:eastAsia="lt-LT"/>
              </w:rPr>
              <w:t>o</w:t>
            </w:r>
            <w:r w:rsidRPr="00B15EA8">
              <w:rPr>
                <w:rFonts w:asciiTheme="minorHAnsi" w:hAnsiTheme="minorHAnsi" w:cstheme="minorHAnsi"/>
                <w:color w:val="000000" w:themeColor="text1"/>
                <w:sz w:val="22"/>
                <w:szCs w:val="22"/>
                <w:lang w:eastAsia="lt-LT"/>
              </w:rPr>
              <w:t xml:space="preserve"> su atrama</w:t>
            </w:r>
          </w:p>
          <w:p w14:paraId="6E53DA72" w14:textId="77777777" w:rsidR="00826DCF" w:rsidRPr="00B15EA8" w:rsidRDefault="00826DCF" w:rsidP="00265E45">
            <w:pPr>
              <w:spacing w:line="254" w:lineRule="auto"/>
              <w:ind w:left="10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noProof/>
                <w:color w:val="000000" w:themeColor="text1"/>
                <w:sz w:val="22"/>
                <w:szCs w:val="22"/>
                <w:lang w:eastAsia="lt-LT"/>
              </w:rPr>
              <w:drawing>
                <wp:inline distT="0" distB="0" distL="0" distR="0" wp14:anchorId="6E53E461" wp14:editId="6E53E462">
                  <wp:extent cx="1666875" cy="1981200"/>
                  <wp:effectExtent l="0" t="0" r="9525" b="0"/>
                  <wp:docPr id="32" name="Paveikslėlis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t="5957"/>
                          <a:stretch>
                            <a:fillRect/>
                          </a:stretch>
                        </pic:blipFill>
                        <pic:spPr bwMode="auto">
                          <a:xfrm>
                            <a:off x="0" y="0"/>
                            <a:ext cx="1666875" cy="1981200"/>
                          </a:xfrm>
                          <a:prstGeom prst="rect">
                            <a:avLst/>
                          </a:prstGeom>
                          <a:noFill/>
                          <a:ln>
                            <a:noFill/>
                          </a:ln>
                        </pic:spPr>
                      </pic:pic>
                    </a:graphicData>
                  </a:graphic>
                </wp:inline>
              </w:drawing>
            </w:r>
          </w:p>
          <w:p w14:paraId="6E53DA73" w14:textId="77777777" w:rsidR="00826DCF" w:rsidRPr="00B15EA8" w:rsidRDefault="00826DCF" w:rsidP="00EC287A">
            <w:pPr>
              <w:pStyle w:val="ListParagraph"/>
              <w:numPr>
                <w:ilvl w:val="0"/>
                <w:numId w:val="33"/>
              </w:numPr>
              <w:spacing w:line="254"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Alkūnė 45</w:t>
            </w:r>
            <w:r w:rsidRPr="00B15EA8">
              <w:rPr>
                <w:rFonts w:asciiTheme="minorHAnsi" w:hAnsiTheme="minorHAnsi" w:cstheme="minorHAnsi"/>
                <w:color w:val="000000" w:themeColor="text1"/>
                <w:sz w:val="22"/>
                <w:szCs w:val="22"/>
                <w:vertAlign w:val="superscript"/>
                <w:lang w:eastAsia="lt-LT"/>
              </w:rPr>
              <w:t>o</w:t>
            </w:r>
          </w:p>
          <w:p w14:paraId="6E53DA74" w14:textId="77777777" w:rsidR="00826DCF" w:rsidRPr="00B15EA8" w:rsidRDefault="00826DCF" w:rsidP="00265E45">
            <w:pPr>
              <w:spacing w:line="254" w:lineRule="auto"/>
              <w:ind w:left="10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noProof/>
                <w:color w:val="000000" w:themeColor="text1"/>
                <w:sz w:val="22"/>
                <w:szCs w:val="22"/>
                <w:lang w:eastAsia="lt-LT"/>
              </w:rPr>
              <w:drawing>
                <wp:inline distT="0" distB="0" distL="0" distR="0" wp14:anchorId="6E53E463" wp14:editId="6E53E464">
                  <wp:extent cx="1752600" cy="1590675"/>
                  <wp:effectExtent l="0" t="0" r="0" b="9525"/>
                  <wp:docPr id="31" name="Paveikslėlis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t="7741"/>
                          <a:stretch>
                            <a:fillRect/>
                          </a:stretch>
                        </pic:blipFill>
                        <pic:spPr bwMode="auto">
                          <a:xfrm>
                            <a:off x="0" y="0"/>
                            <a:ext cx="1752600" cy="1590675"/>
                          </a:xfrm>
                          <a:prstGeom prst="rect">
                            <a:avLst/>
                          </a:prstGeom>
                          <a:noFill/>
                          <a:ln>
                            <a:noFill/>
                          </a:ln>
                        </pic:spPr>
                      </pic:pic>
                    </a:graphicData>
                  </a:graphic>
                </wp:inline>
              </w:drawing>
            </w:r>
          </w:p>
          <w:p w14:paraId="6E53DA75" w14:textId="77777777" w:rsidR="00826DCF" w:rsidRPr="00B15EA8" w:rsidRDefault="00826DCF" w:rsidP="00EC287A">
            <w:pPr>
              <w:pStyle w:val="ListParagraph"/>
              <w:numPr>
                <w:ilvl w:val="0"/>
                <w:numId w:val="33"/>
              </w:numPr>
              <w:spacing w:line="254"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lastRenderedPageBreak/>
              <w:t>Perėjimas</w:t>
            </w:r>
          </w:p>
          <w:p w14:paraId="6E53DA76" w14:textId="77777777" w:rsidR="00826DCF" w:rsidRPr="00B15EA8" w:rsidRDefault="00826DCF" w:rsidP="00265E45">
            <w:pPr>
              <w:spacing w:line="254" w:lineRule="auto"/>
              <w:ind w:left="10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noProof/>
                <w:color w:val="000000" w:themeColor="text1"/>
                <w:sz w:val="22"/>
                <w:szCs w:val="22"/>
                <w:lang w:eastAsia="lt-LT"/>
              </w:rPr>
              <w:drawing>
                <wp:inline distT="0" distB="0" distL="0" distR="0" wp14:anchorId="6E53E465" wp14:editId="6E53E466">
                  <wp:extent cx="1400175" cy="1571625"/>
                  <wp:effectExtent l="0" t="0" r="9525" b="9525"/>
                  <wp:docPr id="30" name="Paveikslėlis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00175" cy="1571625"/>
                          </a:xfrm>
                          <a:prstGeom prst="rect">
                            <a:avLst/>
                          </a:prstGeom>
                          <a:noFill/>
                          <a:ln>
                            <a:noFill/>
                          </a:ln>
                        </pic:spPr>
                      </pic:pic>
                    </a:graphicData>
                  </a:graphic>
                </wp:inline>
              </w:drawing>
            </w:r>
          </w:p>
        </w:tc>
        <w:tc>
          <w:tcPr>
            <w:tcW w:w="951" w:type="pct"/>
            <w:tcBorders>
              <w:top w:val="single" w:sz="4" w:space="0" w:color="auto"/>
              <w:left w:val="single" w:sz="4" w:space="0" w:color="auto"/>
              <w:bottom w:val="single" w:sz="4" w:space="0" w:color="auto"/>
              <w:right w:val="single" w:sz="4" w:space="0" w:color="auto"/>
            </w:tcBorders>
          </w:tcPr>
          <w:p w14:paraId="6E53DA77" w14:textId="77777777" w:rsidR="00826DCF" w:rsidRPr="00B15EA8" w:rsidRDefault="00826DCF" w:rsidP="00265E45">
            <w:pPr>
              <w:spacing w:line="254"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A78" w14:textId="77777777" w:rsidR="00826DCF" w:rsidRPr="00B15EA8" w:rsidRDefault="00826DCF" w:rsidP="00265E45">
            <w:pPr>
              <w:spacing w:line="254" w:lineRule="auto"/>
              <w:jc w:val="both"/>
              <w:rPr>
                <w:rFonts w:asciiTheme="minorHAnsi" w:hAnsiTheme="minorHAnsi" w:cstheme="minorHAnsi"/>
                <w:color w:val="000000" w:themeColor="text1"/>
                <w:sz w:val="22"/>
                <w:szCs w:val="22"/>
                <w:lang w:eastAsia="lt-LT"/>
              </w:rPr>
            </w:pPr>
          </w:p>
        </w:tc>
      </w:tr>
    </w:tbl>
    <w:p w14:paraId="6E53DA7A" w14:textId="77777777" w:rsidR="00826DCF" w:rsidRPr="00B15EA8" w:rsidRDefault="00826DCF" w:rsidP="00826DCF">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lastRenderedPageBreak/>
        <w:t>Punktų Nr. 1-5, 7, 10, 12 punktų atitikimas turi būti nurodytas Eksploatacinių savybių deklaracijoje;</w:t>
      </w:r>
    </w:p>
    <w:p w14:paraId="6E53DA7B" w14:textId="77777777" w:rsidR="00826DCF" w:rsidRPr="00B15EA8" w:rsidRDefault="00826DCF" w:rsidP="00826DCF">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Punkto Nr. 2 </w:t>
      </w:r>
      <w:r w:rsidRPr="00B15EA8">
        <w:rPr>
          <w:rFonts w:asciiTheme="minorHAnsi" w:eastAsia="Calibri" w:hAnsiTheme="minorHAnsi" w:cstheme="minorHAnsi"/>
          <w:color w:val="000000" w:themeColor="text1"/>
          <w:sz w:val="22"/>
          <w:szCs w:val="22"/>
        </w:rPr>
        <w:t xml:space="preserve">punkto atitikimas turi būti nurodytas </w:t>
      </w:r>
      <w:r w:rsidRPr="00B15EA8">
        <w:rPr>
          <w:rFonts w:asciiTheme="minorHAnsi" w:hAnsiTheme="minorHAnsi" w:cstheme="minorHAnsi"/>
          <w:color w:val="000000" w:themeColor="text1"/>
          <w:sz w:val="22"/>
          <w:szCs w:val="22"/>
          <w:lang w:eastAsia="lt-LT"/>
        </w:rPr>
        <w:t>Europos Sąjungoje galiojančiu higienos pažymėjimu;</w:t>
      </w:r>
    </w:p>
    <w:p w14:paraId="6E53DA7C" w14:textId="77777777" w:rsidR="00826DCF" w:rsidRPr="00B15EA8" w:rsidRDefault="00826DCF" w:rsidP="00826DCF">
      <w:pPr>
        <w:jc w:val="both"/>
        <w:rPr>
          <w:rFonts w:asciiTheme="minorHAnsi" w:eastAsia="Calibr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Punkto Nr. </w:t>
      </w:r>
      <w:r w:rsidRPr="00B15EA8">
        <w:rPr>
          <w:rFonts w:asciiTheme="minorHAnsi" w:eastAsia="Calibri" w:hAnsiTheme="minorHAnsi" w:cstheme="minorHAnsi"/>
          <w:color w:val="000000" w:themeColor="text1"/>
          <w:sz w:val="22"/>
          <w:szCs w:val="22"/>
        </w:rPr>
        <w:t xml:space="preserve">6 punkto atitikimas turi būti nurodytas </w:t>
      </w:r>
      <w:r w:rsidRPr="00B15EA8">
        <w:rPr>
          <w:rFonts w:asciiTheme="minorHAnsi" w:hAnsiTheme="minorHAnsi" w:cstheme="minorHAnsi"/>
          <w:color w:val="000000" w:themeColor="text1"/>
          <w:sz w:val="22"/>
          <w:szCs w:val="22"/>
          <w:lang w:eastAsia="lt-LT"/>
        </w:rPr>
        <w:t>GSK sertifikavimo centro RAL GZ662 sertifikatu arba lygiaverčiu</w:t>
      </w:r>
      <w:r w:rsidRPr="00B15EA8">
        <w:rPr>
          <w:rFonts w:asciiTheme="minorHAnsi" w:hAnsiTheme="minorHAnsi" w:cstheme="minorHAnsi"/>
          <w:color w:val="000000" w:themeColor="text1"/>
          <w:sz w:val="22"/>
          <w:szCs w:val="22"/>
        </w:rPr>
        <w:t>;</w:t>
      </w:r>
    </w:p>
    <w:p w14:paraId="6E53DA7D" w14:textId="77777777" w:rsidR="00826DCF" w:rsidRPr="00B15EA8" w:rsidRDefault="00826DCF" w:rsidP="00AE0E6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Punkto Nr. 11-12 punkto atitikimas, tiksliai nurodant siūlomos medžiagos modelį, turi būti nurodytas nuorodoje į internetinį puslapį ar kitame dokumente, kuriame pateikta tech</w:t>
      </w:r>
      <w:r w:rsidR="00AE0E6E" w:rsidRPr="00B15EA8">
        <w:rPr>
          <w:rFonts w:asciiTheme="minorHAnsi" w:hAnsiTheme="minorHAnsi" w:cstheme="minorHAnsi"/>
          <w:color w:val="000000" w:themeColor="text1"/>
          <w:sz w:val="22"/>
          <w:szCs w:val="22"/>
        </w:rPr>
        <w:t>ninė informacija apie medžiagą.</w:t>
      </w:r>
    </w:p>
    <w:p w14:paraId="6E53DA7E" w14:textId="77777777" w:rsidR="00AE0E6E" w:rsidRPr="00B15EA8" w:rsidRDefault="00AE0E6E" w:rsidP="00AE0E6E">
      <w:pPr>
        <w:jc w:val="both"/>
        <w:rPr>
          <w:rFonts w:asciiTheme="minorHAnsi" w:hAnsiTheme="minorHAnsi" w:cstheme="minorHAnsi"/>
          <w:color w:val="000000" w:themeColor="text1"/>
          <w:sz w:val="22"/>
          <w:szCs w:val="22"/>
        </w:rPr>
      </w:pPr>
    </w:p>
    <w:p w14:paraId="6E53DA7F" w14:textId="03BD15A6" w:rsidR="00AF6502" w:rsidRPr="00B15EA8" w:rsidRDefault="00AF6502" w:rsidP="0034480F">
      <w:pPr>
        <w:pStyle w:val="Heading1"/>
        <w:numPr>
          <w:ilvl w:val="0"/>
          <w:numId w:val="28"/>
        </w:numPr>
        <w:ind w:left="924" w:hanging="357"/>
        <w:rPr>
          <w:rFonts w:asciiTheme="minorHAnsi" w:hAnsiTheme="minorHAnsi" w:cstheme="minorHAnsi"/>
          <w:color w:val="000000" w:themeColor="text1"/>
          <w:sz w:val="22"/>
          <w:szCs w:val="22"/>
        </w:rPr>
      </w:pPr>
      <w:bookmarkStart w:id="14" w:name="_Toc182300094"/>
      <w:r w:rsidRPr="00B15EA8">
        <w:rPr>
          <w:rFonts w:asciiTheme="minorHAnsi" w:hAnsiTheme="minorHAnsi" w:cstheme="minorHAnsi"/>
          <w:color w:val="000000" w:themeColor="text1"/>
          <w:sz w:val="22"/>
          <w:szCs w:val="22"/>
        </w:rPr>
        <w:t xml:space="preserve">Vandentiekio </w:t>
      </w:r>
      <w:proofErr w:type="spellStart"/>
      <w:r w:rsidRPr="00B15EA8">
        <w:rPr>
          <w:rFonts w:asciiTheme="minorHAnsi" w:hAnsiTheme="minorHAnsi" w:cstheme="minorHAnsi"/>
          <w:color w:val="000000" w:themeColor="text1"/>
          <w:sz w:val="22"/>
          <w:szCs w:val="22"/>
        </w:rPr>
        <w:t>srieginių</w:t>
      </w:r>
      <w:proofErr w:type="spellEnd"/>
      <w:r w:rsidRPr="00B15EA8">
        <w:rPr>
          <w:rFonts w:asciiTheme="minorHAnsi" w:hAnsiTheme="minorHAnsi" w:cstheme="minorHAnsi"/>
          <w:color w:val="000000" w:themeColor="text1"/>
          <w:sz w:val="22"/>
          <w:szCs w:val="22"/>
        </w:rPr>
        <w:t xml:space="preserve"> ir </w:t>
      </w:r>
      <w:proofErr w:type="spellStart"/>
      <w:r w:rsidRPr="00B15EA8">
        <w:rPr>
          <w:rFonts w:asciiTheme="minorHAnsi" w:hAnsiTheme="minorHAnsi" w:cstheme="minorHAnsi"/>
          <w:color w:val="000000" w:themeColor="text1"/>
          <w:sz w:val="22"/>
          <w:szCs w:val="22"/>
        </w:rPr>
        <w:t>įmovinių</w:t>
      </w:r>
      <w:proofErr w:type="spellEnd"/>
      <w:r w:rsidRPr="00B15EA8">
        <w:rPr>
          <w:rFonts w:asciiTheme="minorHAnsi" w:hAnsiTheme="minorHAnsi" w:cstheme="minorHAnsi"/>
          <w:color w:val="000000" w:themeColor="text1"/>
          <w:sz w:val="22"/>
          <w:szCs w:val="22"/>
        </w:rPr>
        <w:t xml:space="preserve"> </w:t>
      </w:r>
      <w:proofErr w:type="spellStart"/>
      <w:r w:rsidRPr="00B15EA8">
        <w:rPr>
          <w:rFonts w:asciiTheme="minorHAnsi" w:hAnsiTheme="minorHAnsi" w:cstheme="minorHAnsi"/>
          <w:color w:val="000000" w:themeColor="text1"/>
          <w:sz w:val="22"/>
          <w:szCs w:val="22"/>
        </w:rPr>
        <w:t>pleištinių</w:t>
      </w:r>
      <w:proofErr w:type="spellEnd"/>
      <w:r w:rsidRPr="00B15EA8">
        <w:rPr>
          <w:rFonts w:asciiTheme="minorHAnsi" w:hAnsiTheme="minorHAnsi" w:cstheme="minorHAnsi"/>
          <w:color w:val="000000" w:themeColor="text1"/>
          <w:sz w:val="22"/>
          <w:szCs w:val="22"/>
        </w:rPr>
        <w:t xml:space="preserve"> sklendžių </w:t>
      </w:r>
      <w:r w:rsidR="000E227C" w:rsidRPr="00B15EA8">
        <w:rPr>
          <w:rFonts w:asciiTheme="minorHAnsi" w:hAnsiTheme="minorHAnsi" w:cstheme="minorHAnsi"/>
          <w:color w:val="000000" w:themeColor="text1"/>
          <w:sz w:val="22"/>
          <w:szCs w:val="22"/>
        </w:rPr>
        <w:t xml:space="preserve">(su valdymo ratu / su valdymo velenu) </w:t>
      </w:r>
      <w:r w:rsidRPr="00B15EA8">
        <w:rPr>
          <w:rFonts w:asciiTheme="minorHAnsi" w:hAnsiTheme="minorHAnsi" w:cstheme="minorHAnsi"/>
          <w:color w:val="000000" w:themeColor="text1"/>
          <w:sz w:val="22"/>
          <w:szCs w:val="22"/>
        </w:rPr>
        <w:t>techniniai reikalavimai</w:t>
      </w:r>
      <w:bookmarkEnd w:id="14"/>
    </w:p>
    <w:tbl>
      <w:tblPr>
        <w:tblStyle w:val="TableGrid"/>
        <w:tblW w:w="5047" w:type="pct"/>
        <w:tblLook w:val="04A0" w:firstRow="1" w:lastRow="0" w:firstColumn="1" w:lastColumn="0" w:noHBand="0" w:noVBand="1"/>
      </w:tblPr>
      <w:tblGrid>
        <w:gridCol w:w="7417"/>
        <w:gridCol w:w="7417"/>
      </w:tblGrid>
      <w:tr w:rsidR="006568A6" w:rsidRPr="00B15EA8" w14:paraId="5F779F0B" w14:textId="77777777" w:rsidTr="00F04DA2">
        <w:trPr>
          <w:trHeight w:val="326"/>
        </w:trPr>
        <w:tc>
          <w:tcPr>
            <w:tcW w:w="2500" w:type="pct"/>
          </w:tcPr>
          <w:p w14:paraId="3E5A712C"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2EB48C50"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15AE2C62" w14:textId="77777777" w:rsidTr="00F04DA2">
        <w:trPr>
          <w:trHeight w:val="351"/>
        </w:trPr>
        <w:tc>
          <w:tcPr>
            <w:tcW w:w="2500" w:type="pct"/>
          </w:tcPr>
          <w:p w14:paraId="0B1D5BDD"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0059F239"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5F8E7718" w14:textId="77777777" w:rsidTr="00F04DA2">
        <w:trPr>
          <w:trHeight w:val="301"/>
        </w:trPr>
        <w:tc>
          <w:tcPr>
            <w:tcW w:w="2500" w:type="pct"/>
          </w:tcPr>
          <w:p w14:paraId="55E95D81"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74B50505" w14:textId="77777777" w:rsidR="00097834" w:rsidRPr="00B15EA8" w:rsidRDefault="00097834" w:rsidP="00F04DA2">
            <w:pPr>
              <w:rPr>
                <w:rFonts w:asciiTheme="minorHAnsi" w:hAnsiTheme="minorHAnsi" w:cstheme="minorHAnsi"/>
                <w:color w:val="000000" w:themeColor="text1"/>
                <w:sz w:val="22"/>
                <w:szCs w:val="22"/>
              </w:rPr>
            </w:pPr>
          </w:p>
        </w:tc>
      </w:tr>
    </w:tbl>
    <w:p w14:paraId="07F43323" w14:textId="77777777" w:rsidR="00097834" w:rsidRPr="00B15EA8" w:rsidRDefault="00097834" w:rsidP="00097834">
      <w:pPr>
        <w:rPr>
          <w:rFonts w:asciiTheme="minorHAnsi" w:hAnsiTheme="minorHAnsi" w:cstheme="minorHAnsi"/>
          <w:color w:val="000000" w:themeColor="text1"/>
          <w:sz w:val="22"/>
          <w:szCs w:val="22"/>
        </w:rPr>
      </w:pPr>
    </w:p>
    <w:tbl>
      <w:tblPr>
        <w:tblW w:w="14575" w:type="dxa"/>
        <w:tblLook w:val="04A0" w:firstRow="1" w:lastRow="0" w:firstColumn="1" w:lastColumn="0" w:noHBand="0" w:noVBand="1"/>
      </w:tblPr>
      <w:tblGrid>
        <w:gridCol w:w="562"/>
        <w:gridCol w:w="2268"/>
        <w:gridCol w:w="6255"/>
        <w:gridCol w:w="2610"/>
        <w:gridCol w:w="2880"/>
      </w:tblGrid>
      <w:tr w:rsidR="006568A6" w:rsidRPr="00B15EA8" w14:paraId="6E53DA85" w14:textId="77777777" w:rsidTr="00265E45">
        <w:tc>
          <w:tcPr>
            <w:tcW w:w="562" w:type="dxa"/>
            <w:tcBorders>
              <w:top w:val="single" w:sz="4" w:space="0" w:color="auto"/>
              <w:left w:val="single" w:sz="4" w:space="0" w:color="auto"/>
              <w:bottom w:val="single" w:sz="4" w:space="0" w:color="auto"/>
              <w:right w:val="single" w:sz="4" w:space="0" w:color="auto"/>
            </w:tcBorders>
            <w:hideMark/>
          </w:tcPr>
          <w:p w14:paraId="6E53DA80" w14:textId="77777777" w:rsidR="00AF6502" w:rsidRPr="00B15EA8" w:rsidRDefault="00AF6502" w:rsidP="00265E45">
            <w:pPr>
              <w:jc w:val="center"/>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b/>
                <w:bCs/>
                <w:color w:val="000000" w:themeColor="text1"/>
                <w:sz w:val="22"/>
                <w:szCs w:val="22"/>
                <w:lang w:eastAsia="lt-LT"/>
              </w:rPr>
              <w:t>Eil. Nr.</w:t>
            </w:r>
          </w:p>
        </w:tc>
        <w:tc>
          <w:tcPr>
            <w:tcW w:w="2268" w:type="dxa"/>
            <w:tcBorders>
              <w:top w:val="single" w:sz="4" w:space="0" w:color="auto"/>
              <w:left w:val="single" w:sz="4" w:space="0" w:color="auto"/>
              <w:bottom w:val="single" w:sz="4" w:space="0" w:color="auto"/>
              <w:right w:val="single" w:sz="4" w:space="0" w:color="auto"/>
            </w:tcBorders>
            <w:hideMark/>
          </w:tcPr>
          <w:p w14:paraId="6E53DA81" w14:textId="77777777" w:rsidR="00AF6502" w:rsidRPr="00B15EA8" w:rsidRDefault="00AF6502" w:rsidP="00265E45">
            <w:pPr>
              <w:ind w:firstLine="12"/>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b/>
                <w:bCs/>
                <w:color w:val="000000" w:themeColor="text1"/>
                <w:sz w:val="22"/>
                <w:szCs w:val="22"/>
                <w:lang w:eastAsia="lt-LT"/>
              </w:rPr>
              <w:t>Techniniai parametrai ir reikalavimai</w:t>
            </w:r>
          </w:p>
        </w:tc>
        <w:tc>
          <w:tcPr>
            <w:tcW w:w="6255" w:type="dxa"/>
            <w:tcBorders>
              <w:top w:val="single" w:sz="4" w:space="0" w:color="auto"/>
              <w:left w:val="single" w:sz="4" w:space="0" w:color="auto"/>
              <w:bottom w:val="single" w:sz="4" w:space="0" w:color="auto"/>
              <w:right w:val="single" w:sz="4" w:space="0" w:color="auto"/>
            </w:tcBorders>
            <w:hideMark/>
          </w:tcPr>
          <w:p w14:paraId="6E53DA82" w14:textId="77777777" w:rsidR="00AF6502" w:rsidRPr="00B15EA8" w:rsidRDefault="00AF6502" w:rsidP="00265E45">
            <w:p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b/>
                <w:bCs/>
                <w:color w:val="000000" w:themeColor="text1"/>
                <w:sz w:val="22"/>
                <w:szCs w:val="22"/>
                <w:lang w:eastAsia="lt-LT"/>
              </w:rPr>
              <w:t>Dydis, sąlyga</w:t>
            </w:r>
          </w:p>
        </w:tc>
        <w:tc>
          <w:tcPr>
            <w:tcW w:w="2610" w:type="dxa"/>
            <w:tcBorders>
              <w:top w:val="single" w:sz="4" w:space="0" w:color="auto"/>
              <w:left w:val="single" w:sz="4" w:space="0" w:color="auto"/>
              <w:bottom w:val="single" w:sz="4" w:space="0" w:color="auto"/>
              <w:right w:val="single" w:sz="4" w:space="0" w:color="auto"/>
            </w:tcBorders>
          </w:tcPr>
          <w:p w14:paraId="6E53DA83" w14:textId="10EF98B8" w:rsidR="00AF6502" w:rsidRPr="00B15EA8" w:rsidRDefault="00B34EE5" w:rsidP="00265E45">
            <w:pPr>
              <w:jc w:val="both"/>
              <w:textAlignment w:val="baseline"/>
              <w:rPr>
                <w:rFonts w:asciiTheme="minorHAnsi" w:hAnsiTheme="minorHAnsi" w:cstheme="minorHAnsi"/>
                <w:b/>
                <w:bCs/>
                <w:color w:val="000000" w:themeColor="text1"/>
                <w:sz w:val="22"/>
                <w:szCs w:val="22"/>
                <w:lang w:eastAsia="lt-LT"/>
              </w:rPr>
            </w:pPr>
            <w:r w:rsidRPr="00B15EA8">
              <w:rPr>
                <w:rFonts w:asciiTheme="minorHAnsi" w:hAnsiTheme="minorHAnsi" w:cstheme="minorHAnsi"/>
                <w:b/>
                <w:bCs/>
                <w:color w:val="000000" w:themeColor="text1"/>
                <w:sz w:val="22"/>
                <w:szCs w:val="22"/>
              </w:rPr>
              <w:t>Tiekėjas turi nurodyti atitinka/neatitinka</w:t>
            </w:r>
          </w:p>
        </w:tc>
        <w:tc>
          <w:tcPr>
            <w:tcW w:w="2880" w:type="dxa"/>
            <w:tcBorders>
              <w:top w:val="single" w:sz="4" w:space="0" w:color="auto"/>
              <w:left w:val="single" w:sz="4" w:space="0" w:color="auto"/>
              <w:bottom w:val="single" w:sz="4" w:space="0" w:color="auto"/>
              <w:right w:val="single" w:sz="4" w:space="0" w:color="auto"/>
            </w:tcBorders>
          </w:tcPr>
          <w:p w14:paraId="6E53DA84" w14:textId="77777777" w:rsidR="00AF6502" w:rsidRPr="00B15EA8" w:rsidRDefault="00AF6502" w:rsidP="00265E45">
            <w:pPr>
              <w:jc w:val="both"/>
              <w:textAlignment w:val="baseline"/>
              <w:rPr>
                <w:rFonts w:asciiTheme="minorHAnsi" w:hAnsiTheme="minorHAnsi" w:cstheme="minorHAnsi"/>
                <w:b/>
                <w:bCs/>
                <w:color w:val="000000" w:themeColor="text1"/>
                <w:sz w:val="22"/>
                <w:szCs w:val="22"/>
                <w:lang w:eastAsia="lt-LT"/>
              </w:rPr>
            </w:pPr>
            <w:r w:rsidRPr="00B15EA8">
              <w:rPr>
                <w:rFonts w:asciiTheme="minorHAnsi" w:hAnsiTheme="minorHAnsi" w:cstheme="minorHAnsi"/>
                <w:b/>
                <w:bCs/>
                <w:color w:val="000000" w:themeColor="text1"/>
                <w:sz w:val="22"/>
                <w:szCs w:val="22"/>
                <w:lang w:eastAsia="lt-LT"/>
              </w:rPr>
              <w:t>Tiekėjas turi nurodyti dokumento pavadinimą ir puslapio numerį medžiagos, gaminio atitikimo patvirtinimui</w:t>
            </w:r>
          </w:p>
        </w:tc>
      </w:tr>
      <w:tr w:rsidR="006568A6" w:rsidRPr="00B15EA8" w14:paraId="6E53DA89" w14:textId="77777777" w:rsidTr="00265E45">
        <w:tc>
          <w:tcPr>
            <w:tcW w:w="9085" w:type="dxa"/>
            <w:gridSpan w:val="3"/>
            <w:tcBorders>
              <w:top w:val="single" w:sz="4" w:space="0" w:color="auto"/>
              <w:left w:val="single" w:sz="4" w:space="0" w:color="auto"/>
              <w:bottom w:val="single" w:sz="4" w:space="0" w:color="auto"/>
              <w:right w:val="single" w:sz="4" w:space="0" w:color="auto"/>
            </w:tcBorders>
            <w:hideMark/>
          </w:tcPr>
          <w:p w14:paraId="6E53DA86" w14:textId="77777777" w:rsidR="00AF6502" w:rsidRPr="00B15EA8" w:rsidRDefault="00AF6502" w:rsidP="00265E45">
            <w:pPr>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Bendrieji parametrai</w:t>
            </w:r>
          </w:p>
        </w:tc>
        <w:tc>
          <w:tcPr>
            <w:tcW w:w="2610" w:type="dxa"/>
            <w:tcBorders>
              <w:top w:val="single" w:sz="4" w:space="0" w:color="auto"/>
              <w:left w:val="single" w:sz="4" w:space="0" w:color="auto"/>
              <w:bottom w:val="single" w:sz="4" w:space="0" w:color="auto"/>
              <w:right w:val="single" w:sz="4" w:space="0" w:color="auto"/>
            </w:tcBorders>
          </w:tcPr>
          <w:p w14:paraId="6E53DA87" w14:textId="77777777" w:rsidR="00AF6502" w:rsidRPr="00B15EA8" w:rsidRDefault="00AF6502" w:rsidP="00265E45">
            <w:pPr>
              <w:jc w:val="center"/>
              <w:rPr>
                <w:rFonts w:asciiTheme="minorHAnsi" w:hAnsiTheme="minorHAnsi" w:cstheme="minorHAnsi"/>
                <w:b/>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88" w14:textId="77777777" w:rsidR="00AF6502" w:rsidRPr="00B15EA8" w:rsidRDefault="00AF6502" w:rsidP="00265E45">
            <w:pPr>
              <w:jc w:val="center"/>
              <w:rPr>
                <w:rFonts w:asciiTheme="minorHAnsi" w:hAnsiTheme="minorHAnsi" w:cstheme="minorHAnsi"/>
                <w:b/>
                <w:color w:val="000000" w:themeColor="text1"/>
                <w:sz w:val="22"/>
                <w:szCs w:val="22"/>
                <w:lang w:eastAsia="lt-LT"/>
              </w:rPr>
            </w:pPr>
          </w:p>
        </w:tc>
      </w:tr>
      <w:tr w:rsidR="006568A6" w:rsidRPr="00B15EA8" w14:paraId="6E53DA8F" w14:textId="77777777" w:rsidTr="00265E45">
        <w:tc>
          <w:tcPr>
            <w:tcW w:w="562" w:type="dxa"/>
            <w:tcBorders>
              <w:top w:val="single" w:sz="4" w:space="0" w:color="auto"/>
              <w:left w:val="single" w:sz="4" w:space="0" w:color="auto"/>
              <w:bottom w:val="single" w:sz="4" w:space="0" w:color="auto"/>
              <w:right w:val="single" w:sz="4" w:space="0" w:color="auto"/>
            </w:tcBorders>
          </w:tcPr>
          <w:p w14:paraId="6E53DA8A" w14:textId="77777777" w:rsidR="00AF6502" w:rsidRPr="00B15EA8" w:rsidRDefault="00AF6502" w:rsidP="00EC287A">
            <w:pPr>
              <w:numPr>
                <w:ilvl w:val="0"/>
                <w:numId w:val="58"/>
              </w:numPr>
              <w:tabs>
                <w:tab w:val="left" w:pos="306"/>
              </w:tabs>
              <w:contextualSpacing/>
              <w:jc w:val="both"/>
              <w:textAlignment w:val="baseline"/>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8B" w14:textId="20A5E1BA" w:rsidR="00AF6502" w:rsidRPr="00B15EA8" w:rsidRDefault="00AF6502" w:rsidP="009D6C90">
            <w:pPr>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Gaminiui</w:t>
            </w:r>
            <w:r w:rsidR="009D6C90" w:rsidRPr="00B15EA8">
              <w:rPr>
                <w:rFonts w:asciiTheme="minorHAnsi" w:hAnsiTheme="minorHAnsi" w:cstheme="minorHAnsi"/>
                <w:color w:val="000000" w:themeColor="text1"/>
                <w:sz w:val="22"/>
                <w:szCs w:val="22"/>
                <w:lang w:eastAsia="lt-LT"/>
              </w:rPr>
              <w:t xml:space="preserve"> </w:t>
            </w:r>
            <w:r w:rsidRPr="00B15EA8">
              <w:rPr>
                <w:rFonts w:asciiTheme="minorHAnsi" w:hAnsiTheme="minorHAnsi" w:cstheme="minorHAnsi"/>
                <w:color w:val="000000" w:themeColor="text1"/>
                <w:sz w:val="22"/>
                <w:szCs w:val="22"/>
                <w:lang w:eastAsia="lt-LT"/>
              </w:rPr>
              <w:t>taikomi standartai</w:t>
            </w:r>
          </w:p>
        </w:tc>
        <w:tc>
          <w:tcPr>
            <w:tcW w:w="6255" w:type="dxa"/>
            <w:tcBorders>
              <w:top w:val="single" w:sz="4" w:space="0" w:color="auto"/>
              <w:left w:val="single" w:sz="4" w:space="0" w:color="auto"/>
              <w:bottom w:val="single" w:sz="4" w:space="0" w:color="auto"/>
              <w:right w:val="single" w:sz="4" w:space="0" w:color="auto"/>
            </w:tcBorders>
            <w:hideMark/>
          </w:tcPr>
          <w:p w14:paraId="6E53DA8C" w14:textId="77777777" w:rsidR="00AF6502" w:rsidRPr="00B15EA8" w:rsidRDefault="00AF6502" w:rsidP="00265E45">
            <w:p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LST EN 1074-2 arba lygiavertis.</w:t>
            </w:r>
          </w:p>
        </w:tc>
        <w:tc>
          <w:tcPr>
            <w:tcW w:w="2610" w:type="dxa"/>
            <w:tcBorders>
              <w:top w:val="single" w:sz="4" w:space="0" w:color="auto"/>
              <w:left w:val="single" w:sz="4" w:space="0" w:color="auto"/>
              <w:bottom w:val="single" w:sz="4" w:space="0" w:color="auto"/>
              <w:right w:val="single" w:sz="4" w:space="0" w:color="auto"/>
            </w:tcBorders>
          </w:tcPr>
          <w:p w14:paraId="6E53DA8D" w14:textId="77777777" w:rsidR="00AF6502" w:rsidRPr="00B15EA8" w:rsidRDefault="00AF6502" w:rsidP="00265E45">
            <w:pPr>
              <w:jc w:val="both"/>
              <w:textAlignment w:val="baseline"/>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8E" w14:textId="77777777" w:rsidR="00AF6502" w:rsidRPr="00B15EA8" w:rsidRDefault="00AF6502" w:rsidP="00265E45">
            <w:pPr>
              <w:jc w:val="both"/>
              <w:textAlignment w:val="baseline"/>
              <w:rPr>
                <w:rFonts w:asciiTheme="minorHAnsi" w:hAnsiTheme="minorHAnsi" w:cstheme="minorHAnsi"/>
                <w:color w:val="000000" w:themeColor="text1"/>
                <w:sz w:val="22"/>
                <w:szCs w:val="22"/>
                <w:lang w:eastAsia="lt-LT"/>
              </w:rPr>
            </w:pPr>
          </w:p>
        </w:tc>
      </w:tr>
      <w:tr w:rsidR="006568A6" w:rsidRPr="00B15EA8" w14:paraId="6E53DA95" w14:textId="77777777" w:rsidTr="00265E45">
        <w:tc>
          <w:tcPr>
            <w:tcW w:w="562" w:type="dxa"/>
            <w:tcBorders>
              <w:top w:val="single" w:sz="4" w:space="0" w:color="auto"/>
              <w:left w:val="single" w:sz="4" w:space="0" w:color="auto"/>
              <w:bottom w:val="single" w:sz="4" w:space="0" w:color="auto"/>
              <w:right w:val="single" w:sz="4" w:space="0" w:color="auto"/>
            </w:tcBorders>
          </w:tcPr>
          <w:p w14:paraId="6E53DA90" w14:textId="77777777" w:rsidR="00AF6502" w:rsidRPr="00B15EA8" w:rsidRDefault="00AF6502" w:rsidP="00EC287A">
            <w:pPr>
              <w:numPr>
                <w:ilvl w:val="0"/>
                <w:numId w:val="58"/>
              </w:numPr>
              <w:tabs>
                <w:tab w:val="left" w:pos="306"/>
              </w:tabs>
              <w:contextualSpacing/>
              <w:jc w:val="both"/>
              <w:textAlignment w:val="baseline"/>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91" w14:textId="77777777" w:rsidR="00AF6502" w:rsidRPr="00B15EA8" w:rsidRDefault="00AF6502" w:rsidP="00265E45">
            <w:p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Darbinė terpė</w:t>
            </w:r>
          </w:p>
        </w:tc>
        <w:tc>
          <w:tcPr>
            <w:tcW w:w="6255" w:type="dxa"/>
            <w:tcBorders>
              <w:top w:val="single" w:sz="4" w:space="0" w:color="auto"/>
              <w:left w:val="single" w:sz="4" w:space="0" w:color="auto"/>
              <w:bottom w:val="single" w:sz="4" w:space="0" w:color="auto"/>
              <w:right w:val="single" w:sz="4" w:space="0" w:color="auto"/>
            </w:tcBorders>
            <w:hideMark/>
          </w:tcPr>
          <w:p w14:paraId="6E53DA92" w14:textId="77777777" w:rsidR="00AF6502" w:rsidRPr="00B15EA8" w:rsidRDefault="00AF6502" w:rsidP="00265E45">
            <w:p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Geriamasis vanduo.</w:t>
            </w:r>
          </w:p>
        </w:tc>
        <w:tc>
          <w:tcPr>
            <w:tcW w:w="2610" w:type="dxa"/>
            <w:tcBorders>
              <w:top w:val="single" w:sz="4" w:space="0" w:color="auto"/>
              <w:left w:val="single" w:sz="4" w:space="0" w:color="auto"/>
              <w:bottom w:val="single" w:sz="4" w:space="0" w:color="auto"/>
              <w:right w:val="single" w:sz="4" w:space="0" w:color="auto"/>
            </w:tcBorders>
          </w:tcPr>
          <w:p w14:paraId="6E53DA93" w14:textId="77777777" w:rsidR="00AF6502" w:rsidRPr="00B15EA8" w:rsidRDefault="00AF6502" w:rsidP="00265E45">
            <w:pPr>
              <w:jc w:val="both"/>
              <w:textAlignment w:val="baseline"/>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94" w14:textId="77777777" w:rsidR="00AF6502" w:rsidRPr="00B15EA8" w:rsidRDefault="00AF6502" w:rsidP="00265E45">
            <w:pPr>
              <w:jc w:val="both"/>
              <w:textAlignment w:val="baseline"/>
              <w:rPr>
                <w:rFonts w:asciiTheme="minorHAnsi" w:hAnsiTheme="minorHAnsi" w:cstheme="minorHAnsi"/>
                <w:color w:val="000000" w:themeColor="text1"/>
                <w:sz w:val="22"/>
                <w:szCs w:val="22"/>
                <w:lang w:eastAsia="lt-LT"/>
              </w:rPr>
            </w:pPr>
          </w:p>
        </w:tc>
      </w:tr>
      <w:tr w:rsidR="006568A6" w:rsidRPr="00B15EA8" w14:paraId="6E53DA9B" w14:textId="77777777" w:rsidTr="00265E45">
        <w:trPr>
          <w:trHeight w:val="375"/>
        </w:trPr>
        <w:tc>
          <w:tcPr>
            <w:tcW w:w="562" w:type="dxa"/>
            <w:tcBorders>
              <w:top w:val="single" w:sz="4" w:space="0" w:color="auto"/>
              <w:left w:val="single" w:sz="4" w:space="0" w:color="auto"/>
              <w:bottom w:val="single" w:sz="4" w:space="0" w:color="auto"/>
              <w:right w:val="single" w:sz="4" w:space="0" w:color="auto"/>
            </w:tcBorders>
          </w:tcPr>
          <w:p w14:paraId="6E53DA96" w14:textId="77777777" w:rsidR="00AF6502" w:rsidRPr="00B15EA8" w:rsidRDefault="00AF6502" w:rsidP="00EC287A">
            <w:pPr>
              <w:numPr>
                <w:ilvl w:val="0"/>
                <w:numId w:val="58"/>
              </w:numPr>
              <w:tabs>
                <w:tab w:val="left" w:pos="306"/>
              </w:tabs>
              <w:contextualSpacing/>
              <w:jc w:val="both"/>
              <w:textAlignment w:val="baseline"/>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97" w14:textId="77777777" w:rsidR="00AF6502" w:rsidRPr="00B15EA8" w:rsidRDefault="00AF6502" w:rsidP="00265E45">
            <w:p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Nominalus slėgis</w:t>
            </w:r>
          </w:p>
        </w:tc>
        <w:tc>
          <w:tcPr>
            <w:tcW w:w="6255" w:type="dxa"/>
            <w:tcBorders>
              <w:top w:val="single" w:sz="4" w:space="0" w:color="auto"/>
              <w:left w:val="single" w:sz="4" w:space="0" w:color="auto"/>
              <w:bottom w:val="single" w:sz="4" w:space="0" w:color="auto"/>
              <w:right w:val="single" w:sz="4" w:space="0" w:color="auto"/>
            </w:tcBorders>
            <w:hideMark/>
          </w:tcPr>
          <w:p w14:paraId="6E53DA98" w14:textId="77777777" w:rsidR="00AF6502" w:rsidRPr="00B15EA8" w:rsidRDefault="00AF6502" w:rsidP="00265E45">
            <w:p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PN16</w:t>
            </w:r>
          </w:p>
        </w:tc>
        <w:tc>
          <w:tcPr>
            <w:tcW w:w="2610" w:type="dxa"/>
            <w:tcBorders>
              <w:top w:val="single" w:sz="4" w:space="0" w:color="auto"/>
              <w:left w:val="single" w:sz="4" w:space="0" w:color="auto"/>
              <w:bottom w:val="single" w:sz="4" w:space="0" w:color="auto"/>
              <w:right w:val="single" w:sz="4" w:space="0" w:color="auto"/>
            </w:tcBorders>
          </w:tcPr>
          <w:p w14:paraId="6E53DA99" w14:textId="77777777" w:rsidR="00AF6502" w:rsidRPr="00B15EA8" w:rsidRDefault="00AF6502" w:rsidP="00265E45">
            <w:pPr>
              <w:jc w:val="both"/>
              <w:textAlignment w:val="baseline"/>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9A" w14:textId="77777777" w:rsidR="00AF6502" w:rsidRPr="00B15EA8" w:rsidRDefault="00AF6502" w:rsidP="00265E45">
            <w:pPr>
              <w:jc w:val="both"/>
              <w:textAlignment w:val="baseline"/>
              <w:rPr>
                <w:rFonts w:asciiTheme="minorHAnsi" w:hAnsiTheme="minorHAnsi" w:cstheme="minorHAnsi"/>
                <w:color w:val="000000" w:themeColor="text1"/>
                <w:sz w:val="22"/>
                <w:szCs w:val="22"/>
                <w:lang w:eastAsia="lt-LT"/>
              </w:rPr>
            </w:pPr>
          </w:p>
        </w:tc>
      </w:tr>
      <w:tr w:rsidR="006568A6" w:rsidRPr="00B15EA8" w14:paraId="6E53DAA1" w14:textId="77777777" w:rsidTr="00265E45">
        <w:trPr>
          <w:trHeight w:val="345"/>
        </w:trPr>
        <w:tc>
          <w:tcPr>
            <w:tcW w:w="562" w:type="dxa"/>
            <w:tcBorders>
              <w:top w:val="single" w:sz="4" w:space="0" w:color="auto"/>
              <w:left w:val="single" w:sz="4" w:space="0" w:color="auto"/>
              <w:bottom w:val="single" w:sz="4" w:space="0" w:color="auto"/>
              <w:right w:val="single" w:sz="4" w:space="0" w:color="auto"/>
            </w:tcBorders>
          </w:tcPr>
          <w:p w14:paraId="6E53DA9C" w14:textId="77777777" w:rsidR="00AF6502" w:rsidRPr="00B15EA8" w:rsidRDefault="00AF6502" w:rsidP="00EC287A">
            <w:pPr>
              <w:numPr>
                <w:ilvl w:val="0"/>
                <w:numId w:val="58"/>
              </w:numPr>
              <w:tabs>
                <w:tab w:val="left" w:pos="306"/>
              </w:tabs>
              <w:contextualSpacing/>
              <w:jc w:val="both"/>
              <w:textAlignment w:val="baseline"/>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9D" w14:textId="77777777" w:rsidR="00AF6502" w:rsidRPr="00B15EA8" w:rsidRDefault="00AF6502" w:rsidP="00265E45">
            <w:p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Sklendės tipas</w:t>
            </w:r>
          </w:p>
        </w:tc>
        <w:tc>
          <w:tcPr>
            <w:tcW w:w="6255" w:type="dxa"/>
            <w:tcBorders>
              <w:top w:val="single" w:sz="4" w:space="0" w:color="auto"/>
              <w:left w:val="single" w:sz="4" w:space="0" w:color="auto"/>
              <w:bottom w:val="single" w:sz="4" w:space="0" w:color="auto"/>
              <w:right w:val="single" w:sz="4" w:space="0" w:color="auto"/>
            </w:tcBorders>
            <w:hideMark/>
          </w:tcPr>
          <w:p w14:paraId="6E53DA9E" w14:textId="77777777" w:rsidR="00AF6502" w:rsidRPr="00B15EA8" w:rsidRDefault="00AF6502" w:rsidP="00265E45">
            <w:p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Atskiriamoji su pilno pratekėjimo skerspjūviu.</w:t>
            </w:r>
          </w:p>
        </w:tc>
        <w:tc>
          <w:tcPr>
            <w:tcW w:w="2610" w:type="dxa"/>
            <w:tcBorders>
              <w:top w:val="single" w:sz="4" w:space="0" w:color="auto"/>
              <w:left w:val="single" w:sz="4" w:space="0" w:color="auto"/>
              <w:bottom w:val="single" w:sz="4" w:space="0" w:color="auto"/>
              <w:right w:val="single" w:sz="4" w:space="0" w:color="auto"/>
            </w:tcBorders>
          </w:tcPr>
          <w:p w14:paraId="6E53DA9F" w14:textId="77777777" w:rsidR="00AF6502" w:rsidRPr="00B15EA8" w:rsidRDefault="00AF6502" w:rsidP="00265E45">
            <w:pPr>
              <w:jc w:val="both"/>
              <w:textAlignment w:val="baseline"/>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A0" w14:textId="77777777" w:rsidR="00AF6502" w:rsidRPr="00B15EA8" w:rsidRDefault="00AF6502" w:rsidP="00265E45">
            <w:pPr>
              <w:jc w:val="both"/>
              <w:textAlignment w:val="baseline"/>
              <w:rPr>
                <w:rFonts w:asciiTheme="minorHAnsi" w:hAnsiTheme="minorHAnsi" w:cstheme="minorHAnsi"/>
                <w:color w:val="000000" w:themeColor="text1"/>
                <w:sz w:val="22"/>
                <w:szCs w:val="22"/>
                <w:lang w:eastAsia="lt-LT"/>
              </w:rPr>
            </w:pPr>
          </w:p>
        </w:tc>
      </w:tr>
      <w:tr w:rsidR="006568A6" w:rsidRPr="00B15EA8" w14:paraId="6E53DAA8" w14:textId="77777777" w:rsidTr="00265E45">
        <w:tc>
          <w:tcPr>
            <w:tcW w:w="562" w:type="dxa"/>
            <w:tcBorders>
              <w:top w:val="single" w:sz="4" w:space="0" w:color="auto"/>
              <w:left w:val="single" w:sz="4" w:space="0" w:color="auto"/>
              <w:bottom w:val="single" w:sz="4" w:space="0" w:color="auto"/>
              <w:right w:val="single" w:sz="4" w:space="0" w:color="auto"/>
            </w:tcBorders>
          </w:tcPr>
          <w:p w14:paraId="6E53DAA2" w14:textId="77777777" w:rsidR="00AF6502" w:rsidRPr="00B15EA8" w:rsidRDefault="00AF6502" w:rsidP="00EC287A">
            <w:pPr>
              <w:numPr>
                <w:ilvl w:val="0"/>
                <w:numId w:val="58"/>
              </w:numPr>
              <w:tabs>
                <w:tab w:val="left" w:pos="306"/>
              </w:tabs>
              <w:contextualSpacing/>
              <w:jc w:val="both"/>
              <w:textAlignment w:val="baseline"/>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A3" w14:textId="77777777" w:rsidR="00AF6502" w:rsidRPr="00B15EA8" w:rsidRDefault="00AF6502" w:rsidP="00265E45">
            <w:p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Korpuso ir dangčio medžiaga</w:t>
            </w:r>
          </w:p>
        </w:tc>
        <w:tc>
          <w:tcPr>
            <w:tcW w:w="6255" w:type="dxa"/>
            <w:tcBorders>
              <w:top w:val="single" w:sz="4" w:space="0" w:color="auto"/>
              <w:left w:val="single" w:sz="4" w:space="0" w:color="auto"/>
              <w:bottom w:val="single" w:sz="4" w:space="0" w:color="auto"/>
              <w:right w:val="single" w:sz="4" w:space="0" w:color="auto"/>
            </w:tcBorders>
            <w:hideMark/>
          </w:tcPr>
          <w:p w14:paraId="6E53DAA4" w14:textId="77777777" w:rsidR="00AF6502" w:rsidRPr="00B15EA8" w:rsidRDefault="00AF6502" w:rsidP="00265E45">
            <w:pPr>
              <w:tabs>
                <w:tab w:val="center" w:pos="4819"/>
                <w:tab w:val="right" w:pos="9638"/>
              </w:tabs>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 xml:space="preserve">Korpuso ir dangčio medžiaga – kalusis </w:t>
            </w:r>
            <w:r w:rsidRPr="00B15EA8">
              <w:rPr>
                <w:rFonts w:asciiTheme="minorHAnsi" w:hAnsiTheme="minorHAnsi" w:cstheme="minorHAnsi"/>
                <w:color w:val="000000" w:themeColor="text1"/>
                <w:sz w:val="22"/>
                <w:szCs w:val="22"/>
                <w:lang w:eastAsia="lt-LT" w:bidi="he-IL"/>
              </w:rPr>
              <w:t xml:space="preserve">ketus ne mažesnės markės nei EN-GJS-400 </w:t>
            </w:r>
            <w:r w:rsidRPr="00B15EA8">
              <w:rPr>
                <w:rFonts w:asciiTheme="minorHAnsi" w:hAnsiTheme="minorHAnsi" w:cstheme="minorHAnsi"/>
                <w:color w:val="000000" w:themeColor="text1"/>
                <w:sz w:val="22"/>
                <w:szCs w:val="22"/>
                <w:lang w:eastAsia="lt-LT"/>
              </w:rPr>
              <w:t xml:space="preserve">pagal LST EN 1563 arba lygiavertį arba </w:t>
            </w:r>
            <w:proofErr w:type="spellStart"/>
            <w:r w:rsidRPr="00B15EA8">
              <w:rPr>
                <w:rFonts w:asciiTheme="minorHAnsi" w:hAnsiTheme="minorHAnsi" w:cstheme="minorHAnsi"/>
                <w:color w:val="000000" w:themeColor="text1"/>
                <w:sz w:val="22"/>
                <w:szCs w:val="22"/>
                <w:lang w:eastAsia="lt-LT"/>
              </w:rPr>
              <w:t>poliacetalis</w:t>
            </w:r>
            <w:proofErr w:type="spellEnd"/>
            <w:r w:rsidRPr="00B15EA8">
              <w:rPr>
                <w:rFonts w:asciiTheme="minorHAnsi" w:hAnsiTheme="minorHAnsi" w:cstheme="minorHAnsi"/>
                <w:color w:val="000000" w:themeColor="text1"/>
                <w:sz w:val="22"/>
                <w:szCs w:val="22"/>
                <w:lang w:eastAsia="lt-LT"/>
              </w:rPr>
              <w:t>.</w:t>
            </w:r>
          </w:p>
          <w:p w14:paraId="6E53DAA5" w14:textId="77777777" w:rsidR="00AF6502" w:rsidRPr="00B15EA8" w:rsidRDefault="00AF6502" w:rsidP="00265E45">
            <w:p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Korpuso ir dangčio tvirtinimo varžtų medžiaga – nerūdijantis plienas, ne žemesnės nei A2 klasės arba lygiavertis.</w:t>
            </w:r>
          </w:p>
        </w:tc>
        <w:tc>
          <w:tcPr>
            <w:tcW w:w="2610" w:type="dxa"/>
            <w:tcBorders>
              <w:top w:val="single" w:sz="4" w:space="0" w:color="auto"/>
              <w:left w:val="single" w:sz="4" w:space="0" w:color="auto"/>
              <w:bottom w:val="single" w:sz="4" w:space="0" w:color="auto"/>
              <w:right w:val="single" w:sz="4" w:space="0" w:color="auto"/>
            </w:tcBorders>
          </w:tcPr>
          <w:p w14:paraId="6E53DAA6" w14:textId="77777777" w:rsidR="00AF6502" w:rsidRPr="00B15EA8" w:rsidRDefault="00AF6502" w:rsidP="00265E45">
            <w:pPr>
              <w:tabs>
                <w:tab w:val="center" w:pos="4819"/>
                <w:tab w:val="right" w:pos="9638"/>
              </w:tabs>
              <w:jc w:val="both"/>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A7" w14:textId="77777777" w:rsidR="00AF6502" w:rsidRPr="00B15EA8" w:rsidRDefault="00AF6502" w:rsidP="00265E45">
            <w:pPr>
              <w:tabs>
                <w:tab w:val="center" w:pos="4819"/>
                <w:tab w:val="right" w:pos="9638"/>
              </w:tabs>
              <w:jc w:val="both"/>
              <w:rPr>
                <w:rFonts w:asciiTheme="minorHAnsi" w:hAnsiTheme="minorHAnsi" w:cstheme="minorHAnsi"/>
                <w:color w:val="000000" w:themeColor="text1"/>
                <w:sz w:val="22"/>
                <w:szCs w:val="22"/>
                <w:lang w:eastAsia="lt-LT"/>
              </w:rPr>
            </w:pPr>
          </w:p>
        </w:tc>
      </w:tr>
      <w:tr w:rsidR="006568A6" w:rsidRPr="00B15EA8" w14:paraId="6E53DAAF" w14:textId="77777777" w:rsidTr="00265E45">
        <w:tc>
          <w:tcPr>
            <w:tcW w:w="562" w:type="dxa"/>
            <w:tcBorders>
              <w:top w:val="single" w:sz="4" w:space="0" w:color="auto"/>
              <w:left w:val="single" w:sz="4" w:space="0" w:color="auto"/>
              <w:bottom w:val="single" w:sz="4" w:space="0" w:color="auto"/>
              <w:right w:val="single" w:sz="4" w:space="0" w:color="auto"/>
            </w:tcBorders>
          </w:tcPr>
          <w:p w14:paraId="6E53DAA9" w14:textId="77777777" w:rsidR="00AF6502" w:rsidRPr="00B15EA8" w:rsidRDefault="00AF6502" w:rsidP="00EC287A">
            <w:pPr>
              <w:numPr>
                <w:ilvl w:val="0"/>
                <w:numId w:val="58"/>
              </w:numPr>
              <w:tabs>
                <w:tab w:val="left" w:pos="306"/>
              </w:tabs>
              <w:contextualSpacing/>
              <w:jc w:val="both"/>
              <w:textAlignment w:val="baseline"/>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AA" w14:textId="77777777" w:rsidR="00AF6502" w:rsidRPr="00B15EA8" w:rsidRDefault="00AF6502" w:rsidP="00265E45">
            <w:pPr>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Ketaus korpuso ir dangčio vidaus ir išorės padengimas</w:t>
            </w:r>
          </w:p>
        </w:tc>
        <w:tc>
          <w:tcPr>
            <w:tcW w:w="6255" w:type="dxa"/>
            <w:tcBorders>
              <w:top w:val="single" w:sz="4" w:space="0" w:color="auto"/>
              <w:left w:val="single" w:sz="4" w:space="0" w:color="auto"/>
              <w:bottom w:val="single" w:sz="4" w:space="0" w:color="auto"/>
              <w:right w:val="single" w:sz="4" w:space="0" w:color="auto"/>
            </w:tcBorders>
            <w:hideMark/>
          </w:tcPr>
          <w:p w14:paraId="6E53DAAB" w14:textId="77777777" w:rsidR="00AF6502" w:rsidRPr="00B15EA8" w:rsidRDefault="00AF6502" w:rsidP="00265E45">
            <w:p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Epoksidinis miltelinis arba lygiavertis, minimalus padengimo storis 250 mikronų. Kartu su pasiūlymu turi būti pateiktas GSK sertifikavimo centro RAL GZ662 sertifikatas Produktams („</w:t>
            </w:r>
            <w:proofErr w:type="spellStart"/>
            <w:r w:rsidRPr="00B15EA8">
              <w:rPr>
                <w:rFonts w:asciiTheme="minorHAnsi" w:hAnsiTheme="minorHAnsi" w:cstheme="minorHAnsi"/>
                <w:color w:val="000000" w:themeColor="text1"/>
                <w:sz w:val="22"/>
                <w:szCs w:val="22"/>
                <w:lang w:eastAsia="lt-LT"/>
              </w:rPr>
              <w:t>Products</w:t>
            </w:r>
            <w:proofErr w:type="spellEnd"/>
            <w:r w:rsidRPr="00B15EA8">
              <w:rPr>
                <w:rFonts w:asciiTheme="minorHAnsi" w:hAnsiTheme="minorHAnsi" w:cstheme="minorHAnsi"/>
                <w:color w:val="000000" w:themeColor="text1"/>
                <w:sz w:val="22"/>
                <w:szCs w:val="22"/>
                <w:lang w:eastAsia="lt-LT"/>
              </w:rPr>
              <w:t>“)  arba lygiavertis*, ne mažesnių reikalavimų nei nustato LST EN 14901 standartas, su priedu, kuriame nurodytas sklendės tipas ir kodinis pavadinimas.</w:t>
            </w:r>
          </w:p>
          <w:p w14:paraId="6E53DAAC" w14:textId="77777777" w:rsidR="00AF6502" w:rsidRPr="00B15EA8" w:rsidRDefault="00AF6502" w:rsidP="00265E45">
            <w:p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 lygiavertis sertifikatas - išduotas tarptautinės organizacijos besispecializuojančios vandentvarkos gaminių dangos kokybės nustatyme, atliekančios periodinius gamybos proceso tikrinimus ir gaminių bandymus bei atitikimo gamintojo deklaruojamų gaminių savybių atitikimo nustatymus.</w:t>
            </w:r>
          </w:p>
        </w:tc>
        <w:tc>
          <w:tcPr>
            <w:tcW w:w="2610" w:type="dxa"/>
            <w:tcBorders>
              <w:top w:val="single" w:sz="4" w:space="0" w:color="auto"/>
              <w:left w:val="single" w:sz="4" w:space="0" w:color="auto"/>
              <w:bottom w:val="single" w:sz="4" w:space="0" w:color="auto"/>
              <w:right w:val="single" w:sz="4" w:space="0" w:color="auto"/>
            </w:tcBorders>
          </w:tcPr>
          <w:p w14:paraId="6E53DAAD" w14:textId="77777777" w:rsidR="00AF6502" w:rsidRPr="00B15EA8" w:rsidRDefault="00AF6502" w:rsidP="00265E45">
            <w:pPr>
              <w:jc w:val="both"/>
              <w:textAlignment w:val="baseline"/>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AE" w14:textId="77777777" w:rsidR="00AF6502" w:rsidRPr="00B15EA8" w:rsidRDefault="00AF6502" w:rsidP="00265E45">
            <w:pPr>
              <w:jc w:val="both"/>
              <w:textAlignment w:val="baseline"/>
              <w:rPr>
                <w:rFonts w:asciiTheme="minorHAnsi" w:hAnsiTheme="minorHAnsi" w:cstheme="minorHAnsi"/>
                <w:color w:val="000000" w:themeColor="text1"/>
                <w:sz w:val="22"/>
                <w:szCs w:val="22"/>
                <w:lang w:eastAsia="lt-LT"/>
              </w:rPr>
            </w:pPr>
          </w:p>
        </w:tc>
      </w:tr>
      <w:tr w:rsidR="006568A6" w:rsidRPr="00B15EA8" w14:paraId="6E53DAB5" w14:textId="77777777" w:rsidTr="00265E45">
        <w:tc>
          <w:tcPr>
            <w:tcW w:w="562" w:type="dxa"/>
            <w:tcBorders>
              <w:top w:val="single" w:sz="4" w:space="0" w:color="auto"/>
              <w:left w:val="single" w:sz="4" w:space="0" w:color="auto"/>
              <w:bottom w:val="single" w:sz="4" w:space="0" w:color="auto"/>
              <w:right w:val="single" w:sz="4" w:space="0" w:color="auto"/>
            </w:tcBorders>
          </w:tcPr>
          <w:p w14:paraId="6E53DAB0" w14:textId="77777777" w:rsidR="00AF6502" w:rsidRPr="00B15EA8" w:rsidRDefault="00AF6502" w:rsidP="00EC287A">
            <w:pPr>
              <w:numPr>
                <w:ilvl w:val="0"/>
                <w:numId w:val="58"/>
              </w:numPr>
              <w:tabs>
                <w:tab w:val="left" w:pos="306"/>
              </w:tabs>
              <w:contextualSpacing/>
              <w:jc w:val="both"/>
              <w:textAlignment w:val="baseline"/>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B1" w14:textId="77777777" w:rsidR="00AF6502" w:rsidRPr="00B15EA8" w:rsidRDefault="00AF6502" w:rsidP="00265E45">
            <w:p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Sklendės valdymo velenas</w:t>
            </w:r>
          </w:p>
        </w:tc>
        <w:tc>
          <w:tcPr>
            <w:tcW w:w="6255" w:type="dxa"/>
            <w:tcBorders>
              <w:top w:val="single" w:sz="4" w:space="0" w:color="auto"/>
              <w:left w:val="single" w:sz="4" w:space="0" w:color="auto"/>
              <w:bottom w:val="single" w:sz="4" w:space="0" w:color="auto"/>
              <w:right w:val="single" w:sz="4" w:space="0" w:color="auto"/>
            </w:tcBorders>
            <w:hideMark/>
          </w:tcPr>
          <w:p w14:paraId="6E53DAB2" w14:textId="77777777" w:rsidR="00AF6502" w:rsidRPr="00B15EA8" w:rsidRDefault="00AF6502" w:rsidP="00265E45">
            <w:pPr>
              <w:tabs>
                <w:tab w:val="center" w:pos="4819"/>
                <w:tab w:val="right" w:pos="9638"/>
              </w:tabs>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Medžiaga - nerūdijantis plienas, ne žemesnės markės nei 1.4021 arba lygiavertis, pagamintas šalto valcavimo būdu.</w:t>
            </w:r>
          </w:p>
        </w:tc>
        <w:tc>
          <w:tcPr>
            <w:tcW w:w="2610" w:type="dxa"/>
            <w:tcBorders>
              <w:top w:val="single" w:sz="4" w:space="0" w:color="auto"/>
              <w:left w:val="single" w:sz="4" w:space="0" w:color="auto"/>
              <w:bottom w:val="single" w:sz="4" w:space="0" w:color="auto"/>
              <w:right w:val="single" w:sz="4" w:space="0" w:color="auto"/>
            </w:tcBorders>
          </w:tcPr>
          <w:p w14:paraId="6E53DAB3" w14:textId="77777777" w:rsidR="00AF6502" w:rsidRPr="00B15EA8" w:rsidRDefault="00AF6502" w:rsidP="00265E45">
            <w:pPr>
              <w:tabs>
                <w:tab w:val="center" w:pos="4819"/>
                <w:tab w:val="right" w:pos="9638"/>
              </w:tabs>
              <w:jc w:val="both"/>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B4" w14:textId="77777777" w:rsidR="00AF6502" w:rsidRPr="00B15EA8" w:rsidRDefault="00AF6502" w:rsidP="00265E45">
            <w:pPr>
              <w:tabs>
                <w:tab w:val="center" w:pos="4819"/>
                <w:tab w:val="right" w:pos="9638"/>
              </w:tabs>
              <w:jc w:val="both"/>
              <w:rPr>
                <w:rFonts w:asciiTheme="minorHAnsi" w:hAnsiTheme="minorHAnsi" w:cstheme="minorHAnsi"/>
                <w:color w:val="000000" w:themeColor="text1"/>
                <w:sz w:val="22"/>
                <w:szCs w:val="22"/>
                <w:lang w:eastAsia="lt-LT"/>
              </w:rPr>
            </w:pPr>
          </w:p>
        </w:tc>
      </w:tr>
      <w:tr w:rsidR="006568A6" w:rsidRPr="00B15EA8" w14:paraId="6E53DABB" w14:textId="77777777" w:rsidTr="00265E45">
        <w:tc>
          <w:tcPr>
            <w:tcW w:w="562" w:type="dxa"/>
            <w:tcBorders>
              <w:top w:val="single" w:sz="4" w:space="0" w:color="auto"/>
              <w:left w:val="single" w:sz="4" w:space="0" w:color="auto"/>
              <w:bottom w:val="single" w:sz="4" w:space="0" w:color="auto"/>
              <w:right w:val="single" w:sz="4" w:space="0" w:color="auto"/>
            </w:tcBorders>
          </w:tcPr>
          <w:p w14:paraId="6E53DAB6" w14:textId="77777777" w:rsidR="00AF6502" w:rsidRPr="00B15EA8" w:rsidRDefault="00AF6502" w:rsidP="00EC287A">
            <w:pPr>
              <w:numPr>
                <w:ilvl w:val="0"/>
                <w:numId w:val="58"/>
              </w:numPr>
              <w:tabs>
                <w:tab w:val="left" w:pos="306"/>
              </w:tabs>
              <w:contextualSpacing/>
              <w:jc w:val="both"/>
              <w:textAlignment w:val="baseline"/>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B7" w14:textId="77777777" w:rsidR="00AF6502" w:rsidRPr="00B15EA8" w:rsidRDefault="00AF6502" w:rsidP="00265E45">
            <w:p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Sklendės vidinės sudedamosios dalys</w:t>
            </w:r>
          </w:p>
        </w:tc>
        <w:tc>
          <w:tcPr>
            <w:tcW w:w="6255" w:type="dxa"/>
            <w:tcBorders>
              <w:top w:val="single" w:sz="4" w:space="0" w:color="auto"/>
              <w:left w:val="single" w:sz="4" w:space="0" w:color="auto"/>
              <w:bottom w:val="single" w:sz="4" w:space="0" w:color="auto"/>
              <w:right w:val="single" w:sz="4" w:space="0" w:color="auto"/>
            </w:tcBorders>
            <w:hideMark/>
          </w:tcPr>
          <w:p w14:paraId="6E53DAB8" w14:textId="77777777" w:rsidR="00AF6502" w:rsidRPr="00B15EA8" w:rsidRDefault="00AF6502" w:rsidP="00265E45">
            <w:pPr>
              <w:tabs>
                <w:tab w:val="center" w:pos="4819"/>
                <w:tab w:val="right" w:pos="9638"/>
              </w:tabs>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 xml:space="preserve">Veleno ir pleišto fiksavimo medžiagos – žalvaris arba </w:t>
            </w:r>
            <w:proofErr w:type="spellStart"/>
            <w:r w:rsidRPr="00B15EA8">
              <w:rPr>
                <w:rFonts w:asciiTheme="minorHAnsi" w:hAnsiTheme="minorHAnsi" w:cstheme="minorHAnsi"/>
                <w:color w:val="000000" w:themeColor="text1"/>
                <w:sz w:val="22"/>
                <w:szCs w:val="22"/>
                <w:lang w:eastAsia="lt-LT"/>
              </w:rPr>
              <w:t>poliacetalis</w:t>
            </w:r>
            <w:proofErr w:type="spellEnd"/>
            <w:r w:rsidRPr="00B15EA8">
              <w:rPr>
                <w:rFonts w:asciiTheme="minorHAnsi" w:hAnsiTheme="minorHAnsi" w:cstheme="minorHAnsi"/>
                <w:color w:val="000000" w:themeColor="text1"/>
                <w:sz w:val="22"/>
                <w:szCs w:val="22"/>
                <w:lang w:eastAsia="lt-LT"/>
              </w:rPr>
              <w:t xml:space="preserve"> arba lygiavertė, korozijai atspari medžiaga. </w:t>
            </w:r>
          </w:p>
        </w:tc>
        <w:tc>
          <w:tcPr>
            <w:tcW w:w="2610" w:type="dxa"/>
            <w:tcBorders>
              <w:top w:val="single" w:sz="4" w:space="0" w:color="auto"/>
              <w:left w:val="single" w:sz="4" w:space="0" w:color="auto"/>
              <w:bottom w:val="single" w:sz="4" w:space="0" w:color="auto"/>
              <w:right w:val="single" w:sz="4" w:space="0" w:color="auto"/>
            </w:tcBorders>
          </w:tcPr>
          <w:p w14:paraId="6E53DAB9" w14:textId="77777777" w:rsidR="00AF6502" w:rsidRPr="00B15EA8" w:rsidRDefault="00AF6502" w:rsidP="00265E45">
            <w:pPr>
              <w:tabs>
                <w:tab w:val="center" w:pos="4819"/>
                <w:tab w:val="right" w:pos="9638"/>
              </w:tabs>
              <w:jc w:val="both"/>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BA" w14:textId="77777777" w:rsidR="00AF6502" w:rsidRPr="00B15EA8" w:rsidRDefault="00AF6502" w:rsidP="00265E45">
            <w:pPr>
              <w:tabs>
                <w:tab w:val="center" w:pos="4819"/>
                <w:tab w:val="right" w:pos="9638"/>
              </w:tabs>
              <w:jc w:val="both"/>
              <w:rPr>
                <w:rFonts w:asciiTheme="minorHAnsi" w:hAnsiTheme="minorHAnsi" w:cstheme="minorHAnsi"/>
                <w:color w:val="000000" w:themeColor="text1"/>
                <w:sz w:val="22"/>
                <w:szCs w:val="22"/>
                <w:lang w:eastAsia="lt-LT"/>
              </w:rPr>
            </w:pPr>
          </w:p>
        </w:tc>
      </w:tr>
      <w:tr w:rsidR="006568A6" w:rsidRPr="00B15EA8" w14:paraId="6E53DAC1" w14:textId="77777777" w:rsidTr="00265E45">
        <w:tc>
          <w:tcPr>
            <w:tcW w:w="562" w:type="dxa"/>
            <w:tcBorders>
              <w:top w:val="single" w:sz="4" w:space="0" w:color="auto"/>
              <w:left w:val="single" w:sz="4" w:space="0" w:color="auto"/>
              <w:bottom w:val="single" w:sz="4" w:space="0" w:color="auto"/>
              <w:right w:val="single" w:sz="4" w:space="0" w:color="auto"/>
            </w:tcBorders>
          </w:tcPr>
          <w:p w14:paraId="6E53DABC" w14:textId="77777777" w:rsidR="00AF6502" w:rsidRPr="00B15EA8" w:rsidRDefault="00AF6502" w:rsidP="00EC287A">
            <w:pPr>
              <w:numPr>
                <w:ilvl w:val="0"/>
                <w:numId w:val="58"/>
              </w:numPr>
              <w:tabs>
                <w:tab w:val="left" w:pos="306"/>
              </w:tabs>
              <w:contextualSpacing/>
              <w:jc w:val="both"/>
              <w:textAlignment w:val="baseline"/>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BD" w14:textId="77777777" w:rsidR="00AF6502" w:rsidRPr="00B15EA8" w:rsidRDefault="00AF6502" w:rsidP="00265E45">
            <w:p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Skląstis (pleištas)</w:t>
            </w:r>
          </w:p>
        </w:tc>
        <w:tc>
          <w:tcPr>
            <w:tcW w:w="6255" w:type="dxa"/>
            <w:tcBorders>
              <w:top w:val="single" w:sz="4" w:space="0" w:color="auto"/>
              <w:left w:val="single" w:sz="4" w:space="0" w:color="auto"/>
              <w:bottom w:val="single" w:sz="4" w:space="0" w:color="auto"/>
              <w:right w:val="single" w:sz="4" w:space="0" w:color="auto"/>
            </w:tcBorders>
            <w:hideMark/>
          </w:tcPr>
          <w:p w14:paraId="6E53DABE" w14:textId="77777777" w:rsidR="00AF6502" w:rsidRPr="00B15EA8" w:rsidRDefault="00AF6502" w:rsidP="00265E45">
            <w:pPr>
              <w:tabs>
                <w:tab w:val="center" w:pos="4819"/>
                <w:tab w:val="right" w:pos="9638"/>
              </w:tabs>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 xml:space="preserve">Žalvaris, </w:t>
            </w:r>
            <w:r w:rsidRPr="00B15EA8">
              <w:rPr>
                <w:rFonts w:asciiTheme="minorHAnsi" w:hAnsiTheme="minorHAnsi" w:cstheme="minorHAnsi"/>
                <w:color w:val="000000" w:themeColor="text1"/>
                <w:sz w:val="22"/>
                <w:szCs w:val="22"/>
                <w:lang w:eastAsia="lt-LT" w:bidi="he-IL"/>
              </w:rPr>
              <w:t xml:space="preserve">pilnai gumuotas, padengtas </w:t>
            </w:r>
            <w:proofErr w:type="spellStart"/>
            <w:r w:rsidRPr="00B15EA8">
              <w:rPr>
                <w:rFonts w:asciiTheme="minorHAnsi" w:hAnsiTheme="minorHAnsi" w:cstheme="minorHAnsi"/>
                <w:color w:val="000000" w:themeColor="text1"/>
                <w:sz w:val="22"/>
                <w:szCs w:val="22"/>
                <w:lang w:eastAsia="lt-LT" w:bidi="he-IL"/>
              </w:rPr>
              <w:t>elastomeru</w:t>
            </w:r>
            <w:proofErr w:type="spellEnd"/>
            <w:r w:rsidRPr="00B15EA8">
              <w:rPr>
                <w:rFonts w:asciiTheme="minorHAnsi" w:hAnsiTheme="minorHAnsi" w:cstheme="minorHAnsi"/>
                <w:color w:val="000000" w:themeColor="text1"/>
                <w:sz w:val="22"/>
                <w:szCs w:val="22"/>
                <w:lang w:eastAsia="lt-LT" w:bidi="he-IL"/>
              </w:rPr>
              <w:t xml:space="preserve">, </w:t>
            </w:r>
            <w:r w:rsidRPr="00B15EA8">
              <w:rPr>
                <w:rFonts w:asciiTheme="minorHAnsi" w:hAnsiTheme="minorHAnsi" w:cstheme="minorHAnsi"/>
                <w:color w:val="000000" w:themeColor="text1"/>
                <w:sz w:val="22"/>
                <w:szCs w:val="22"/>
                <w:lang w:eastAsia="lt-LT"/>
              </w:rPr>
              <w:t>tinkamu naudoti geriamojo vandens tiekimo sistemose ir atitinkančiu LST EN 681-1 arba lygiavertį</w:t>
            </w:r>
            <w:r w:rsidRPr="00B15EA8">
              <w:rPr>
                <w:rFonts w:asciiTheme="minorHAnsi" w:hAnsiTheme="minorHAnsi" w:cstheme="minorHAnsi"/>
                <w:color w:val="000000" w:themeColor="text1"/>
                <w:sz w:val="22"/>
                <w:szCs w:val="22"/>
                <w:lang w:eastAsia="lt-LT" w:bidi="he-IL"/>
              </w:rPr>
              <w:t xml:space="preserve">. </w:t>
            </w:r>
          </w:p>
        </w:tc>
        <w:tc>
          <w:tcPr>
            <w:tcW w:w="2610" w:type="dxa"/>
            <w:tcBorders>
              <w:top w:val="single" w:sz="4" w:space="0" w:color="auto"/>
              <w:left w:val="single" w:sz="4" w:space="0" w:color="auto"/>
              <w:bottom w:val="single" w:sz="4" w:space="0" w:color="auto"/>
              <w:right w:val="single" w:sz="4" w:space="0" w:color="auto"/>
            </w:tcBorders>
          </w:tcPr>
          <w:p w14:paraId="6E53DABF" w14:textId="77777777" w:rsidR="00AF6502" w:rsidRPr="00B15EA8" w:rsidRDefault="00AF6502" w:rsidP="00265E45">
            <w:pPr>
              <w:tabs>
                <w:tab w:val="center" w:pos="4819"/>
                <w:tab w:val="right" w:pos="9638"/>
              </w:tabs>
              <w:jc w:val="both"/>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C0" w14:textId="77777777" w:rsidR="00AF6502" w:rsidRPr="00B15EA8" w:rsidRDefault="00AF6502" w:rsidP="00265E45">
            <w:pPr>
              <w:tabs>
                <w:tab w:val="center" w:pos="4819"/>
                <w:tab w:val="right" w:pos="9638"/>
              </w:tabs>
              <w:jc w:val="both"/>
              <w:rPr>
                <w:rFonts w:asciiTheme="minorHAnsi" w:hAnsiTheme="minorHAnsi" w:cstheme="minorHAnsi"/>
                <w:color w:val="000000" w:themeColor="text1"/>
                <w:sz w:val="22"/>
                <w:szCs w:val="22"/>
                <w:lang w:eastAsia="lt-LT"/>
              </w:rPr>
            </w:pPr>
          </w:p>
        </w:tc>
      </w:tr>
      <w:tr w:rsidR="006568A6" w:rsidRPr="00B15EA8" w14:paraId="6E53DACB" w14:textId="77777777" w:rsidTr="00265E45">
        <w:tc>
          <w:tcPr>
            <w:tcW w:w="562" w:type="dxa"/>
            <w:tcBorders>
              <w:top w:val="single" w:sz="4" w:space="0" w:color="auto"/>
              <w:left w:val="single" w:sz="4" w:space="0" w:color="auto"/>
              <w:bottom w:val="single" w:sz="4" w:space="0" w:color="auto"/>
              <w:right w:val="single" w:sz="4" w:space="0" w:color="auto"/>
            </w:tcBorders>
          </w:tcPr>
          <w:p w14:paraId="6E53DAC2" w14:textId="77777777" w:rsidR="00AF6502" w:rsidRPr="00B15EA8" w:rsidRDefault="00AF6502" w:rsidP="00EC287A">
            <w:pPr>
              <w:numPr>
                <w:ilvl w:val="0"/>
                <w:numId w:val="58"/>
              </w:numPr>
              <w:contextualSpacing/>
              <w:jc w:val="both"/>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C3" w14:textId="77777777" w:rsidR="00AF6502" w:rsidRPr="00B15EA8" w:rsidRDefault="00AF6502" w:rsidP="00265E45">
            <w:pPr>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Sklendės ženklinimas</w:t>
            </w:r>
          </w:p>
        </w:tc>
        <w:tc>
          <w:tcPr>
            <w:tcW w:w="6255" w:type="dxa"/>
            <w:tcBorders>
              <w:top w:val="single" w:sz="4" w:space="0" w:color="auto"/>
              <w:left w:val="single" w:sz="4" w:space="0" w:color="auto"/>
              <w:bottom w:val="single" w:sz="4" w:space="0" w:color="auto"/>
              <w:right w:val="single" w:sz="4" w:space="0" w:color="auto"/>
            </w:tcBorders>
            <w:hideMark/>
          </w:tcPr>
          <w:p w14:paraId="6E53DAC4" w14:textId="77777777" w:rsidR="00AF6502" w:rsidRPr="00B15EA8" w:rsidRDefault="00AF6502" w:rsidP="00265E45">
            <w:pPr>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Ant sklendės turi būti nurodyta:</w:t>
            </w:r>
          </w:p>
          <w:p w14:paraId="6E53DAC5" w14:textId="77777777" w:rsidR="00AF6502" w:rsidRPr="00B15EA8" w:rsidRDefault="00AF6502" w:rsidP="00EC287A">
            <w:pPr>
              <w:numPr>
                <w:ilvl w:val="0"/>
                <w:numId w:val="59"/>
              </w:numPr>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Gamintojo pavadinimas (pvz., Gamintojas);</w:t>
            </w:r>
          </w:p>
          <w:p w14:paraId="6E53DAC6" w14:textId="77777777" w:rsidR="00AF6502" w:rsidRPr="00B15EA8" w:rsidRDefault="00AF6502" w:rsidP="00EC287A">
            <w:pPr>
              <w:numPr>
                <w:ilvl w:val="0"/>
                <w:numId w:val="59"/>
              </w:numPr>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Nominalus slėgis (PN16);</w:t>
            </w:r>
          </w:p>
          <w:p w14:paraId="6E53DAC7" w14:textId="77777777" w:rsidR="00AF6502" w:rsidRPr="00B15EA8" w:rsidRDefault="00AF6502" w:rsidP="00EC287A">
            <w:pPr>
              <w:numPr>
                <w:ilvl w:val="0"/>
                <w:numId w:val="59"/>
              </w:numPr>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Standartas (EN 1074-2).</w:t>
            </w:r>
          </w:p>
          <w:p w14:paraId="6E53DAC8" w14:textId="77777777" w:rsidR="00AF6502" w:rsidRPr="00B15EA8" w:rsidRDefault="00AF6502" w:rsidP="00265E45">
            <w:pPr>
              <w:ind w:left="10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Žymėjimo ženklai turi išlikti aiškiai matomi viso gaminio eksploatacijos laikotarpio metu.</w:t>
            </w:r>
          </w:p>
        </w:tc>
        <w:tc>
          <w:tcPr>
            <w:tcW w:w="2610" w:type="dxa"/>
            <w:tcBorders>
              <w:top w:val="single" w:sz="4" w:space="0" w:color="auto"/>
              <w:left w:val="single" w:sz="4" w:space="0" w:color="auto"/>
              <w:bottom w:val="single" w:sz="4" w:space="0" w:color="auto"/>
              <w:right w:val="single" w:sz="4" w:space="0" w:color="auto"/>
            </w:tcBorders>
          </w:tcPr>
          <w:p w14:paraId="6E53DAC9" w14:textId="77777777" w:rsidR="00AF6502" w:rsidRPr="00B15EA8" w:rsidRDefault="00AF6502" w:rsidP="00265E45">
            <w:pPr>
              <w:jc w:val="both"/>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CA" w14:textId="77777777" w:rsidR="00AF6502" w:rsidRPr="00B15EA8" w:rsidRDefault="00AF6502" w:rsidP="00265E45">
            <w:pPr>
              <w:jc w:val="both"/>
              <w:rPr>
                <w:rFonts w:asciiTheme="minorHAnsi" w:hAnsiTheme="minorHAnsi" w:cstheme="minorHAnsi"/>
                <w:color w:val="000000" w:themeColor="text1"/>
                <w:sz w:val="22"/>
                <w:szCs w:val="22"/>
                <w:lang w:eastAsia="lt-LT"/>
              </w:rPr>
            </w:pPr>
          </w:p>
        </w:tc>
      </w:tr>
      <w:tr w:rsidR="006568A6" w:rsidRPr="00B15EA8" w14:paraId="6E53DACF" w14:textId="77777777" w:rsidTr="00265E45">
        <w:tc>
          <w:tcPr>
            <w:tcW w:w="9085" w:type="dxa"/>
            <w:gridSpan w:val="3"/>
            <w:tcBorders>
              <w:top w:val="single" w:sz="4" w:space="0" w:color="auto"/>
              <w:left w:val="single" w:sz="4" w:space="0" w:color="auto"/>
              <w:bottom w:val="single" w:sz="4" w:space="0" w:color="auto"/>
              <w:right w:val="single" w:sz="4" w:space="0" w:color="auto"/>
            </w:tcBorders>
            <w:hideMark/>
          </w:tcPr>
          <w:p w14:paraId="6E53DACC" w14:textId="77777777" w:rsidR="00AF6502" w:rsidRPr="00B15EA8" w:rsidRDefault="00AF6502" w:rsidP="00265E45">
            <w:pPr>
              <w:ind w:left="9"/>
              <w:jc w:val="center"/>
              <w:rPr>
                <w:rFonts w:asciiTheme="minorHAnsi" w:hAnsiTheme="minorHAnsi" w:cstheme="minorHAnsi"/>
                <w:color w:val="000000" w:themeColor="text1"/>
                <w:sz w:val="22"/>
                <w:szCs w:val="22"/>
                <w:u w:val="single"/>
                <w:lang w:eastAsia="lt-LT"/>
              </w:rPr>
            </w:pPr>
            <w:r w:rsidRPr="00B15EA8">
              <w:rPr>
                <w:rFonts w:asciiTheme="minorHAnsi" w:hAnsiTheme="minorHAnsi" w:cstheme="minorHAnsi"/>
                <w:b/>
                <w:color w:val="000000" w:themeColor="text1"/>
                <w:sz w:val="22"/>
                <w:szCs w:val="22"/>
                <w:lang w:eastAsia="lt-LT"/>
              </w:rPr>
              <w:t>Dokumentai</w:t>
            </w:r>
          </w:p>
        </w:tc>
        <w:tc>
          <w:tcPr>
            <w:tcW w:w="2610" w:type="dxa"/>
            <w:tcBorders>
              <w:top w:val="single" w:sz="4" w:space="0" w:color="auto"/>
              <w:left w:val="single" w:sz="4" w:space="0" w:color="auto"/>
              <w:bottom w:val="single" w:sz="4" w:space="0" w:color="auto"/>
              <w:right w:val="single" w:sz="4" w:space="0" w:color="auto"/>
            </w:tcBorders>
          </w:tcPr>
          <w:p w14:paraId="6E53DACD" w14:textId="77777777" w:rsidR="00AF6502" w:rsidRPr="00B15EA8" w:rsidRDefault="00AF6502" w:rsidP="00265E45">
            <w:pPr>
              <w:ind w:left="9"/>
              <w:jc w:val="center"/>
              <w:rPr>
                <w:rFonts w:asciiTheme="minorHAnsi" w:hAnsiTheme="minorHAnsi" w:cstheme="minorHAnsi"/>
                <w:b/>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CE" w14:textId="77777777" w:rsidR="00AF6502" w:rsidRPr="00B15EA8" w:rsidRDefault="00AF6502" w:rsidP="00265E45">
            <w:pPr>
              <w:ind w:left="9"/>
              <w:jc w:val="center"/>
              <w:rPr>
                <w:rFonts w:asciiTheme="minorHAnsi" w:hAnsiTheme="minorHAnsi" w:cstheme="minorHAnsi"/>
                <w:b/>
                <w:color w:val="000000" w:themeColor="text1"/>
                <w:sz w:val="22"/>
                <w:szCs w:val="22"/>
                <w:lang w:eastAsia="lt-LT"/>
              </w:rPr>
            </w:pPr>
          </w:p>
        </w:tc>
      </w:tr>
      <w:tr w:rsidR="006568A6" w:rsidRPr="00B15EA8" w14:paraId="6E53DAD7" w14:textId="77777777" w:rsidTr="00265E45">
        <w:tc>
          <w:tcPr>
            <w:tcW w:w="562" w:type="dxa"/>
            <w:tcBorders>
              <w:top w:val="single" w:sz="4" w:space="0" w:color="auto"/>
              <w:left w:val="single" w:sz="4" w:space="0" w:color="auto"/>
              <w:bottom w:val="single" w:sz="4" w:space="0" w:color="auto"/>
              <w:right w:val="single" w:sz="4" w:space="0" w:color="auto"/>
            </w:tcBorders>
          </w:tcPr>
          <w:p w14:paraId="6E53DAD0" w14:textId="77777777" w:rsidR="00AF6502" w:rsidRPr="00B15EA8" w:rsidRDefault="00AF6502" w:rsidP="00EC287A">
            <w:pPr>
              <w:numPr>
                <w:ilvl w:val="0"/>
                <w:numId w:val="58"/>
              </w:numPr>
              <w:contextualSpacing/>
              <w:jc w:val="both"/>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D1" w14:textId="4140CA40" w:rsidR="00AF6502" w:rsidRPr="00B15EA8" w:rsidRDefault="00AF6502" w:rsidP="00265E45">
            <w:pPr>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Dokumentai</w:t>
            </w:r>
            <w:r w:rsidR="00237DA1" w:rsidRPr="00B15EA8">
              <w:rPr>
                <w:rFonts w:asciiTheme="minorHAnsi" w:hAnsiTheme="minorHAnsi" w:cstheme="minorHAnsi"/>
                <w:color w:val="000000" w:themeColor="text1"/>
                <w:sz w:val="22"/>
                <w:szCs w:val="22"/>
                <w:lang w:eastAsia="lt-LT"/>
              </w:rPr>
              <w:t>,</w:t>
            </w:r>
            <w:r w:rsidRPr="00B15EA8">
              <w:rPr>
                <w:rFonts w:asciiTheme="minorHAnsi" w:hAnsiTheme="minorHAnsi" w:cstheme="minorHAnsi"/>
                <w:color w:val="000000" w:themeColor="text1"/>
                <w:sz w:val="22"/>
                <w:szCs w:val="22"/>
                <w:lang w:eastAsia="lt-LT"/>
              </w:rPr>
              <w:t xml:space="preserve"> pateikiami pirkimo metu</w:t>
            </w:r>
          </w:p>
        </w:tc>
        <w:tc>
          <w:tcPr>
            <w:tcW w:w="6255" w:type="dxa"/>
            <w:tcBorders>
              <w:top w:val="single" w:sz="4" w:space="0" w:color="auto"/>
              <w:left w:val="single" w:sz="4" w:space="0" w:color="auto"/>
              <w:bottom w:val="single" w:sz="4" w:space="0" w:color="auto"/>
              <w:right w:val="single" w:sz="4" w:space="0" w:color="auto"/>
            </w:tcBorders>
            <w:hideMark/>
          </w:tcPr>
          <w:p w14:paraId="6E53DAD2" w14:textId="77777777" w:rsidR="00AF6502" w:rsidRPr="00B15EA8" w:rsidRDefault="00AF6502" w:rsidP="00EC287A">
            <w:pPr>
              <w:numPr>
                <w:ilvl w:val="0"/>
                <w:numId w:val="27"/>
              </w:numPr>
              <w:ind w:left="460"/>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Eksploatacinių savybių deklaracija (pagal STR 1.01.04:2015, lietuvių k.);</w:t>
            </w:r>
          </w:p>
          <w:p w14:paraId="6E53DAD3" w14:textId="77777777" w:rsidR="00AF6502" w:rsidRPr="00B15EA8" w:rsidRDefault="00AF6502" w:rsidP="00EC287A">
            <w:pPr>
              <w:numPr>
                <w:ilvl w:val="0"/>
                <w:numId w:val="27"/>
              </w:numPr>
              <w:ind w:left="460"/>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lastRenderedPageBreak/>
              <w:t>Nepriklausomos, akredituotos organizacijos išduotas ir Europos Sąjungoje galiojantis pažymėjimas, patvirtinantis, kad sklendė ir jos sandarinimo medžiagos tinkamos naudoti geriamojo vandens tiekimo sistemose;</w:t>
            </w:r>
          </w:p>
          <w:p w14:paraId="6E53DAD4" w14:textId="77777777" w:rsidR="00AF6502" w:rsidRPr="00B15EA8" w:rsidRDefault="00AF6502" w:rsidP="00EC287A">
            <w:pPr>
              <w:numPr>
                <w:ilvl w:val="0"/>
                <w:numId w:val="27"/>
              </w:numPr>
              <w:ind w:left="460"/>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GSK sertifikavimo centro RAL GZ662 sertifikatas Produktams („</w:t>
            </w:r>
            <w:proofErr w:type="spellStart"/>
            <w:r w:rsidRPr="00B15EA8">
              <w:rPr>
                <w:rFonts w:asciiTheme="minorHAnsi" w:hAnsiTheme="minorHAnsi" w:cstheme="minorHAnsi"/>
                <w:color w:val="000000" w:themeColor="text1"/>
                <w:sz w:val="22"/>
                <w:szCs w:val="22"/>
                <w:lang w:eastAsia="lt-LT"/>
              </w:rPr>
              <w:t>Products</w:t>
            </w:r>
            <w:proofErr w:type="spellEnd"/>
            <w:r w:rsidRPr="00B15EA8">
              <w:rPr>
                <w:rFonts w:asciiTheme="minorHAnsi" w:hAnsiTheme="minorHAnsi" w:cstheme="minorHAnsi"/>
                <w:color w:val="000000" w:themeColor="text1"/>
                <w:sz w:val="22"/>
                <w:szCs w:val="22"/>
                <w:lang w:eastAsia="lt-LT"/>
              </w:rPr>
              <w:t>“)  arba lygiavertis (lietuvių arba anglų k.).</w:t>
            </w:r>
          </w:p>
        </w:tc>
        <w:tc>
          <w:tcPr>
            <w:tcW w:w="2610" w:type="dxa"/>
            <w:tcBorders>
              <w:top w:val="single" w:sz="4" w:space="0" w:color="auto"/>
              <w:left w:val="single" w:sz="4" w:space="0" w:color="auto"/>
              <w:bottom w:val="single" w:sz="4" w:space="0" w:color="auto"/>
              <w:right w:val="single" w:sz="4" w:space="0" w:color="auto"/>
            </w:tcBorders>
          </w:tcPr>
          <w:p w14:paraId="6E53DAD5" w14:textId="77777777" w:rsidR="00AF6502" w:rsidRPr="00B15EA8" w:rsidRDefault="00AF6502" w:rsidP="00265E45">
            <w:pPr>
              <w:ind w:left="460"/>
              <w:contextualSpacing/>
              <w:jc w:val="both"/>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D6" w14:textId="77777777" w:rsidR="00AF6502" w:rsidRPr="00B15EA8" w:rsidRDefault="00AF6502" w:rsidP="00265E45">
            <w:pPr>
              <w:ind w:left="460"/>
              <w:contextualSpacing/>
              <w:jc w:val="both"/>
              <w:rPr>
                <w:rFonts w:asciiTheme="minorHAnsi" w:hAnsiTheme="minorHAnsi" w:cstheme="minorHAnsi"/>
                <w:color w:val="000000" w:themeColor="text1"/>
                <w:sz w:val="22"/>
                <w:szCs w:val="22"/>
                <w:lang w:eastAsia="lt-LT"/>
              </w:rPr>
            </w:pPr>
          </w:p>
        </w:tc>
      </w:tr>
      <w:tr w:rsidR="006568A6" w:rsidRPr="00B15EA8" w14:paraId="6E53DADE" w14:textId="77777777" w:rsidTr="00265E45">
        <w:tc>
          <w:tcPr>
            <w:tcW w:w="562" w:type="dxa"/>
            <w:tcBorders>
              <w:top w:val="single" w:sz="4" w:space="0" w:color="auto"/>
              <w:left w:val="single" w:sz="4" w:space="0" w:color="auto"/>
              <w:bottom w:val="single" w:sz="4" w:space="0" w:color="auto"/>
              <w:right w:val="single" w:sz="4" w:space="0" w:color="auto"/>
            </w:tcBorders>
          </w:tcPr>
          <w:p w14:paraId="6E53DAD8" w14:textId="77777777" w:rsidR="00AF6502" w:rsidRPr="00B15EA8" w:rsidRDefault="00AF6502" w:rsidP="00EC287A">
            <w:pPr>
              <w:numPr>
                <w:ilvl w:val="0"/>
                <w:numId w:val="58"/>
              </w:numPr>
              <w:contextualSpacing/>
              <w:jc w:val="both"/>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D9" w14:textId="6D9BD602" w:rsidR="00AF6502" w:rsidRPr="00B15EA8" w:rsidRDefault="00AF6502" w:rsidP="00265E45">
            <w:pPr>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Dokumentai</w:t>
            </w:r>
            <w:r w:rsidR="00237DA1" w:rsidRPr="00B15EA8">
              <w:rPr>
                <w:rFonts w:asciiTheme="minorHAnsi" w:hAnsiTheme="minorHAnsi" w:cstheme="minorHAnsi"/>
                <w:color w:val="000000" w:themeColor="text1"/>
                <w:sz w:val="22"/>
                <w:szCs w:val="22"/>
                <w:lang w:eastAsia="lt-LT"/>
              </w:rPr>
              <w:t>,</w:t>
            </w:r>
            <w:r w:rsidRPr="00B15EA8">
              <w:rPr>
                <w:rFonts w:asciiTheme="minorHAnsi" w:hAnsiTheme="minorHAnsi" w:cstheme="minorHAnsi"/>
                <w:color w:val="000000" w:themeColor="text1"/>
                <w:sz w:val="22"/>
                <w:szCs w:val="22"/>
                <w:lang w:eastAsia="lt-LT"/>
              </w:rPr>
              <w:t xml:space="preserve"> pateikiami pristatant medžiagas</w:t>
            </w:r>
          </w:p>
        </w:tc>
        <w:tc>
          <w:tcPr>
            <w:tcW w:w="6255" w:type="dxa"/>
            <w:tcBorders>
              <w:top w:val="single" w:sz="4" w:space="0" w:color="auto"/>
              <w:left w:val="single" w:sz="4" w:space="0" w:color="auto"/>
              <w:bottom w:val="single" w:sz="4" w:space="0" w:color="auto"/>
              <w:right w:val="single" w:sz="4" w:space="0" w:color="auto"/>
            </w:tcBorders>
            <w:hideMark/>
          </w:tcPr>
          <w:p w14:paraId="6E53DADA" w14:textId="77777777" w:rsidR="00AF6502" w:rsidRPr="00B15EA8" w:rsidRDefault="00AF6502" w:rsidP="00EC287A">
            <w:pPr>
              <w:numPr>
                <w:ilvl w:val="0"/>
                <w:numId w:val="27"/>
              </w:numPr>
              <w:ind w:left="460"/>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Eksploatacinių savybių deklaracija (pagal STR 1.01.04:2015, lietuvių k.);</w:t>
            </w:r>
          </w:p>
          <w:p w14:paraId="6E53DADB" w14:textId="77777777" w:rsidR="00AF6502" w:rsidRPr="00B15EA8" w:rsidRDefault="00AF6502" w:rsidP="00EC287A">
            <w:pPr>
              <w:numPr>
                <w:ilvl w:val="0"/>
                <w:numId w:val="27"/>
              </w:numPr>
              <w:ind w:left="460"/>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Nepriklausomos, akredituotos organizacijos išduotas ir Europos Sąjungoje galiojantis pažymėjimas, patvirtinantis, kad sklendė ir jos sandarinimo medžiagos tinkamos naudoti geriamojo vandens tiekimo sistemose.</w:t>
            </w:r>
          </w:p>
        </w:tc>
        <w:tc>
          <w:tcPr>
            <w:tcW w:w="2610" w:type="dxa"/>
            <w:tcBorders>
              <w:top w:val="single" w:sz="4" w:space="0" w:color="auto"/>
              <w:left w:val="single" w:sz="4" w:space="0" w:color="auto"/>
              <w:bottom w:val="single" w:sz="4" w:space="0" w:color="auto"/>
              <w:right w:val="single" w:sz="4" w:space="0" w:color="auto"/>
            </w:tcBorders>
          </w:tcPr>
          <w:p w14:paraId="6E53DADC" w14:textId="77777777" w:rsidR="00AF6502" w:rsidRPr="00B15EA8" w:rsidRDefault="00AF6502" w:rsidP="00265E45">
            <w:pPr>
              <w:ind w:left="460"/>
              <w:contextualSpacing/>
              <w:jc w:val="both"/>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DD" w14:textId="77777777" w:rsidR="00AF6502" w:rsidRPr="00B15EA8" w:rsidRDefault="00AF6502" w:rsidP="00265E45">
            <w:pPr>
              <w:ind w:left="460"/>
              <w:contextualSpacing/>
              <w:jc w:val="both"/>
              <w:rPr>
                <w:rFonts w:asciiTheme="minorHAnsi" w:hAnsiTheme="minorHAnsi" w:cstheme="minorHAnsi"/>
                <w:color w:val="000000" w:themeColor="text1"/>
                <w:sz w:val="22"/>
                <w:szCs w:val="22"/>
                <w:lang w:eastAsia="lt-LT"/>
              </w:rPr>
            </w:pPr>
          </w:p>
        </w:tc>
      </w:tr>
      <w:tr w:rsidR="006568A6" w:rsidRPr="00B15EA8" w14:paraId="6E53DAE2" w14:textId="77777777" w:rsidTr="00265E45">
        <w:tc>
          <w:tcPr>
            <w:tcW w:w="9085" w:type="dxa"/>
            <w:gridSpan w:val="3"/>
            <w:tcBorders>
              <w:top w:val="single" w:sz="4" w:space="0" w:color="auto"/>
              <w:left w:val="single" w:sz="4" w:space="0" w:color="auto"/>
              <w:bottom w:val="single" w:sz="4" w:space="0" w:color="auto"/>
              <w:right w:val="single" w:sz="4" w:space="0" w:color="auto"/>
            </w:tcBorders>
            <w:hideMark/>
          </w:tcPr>
          <w:p w14:paraId="6E53DADF" w14:textId="77777777" w:rsidR="00AF6502" w:rsidRPr="00B15EA8" w:rsidRDefault="00AF6502" w:rsidP="00265E45">
            <w:pPr>
              <w:ind w:left="9"/>
              <w:jc w:val="center"/>
              <w:rPr>
                <w:rFonts w:asciiTheme="minorHAnsi" w:hAnsiTheme="minorHAnsi" w:cstheme="minorHAnsi"/>
                <w:color w:val="000000" w:themeColor="text1"/>
                <w:sz w:val="22"/>
                <w:szCs w:val="22"/>
                <w:u w:val="single"/>
                <w:lang w:eastAsia="lt-LT"/>
              </w:rPr>
            </w:pPr>
            <w:r w:rsidRPr="00B15EA8">
              <w:rPr>
                <w:rFonts w:asciiTheme="minorHAnsi" w:hAnsiTheme="minorHAnsi" w:cstheme="minorHAnsi"/>
                <w:b/>
                <w:color w:val="000000" w:themeColor="text1"/>
                <w:sz w:val="22"/>
                <w:szCs w:val="22"/>
                <w:lang w:eastAsia="lt-LT"/>
              </w:rPr>
              <w:t>Pasirenkami parametrai</w:t>
            </w:r>
          </w:p>
        </w:tc>
        <w:tc>
          <w:tcPr>
            <w:tcW w:w="2610" w:type="dxa"/>
            <w:tcBorders>
              <w:top w:val="single" w:sz="4" w:space="0" w:color="auto"/>
              <w:left w:val="single" w:sz="4" w:space="0" w:color="auto"/>
              <w:bottom w:val="single" w:sz="4" w:space="0" w:color="auto"/>
              <w:right w:val="single" w:sz="4" w:space="0" w:color="auto"/>
            </w:tcBorders>
          </w:tcPr>
          <w:p w14:paraId="6E53DAE0" w14:textId="77777777" w:rsidR="00AF6502" w:rsidRPr="00B15EA8" w:rsidRDefault="00AF6502" w:rsidP="00265E45">
            <w:pPr>
              <w:ind w:left="9"/>
              <w:jc w:val="center"/>
              <w:rPr>
                <w:rFonts w:asciiTheme="minorHAnsi" w:hAnsiTheme="minorHAnsi" w:cstheme="minorHAnsi"/>
                <w:b/>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E1" w14:textId="77777777" w:rsidR="00AF6502" w:rsidRPr="00B15EA8" w:rsidRDefault="00AF6502" w:rsidP="00265E45">
            <w:pPr>
              <w:ind w:left="9"/>
              <w:jc w:val="center"/>
              <w:rPr>
                <w:rFonts w:asciiTheme="minorHAnsi" w:hAnsiTheme="minorHAnsi" w:cstheme="minorHAnsi"/>
                <w:b/>
                <w:color w:val="000000" w:themeColor="text1"/>
                <w:sz w:val="22"/>
                <w:szCs w:val="22"/>
                <w:lang w:eastAsia="lt-LT"/>
              </w:rPr>
            </w:pPr>
          </w:p>
        </w:tc>
      </w:tr>
      <w:tr w:rsidR="006568A6" w:rsidRPr="00B15EA8" w14:paraId="6E53DAEB" w14:textId="77777777" w:rsidTr="00265E45">
        <w:tc>
          <w:tcPr>
            <w:tcW w:w="562" w:type="dxa"/>
            <w:tcBorders>
              <w:top w:val="single" w:sz="4" w:space="0" w:color="auto"/>
              <w:left w:val="single" w:sz="4" w:space="0" w:color="auto"/>
              <w:bottom w:val="single" w:sz="4" w:space="0" w:color="auto"/>
              <w:right w:val="single" w:sz="4" w:space="0" w:color="auto"/>
            </w:tcBorders>
          </w:tcPr>
          <w:p w14:paraId="6E53DAE3" w14:textId="77777777" w:rsidR="00AF6502" w:rsidRPr="00B15EA8" w:rsidRDefault="00AF6502" w:rsidP="00EC287A">
            <w:pPr>
              <w:numPr>
                <w:ilvl w:val="0"/>
                <w:numId w:val="58"/>
              </w:numPr>
              <w:contextualSpacing/>
              <w:jc w:val="both"/>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E4" w14:textId="77777777" w:rsidR="00AF6502" w:rsidRPr="00B15EA8" w:rsidRDefault="00AF6502" w:rsidP="00265E45">
            <w:pPr>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Nominalus dydis</w:t>
            </w:r>
          </w:p>
        </w:tc>
        <w:tc>
          <w:tcPr>
            <w:tcW w:w="6255" w:type="dxa"/>
            <w:tcBorders>
              <w:top w:val="single" w:sz="4" w:space="0" w:color="auto"/>
              <w:left w:val="single" w:sz="4" w:space="0" w:color="auto"/>
              <w:bottom w:val="single" w:sz="4" w:space="0" w:color="auto"/>
              <w:right w:val="single" w:sz="4" w:space="0" w:color="auto"/>
            </w:tcBorders>
            <w:hideMark/>
          </w:tcPr>
          <w:p w14:paraId="6E53DAE5" w14:textId="77777777" w:rsidR="00AF6502" w:rsidRPr="00B15EA8" w:rsidRDefault="00AF6502" w:rsidP="00265E45">
            <w:p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Nurodoma užsakant:</w:t>
            </w:r>
          </w:p>
          <w:p w14:paraId="6E53DAE6" w14:textId="77777777" w:rsidR="00AF6502" w:rsidRPr="00B15EA8" w:rsidRDefault="00AF6502" w:rsidP="00EC287A">
            <w:pPr>
              <w:numPr>
                <w:ilvl w:val="0"/>
                <w:numId w:val="34"/>
              </w:numPr>
              <w:ind w:left="466"/>
              <w:contextualSpacing/>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 xml:space="preserve">DN25; </w:t>
            </w:r>
          </w:p>
          <w:p w14:paraId="6E53DAE7" w14:textId="77777777" w:rsidR="00AF6502" w:rsidRPr="00B15EA8" w:rsidRDefault="00AF6502" w:rsidP="00EC287A">
            <w:pPr>
              <w:numPr>
                <w:ilvl w:val="0"/>
                <w:numId w:val="34"/>
              </w:numPr>
              <w:ind w:left="466"/>
              <w:contextualSpacing/>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DN32;</w:t>
            </w:r>
          </w:p>
          <w:p w14:paraId="6E53DAE8" w14:textId="77777777" w:rsidR="00AF6502" w:rsidRPr="00B15EA8" w:rsidRDefault="00AF6502" w:rsidP="00EC287A">
            <w:pPr>
              <w:numPr>
                <w:ilvl w:val="0"/>
                <w:numId w:val="34"/>
              </w:numPr>
              <w:ind w:left="466"/>
              <w:contextualSpacing/>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DN40.</w:t>
            </w:r>
          </w:p>
        </w:tc>
        <w:tc>
          <w:tcPr>
            <w:tcW w:w="2610" w:type="dxa"/>
            <w:tcBorders>
              <w:top w:val="single" w:sz="4" w:space="0" w:color="auto"/>
              <w:left w:val="single" w:sz="4" w:space="0" w:color="auto"/>
              <w:bottom w:val="single" w:sz="4" w:space="0" w:color="auto"/>
              <w:right w:val="single" w:sz="4" w:space="0" w:color="auto"/>
            </w:tcBorders>
          </w:tcPr>
          <w:p w14:paraId="6E53DAE9" w14:textId="77777777" w:rsidR="00AF6502" w:rsidRPr="00B15EA8" w:rsidRDefault="00AF6502" w:rsidP="00265E45">
            <w:pPr>
              <w:jc w:val="both"/>
              <w:textAlignment w:val="baseline"/>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EA" w14:textId="77777777" w:rsidR="00AF6502" w:rsidRPr="00B15EA8" w:rsidRDefault="00AF6502" w:rsidP="00265E45">
            <w:pPr>
              <w:jc w:val="both"/>
              <w:textAlignment w:val="baseline"/>
              <w:rPr>
                <w:rFonts w:asciiTheme="minorHAnsi" w:hAnsiTheme="minorHAnsi" w:cstheme="minorHAnsi"/>
                <w:color w:val="000000" w:themeColor="text1"/>
                <w:sz w:val="22"/>
                <w:szCs w:val="22"/>
                <w:lang w:eastAsia="lt-LT"/>
              </w:rPr>
            </w:pPr>
          </w:p>
        </w:tc>
      </w:tr>
      <w:tr w:rsidR="006568A6" w:rsidRPr="00B15EA8" w14:paraId="6E53DAF9" w14:textId="77777777" w:rsidTr="00265E45">
        <w:tc>
          <w:tcPr>
            <w:tcW w:w="562" w:type="dxa"/>
            <w:tcBorders>
              <w:top w:val="single" w:sz="4" w:space="0" w:color="auto"/>
              <w:left w:val="single" w:sz="4" w:space="0" w:color="auto"/>
              <w:bottom w:val="single" w:sz="4" w:space="0" w:color="auto"/>
              <w:right w:val="single" w:sz="4" w:space="0" w:color="auto"/>
            </w:tcBorders>
          </w:tcPr>
          <w:p w14:paraId="6E53DAEC" w14:textId="77777777" w:rsidR="00AF6502" w:rsidRPr="00B15EA8" w:rsidRDefault="00AF6502" w:rsidP="00EC287A">
            <w:pPr>
              <w:numPr>
                <w:ilvl w:val="0"/>
                <w:numId w:val="58"/>
              </w:numPr>
              <w:contextualSpacing/>
              <w:jc w:val="both"/>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ED" w14:textId="77777777" w:rsidR="00AF6502" w:rsidRPr="00B15EA8" w:rsidRDefault="00AF6502" w:rsidP="00265E45">
            <w:pPr>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Sklendės valdymas</w:t>
            </w:r>
          </w:p>
        </w:tc>
        <w:tc>
          <w:tcPr>
            <w:tcW w:w="6255" w:type="dxa"/>
            <w:tcBorders>
              <w:top w:val="single" w:sz="4" w:space="0" w:color="auto"/>
              <w:left w:val="single" w:sz="4" w:space="0" w:color="auto"/>
              <w:bottom w:val="single" w:sz="4" w:space="0" w:color="auto"/>
              <w:right w:val="single" w:sz="4" w:space="0" w:color="auto"/>
            </w:tcBorders>
            <w:hideMark/>
          </w:tcPr>
          <w:p w14:paraId="6E53DAEE" w14:textId="77777777" w:rsidR="00AF6502" w:rsidRPr="00B15EA8" w:rsidRDefault="00AF6502" w:rsidP="00265E45">
            <w:pPr>
              <w:tabs>
                <w:tab w:val="center" w:pos="4819"/>
                <w:tab w:val="right" w:pos="9638"/>
              </w:tabs>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Nurodoma užsakant:</w:t>
            </w:r>
          </w:p>
          <w:p w14:paraId="6E53DAEF" w14:textId="77777777" w:rsidR="00AF6502" w:rsidRPr="00B15EA8" w:rsidRDefault="00AF6502" w:rsidP="00EC287A">
            <w:pPr>
              <w:numPr>
                <w:ilvl w:val="0"/>
                <w:numId w:val="26"/>
              </w:numPr>
              <w:tabs>
                <w:tab w:val="center" w:pos="4819"/>
                <w:tab w:val="right" w:pos="9638"/>
              </w:tabs>
              <w:ind w:left="500"/>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 xml:space="preserve">Rankinis (valdymo ratas); </w:t>
            </w:r>
          </w:p>
          <w:p w14:paraId="6E53DAF0" w14:textId="77777777" w:rsidR="00AF6502" w:rsidRPr="00B15EA8" w:rsidRDefault="00AF6502" w:rsidP="00EC287A">
            <w:pPr>
              <w:numPr>
                <w:ilvl w:val="0"/>
                <w:numId w:val="26"/>
              </w:numPr>
              <w:tabs>
                <w:tab w:val="center" w:pos="4819"/>
                <w:tab w:val="right" w:pos="9638"/>
              </w:tabs>
              <w:ind w:left="500"/>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Prailgintu valdymo velenu:</w:t>
            </w:r>
          </w:p>
          <w:p w14:paraId="6E53DAF1" w14:textId="77777777" w:rsidR="00AF6502" w:rsidRPr="00B15EA8" w:rsidRDefault="00AF6502" w:rsidP="00265E45">
            <w:pPr>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Valdymo veleno ilgis H (nurodoma užsakant) reguliuojamas ribose:</w:t>
            </w:r>
          </w:p>
          <w:p w14:paraId="6E53DAF2" w14:textId="77777777" w:rsidR="00AF6502" w:rsidRPr="00B15EA8" w:rsidRDefault="00AF6502" w:rsidP="00EC287A">
            <w:pPr>
              <w:numPr>
                <w:ilvl w:val="0"/>
                <w:numId w:val="60"/>
              </w:numPr>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Nuo 1400 mm iki 1800 mm;</w:t>
            </w:r>
          </w:p>
          <w:p w14:paraId="6E53DAF3" w14:textId="77777777" w:rsidR="00AF6502" w:rsidRPr="00B15EA8" w:rsidRDefault="00AF6502" w:rsidP="00EC287A">
            <w:pPr>
              <w:numPr>
                <w:ilvl w:val="0"/>
                <w:numId w:val="60"/>
              </w:numPr>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Nuo 2000 mm iki 2500 mm.</w:t>
            </w:r>
          </w:p>
          <w:p w14:paraId="6E53DAF4" w14:textId="77777777" w:rsidR="00AF6502" w:rsidRPr="00B15EA8" w:rsidRDefault="00AF6502" w:rsidP="00265E45">
            <w:pPr>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Valdymo veleno medžiaga – plienas, karštai cinkuotas arba lygiavertė medžiaga;</w:t>
            </w:r>
          </w:p>
          <w:p w14:paraId="6E53DAF5" w14:textId="77777777" w:rsidR="00AF6502" w:rsidRPr="00B15EA8" w:rsidRDefault="00AF6502" w:rsidP="00265E45">
            <w:pPr>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Apsauginio dėklo medžiaga – polietilenas arba lygiavertė medžiaga;</w:t>
            </w:r>
          </w:p>
          <w:p w14:paraId="6E53DAF6" w14:textId="77777777" w:rsidR="00AF6502" w:rsidRPr="00B15EA8" w:rsidRDefault="00AF6502" w:rsidP="00265E45">
            <w:p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Tvirtinimo elementai - nerūdijantis plienas ne žemesnės klasės nei A2 arba lygiavertis.</w:t>
            </w:r>
          </w:p>
        </w:tc>
        <w:tc>
          <w:tcPr>
            <w:tcW w:w="2610" w:type="dxa"/>
            <w:tcBorders>
              <w:top w:val="single" w:sz="4" w:space="0" w:color="auto"/>
              <w:left w:val="single" w:sz="4" w:space="0" w:color="auto"/>
              <w:bottom w:val="single" w:sz="4" w:space="0" w:color="auto"/>
              <w:right w:val="single" w:sz="4" w:space="0" w:color="auto"/>
            </w:tcBorders>
          </w:tcPr>
          <w:p w14:paraId="6E53DAF7" w14:textId="77777777" w:rsidR="00AF6502" w:rsidRPr="00B15EA8" w:rsidRDefault="00AF6502" w:rsidP="00265E45">
            <w:pPr>
              <w:tabs>
                <w:tab w:val="center" w:pos="4819"/>
                <w:tab w:val="right" w:pos="9638"/>
              </w:tabs>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F8" w14:textId="77777777" w:rsidR="00AF6502" w:rsidRPr="00B15EA8" w:rsidRDefault="00AF6502" w:rsidP="00265E45">
            <w:pPr>
              <w:tabs>
                <w:tab w:val="center" w:pos="4819"/>
                <w:tab w:val="right" w:pos="9638"/>
              </w:tabs>
              <w:rPr>
                <w:rFonts w:asciiTheme="minorHAnsi" w:hAnsiTheme="minorHAnsi" w:cstheme="minorHAnsi"/>
                <w:color w:val="000000" w:themeColor="text1"/>
                <w:sz w:val="22"/>
                <w:szCs w:val="22"/>
                <w:lang w:eastAsia="lt-LT"/>
              </w:rPr>
            </w:pPr>
          </w:p>
        </w:tc>
      </w:tr>
      <w:tr w:rsidR="006568A6" w:rsidRPr="00B15EA8" w14:paraId="6E53DB05" w14:textId="77777777" w:rsidTr="00265E45">
        <w:tc>
          <w:tcPr>
            <w:tcW w:w="562" w:type="dxa"/>
            <w:tcBorders>
              <w:top w:val="single" w:sz="4" w:space="0" w:color="auto"/>
              <w:left w:val="single" w:sz="4" w:space="0" w:color="auto"/>
              <w:bottom w:val="single" w:sz="4" w:space="0" w:color="auto"/>
              <w:right w:val="single" w:sz="4" w:space="0" w:color="auto"/>
            </w:tcBorders>
          </w:tcPr>
          <w:p w14:paraId="6E53DAFA" w14:textId="77777777" w:rsidR="00AF6502" w:rsidRPr="00B15EA8" w:rsidRDefault="00AF6502" w:rsidP="00EC287A">
            <w:pPr>
              <w:numPr>
                <w:ilvl w:val="0"/>
                <w:numId w:val="58"/>
              </w:numPr>
              <w:contextualSpacing/>
              <w:jc w:val="both"/>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FB" w14:textId="77777777" w:rsidR="00AF6502" w:rsidRPr="00B15EA8" w:rsidRDefault="00AF6502" w:rsidP="00265E45">
            <w:pPr>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Korpuso galas</w:t>
            </w:r>
          </w:p>
        </w:tc>
        <w:tc>
          <w:tcPr>
            <w:tcW w:w="6255" w:type="dxa"/>
            <w:tcBorders>
              <w:top w:val="single" w:sz="4" w:space="0" w:color="auto"/>
              <w:left w:val="single" w:sz="4" w:space="0" w:color="auto"/>
              <w:bottom w:val="single" w:sz="4" w:space="0" w:color="auto"/>
              <w:right w:val="single" w:sz="4" w:space="0" w:color="auto"/>
            </w:tcBorders>
          </w:tcPr>
          <w:p w14:paraId="6E53DAFC" w14:textId="77777777" w:rsidR="00AF6502" w:rsidRPr="00B15EA8" w:rsidRDefault="00AF6502" w:rsidP="00265E45">
            <w:p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Nurodoma užsakant:</w:t>
            </w:r>
          </w:p>
          <w:p w14:paraId="6E53DAFD" w14:textId="77777777" w:rsidR="00AF6502" w:rsidRPr="00B15EA8" w:rsidRDefault="00AF6502" w:rsidP="00EC287A">
            <w:pPr>
              <w:numPr>
                <w:ilvl w:val="0"/>
                <w:numId w:val="61"/>
              </w:numPr>
              <w:ind w:left="361"/>
              <w:jc w:val="both"/>
              <w:textAlignment w:val="baseline"/>
              <w:rPr>
                <w:rFonts w:asciiTheme="minorHAnsi" w:hAnsiTheme="minorHAnsi" w:cstheme="minorHAnsi"/>
                <w:color w:val="000000" w:themeColor="text1"/>
                <w:sz w:val="22"/>
                <w:szCs w:val="22"/>
                <w:lang w:eastAsia="lt-LT"/>
              </w:rPr>
            </w:pPr>
            <w:proofErr w:type="spellStart"/>
            <w:r w:rsidRPr="00B15EA8">
              <w:rPr>
                <w:rFonts w:asciiTheme="minorHAnsi" w:hAnsiTheme="minorHAnsi" w:cstheme="minorHAnsi"/>
                <w:color w:val="000000" w:themeColor="text1"/>
                <w:sz w:val="22"/>
                <w:szCs w:val="22"/>
                <w:lang w:eastAsia="lt-LT"/>
              </w:rPr>
              <w:t>Srieginis</w:t>
            </w:r>
            <w:proofErr w:type="spellEnd"/>
            <w:r w:rsidRPr="00B15EA8">
              <w:rPr>
                <w:rFonts w:asciiTheme="minorHAnsi" w:hAnsiTheme="minorHAnsi" w:cstheme="minorHAnsi"/>
                <w:color w:val="000000" w:themeColor="text1"/>
                <w:sz w:val="22"/>
                <w:szCs w:val="22"/>
                <w:lang w:eastAsia="lt-LT"/>
              </w:rPr>
              <w:t xml:space="preserve"> galas. Nurodoma užsakant:</w:t>
            </w:r>
          </w:p>
          <w:p w14:paraId="6E53DAFE" w14:textId="77777777" w:rsidR="00AF6502" w:rsidRPr="00B15EA8" w:rsidRDefault="00AF6502" w:rsidP="00EC287A">
            <w:pPr>
              <w:numPr>
                <w:ilvl w:val="0"/>
                <w:numId w:val="62"/>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 xml:space="preserve">Išorinis/vidinis; </w:t>
            </w:r>
          </w:p>
          <w:p w14:paraId="6E53DAFF" w14:textId="77777777" w:rsidR="00AF6502" w:rsidRPr="00B15EA8" w:rsidRDefault="00AF6502" w:rsidP="00EC287A">
            <w:pPr>
              <w:numPr>
                <w:ilvl w:val="0"/>
                <w:numId w:val="62"/>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Vidinis/vidinis.</w:t>
            </w:r>
          </w:p>
          <w:p w14:paraId="6E53DB01" w14:textId="16D171B1" w:rsidR="00AF6502" w:rsidRPr="00B15EA8" w:rsidRDefault="00AF6502" w:rsidP="00265E45">
            <w:p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Sriegis pagal LST EN 10226 arba lygiavertį;</w:t>
            </w:r>
          </w:p>
          <w:p w14:paraId="6E53DB02" w14:textId="77777777" w:rsidR="00AF6502" w:rsidRPr="00B15EA8" w:rsidRDefault="00AF6502" w:rsidP="00EC287A">
            <w:pPr>
              <w:numPr>
                <w:ilvl w:val="0"/>
                <w:numId w:val="61"/>
              </w:numPr>
              <w:ind w:left="361"/>
              <w:jc w:val="both"/>
              <w:textAlignment w:val="baseline"/>
              <w:rPr>
                <w:rFonts w:asciiTheme="minorHAnsi" w:hAnsiTheme="minorHAnsi" w:cstheme="minorHAnsi"/>
                <w:color w:val="000000" w:themeColor="text1"/>
                <w:sz w:val="22"/>
                <w:szCs w:val="22"/>
                <w:lang w:eastAsia="lt-LT"/>
              </w:rPr>
            </w:pPr>
            <w:proofErr w:type="spellStart"/>
            <w:r w:rsidRPr="00B15EA8">
              <w:rPr>
                <w:rFonts w:asciiTheme="minorHAnsi" w:hAnsiTheme="minorHAnsi" w:cstheme="minorHAnsi"/>
                <w:color w:val="000000" w:themeColor="text1"/>
                <w:sz w:val="22"/>
                <w:szCs w:val="22"/>
                <w:lang w:eastAsia="lt-LT"/>
              </w:rPr>
              <w:t>Įmovinis</w:t>
            </w:r>
            <w:proofErr w:type="spellEnd"/>
            <w:r w:rsidRPr="00B15EA8">
              <w:rPr>
                <w:rFonts w:asciiTheme="minorHAnsi" w:hAnsiTheme="minorHAnsi" w:cstheme="minorHAnsi"/>
                <w:color w:val="000000" w:themeColor="text1"/>
                <w:sz w:val="22"/>
                <w:szCs w:val="22"/>
                <w:lang w:eastAsia="lt-LT"/>
              </w:rPr>
              <w:t xml:space="preserve"> galas PE vamzdžiams su korozijai atspariu fiksavimo žiedu. Jungties sandarumo užtikrinamas – </w:t>
            </w:r>
            <w:proofErr w:type="spellStart"/>
            <w:r w:rsidRPr="00B15EA8">
              <w:rPr>
                <w:rFonts w:asciiTheme="minorHAnsi" w:hAnsiTheme="minorHAnsi" w:cstheme="minorHAnsi"/>
                <w:color w:val="000000" w:themeColor="text1"/>
                <w:sz w:val="22"/>
                <w:szCs w:val="22"/>
                <w:lang w:eastAsia="lt-LT"/>
              </w:rPr>
              <w:t>elastomeras</w:t>
            </w:r>
            <w:proofErr w:type="spellEnd"/>
            <w:r w:rsidRPr="00B15EA8">
              <w:rPr>
                <w:rFonts w:asciiTheme="minorHAnsi" w:hAnsiTheme="minorHAnsi" w:cstheme="minorHAnsi"/>
                <w:color w:val="000000" w:themeColor="text1"/>
                <w:sz w:val="22"/>
                <w:szCs w:val="22"/>
                <w:lang w:eastAsia="lt-LT"/>
              </w:rPr>
              <w:t xml:space="preserve">, </w:t>
            </w:r>
            <w:r w:rsidRPr="00B15EA8">
              <w:rPr>
                <w:rFonts w:asciiTheme="minorHAnsi" w:hAnsiTheme="minorHAnsi" w:cstheme="minorHAnsi"/>
                <w:color w:val="000000" w:themeColor="text1"/>
                <w:sz w:val="22"/>
                <w:szCs w:val="22"/>
                <w:lang w:eastAsia="lt-LT"/>
              </w:rPr>
              <w:lastRenderedPageBreak/>
              <w:t>tinkamas naudoti geriamojo vandens tiekimo sistemose ir atitinkantis  LST EN 681-1 arba lygiavertį.</w:t>
            </w:r>
          </w:p>
        </w:tc>
        <w:tc>
          <w:tcPr>
            <w:tcW w:w="2610" w:type="dxa"/>
            <w:tcBorders>
              <w:top w:val="single" w:sz="4" w:space="0" w:color="auto"/>
              <w:left w:val="single" w:sz="4" w:space="0" w:color="auto"/>
              <w:bottom w:val="single" w:sz="4" w:space="0" w:color="auto"/>
              <w:right w:val="single" w:sz="4" w:space="0" w:color="auto"/>
            </w:tcBorders>
          </w:tcPr>
          <w:p w14:paraId="6E53DB03" w14:textId="77777777" w:rsidR="00AF6502" w:rsidRPr="00B15EA8" w:rsidRDefault="00AF6502" w:rsidP="00265E45">
            <w:pPr>
              <w:jc w:val="both"/>
              <w:textAlignment w:val="baseline"/>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B04" w14:textId="77777777" w:rsidR="00AF6502" w:rsidRPr="00B15EA8" w:rsidRDefault="00AF6502" w:rsidP="00265E45">
            <w:pPr>
              <w:jc w:val="both"/>
              <w:textAlignment w:val="baseline"/>
              <w:rPr>
                <w:rFonts w:asciiTheme="minorHAnsi" w:hAnsiTheme="minorHAnsi" w:cstheme="minorHAnsi"/>
                <w:color w:val="000000" w:themeColor="text1"/>
                <w:sz w:val="22"/>
                <w:szCs w:val="22"/>
                <w:lang w:eastAsia="lt-LT"/>
              </w:rPr>
            </w:pPr>
          </w:p>
        </w:tc>
      </w:tr>
    </w:tbl>
    <w:p w14:paraId="6E53DB06" w14:textId="77777777" w:rsidR="00AF6502" w:rsidRPr="00B15EA8" w:rsidRDefault="00AF6502" w:rsidP="00AF6502">
      <w:pPr>
        <w:jc w:val="both"/>
        <w:rPr>
          <w:rFonts w:asciiTheme="minorHAnsi" w:hAnsiTheme="minorHAnsi" w:cstheme="minorHAnsi"/>
          <w:color w:val="000000" w:themeColor="text1"/>
          <w:sz w:val="22"/>
          <w:szCs w:val="22"/>
        </w:rPr>
      </w:pPr>
      <w:bookmarkStart w:id="15" w:name="_Toc486273084"/>
      <w:bookmarkStart w:id="16" w:name="_Toc485225621"/>
      <w:bookmarkEnd w:id="15"/>
      <w:r w:rsidRPr="00B15EA8">
        <w:rPr>
          <w:rFonts w:asciiTheme="minorHAnsi" w:hAnsiTheme="minorHAnsi" w:cstheme="minorHAnsi"/>
          <w:color w:val="000000" w:themeColor="text1"/>
          <w:sz w:val="22"/>
          <w:szCs w:val="22"/>
        </w:rPr>
        <w:t>Punktų Nr. 1-5, 13-15 atitikimas turi būti nurodytas Eksploatacinių savybių deklaracijoje;</w:t>
      </w:r>
    </w:p>
    <w:p w14:paraId="6E53DB07" w14:textId="77777777" w:rsidR="00AF6502" w:rsidRPr="00B15EA8" w:rsidRDefault="00AF6502" w:rsidP="00AF6502">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2 atitikimas turi būti patvirtintas Europos Sąjungoje galiojančiu higienos pažymėjimu;</w:t>
      </w:r>
    </w:p>
    <w:p w14:paraId="6E53DB08" w14:textId="77777777" w:rsidR="00AF6502" w:rsidRPr="00B15EA8" w:rsidRDefault="00AF6502" w:rsidP="00AF6502">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6 atitikimas turi būti patvirtintas GSK sertifikavimo centro RAL GZ662 sertifikatu arba lygiaverčiu;</w:t>
      </w:r>
    </w:p>
    <w:p w14:paraId="6E53DB0A" w14:textId="26B8FB35" w:rsidR="00AF6502" w:rsidRPr="00B15EA8" w:rsidRDefault="00AF6502" w:rsidP="009D6C90">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7-10 atitikimas, tiksliai nurodant siūlomos gaminio modelį, turi būti nurodytas duomenų lape ir priede nuorodoje į internetinį puslapį ar kitame gamintojo patvirtintame dokumente, kuriame pateikta techninė informacija apie gaminį.</w:t>
      </w:r>
      <w:bookmarkStart w:id="17" w:name="_Toc486273086"/>
      <w:bookmarkStart w:id="18" w:name="_Toc486273087"/>
      <w:bookmarkStart w:id="19" w:name="_Toc486273088"/>
      <w:bookmarkStart w:id="20" w:name="_Toc486273089"/>
      <w:bookmarkStart w:id="21" w:name="_Toc486273090"/>
      <w:bookmarkEnd w:id="16"/>
      <w:bookmarkEnd w:id="17"/>
      <w:bookmarkEnd w:id="18"/>
      <w:bookmarkEnd w:id="19"/>
      <w:bookmarkEnd w:id="20"/>
      <w:bookmarkEnd w:id="21"/>
    </w:p>
    <w:p w14:paraId="2189D707" w14:textId="77777777" w:rsidR="009D6C90" w:rsidRPr="00B15EA8" w:rsidRDefault="009D6C90" w:rsidP="009D6C90">
      <w:pPr>
        <w:jc w:val="both"/>
        <w:rPr>
          <w:rFonts w:asciiTheme="minorHAnsi" w:hAnsiTheme="minorHAnsi" w:cstheme="minorHAnsi"/>
          <w:color w:val="000000" w:themeColor="text1"/>
          <w:sz w:val="22"/>
          <w:szCs w:val="22"/>
        </w:rPr>
      </w:pPr>
    </w:p>
    <w:p w14:paraId="6E53DB0B" w14:textId="777BAB4F" w:rsidR="00AF6502" w:rsidRPr="00B15EA8" w:rsidRDefault="00AF6502" w:rsidP="0034480F">
      <w:pPr>
        <w:pStyle w:val="Heading1"/>
        <w:numPr>
          <w:ilvl w:val="0"/>
          <w:numId w:val="28"/>
        </w:numPr>
        <w:ind w:left="924" w:hanging="357"/>
        <w:rPr>
          <w:rFonts w:asciiTheme="minorHAnsi" w:hAnsiTheme="minorHAnsi" w:cstheme="minorHAnsi"/>
          <w:color w:val="000000" w:themeColor="text1"/>
          <w:sz w:val="22"/>
          <w:szCs w:val="22"/>
        </w:rPr>
      </w:pPr>
      <w:bookmarkStart w:id="22" w:name="_Toc182300095"/>
      <w:r w:rsidRPr="00B15EA8">
        <w:rPr>
          <w:rFonts w:asciiTheme="minorHAnsi" w:hAnsiTheme="minorHAnsi" w:cstheme="minorHAnsi"/>
          <w:color w:val="000000" w:themeColor="text1"/>
          <w:sz w:val="22"/>
          <w:szCs w:val="22"/>
        </w:rPr>
        <w:t xml:space="preserve">Vandentiekio </w:t>
      </w:r>
      <w:proofErr w:type="spellStart"/>
      <w:r w:rsidRPr="00B15EA8">
        <w:rPr>
          <w:rFonts w:asciiTheme="minorHAnsi" w:hAnsiTheme="minorHAnsi" w:cstheme="minorHAnsi"/>
          <w:color w:val="000000" w:themeColor="text1"/>
          <w:sz w:val="22"/>
          <w:szCs w:val="22"/>
        </w:rPr>
        <w:t>flanšinių</w:t>
      </w:r>
      <w:proofErr w:type="spellEnd"/>
      <w:r w:rsidRPr="00B15EA8">
        <w:rPr>
          <w:rFonts w:asciiTheme="minorHAnsi" w:hAnsiTheme="minorHAnsi" w:cstheme="minorHAnsi"/>
          <w:color w:val="000000" w:themeColor="text1"/>
          <w:sz w:val="22"/>
          <w:szCs w:val="22"/>
        </w:rPr>
        <w:t xml:space="preserve"> </w:t>
      </w:r>
      <w:proofErr w:type="spellStart"/>
      <w:r w:rsidRPr="00B15EA8">
        <w:rPr>
          <w:rFonts w:asciiTheme="minorHAnsi" w:hAnsiTheme="minorHAnsi" w:cstheme="minorHAnsi"/>
          <w:color w:val="000000" w:themeColor="text1"/>
          <w:sz w:val="22"/>
          <w:szCs w:val="22"/>
        </w:rPr>
        <w:t>pleištinių</w:t>
      </w:r>
      <w:proofErr w:type="spellEnd"/>
      <w:r w:rsidRPr="00B15EA8">
        <w:rPr>
          <w:rFonts w:asciiTheme="minorHAnsi" w:hAnsiTheme="minorHAnsi" w:cstheme="minorHAnsi"/>
          <w:color w:val="000000" w:themeColor="text1"/>
          <w:sz w:val="22"/>
          <w:szCs w:val="22"/>
        </w:rPr>
        <w:t xml:space="preserve"> sklendžių </w:t>
      </w:r>
      <w:r w:rsidR="000E227C"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su valdymo ratu </w:t>
      </w:r>
      <w:r w:rsidR="000E227C" w:rsidRPr="00B15EA8">
        <w:rPr>
          <w:rFonts w:asciiTheme="minorHAnsi" w:hAnsiTheme="minorHAnsi" w:cstheme="minorHAnsi"/>
          <w:color w:val="000000" w:themeColor="text1"/>
          <w:sz w:val="22"/>
          <w:szCs w:val="22"/>
        </w:rPr>
        <w:t xml:space="preserve">/ su valdymo velenu) </w:t>
      </w:r>
      <w:r w:rsidRPr="00B15EA8">
        <w:rPr>
          <w:rFonts w:asciiTheme="minorHAnsi" w:hAnsiTheme="minorHAnsi" w:cstheme="minorHAnsi"/>
          <w:color w:val="000000" w:themeColor="text1"/>
          <w:sz w:val="22"/>
          <w:szCs w:val="22"/>
        </w:rPr>
        <w:t>techniniai reikalavimai</w:t>
      </w:r>
      <w:bookmarkEnd w:id="22"/>
    </w:p>
    <w:tbl>
      <w:tblPr>
        <w:tblStyle w:val="TableGrid"/>
        <w:tblW w:w="5047" w:type="pct"/>
        <w:tblLook w:val="04A0" w:firstRow="1" w:lastRow="0" w:firstColumn="1" w:lastColumn="0" w:noHBand="0" w:noVBand="1"/>
      </w:tblPr>
      <w:tblGrid>
        <w:gridCol w:w="7417"/>
        <w:gridCol w:w="7417"/>
      </w:tblGrid>
      <w:tr w:rsidR="006568A6" w:rsidRPr="00B15EA8" w14:paraId="09A84C61" w14:textId="77777777" w:rsidTr="00F04DA2">
        <w:trPr>
          <w:trHeight w:val="326"/>
        </w:trPr>
        <w:tc>
          <w:tcPr>
            <w:tcW w:w="2500" w:type="pct"/>
          </w:tcPr>
          <w:p w14:paraId="5182FC6E"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291AF150"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344E4772" w14:textId="77777777" w:rsidTr="00F04DA2">
        <w:trPr>
          <w:trHeight w:val="351"/>
        </w:trPr>
        <w:tc>
          <w:tcPr>
            <w:tcW w:w="2500" w:type="pct"/>
          </w:tcPr>
          <w:p w14:paraId="1886CF33"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06C7A695"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71FFC94D" w14:textId="77777777" w:rsidTr="00F04DA2">
        <w:trPr>
          <w:trHeight w:val="301"/>
        </w:trPr>
        <w:tc>
          <w:tcPr>
            <w:tcW w:w="2500" w:type="pct"/>
          </w:tcPr>
          <w:p w14:paraId="3A17A56C"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3832053D" w14:textId="77777777" w:rsidR="00097834" w:rsidRPr="00B15EA8" w:rsidRDefault="00097834" w:rsidP="00F04DA2">
            <w:pPr>
              <w:rPr>
                <w:rFonts w:asciiTheme="minorHAnsi" w:hAnsiTheme="minorHAnsi" w:cstheme="minorHAnsi"/>
                <w:color w:val="000000" w:themeColor="text1"/>
                <w:sz w:val="22"/>
                <w:szCs w:val="22"/>
              </w:rPr>
            </w:pPr>
          </w:p>
        </w:tc>
      </w:tr>
    </w:tbl>
    <w:p w14:paraId="5E67DC80" w14:textId="77777777" w:rsidR="00097834" w:rsidRPr="00B15EA8" w:rsidRDefault="00097834" w:rsidP="00097834">
      <w:pPr>
        <w:rPr>
          <w:rFonts w:asciiTheme="minorHAnsi" w:hAnsiTheme="minorHAnsi" w:cstheme="minorHAnsi"/>
          <w:color w:val="000000" w:themeColor="text1"/>
          <w:sz w:val="22"/>
          <w:szCs w:val="22"/>
        </w:rPr>
      </w:pPr>
    </w:p>
    <w:tbl>
      <w:tblPr>
        <w:tblW w:w="5033" w:type="pct"/>
        <w:tblInd w:w="-34" w:type="dxa"/>
        <w:tblLayout w:type="fixed"/>
        <w:tblLook w:val="04A0" w:firstRow="1" w:lastRow="0" w:firstColumn="1" w:lastColumn="0" w:noHBand="0" w:noVBand="1"/>
      </w:tblPr>
      <w:tblGrid>
        <w:gridCol w:w="600"/>
        <w:gridCol w:w="2642"/>
        <w:gridCol w:w="5876"/>
        <w:gridCol w:w="2882"/>
        <w:gridCol w:w="2793"/>
      </w:tblGrid>
      <w:tr w:rsidR="006568A6" w:rsidRPr="00B15EA8" w14:paraId="6E53DB11" w14:textId="77777777" w:rsidTr="00265E45">
        <w:trPr>
          <w:tblHeader/>
        </w:trPr>
        <w:tc>
          <w:tcPr>
            <w:tcW w:w="203" w:type="pct"/>
            <w:tcBorders>
              <w:top w:val="single" w:sz="4" w:space="0" w:color="auto"/>
              <w:left w:val="single" w:sz="4" w:space="0" w:color="auto"/>
              <w:bottom w:val="single" w:sz="4" w:space="0" w:color="auto"/>
              <w:right w:val="single" w:sz="4" w:space="0" w:color="auto"/>
            </w:tcBorders>
            <w:hideMark/>
          </w:tcPr>
          <w:p w14:paraId="6E53DB0C" w14:textId="77777777" w:rsidR="00AF6502" w:rsidRPr="00B15EA8" w:rsidRDefault="00AF6502" w:rsidP="00265E45">
            <w:pPr>
              <w:spacing w:line="256" w:lineRule="auto"/>
              <w:jc w:val="both"/>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Eil. Nr.</w:t>
            </w:r>
          </w:p>
        </w:tc>
        <w:tc>
          <w:tcPr>
            <w:tcW w:w="893" w:type="pct"/>
            <w:tcBorders>
              <w:top w:val="single" w:sz="4" w:space="0" w:color="auto"/>
              <w:left w:val="single" w:sz="4" w:space="0" w:color="auto"/>
              <w:bottom w:val="single" w:sz="4" w:space="0" w:color="auto"/>
              <w:right w:val="single" w:sz="4" w:space="0" w:color="auto"/>
            </w:tcBorders>
            <w:hideMark/>
          </w:tcPr>
          <w:p w14:paraId="6E53DB0D" w14:textId="77777777" w:rsidR="00AF6502" w:rsidRPr="00B15EA8" w:rsidRDefault="00AF6502" w:rsidP="00265E45">
            <w:pPr>
              <w:spacing w:line="256" w:lineRule="auto"/>
              <w:ind w:left="-144" w:firstLine="144"/>
              <w:jc w:val="both"/>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Techniniai parametrai ir reikalavimai</w:t>
            </w:r>
          </w:p>
        </w:tc>
        <w:tc>
          <w:tcPr>
            <w:tcW w:w="1986" w:type="pct"/>
            <w:tcBorders>
              <w:top w:val="single" w:sz="4" w:space="0" w:color="auto"/>
              <w:left w:val="single" w:sz="4" w:space="0" w:color="auto"/>
              <w:bottom w:val="single" w:sz="4" w:space="0" w:color="auto"/>
              <w:right w:val="single" w:sz="4" w:space="0" w:color="auto"/>
            </w:tcBorders>
            <w:hideMark/>
          </w:tcPr>
          <w:p w14:paraId="6E53DB0E" w14:textId="77777777" w:rsidR="00AF6502" w:rsidRPr="00B15EA8" w:rsidRDefault="00AF6502" w:rsidP="00265E45">
            <w:pPr>
              <w:spacing w:line="256" w:lineRule="auto"/>
              <w:jc w:val="both"/>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Dydis, sąlyga</w:t>
            </w:r>
          </w:p>
        </w:tc>
        <w:tc>
          <w:tcPr>
            <w:tcW w:w="974" w:type="pct"/>
            <w:tcBorders>
              <w:top w:val="single" w:sz="4" w:space="0" w:color="auto"/>
              <w:left w:val="single" w:sz="4" w:space="0" w:color="auto"/>
              <w:bottom w:val="single" w:sz="4" w:space="0" w:color="auto"/>
              <w:right w:val="single" w:sz="4" w:space="0" w:color="auto"/>
            </w:tcBorders>
            <w:hideMark/>
          </w:tcPr>
          <w:p w14:paraId="6E53DB0F" w14:textId="0DC7BB2F" w:rsidR="00AF6502" w:rsidRPr="00B15EA8" w:rsidRDefault="00B34EE5" w:rsidP="00265E45">
            <w:pPr>
              <w:spacing w:line="256" w:lineRule="auto"/>
              <w:jc w:val="both"/>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44" w:type="pct"/>
            <w:tcBorders>
              <w:top w:val="single" w:sz="4" w:space="0" w:color="auto"/>
              <w:left w:val="single" w:sz="4" w:space="0" w:color="auto"/>
              <w:bottom w:val="single" w:sz="4" w:space="0" w:color="auto"/>
              <w:right w:val="single" w:sz="4" w:space="0" w:color="auto"/>
            </w:tcBorders>
            <w:hideMark/>
          </w:tcPr>
          <w:p w14:paraId="6E53DB10" w14:textId="77777777" w:rsidR="00AF6502" w:rsidRPr="00B15EA8" w:rsidRDefault="00AF6502" w:rsidP="00265E45">
            <w:pPr>
              <w:spacing w:line="256" w:lineRule="auto"/>
              <w:jc w:val="both"/>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Tiekėjas turi nurodyti dokumento pavadinimą ir puslapio numerį medžiagos, gaminio atitikimo patvirtinimui</w:t>
            </w:r>
          </w:p>
        </w:tc>
      </w:tr>
      <w:tr w:rsidR="006568A6" w:rsidRPr="00B15EA8" w14:paraId="6E53DB13" w14:textId="77777777" w:rsidTr="00265E45">
        <w:tc>
          <w:tcPr>
            <w:tcW w:w="5000" w:type="pct"/>
            <w:gridSpan w:val="5"/>
            <w:tcBorders>
              <w:top w:val="single" w:sz="4" w:space="0" w:color="auto"/>
              <w:left w:val="single" w:sz="4" w:space="0" w:color="auto"/>
              <w:bottom w:val="single" w:sz="4" w:space="0" w:color="auto"/>
              <w:right w:val="single" w:sz="4" w:space="0" w:color="auto"/>
            </w:tcBorders>
            <w:hideMark/>
          </w:tcPr>
          <w:p w14:paraId="6E53DB12" w14:textId="77777777" w:rsidR="00AF6502" w:rsidRPr="00B15EA8" w:rsidRDefault="00AF6502" w:rsidP="00265E45">
            <w:pPr>
              <w:spacing w:line="256" w:lineRule="auto"/>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Bendrieji parametrai</w:t>
            </w:r>
          </w:p>
        </w:tc>
      </w:tr>
      <w:tr w:rsidR="006568A6" w:rsidRPr="00B15EA8" w14:paraId="6E53DB19" w14:textId="77777777" w:rsidTr="00265E45">
        <w:tc>
          <w:tcPr>
            <w:tcW w:w="203" w:type="pct"/>
            <w:tcBorders>
              <w:top w:val="single" w:sz="4" w:space="0" w:color="auto"/>
              <w:left w:val="single" w:sz="4" w:space="0" w:color="auto"/>
              <w:bottom w:val="single" w:sz="4" w:space="0" w:color="auto"/>
              <w:right w:val="single" w:sz="4" w:space="0" w:color="auto"/>
            </w:tcBorders>
          </w:tcPr>
          <w:p w14:paraId="6E53DB14" w14:textId="77777777" w:rsidR="00AF6502" w:rsidRPr="00B15EA8"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15" w14:textId="768F6B99" w:rsidR="00AF6502" w:rsidRPr="00B15EA8" w:rsidRDefault="00AF6502" w:rsidP="009D6C90">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Gaminiui</w:t>
            </w:r>
            <w:r w:rsidR="009D6C90" w:rsidRPr="00B15EA8">
              <w:rPr>
                <w:rFonts w:asciiTheme="minorHAnsi" w:hAnsiTheme="minorHAnsi" w:cstheme="minorHAnsi"/>
                <w:color w:val="000000" w:themeColor="text1"/>
                <w:sz w:val="22"/>
                <w:szCs w:val="22"/>
              </w:rPr>
              <w:t xml:space="preserve"> </w:t>
            </w:r>
            <w:r w:rsidRPr="00B15EA8">
              <w:rPr>
                <w:rFonts w:asciiTheme="minorHAnsi" w:hAnsiTheme="minorHAnsi" w:cstheme="minorHAnsi"/>
                <w:color w:val="000000" w:themeColor="text1"/>
                <w:sz w:val="22"/>
                <w:szCs w:val="22"/>
              </w:rPr>
              <w:t>taikomi standartai</w:t>
            </w:r>
          </w:p>
        </w:tc>
        <w:tc>
          <w:tcPr>
            <w:tcW w:w="1986" w:type="pct"/>
            <w:tcBorders>
              <w:top w:val="single" w:sz="4" w:space="0" w:color="auto"/>
              <w:left w:val="single" w:sz="4" w:space="0" w:color="auto"/>
              <w:bottom w:val="single" w:sz="4" w:space="0" w:color="auto"/>
              <w:right w:val="single" w:sz="4" w:space="0" w:color="auto"/>
            </w:tcBorders>
            <w:hideMark/>
          </w:tcPr>
          <w:p w14:paraId="6E53DB16" w14:textId="77777777" w:rsidR="00AF6502" w:rsidRPr="00B15EA8" w:rsidRDefault="00AF6502" w:rsidP="00265E45">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 EN 1074-2 arba lygiavertis.</w:t>
            </w:r>
          </w:p>
        </w:tc>
        <w:tc>
          <w:tcPr>
            <w:tcW w:w="974" w:type="pct"/>
            <w:tcBorders>
              <w:top w:val="single" w:sz="4" w:space="0" w:color="auto"/>
              <w:left w:val="single" w:sz="4" w:space="0" w:color="auto"/>
              <w:bottom w:val="single" w:sz="4" w:space="0" w:color="auto"/>
              <w:right w:val="single" w:sz="4" w:space="0" w:color="auto"/>
            </w:tcBorders>
          </w:tcPr>
          <w:p w14:paraId="6E53DB17" w14:textId="77777777" w:rsidR="00AF6502" w:rsidRPr="00B15EA8" w:rsidRDefault="00AF6502" w:rsidP="00265E45">
            <w:pPr>
              <w:spacing w:line="256" w:lineRule="auto"/>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18" w14:textId="77777777" w:rsidR="00AF6502" w:rsidRPr="00B15EA8" w:rsidRDefault="00AF6502" w:rsidP="00265E45">
            <w:pPr>
              <w:spacing w:line="256" w:lineRule="auto"/>
              <w:rPr>
                <w:rFonts w:asciiTheme="minorHAnsi" w:hAnsiTheme="minorHAnsi" w:cstheme="minorHAnsi"/>
                <w:color w:val="000000" w:themeColor="text1"/>
                <w:sz w:val="22"/>
                <w:szCs w:val="22"/>
              </w:rPr>
            </w:pPr>
          </w:p>
        </w:tc>
      </w:tr>
      <w:tr w:rsidR="006568A6" w:rsidRPr="00B15EA8" w14:paraId="6E53DB1F" w14:textId="77777777" w:rsidTr="00265E45">
        <w:tc>
          <w:tcPr>
            <w:tcW w:w="203" w:type="pct"/>
            <w:tcBorders>
              <w:top w:val="single" w:sz="4" w:space="0" w:color="auto"/>
              <w:left w:val="single" w:sz="4" w:space="0" w:color="auto"/>
              <w:bottom w:val="single" w:sz="4" w:space="0" w:color="auto"/>
              <w:right w:val="single" w:sz="4" w:space="0" w:color="auto"/>
            </w:tcBorders>
          </w:tcPr>
          <w:p w14:paraId="6E53DB1A" w14:textId="77777777" w:rsidR="00AF6502" w:rsidRPr="00B15EA8"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1B"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Darbinė terpė</w:t>
            </w:r>
          </w:p>
        </w:tc>
        <w:tc>
          <w:tcPr>
            <w:tcW w:w="1986" w:type="pct"/>
            <w:tcBorders>
              <w:top w:val="single" w:sz="4" w:space="0" w:color="auto"/>
              <w:left w:val="single" w:sz="4" w:space="0" w:color="auto"/>
              <w:bottom w:val="single" w:sz="4" w:space="0" w:color="auto"/>
              <w:right w:val="single" w:sz="4" w:space="0" w:color="auto"/>
            </w:tcBorders>
            <w:hideMark/>
          </w:tcPr>
          <w:p w14:paraId="6E53DB1C"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Geriamasis vanduo.</w:t>
            </w:r>
          </w:p>
        </w:tc>
        <w:tc>
          <w:tcPr>
            <w:tcW w:w="974" w:type="pct"/>
            <w:tcBorders>
              <w:top w:val="single" w:sz="4" w:space="0" w:color="auto"/>
              <w:left w:val="single" w:sz="4" w:space="0" w:color="auto"/>
              <w:bottom w:val="single" w:sz="4" w:space="0" w:color="auto"/>
              <w:right w:val="single" w:sz="4" w:space="0" w:color="auto"/>
            </w:tcBorders>
          </w:tcPr>
          <w:p w14:paraId="6E53DB1D"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1E"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6568A6" w:rsidRPr="00B15EA8" w14:paraId="6E53DB25" w14:textId="77777777" w:rsidTr="00265E45">
        <w:trPr>
          <w:trHeight w:val="261"/>
        </w:trPr>
        <w:tc>
          <w:tcPr>
            <w:tcW w:w="203" w:type="pct"/>
            <w:tcBorders>
              <w:top w:val="single" w:sz="4" w:space="0" w:color="auto"/>
              <w:left w:val="single" w:sz="4" w:space="0" w:color="auto"/>
              <w:bottom w:val="single" w:sz="4" w:space="0" w:color="auto"/>
              <w:right w:val="single" w:sz="4" w:space="0" w:color="auto"/>
            </w:tcBorders>
          </w:tcPr>
          <w:p w14:paraId="6E53DB20" w14:textId="77777777" w:rsidR="00AF6502" w:rsidRPr="00B15EA8"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21"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Nominalus slėgis</w:t>
            </w:r>
          </w:p>
        </w:tc>
        <w:tc>
          <w:tcPr>
            <w:tcW w:w="1986" w:type="pct"/>
            <w:tcBorders>
              <w:top w:val="single" w:sz="4" w:space="0" w:color="auto"/>
              <w:left w:val="single" w:sz="4" w:space="0" w:color="auto"/>
              <w:bottom w:val="single" w:sz="4" w:space="0" w:color="auto"/>
              <w:right w:val="single" w:sz="4" w:space="0" w:color="auto"/>
            </w:tcBorders>
            <w:hideMark/>
          </w:tcPr>
          <w:p w14:paraId="6E53DB22" w14:textId="0B7B8974"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PN16</w:t>
            </w:r>
            <w:r w:rsidR="00BD58A2" w:rsidRPr="00B15EA8">
              <w:rPr>
                <w:rFonts w:asciiTheme="minorHAnsi" w:hAnsiTheme="minorHAnsi" w:cstheme="minorHAnsi"/>
                <w:color w:val="000000" w:themeColor="text1"/>
                <w:sz w:val="22"/>
                <w:szCs w:val="22"/>
              </w:rPr>
              <w:t>, PN10.</w:t>
            </w:r>
          </w:p>
        </w:tc>
        <w:tc>
          <w:tcPr>
            <w:tcW w:w="974" w:type="pct"/>
            <w:tcBorders>
              <w:top w:val="single" w:sz="4" w:space="0" w:color="auto"/>
              <w:left w:val="single" w:sz="4" w:space="0" w:color="auto"/>
              <w:bottom w:val="single" w:sz="4" w:space="0" w:color="auto"/>
              <w:right w:val="single" w:sz="4" w:space="0" w:color="auto"/>
            </w:tcBorders>
          </w:tcPr>
          <w:p w14:paraId="6E53DB23"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24"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p>
        </w:tc>
      </w:tr>
      <w:tr w:rsidR="006568A6" w:rsidRPr="00B15EA8" w14:paraId="6E53DB2B" w14:textId="77777777" w:rsidTr="00265E45">
        <w:trPr>
          <w:trHeight w:val="386"/>
        </w:trPr>
        <w:tc>
          <w:tcPr>
            <w:tcW w:w="203" w:type="pct"/>
            <w:tcBorders>
              <w:top w:val="single" w:sz="4" w:space="0" w:color="auto"/>
              <w:left w:val="single" w:sz="4" w:space="0" w:color="auto"/>
              <w:bottom w:val="single" w:sz="4" w:space="0" w:color="auto"/>
              <w:right w:val="single" w:sz="4" w:space="0" w:color="auto"/>
            </w:tcBorders>
          </w:tcPr>
          <w:p w14:paraId="6E53DB26" w14:textId="77777777" w:rsidR="00AF6502" w:rsidRPr="00B15EA8"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27"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Sklendės tipas</w:t>
            </w:r>
          </w:p>
        </w:tc>
        <w:tc>
          <w:tcPr>
            <w:tcW w:w="1986" w:type="pct"/>
            <w:tcBorders>
              <w:top w:val="single" w:sz="4" w:space="0" w:color="auto"/>
              <w:left w:val="single" w:sz="4" w:space="0" w:color="auto"/>
              <w:bottom w:val="single" w:sz="4" w:space="0" w:color="auto"/>
              <w:right w:val="single" w:sz="4" w:space="0" w:color="auto"/>
            </w:tcBorders>
            <w:hideMark/>
          </w:tcPr>
          <w:p w14:paraId="6E53DB28"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Atskiriamoji su pilno pratekėjimo skerspjūviu.</w:t>
            </w:r>
          </w:p>
        </w:tc>
        <w:tc>
          <w:tcPr>
            <w:tcW w:w="974" w:type="pct"/>
            <w:tcBorders>
              <w:top w:val="single" w:sz="4" w:space="0" w:color="auto"/>
              <w:left w:val="single" w:sz="4" w:space="0" w:color="auto"/>
              <w:bottom w:val="single" w:sz="4" w:space="0" w:color="auto"/>
              <w:right w:val="single" w:sz="4" w:space="0" w:color="auto"/>
            </w:tcBorders>
          </w:tcPr>
          <w:p w14:paraId="6E53DB29"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2A"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p>
        </w:tc>
      </w:tr>
      <w:tr w:rsidR="006568A6" w:rsidRPr="00B15EA8" w14:paraId="6E53DB32" w14:textId="77777777" w:rsidTr="00265E45">
        <w:trPr>
          <w:trHeight w:val="386"/>
        </w:trPr>
        <w:tc>
          <w:tcPr>
            <w:tcW w:w="203" w:type="pct"/>
            <w:tcBorders>
              <w:top w:val="single" w:sz="4" w:space="0" w:color="auto"/>
              <w:left w:val="single" w:sz="4" w:space="0" w:color="auto"/>
              <w:bottom w:val="single" w:sz="4" w:space="0" w:color="auto"/>
              <w:right w:val="single" w:sz="4" w:space="0" w:color="auto"/>
            </w:tcBorders>
          </w:tcPr>
          <w:p w14:paraId="6E53DB2C" w14:textId="77777777" w:rsidR="00AF6502" w:rsidRPr="00B15EA8"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2D"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Korpusas ir dangtis</w:t>
            </w:r>
          </w:p>
        </w:tc>
        <w:tc>
          <w:tcPr>
            <w:tcW w:w="1986" w:type="pct"/>
            <w:tcBorders>
              <w:top w:val="single" w:sz="4" w:space="0" w:color="auto"/>
              <w:left w:val="single" w:sz="4" w:space="0" w:color="auto"/>
              <w:bottom w:val="single" w:sz="4" w:space="0" w:color="auto"/>
              <w:right w:val="single" w:sz="4" w:space="0" w:color="auto"/>
            </w:tcBorders>
            <w:hideMark/>
          </w:tcPr>
          <w:p w14:paraId="6E53DB2E"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Korpuso ir dangčio medžiaga – kalusis </w:t>
            </w:r>
            <w:r w:rsidRPr="00B15EA8">
              <w:rPr>
                <w:rFonts w:asciiTheme="minorHAnsi" w:eastAsia="Calibri" w:hAnsiTheme="minorHAnsi" w:cstheme="minorHAnsi"/>
                <w:color w:val="000000" w:themeColor="text1"/>
                <w:sz w:val="22"/>
                <w:szCs w:val="22"/>
                <w:lang w:bidi="he-IL"/>
              </w:rPr>
              <w:t xml:space="preserve">ketus  ne mažesnės markės nei EN-GJS-400 </w:t>
            </w:r>
            <w:r w:rsidRPr="00B15EA8">
              <w:rPr>
                <w:rFonts w:asciiTheme="minorHAnsi" w:hAnsiTheme="minorHAnsi" w:cstheme="minorHAnsi"/>
                <w:color w:val="000000" w:themeColor="text1"/>
                <w:sz w:val="22"/>
                <w:szCs w:val="22"/>
              </w:rPr>
              <w:t>pagal LST EN 1563 arba lygiavertį.</w:t>
            </w:r>
          </w:p>
          <w:p w14:paraId="6E53DB2F"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Korpuso ir dangčio tvirtinimo varžtų medžiaga – nerūdijantis plienas, ne žemesnės nei A2 klasės arba lygiavertis.</w:t>
            </w:r>
          </w:p>
        </w:tc>
        <w:tc>
          <w:tcPr>
            <w:tcW w:w="974" w:type="pct"/>
            <w:tcBorders>
              <w:top w:val="single" w:sz="4" w:space="0" w:color="auto"/>
              <w:left w:val="single" w:sz="4" w:space="0" w:color="auto"/>
              <w:bottom w:val="single" w:sz="4" w:space="0" w:color="auto"/>
              <w:right w:val="single" w:sz="4" w:space="0" w:color="auto"/>
            </w:tcBorders>
          </w:tcPr>
          <w:p w14:paraId="6E53DB30"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31"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6568A6" w:rsidRPr="00B15EA8" w14:paraId="6E53DB39" w14:textId="77777777" w:rsidTr="00265E45">
        <w:tc>
          <w:tcPr>
            <w:tcW w:w="203" w:type="pct"/>
            <w:tcBorders>
              <w:top w:val="single" w:sz="4" w:space="0" w:color="auto"/>
              <w:left w:val="single" w:sz="4" w:space="0" w:color="auto"/>
              <w:bottom w:val="single" w:sz="4" w:space="0" w:color="auto"/>
              <w:right w:val="single" w:sz="4" w:space="0" w:color="auto"/>
            </w:tcBorders>
          </w:tcPr>
          <w:p w14:paraId="6E53DB33" w14:textId="77777777" w:rsidR="00AF6502" w:rsidRPr="00B15EA8"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34"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Korpuso ir dangčio vidaus ir išorės padengimas</w:t>
            </w:r>
          </w:p>
        </w:tc>
        <w:tc>
          <w:tcPr>
            <w:tcW w:w="1986" w:type="pct"/>
            <w:tcBorders>
              <w:top w:val="single" w:sz="4" w:space="0" w:color="auto"/>
              <w:left w:val="single" w:sz="4" w:space="0" w:color="auto"/>
              <w:bottom w:val="single" w:sz="4" w:space="0" w:color="auto"/>
              <w:right w:val="single" w:sz="4" w:space="0" w:color="auto"/>
            </w:tcBorders>
            <w:hideMark/>
          </w:tcPr>
          <w:p w14:paraId="6E53DB35"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Epoksidinis miltelinis arba lygiavertis, minimalus padengimo storis 250 mikronų. Kartu su pasiūlymu turi būti pateiktas GSK sertifikavimo centro RAL GZ662 sertifikatas Produktams („</w:t>
            </w:r>
            <w:proofErr w:type="spellStart"/>
            <w:r w:rsidRPr="00B15EA8">
              <w:rPr>
                <w:rFonts w:asciiTheme="minorHAnsi" w:hAnsiTheme="minorHAnsi" w:cstheme="minorHAnsi"/>
                <w:color w:val="000000" w:themeColor="text1"/>
                <w:sz w:val="22"/>
                <w:szCs w:val="22"/>
              </w:rPr>
              <w:t>Products</w:t>
            </w:r>
            <w:proofErr w:type="spellEnd"/>
            <w:r w:rsidRPr="00B15EA8">
              <w:rPr>
                <w:rFonts w:asciiTheme="minorHAnsi" w:hAnsiTheme="minorHAnsi" w:cstheme="minorHAnsi"/>
                <w:color w:val="000000" w:themeColor="text1"/>
                <w:sz w:val="22"/>
                <w:szCs w:val="22"/>
              </w:rPr>
              <w:t xml:space="preserve">“)  arba lygiavertis*, ne mažesnių reikalavimų nei </w:t>
            </w:r>
            <w:r w:rsidRPr="00B15EA8">
              <w:rPr>
                <w:rFonts w:asciiTheme="minorHAnsi" w:hAnsiTheme="minorHAnsi" w:cstheme="minorHAnsi"/>
                <w:color w:val="000000" w:themeColor="text1"/>
                <w:sz w:val="22"/>
                <w:szCs w:val="22"/>
              </w:rPr>
              <w:lastRenderedPageBreak/>
              <w:t>nustato LST EN 14901 standartas, su priedu, kuriame nurodytas sklendės tipas ir kodinis pavadinimas.</w:t>
            </w:r>
          </w:p>
          <w:p w14:paraId="6E53DB36"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*lygiavertis sertifikatas - išduotas tarptautinės organizacijos besispecializuojančios vandentvarkos gaminių dangos kokybės nustatyme, atliekančios periodinius gamybos proceso tikrinimus ir gaminių bandymus bei atitikimo gamintojo deklaruojamų gaminių savybių atitikimo nustatymus.</w:t>
            </w:r>
          </w:p>
        </w:tc>
        <w:tc>
          <w:tcPr>
            <w:tcW w:w="974" w:type="pct"/>
            <w:tcBorders>
              <w:top w:val="single" w:sz="4" w:space="0" w:color="auto"/>
              <w:left w:val="single" w:sz="4" w:space="0" w:color="auto"/>
              <w:bottom w:val="single" w:sz="4" w:space="0" w:color="auto"/>
              <w:right w:val="single" w:sz="4" w:space="0" w:color="auto"/>
            </w:tcBorders>
          </w:tcPr>
          <w:p w14:paraId="6E53DB37"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38"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p>
        </w:tc>
      </w:tr>
      <w:tr w:rsidR="006568A6" w:rsidRPr="00B15EA8" w14:paraId="6E53DB3F" w14:textId="77777777" w:rsidTr="00265E45">
        <w:tc>
          <w:tcPr>
            <w:tcW w:w="203" w:type="pct"/>
            <w:tcBorders>
              <w:top w:val="single" w:sz="4" w:space="0" w:color="auto"/>
              <w:left w:val="single" w:sz="4" w:space="0" w:color="auto"/>
              <w:bottom w:val="single" w:sz="4" w:space="0" w:color="auto"/>
              <w:right w:val="single" w:sz="4" w:space="0" w:color="auto"/>
            </w:tcBorders>
          </w:tcPr>
          <w:p w14:paraId="6E53DB3A" w14:textId="77777777" w:rsidR="00AF6502" w:rsidRPr="00B15EA8"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3B"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Sklendės valdymo velenas</w:t>
            </w:r>
          </w:p>
        </w:tc>
        <w:tc>
          <w:tcPr>
            <w:tcW w:w="1986" w:type="pct"/>
            <w:tcBorders>
              <w:top w:val="single" w:sz="4" w:space="0" w:color="auto"/>
              <w:left w:val="single" w:sz="4" w:space="0" w:color="auto"/>
              <w:bottom w:val="single" w:sz="4" w:space="0" w:color="auto"/>
              <w:right w:val="single" w:sz="4" w:space="0" w:color="auto"/>
            </w:tcBorders>
            <w:hideMark/>
          </w:tcPr>
          <w:p w14:paraId="6E53DB3C"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 - nerūdijantis plienas, ne žemesnės markės nei 1.4021 arba lygiavertis, pagamintas šalto valcavimo būdu.</w:t>
            </w:r>
          </w:p>
        </w:tc>
        <w:tc>
          <w:tcPr>
            <w:tcW w:w="974" w:type="pct"/>
            <w:tcBorders>
              <w:top w:val="single" w:sz="4" w:space="0" w:color="auto"/>
              <w:left w:val="single" w:sz="4" w:space="0" w:color="auto"/>
              <w:bottom w:val="single" w:sz="4" w:space="0" w:color="auto"/>
              <w:right w:val="single" w:sz="4" w:space="0" w:color="auto"/>
            </w:tcBorders>
          </w:tcPr>
          <w:p w14:paraId="6E53DB3D"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3E"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p>
        </w:tc>
      </w:tr>
      <w:tr w:rsidR="006568A6" w:rsidRPr="00B15EA8" w14:paraId="6E53DB46" w14:textId="77777777" w:rsidTr="00265E45">
        <w:tc>
          <w:tcPr>
            <w:tcW w:w="203" w:type="pct"/>
            <w:tcBorders>
              <w:top w:val="single" w:sz="4" w:space="0" w:color="auto"/>
              <w:left w:val="single" w:sz="4" w:space="0" w:color="auto"/>
              <w:bottom w:val="single" w:sz="4" w:space="0" w:color="auto"/>
              <w:right w:val="single" w:sz="4" w:space="0" w:color="auto"/>
            </w:tcBorders>
          </w:tcPr>
          <w:p w14:paraId="6E53DB40" w14:textId="77777777" w:rsidR="00AF6502" w:rsidRPr="00B15EA8"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41"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Sklendės vidinės sudedamosios dalys</w:t>
            </w:r>
          </w:p>
        </w:tc>
        <w:tc>
          <w:tcPr>
            <w:tcW w:w="1986" w:type="pct"/>
            <w:tcBorders>
              <w:top w:val="single" w:sz="4" w:space="0" w:color="auto"/>
              <w:left w:val="single" w:sz="4" w:space="0" w:color="auto"/>
              <w:bottom w:val="single" w:sz="4" w:space="0" w:color="auto"/>
              <w:right w:val="single" w:sz="4" w:space="0" w:color="auto"/>
            </w:tcBorders>
            <w:hideMark/>
          </w:tcPr>
          <w:p w14:paraId="6E53DB42"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Veleno ir pleišto fiksavimo medžiagos – žalvaris arba </w:t>
            </w:r>
            <w:proofErr w:type="spellStart"/>
            <w:r w:rsidRPr="00B15EA8">
              <w:rPr>
                <w:rFonts w:asciiTheme="minorHAnsi" w:hAnsiTheme="minorHAnsi" w:cstheme="minorHAnsi"/>
                <w:color w:val="000000" w:themeColor="text1"/>
                <w:sz w:val="22"/>
                <w:szCs w:val="22"/>
              </w:rPr>
              <w:t>poliacetalis</w:t>
            </w:r>
            <w:proofErr w:type="spellEnd"/>
            <w:r w:rsidRPr="00B15EA8">
              <w:rPr>
                <w:rFonts w:asciiTheme="minorHAnsi" w:hAnsiTheme="minorHAnsi" w:cstheme="minorHAnsi"/>
                <w:color w:val="000000" w:themeColor="text1"/>
                <w:sz w:val="22"/>
                <w:szCs w:val="22"/>
              </w:rPr>
              <w:t xml:space="preserve"> arba lygiavertė, korozijai atspari medžiaga. </w:t>
            </w:r>
          </w:p>
          <w:p w14:paraId="6E53DB43"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Sandarinimo medžiagos – </w:t>
            </w:r>
            <w:proofErr w:type="spellStart"/>
            <w:r w:rsidRPr="00B15EA8">
              <w:rPr>
                <w:rFonts w:asciiTheme="minorHAnsi" w:hAnsiTheme="minorHAnsi" w:cstheme="minorHAnsi"/>
                <w:color w:val="000000" w:themeColor="text1"/>
                <w:sz w:val="22"/>
                <w:szCs w:val="22"/>
              </w:rPr>
              <w:t>elastomeras</w:t>
            </w:r>
            <w:proofErr w:type="spellEnd"/>
            <w:r w:rsidRPr="00B15EA8">
              <w:rPr>
                <w:rFonts w:asciiTheme="minorHAnsi" w:hAnsiTheme="minorHAnsi" w:cstheme="minorHAnsi"/>
                <w:color w:val="000000" w:themeColor="text1"/>
                <w:sz w:val="22"/>
                <w:szCs w:val="22"/>
              </w:rPr>
              <w:t>, tinkamas naudoti geriamojo vandens tiekimo sistemose, ir atitinkantis LST EN 681-1 arba lygiavertį.</w:t>
            </w:r>
          </w:p>
        </w:tc>
        <w:tc>
          <w:tcPr>
            <w:tcW w:w="974" w:type="pct"/>
            <w:tcBorders>
              <w:top w:val="single" w:sz="4" w:space="0" w:color="auto"/>
              <w:left w:val="single" w:sz="4" w:space="0" w:color="auto"/>
              <w:bottom w:val="single" w:sz="4" w:space="0" w:color="auto"/>
              <w:right w:val="single" w:sz="4" w:space="0" w:color="auto"/>
            </w:tcBorders>
          </w:tcPr>
          <w:p w14:paraId="6E53DB44"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45"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p>
        </w:tc>
      </w:tr>
      <w:tr w:rsidR="006568A6" w:rsidRPr="00B15EA8" w14:paraId="6E53DB4C" w14:textId="77777777" w:rsidTr="00265E45">
        <w:trPr>
          <w:trHeight w:val="386"/>
        </w:trPr>
        <w:tc>
          <w:tcPr>
            <w:tcW w:w="203" w:type="pct"/>
            <w:tcBorders>
              <w:top w:val="single" w:sz="4" w:space="0" w:color="auto"/>
              <w:left w:val="single" w:sz="4" w:space="0" w:color="auto"/>
              <w:bottom w:val="single" w:sz="4" w:space="0" w:color="auto"/>
              <w:right w:val="single" w:sz="4" w:space="0" w:color="auto"/>
            </w:tcBorders>
          </w:tcPr>
          <w:p w14:paraId="6E53DB47" w14:textId="77777777" w:rsidR="00AF6502" w:rsidRPr="00B15EA8"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48"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Skląstis (pleištas)</w:t>
            </w:r>
          </w:p>
        </w:tc>
        <w:tc>
          <w:tcPr>
            <w:tcW w:w="1986" w:type="pct"/>
            <w:tcBorders>
              <w:top w:val="single" w:sz="4" w:space="0" w:color="auto"/>
              <w:left w:val="single" w:sz="4" w:space="0" w:color="auto"/>
              <w:bottom w:val="single" w:sz="4" w:space="0" w:color="auto"/>
              <w:right w:val="single" w:sz="4" w:space="0" w:color="auto"/>
            </w:tcBorders>
            <w:hideMark/>
          </w:tcPr>
          <w:p w14:paraId="6E53DB49"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Kalusis ketus </w:t>
            </w:r>
            <w:r w:rsidRPr="00B15EA8">
              <w:rPr>
                <w:rFonts w:asciiTheme="minorHAnsi" w:eastAsia="Calibri" w:hAnsiTheme="minorHAnsi" w:cstheme="minorHAnsi"/>
                <w:color w:val="000000" w:themeColor="text1"/>
                <w:sz w:val="22"/>
                <w:szCs w:val="22"/>
                <w:lang w:bidi="he-IL"/>
              </w:rPr>
              <w:t xml:space="preserve">ne mažesnės markės nei EN-GJS-400 </w:t>
            </w:r>
            <w:r w:rsidRPr="00B15EA8">
              <w:rPr>
                <w:rFonts w:asciiTheme="minorHAnsi" w:hAnsiTheme="minorHAnsi" w:cstheme="minorHAnsi"/>
                <w:color w:val="000000" w:themeColor="text1"/>
                <w:sz w:val="22"/>
                <w:szCs w:val="22"/>
              </w:rPr>
              <w:t xml:space="preserve">pagal LST EN 1563 arba lygiavertį, </w:t>
            </w:r>
            <w:r w:rsidRPr="00B15EA8">
              <w:rPr>
                <w:rFonts w:asciiTheme="minorHAnsi" w:eastAsia="Calibri" w:hAnsiTheme="minorHAnsi" w:cstheme="minorHAnsi"/>
                <w:color w:val="000000" w:themeColor="text1"/>
                <w:sz w:val="22"/>
                <w:szCs w:val="22"/>
                <w:lang w:bidi="he-IL"/>
              </w:rPr>
              <w:t xml:space="preserve">pilnai gumuotas, padengtas </w:t>
            </w:r>
            <w:proofErr w:type="spellStart"/>
            <w:r w:rsidRPr="00B15EA8">
              <w:rPr>
                <w:rFonts w:asciiTheme="minorHAnsi" w:eastAsia="Calibri" w:hAnsiTheme="minorHAnsi" w:cstheme="minorHAnsi"/>
                <w:color w:val="000000" w:themeColor="text1"/>
                <w:sz w:val="22"/>
                <w:szCs w:val="22"/>
                <w:lang w:bidi="he-IL"/>
              </w:rPr>
              <w:t>elastomeru</w:t>
            </w:r>
            <w:proofErr w:type="spellEnd"/>
            <w:r w:rsidRPr="00B15EA8">
              <w:rPr>
                <w:rFonts w:asciiTheme="minorHAnsi" w:eastAsia="Calibri" w:hAnsiTheme="minorHAnsi" w:cstheme="minorHAnsi"/>
                <w:color w:val="000000" w:themeColor="text1"/>
                <w:sz w:val="22"/>
                <w:szCs w:val="22"/>
                <w:lang w:bidi="he-IL"/>
              </w:rPr>
              <w:t xml:space="preserve">, </w:t>
            </w:r>
            <w:r w:rsidRPr="00B15EA8">
              <w:rPr>
                <w:rFonts w:asciiTheme="minorHAnsi" w:hAnsiTheme="minorHAnsi" w:cstheme="minorHAnsi"/>
                <w:color w:val="000000" w:themeColor="text1"/>
                <w:sz w:val="22"/>
                <w:szCs w:val="22"/>
              </w:rPr>
              <w:t>tinkamu naudoti geriamojo vandens tiekimo sistemose ir atitinkančiu LST EN 681-1 arba lygiavertį</w:t>
            </w:r>
            <w:r w:rsidRPr="00B15EA8">
              <w:rPr>
                <w:rFonts w:asciiTheme="minorHAnsi" w:eastAsia="Calibri" w:hAnsiTheme="minorHAnsi" w:cstheme="minorHAnsi"/>
                <w:color w:val="000000" w:themeColor="text1"/>
                <w:sz w:val="22"/>
                <w:szCs w:val="22"/>
                <w:lang w:bidi="he-IL"/>
              </w:rPr>
              <w:t>. Uždarymo pleištas turi turėti kreipiamąsias, kurios užtikrina tolygų ir lengvą sklendės uždarymą/atidarymą.</w:t>
            </w:r>
          </w:p>
        </w:tc>
        <w:tc>
          <w:tcPr>
            <w:tcW w:w="974" w:type="pct"/>
            <w:tcBorders>
              <w:top w:val="single" w:sz="4" w:space="0" w:color="auto"/>
              <w:left w:val="single" w:sz="4" w:space="0" w:color="auto"/>
              <w:bottom w:val="single" w:sz="4" w:space="0" w:color="auto"/>
              <w:right w:val="single" w:sz="4" w:space="0" w:color="auto"/>
            </w:tcBorders>
          </w:tcPr>
          <w:p w14:paraId="6E53DB4A"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4B"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6568A6" w:rsidRPr="00B15EA8" w14:paraId="6E53DB59" w14:textId="77777777" w:rsidTr="00265E45">
        <w:tc>
          <w:tcPr>
            <w:tcW w:w="203" w:type="pct"/>
            <w:tcBorders>
              <w:top w:val="single" w:sz="4" w:space="0" w:color="auto"/>
              <w:left w:val="single" w:sz="4" w:space="0" w:color="auto"/>
              <w:bottom w:val="single" w:sz="4" w:space="0" w:color="auto"/>
              <w:right w:val="single" w:sz="4" w:space="0" w:color="auto"/>
            </w:tcBorders>
          </w:tcPr>
          <w:p w14:paraId="6E53DB4D" w14:textId="77777777" w:rsidR="00AF6502" w:rsidRPr="00B15EA8"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4E"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Sklendės ženklinimas</w:t>
            </w:r>
          </w:p>
        </w:tc>
        <w:tc>
          <w:tcPr>
            <w:tcW w:w="1986" w:type="pct"/>
            <w:tcBorders>
              <w:top w:val="single" w:sz="4" w:space="0" w:color="auto"/>
              <w:left w:val="single" w:sz="4" w:space="0" w:color="auto"/>
              <w:bottom w:val="single" w:sz="4" w:space="0" w:color="auto"/>
              <w:right w:val="single" w:sz="4" w:space="0" w:color="auto"/>
            </w:tcBorders>
            <w:hideMark/>
          </w:tcPr>
          <w:p w14:paraId="6E53DB4F"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Ant sklendės turi būti nurodyta:</w:t>
            </w:r>
          </w:p>
          <w:p w14:paraId="6E53DB50" w14:textId="77777777" w:rsidR="00AF6502" w:rsidRPr="00B15EA8" w:rsidRDefault="00AF6502" w:rsidP="00EC287A">
            <w:pPr>
              <w:numPr>
                <w:ilvl w:val="0"/>
                <w:numId w:val="31"/>
              </w:numPr>
              <w:spacing w:line="256" w:lineRule="auto"/>
              <w:ind w:left="500"/>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Gamintojo pavadinimas (pvz., Gamintojas);</w:t>
            </w:r>
          </w:p>
          <w:p w14:paraId="6E53DB51" w14:textId="77777777" w:rsidR="00AF6502" w:rsidRPr="00B15EA8" w:rsidRDefault="00AF6502" w:rsidP="00EC287A">
            <w:pPr>
              <w:numPr>
                <w:ilvl w:val="0"/>
                <w:numId w:val="31"/>
              </w:numPr>
              <w:spacing w:line="256" w:lineRule="auto"/>
              <w:ind w:left="500"/>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Pagaminimo metai (pvz., 2017);</w:t>
            </w:r>
          </w:p>
          <w:p w14:paraId="6E53DB52" w14:textId="77777777" w:rsidR="00AF6502" w:rsidRPr="00B15EA8" w:rsidRDefault="00AF6502" w:rsidP="00EC287A">
            <w:pPr>
              <w:numPr>
                <w:ilvl w:val="0"/>
                <w:numId w:val="31"/>
              </w:numPr>
              <w:spacing w:line="256" w:lineRule="auto"/>
              <w:ind w:left="500"/>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Korpuso ir dangčio medžiaga (pvz., EN-GJS-400).</w:t>
            </w:r>
          </w:p>
          <w:p w14:paraId="6E53DB53" w14:textId="77777777" w:rsidR="00AF6502" w:rsidRPr="00B15EA8" w:rsidRDefault="00AF6502" w:rsidP="00EC287A">
            <w:pPr>
              <w:numPr>
                <w:ilvl w:val="0"/>
                <w:numId w:val="31"/>
              </w:numPr>
              <w:spacing w:line="256" w:lineRule="auto"/>
              <w:ind w:left="500"/>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Nominalus dydis (pvz., DN200);</w:t>
            </w:r>
          </w:p>
          <w:p w14:paraId="6E53DB54" w14:textId="77777777" w:rsidR="00AF6502" w:rsidRPr="00B15EA8" w:rsidRDefault="00AF6502" w:rsidP="00EC287A">
            <w:pPr>
              <w:numPr>
                <w:ilvl w:val="0"/>
                <w:numId w:val="31"/>
              </w:numPr>
              <w:spacing w:line="256" w:lineRule="auto"/>
              <w:ind w:left="500"/>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Nominalus slėgis (PN16);</w:t>
            </w:r>
          </w:p>
          <w:p w14:paraId="42ABE18E" w14:textId="5E7C7C5C" w:rsidR="004003F1" w:rsidRPr="00B15EA8" w:rsidRDefault="00AF6502" w:rsidP="004003F1">
            <w:pPr>
              <w:numPr>
                <w:ilvl w:val="0"/>
                <w:numId w:val="31"/>
              </w:numPr>
              <w:spacing w:line="256" w:lineRule="auto"/>
              <w:ind w:left="500"/>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Standartas (EN 1074-2)</w:t>
            </w:r>
            <w:r w:rsidR="004003F1" w:rsidRPr="00B15EA8">
              <w:rPr>
                <w:rFonts w:asciiTheme="minorHAnsi" w:hAnsiTheme="minorHAnsi" w:cstheme="minorHAnsi"/>
                <w:color w:val="000000" w:themeColor="text1"/>
                <w:sz w:val="22"/>
                <w:szCs w:val="22"/>
              </w:rPr>
              <w:t>;</w:t>
            </w:r>
          </w:p>
          <w:p w14:paraId="72C12603" w14:textId="4CDFB22B" w:rsidR="004003F1" w:rsidRPr="00B15EA8" w:rsidRDefault="004003F1" w:rsidP="004003F1">
            <w:pPr>
              <w:numPr>
                <w:ilvl w:val="0"/>
                <w:numId w:val="31"/>
              </w:numPr>
              <w:spacing w:line="256" w:lineRule="auto"/>
              <w:ind w:left="500"/>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Modelis* (pvz. Euro 20) </w:t>
            </w:r>
          </w:p>
          <w:p w14:paraId="20A566A4"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lastRenderedPageBreak/>
              <w:t>Žymėjimo ženklai turi išlikti aiškiai matomi viso gaminio eksploatacijos laikotarpio metu.</w:t>
            </w:r>
          </w:p>
          <w:p w14:paraId="6E53DB56" w14:textId="40B91B27" w:rsidR="004003F1" w:rsidRPr="00B15EA8" w:rsidRDefault="004003F1"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*Gaminio modelis gali būti priklijuojamas lipduku ar paženklinamas tokiais ženklais, kurie išliktų viso gaminio eksploatavimo metu.</w:t>
            </w:r>
          </w:p>
        </w:tc>
        <w:tc>
          <w:tcPr>
            <w:tcW w:w="974" w:type="pct"/>
            <w:tcBorders>
              <w:top w:val="single" w:sz="4" w:space="0" w:color="auto"/>
              <w:left w:val="single" w:sz="4" w:space="0" w:color="auto"/>
              <w:bottom w:val="single" w:sz="4" w:space="0" w:color="auto"/>
              <w:right w:val="single" w:sz="4" w:space="0" w:color="auto"/>
            </w:tcBorders>
          </w:tcPr>
          <w:p w14:paraId="6E53DB57"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58"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p>
        </w:tc>
      </w:tr>
      <w:tr w:rsidR="006568A6" w:rsidRPr="00B15EA8" w14:paraId="6E53DB5B" w14:textId="77777777" w:rsidTr="00265E45">
        <w:tc>
          <w:tcPr>
            <w:tcW w:w="5000" w:type="pct"/>
            <w:gridSpan w:val="5"/>
            <w:tcBorders>
              <w:top w:val="single" w:sz="4" w:space="0" w:color="auto"/>
              <w:left w:val="single" w:sz="4" w:space="0" w:color="auto"/>
              <w:bottom w:val="single" w:sz="4" w:space="0" w:color="auto"/>
              <w:right w:val="single" w:sz="4" w:space="0" w:color="auto"/>
            </w:tcBorders>
            <w:hideMark/>
          </w:tcPr>
          <w:p w14:paraId="6E53DB5A" w14:textId="77777777" w:rsidR="00AF6502" w:rsidRPr="00B15EA8" w:rsidRDefault="00AF6502" w:rsidP="00265E45">
            <w:pPr>
              <w:spacing w:line="256" w:lineRule="auto"/>
              <w:ind w:left="9"/>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Dokumentai</w:t>
            </w:r>
          </w:p>
        </w:tc>
      </w:tr>
      <w:tr w:rsidR="006568A6" w:rsidRPr="00B15EA8" w14:paraId="6E53DB63" w14:textId="77777777" w:rsidTr="00265E45">
        <w:tc>
          <w:tcPr>
            <w:tcW w:w="203" w:type="pct"/>
            <w:tcBorders>
              <w:top w:val="single" w:sz="4" w:space="0" w:color="auto"/>
              <w:left w:val="single" w:sz="4" w:space="0" w:color="auto"/>
              <w:bottom w:val="single" w:sz="4" w:space="0" w:color="auto"/>
              <w:right w:val="single" w:sz="4" w:space="0" w:color="auto"/>
            </w:tcBorders>
          </w:tcPr>
          <w:p w14:paraId="6E53DB5C" w14:textId="77777777" w:rsidR="00AF6502" w:rsidRPr="00B15EA8"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5D" w14:textId="47BA6AD4"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pirkimo metu</w:t>
            </w:r>
          </w:p>
        </w:tc>
        <w:tc>
          <w:tcPr>
            <w:tcW w:w="1986" w:type="pct"/>
            <w:tcBorders>
              <w:top w:val="single" w:sz="4" w:space="0" w:color="auto"/>
              <w:left w:val="single" w:sz="4" w:space="0" w:color="auto"/>
              <w:bottom w:val="single" w:sz="4" w:space="0" w:color="auto"/>
              <w:right w:val="single" w:sz="4" w:space="0" w:color="auto"/>
            </w:tcBorders>
            <w:hideMark/>
          </w:tcPr>
          <w:p w14:paraId="6E53DB5E" w14:textId="77777777" w:rsidR="00AF6502" w:rsidRPr="00B15EA8" w:rsidRDefault="00AF6502" w:rsidP="00EC287A">
            <w:pPr>
              <w:numPr>
                <w:ilvl w:val="0"/>
                <w:numId w:val="27"/>
              </w:numPr>
              <w:ind w:left="460"/>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Eksploatacinių savybių deklaracija (pagal STR 1.01.04:2015, lietuvių k.);</w:t>
            </w:r>
          </w:p>
          <w:p w14:paraId="6E53DB5F" w14:textId="77777777" w:rsidR="00AF6502" w:rsidRPr="00B15EA8" w:rsidRDefault="00AF6502" w:rsidP="00EC287A">
            <w:pPr>
              <w:numPr>
                <w:ilvl w:val="0"/>
                <w:numId w:val="27"/>
              </w:numPr>
              <w:ind w:left="460"/>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Nepriklausomos, akredituotos organizacijos išduotas ir Europos Sąjungoje galiojantis pažymėjimas, patvirtinantis, kad sklendė ir jos sandarinimo medžiagos tinkamos naudoti geriamojo vandens tiekimo sistemose (lietuvių arba anglų k.);</w:t>
            </w:r>
          </w:p>
          <w:p w14:paraId="6E53DB60" w14:textId="77777777" w:rsidR="00AF6502" w:rsidRPr="00B15EA8" w:rsidRDefault="00AF6502" w:rsidP="00EC287A">
            <w:pPr>
              <w:numPr>
                <w:ilvl w:val="0"/>
                <w:numId w:val="27"/>
              </w:numPr>
              <w:ind w:left="460"/>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GSK sertifikavimo centro RAL GZ662 sertifikatas Produktams („</w:t>
            </w:r>
            <w:proofErr w:type="spellStart"/>
            <w:r w:rsidRPr="00B15EA8">
              <w:rPr>
                <w:rFonts w:asciiTheme="minorHAnsi" w:hAnsiTheme="minorHAnsi" w:cstheme="minorHAnsi"/>
                <w:color w:val="000000" w:themeColor="text1"/>
                <w:sz w:val="22"/>
                <w:szCs w:val="22"/>
                <w:lang w:eastAsia="lt-LT"/>
              </w:rPr>
              <w:t>Products</w:t>
            </w:r>
            <w:proofErr w:type="spellEnd"/>
            <w:r w:rsidRPr="00B15EA8">
              <w:rPr>
                <w:rFonts w:asciiTheme="minorHAnsi" w:hAnsiTheme="minorHAnsi" w:cstheme="minorHAnsi"/>
                <w:color w:val="000000" w:themeColor="text1"/>
                <w:sz w:val="22"/>
                <w:szCs w:val="22"/>
                <w:lang w:eastAsia="lt-LT"/>
              </w:rPr>
              <w:t>“)  arba lygiavertis (lietuvių arba anglų k.).</w:t>
            </w:r>
          </w:p>
        </w:tc>
        <w:tc>
          <w:tcPr>
            <w:tcW w:w="974" w:type="pct"/>
            <w:tcBorders>
              <w:top w:val="single" w:sz="4" w:space="0" w:color="auto"/>
              <w:left w:val="single" w:sz="4" w:space="0" w:color="auto"/>
              <w:bottom w:val="single" w:sz="4" w:space="0" w:color="auto"/>
              <w:right w:val="single" w:sz="4" w:space="0" w:color="auto"/>
            </w:tcBorders>
          </w:tcPr>
          <w:p w14:paraId="6E53DB61" w14:textId="77777777" w:rsidR="00AF6502" w:rsidRPr="00B15EA8" w:rsidRDefault="00AF6502" w:rsidP="00265E45">
            <w:pPr>
              <w:spacing w:line="256" w:lineRule="auto"/>
              <w:ind w:left="460"/>
              <w:contextualSpacing/>
              <w:jc w:val="both"/>
              <w:rPr>
                <w:rFonts w:asciiTheme="minorHAnsi" w:hAnsiTheme="minorHAnsi" w:cstheme="minorHAnsi"/>
                <w:color w:val="000000" w:themeColor="text1"/>
                <w:sz w:val="22"/>
                <w:szCs w:val="22"/>
                <w:lang w:eastAsia="lt-LT"/>
              </w:rPr>
            </w:pPr>
          </w:p>
        </w:tc>
        <w:tc>
          <w:tcPr>
            <w:tcW w:w="944" w:type="pct"/>
            <w:tcBorders>
              <w:top w:val="single" w:sz="4" w:space="0" w:color="auto"/>
              <w:left w:val="single" w:sz="4" w:space="0" w:color="auto"/>
              <w:bottom w:val="single" w:sz="4" w:space="0" w:color="auto"/>
              <w:right w:val="single" w:sz="4" w:space="0" w:color="auto"/>
            </w:tcBorders>
          </w:tcPr>
          <w:p w14:paraId="6E53DB62" w14:textId="77777777" w:rsidR="00AF6502" w:rsidRPr="00B15EA8" w:rsidRDefault="00AF6502" w:rsidP="00265E45">
            <w:pPr>
              <w:spacing w:line="256" w:lineRule="auto"/>
              <w:ind w:left="460"/>
              <w:contextualSpacing/>
              <w:jc w:val="both"/>
              <w:rPr>
                <w:rFonts w:asciiTheme="minorHAnsi" w:hAnsiTheme="minorHAnsi" w:cstheme="minorHAnsi"/>
                <w:color w:val="000000" w:themeColor="text1"/>
                <w:sz w:val="22"/>
                <w:szCs w:val="22"/>
                <w:lang w:eastAsia="lt-LT"/>
              </w:rPr>
            </w:pPr>
          </w:p>
        </w:tc>
      </w:tr>
      <w:tr w:rsidR="006568A6" w:rsidRPr="00B15EA8" w14:paraId="6E53DB6A" w14:textId="77777777" w:rsidTr="00265E45">
        <w:tc>
          <w:tcPr>
            <w:tcW w:w="203" w:type="pct"/>
            <w:tcBorders>
              <w:top w:val="single" w:sz="4" w:space="0" w:color="auto"/>
              <w:left w:val="single" w:sz="4" w:space="0" w:color="auto"/>
              <w:bottom w:val="single" w:sz="4" w:space="0" w:color="auto"/>
              <w:right w:val="single" w:sz="4" w:space="0" w:color="auto"/>
            </w:tcBorders>
          </w:tcPr>
          <w:p w14:paraId="6E53DB64" w14:textId="77777777" w:rsidR="00AF6502" w:rsidRPr="00B15EA8"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65" w14:textId="55A11EC1"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pristatant medžiagas</w:t>
            </w:r>
          </w:p>
        </w:tc>
        <w:tc>
          <w:tcPr>
            <w:tcW w:w="1986" w:type="pct"/>
            <w:tcBorders>
              <w:top w:val="single" w:sz="4" w:space="0" w:color="auto"/>
              <w:left w:val="single" w:sz="4" w:space="0" w:color="auto"/>
              <w:bottom w:val="single" w:sz="4" w:space="0" w:color="auto"/>
              <w:right w:val="single" w:sz="4" w:space="0" w:color="auto"/>
            </w:tcBorders>
            <w:hideMark/>
          </w:tcPr>
          <w:p w14:paraId="6E53DB66" w14:textId="77777777" w:rsidR="00AF6502" w:rsidRPr="00B15EA8" w:rsidRDefault="00AF6502" w:rsidP="00EC287A">
            <w:pPr>
              <w:numPr>
                <w:ilvl w:val="0"/>
                <w:numId w:val="27"/>
              </w:numPr>
              <w:spacing w:line="256" w:lineRule="auto"/>
              <w:ind w:left="460"/>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Eksploatacinių savybių deklaracija (pagal STR 1.01.04:2015, lietuvių k.);</w:t>
            </w:r>
          </w:p>
          <w:p w14:paraId="6E53DB67" w14:textId="77777777" w:rsidR="00AF6502" w:rsidRPr="00B15EA8" w:rsidRDefault="00AF6502" w:rsidP="00EC287A">
            <w:pPr>
              <w:numPr>
                <w:ilvl w:val="0"/>
                <w:numId w:val="27"/>
              </w:numPr>
              <w:spacing w:line="256" w:lineRule="auto"/>
              <w:ind w:left="460"/>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Nepriklausomos, akredituotos organizacijos išduotas ir Europos Sąjungoje galiojantis pažymėjimas, patvirtinantis, kad sklendė ir jos sandarinimo medžiagos tinkamos naudoti geriamojo vandens tiekimo sistemose (lietuvių arba anglų k.).</w:t>
            </w:r>
          </w:p>
        </w:tc>
        <w:tc>
          <w:tcPr>
            <w:tcW w:w="974" w:type="pct"/>
            <w:tcBorders>
              <w:top w:val="single" w:sz="4" w:space="0" w:color="auto"/>
              <w:left w:val="single" w:sz="4" w:space="0" w:color="auto"/>
              <w:bottom w:val="single" w:sz="4" w:space="0" w:color="auto"/>
              <w:right w:val="single" w:sz="4" w:space="0" w:color="auto"/>
            </w:tcBorders>
          </w:tcPr>
          <w:p w14:paraId="6E53DB68" w14:textId="77777777" w:rsidR="00AF6502" w:rsidRPr="00B15EA8" w:rsidRDefault="00AF6502" w:rsidP="00265E45">
            <w:pPr>
              <w:spacing w:line="256" w:lineRule="auto"/>
              <w:ind w:left="460"/>
              <w:contextualSpacing/>
              <w:jc w:val="both"/>
              <w:rPr>
                <w:rFonts w:asciiTheme="minorHAnsi" w:hAnsiTheme="minorHAnsi" w:cstheme="minorHAnsi"/>
                <w:color w:val="000000" w:themeColor="text1"/>
                <w:sz w:val="22"/>
                <w:szCs w:val="22"/>
                <w:lang w:eastAsia="lt-LT"/>
              </w:rPr>
            </w:pPr>
          </w:p>
        </w:tc>
        <w:tc>
          <w:tcPr>
            <w:tcW w:w="944" w:type="pct"/>
            <w:tcBorders>
              <w:top w:val="single" w:sz="4" w:space="0" w:color="auto"/>
              <w:left w:val="single" w:sz="4" w:space="0" w:color="auto"/>
              <w:bottom w:val="single" w:sz="4" w:space="0" w:color="auto"/>
              <w:right w:val="single" w:sz="4" w:space="0" w:color="auto"/>
            </w:tcBorders>
          </w:tcPr>
          <w:p w14:paraId="6E53DB69" w14:textId="77777777" w:rsidR="00AF6502" w:rsidRPr="00B15EA8" w:rsidRDefault="00AF6502" w:rsidP="00265E45">
            <w:pPr>
              <w:spacing w:line="256" w:lineRule="auto"/>
              <w:ind w:left="460"/>
              <w:contextualSpacing/>
              <w:jc w:val="both"/>
              <w:rPr>
                <w:rFonts w:asciiTheme="minorHAnsi" w:hAnsiTheme="minorHAnsi" w:cstheme="minorHAnsi"/>
                <w:color w:val="000000" w:themeColor="text1"/>
                <w:sz w:val="22"/>
                <w:szCs w:val="22"/>
                <w:lang w:eastAsia="lt-LT"/>
              </w:rPr>
            </w:pPr>
          </w:p>
        </w:tc>
      </w:tr>
      <w:tr w:rsidR="006568A6" w:rsidRPr="00B15EA8" w14:paraId="6E53DB6C" w14:textId="77777777" w:rsidTr="00265E45">
        <w:tc>
          <w:tcPr>
            <w:tcW w:w="5000" w:type="pct"/>
            <w:gridSpan w:val="5"/>
            <w:tcBorders>
              <w:top w:val="single" w:sz="4" w:space="0" w:color="auto"/>
              <w:left w:val="single" w:sz="4" w:space="0" w:color="auto"/>
              <w:bottom w:val="single" w:sz="4" w:space="0" w:color="auto"/>
              <w:right w:val="single" w:sz="4" w:space="0" w:color="auto"/>
            </w:tcBorders>
            <w:hideMark/>
          </w:tcPr>
          <w:p w14:paraId="6E53DB6B" w14:textId="77777777" w:rsidR="00AF6502" w:rsidRPr="00B15EA8" w:rsidRDefault="00AF6502" w:rsidP="00265E45">
            <w:pPr>
              <w:spacing w:line="256" w:lineRule="auto"/>
              <w:ind w:left="9"/>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Pasirenkami parametrai</w:t>
            </w:r>
          </w:p>
        </w:tc>
      </w:tr>
      <w:tr w:rsidR="006568A6" w:rsidRPr="00B15EA8" w14:paraId="6E53DB74" w14:textId="77777777" w:rsidTr="00265E45">
        <w:tc>
          <w:tcPr>
            <w:tcW w:w="203" w:type="pct"/>
            <w:tcBorders>
              <w:top w:val="single" w:sz="4" w:space="0" w:color="auto"/>
              <w:left w:val="single" w:sz="4" w:space="0" w:color="auto"/>
              <w:bottom w:val="single" w:sz="4" w:space="0" w:color="auto"/>
              <w:right w:val="single" w:sz="4" w:space="0" w:color="auto"/>
            </w:tcBorders>
          </w:tcPr>
          <w:p w14:paraId="6E53DB6D" w14:textId="77777777" w:rsidR="00AF6502" w:rsidRPr="00B15EA8"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6E"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Pajungimas prie tinklo</w:t>
            </w:r>
          </w:p>
        </w:tc>
        <w:tc>
          <w:tcPr>
            <w:tcW w:w="1986" w:type="pct"/>
            <w:tcBorders>
              <w:top w:val="single" w:sz="4" w:space="0" w:color="auto"/>
              <w:left w:val="single" w:sz="4" w:space="0" w:color="auto"/>
              <w:bottom w:val="single" w:sz="4" w:space="0" w:color="auto"/>
              <w:right w:val="single" w:sz="4" w:space="0" w:color="auto"/>
            </w:tcBorders>
            <w:hideMark/>
          </w:tcPr>
          <w:p w14:paraId="6E53DB6F" w14:textId="77777777" w:rsidR="00AF6502" w:rsidRPr="00B15EA8" w:rsidRDefault="00AF6502" w:rsidP="00265E45">
            <w:pPr>
              <w:spacing w:line="256" w:lineRule="auto"/>
              <w:jc w:val="both"/>
              <w:rPr>
                <w:rFonts w:asciiTheme="minorHAnsi" w:hAnsiTheme="minorHAnsi" w:cstheme="minorHAnsi"/>
                <w:color w:val="000000" w:themeColor="text1"/>
                <w:sz w:val="22"/>
                <w:szCs w:val="22"/>
                <w:lang w:eastAsia="lt-LT"/>
              </w:rPr>
            </w:pPr>
            <w:proofErr w:type="spellStart"/>
            <w:r w:rsidRPr="00B15EA8">
              <w:rPr>
                <w:rFonts w:asciiTheme="minorHAnsi" w:hAnsiTheme="minorHAnsi" w:cstheme="minorHAnsi"/>
                <w:color w:val="000000" w:themeColor="text1"/>
                <w:sz w:val="22"/>
                <w:szCs w:val="22"/>
                <w:lang w:eastAsia="lt-LT"/>
              </w:rPr>
              <w:t>Flanšinis</w:t>
            </w:r>
            <w:proofErr w:type="spellEnd"/>
            <w:r w:rsidRPr="00B15EA8">
              <w:rPr>
                <w:rFonts w:asciiTheme="minorHAnsi" w:hAnsiTheme="minorHAnsi" w:cstheme="minorHAnsi"/>
                <w:color w:val="000000" w:themeColor="text1"/>
                <w:sz w:val="22"/>
                <w:szCs w:val="22"/>
                <w:lang w:eastAsia="lt-LT"/>
              </w:rPr>
              <w:t xml:space="preserve">. </w:t>
            </w:r>
            <w:proofErr w:type="spellStart"/>
            <w:r w:rsidRPr="00B15EA8">
              <w:rPr>
                <w:rFonts w:asciiTheme="minorHAnsi" w:hAnsiTheme="minorHAnsi" w:cstheme="minorHAnsi"/>
                <w:color w:val="000000" w:themeColor="text1"/>
                <w:sz w:val="22"/>
                <w:szCs w:val="22"/>
                <w:lang w:eastAsia="lt-LT"/>
              </w:rPr>
              <w:t>Flanšų</w:t>
            </w:r>
            <w:proofErr w:type="spellEnd"/>
            <w:r w:rsidRPr="00B15EA8">
              <w:rPr>
                <w:rFonts w:asciiTheme="minorHAnsi" w:hAnsiTheme="minorHAnsi" w:cstheme="minorHAnsi"/>
                <w:color w:val="000000" w:themeColor="text1"/>
                <w:sz w:val="22"/>
                <w:szCs w:val="22"/>
                <w:lang w:eastAsia="lt-LT"/>
              </w:rPr>
              <w:t xml:space="preserve"> pragręžimas pagal LST EN 1092-2 arba lygiavertį standartą. Nurodoma užsakant:</w:t>
            </w:r>
          </w:p>
          <w:p w14:paraId="178689EC" w14:textId="77777777" w:rsidR="00BD58A2" w:rsidRPr="00B15EA8" w:rsidRDefault="00BD58A2" w:rsidP="00EC287A">
            <w:pPr>
              <w:pStyle w:val="ListParagraph"/>
              <w:numPr>
                <w:ilvl w:val="0"/>
                <w:numId w:val="66"/>
              </w:numPr>
              <w:spacing w:line="256" w:lineRule="auto"/>
              <w:ind w:left="651"/>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DN50 (</w:t>
            </w: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z w:val="22"/>
                <w:szCs w:val="22"/>
              </w:rPr>
              <w:t xml:space="preserve"> 4 skylių);</w:t>
            </w:r>
          </w:p>
          <w:p w14:paraId="20E8E684" w14:textId="4E910428" w:rsidR="00BD58A2" w:rsidRPr="00B15EA8" w:rsidRDefault="00BD58A2" w:rsidP="00EC287A">
            <w:pPr>
              <w:pStyle w:val="ListParagraph"/>
              <w:numPr>
                <w:ilvl w:val="0"/>
                <w:numId w:val="66"/>
              </w:numPr>
              <w:spacing w:line="256" w:lineRule="auto"/>
              <w:ind w:left="651"/>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DN100 (</w:t>
            </w: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z w:val="22"/>
                <w:szCs w:val="22"/>
              </w:rPr>
              <w:t xml:space="preserve"> 8 skylių);</w:t>
            </w:r>
          </w:p>
          <w:p w14:paraId="2CD07BDF" w14:textId="37C15929" w:rsidR="00BD58A2" w:rsidRPr="00B15EA8" w:rsidRDefault="00BD58A2" w:rsidP="00EC287A">
            <w:pPr>
              <w:pStyle w:val="ListParagraph"/>
              <w:numPr>
                <w:ilvl w:val="0"/>
                <w:numId w:val="66"/>
              </w:numPr>
              <w:spacing w:line="256" w:lineRule="auto"/>
              <w:ind w:left="651"/>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DN150 (</w:t>
            </w: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z w:val="22"/>
                <w:szCs w:val="22"/>
              </w:rPr>
              <w:t xml:space="preserve"> 8 skylių);</w:t>
            </w:r>
          </w:p>
          <w:p w14:paraId="390C7E70" w14:textId="0F863996" w:rsidR="00BD58A2" w:rsidRPr="00B15EA8" w:rsidRDefault="00BD58A2" w:rsidP="00EC287A">
            <w:pPr>
              <w:pStyle w:val="ListParagraph"/>
              <w:numPr>
                <w:ilvl w:val="0"/>
                <w:numId w:val="66"/>
              </w:numPr>
              <w:spacing w:line="256" w:lineRule="auto"/>
              <w:ind w:left="651"/>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lastRenderedPageBreak/>
              <w:t>DN200 (</w:t>
            </w: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z w:val="22"/>
                <w:szCs w:val="22"/>
              </w:rPr>
              <w:t xml:space="preserve"> 8 skylių, kai slėgis PN 10);</w:t>
            </w:r>
          </w:p>
          <w:p w14:paraId="5DC3775F" w14:textId="2B5BF21B" w:rsidR="00BD58A2" w:rsidRPr="00B15EA8" w:rsidRDefault="00BD58A2" w:rsidP="00EC287A">
            <w:pPr>
              <w:pStyle w:val="ListParagraph"/>
              <w:numPr>
                <w:ilvl w:val="0"/>
                <w:numId w:val="66"/>
              </w:numPr>
              <w:spacing w:line="256" w:lineRule="auto"/>
              <w:ind w:left="651"/>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DN200 (</w:t>
            </w: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z w:val="22"/>
                <w:szCs w:val="22"/>
              </w:rPr>
              <w:t xml:space="preserve"> 12 skylių, kai slėgis PN 16);</w:t>
            </w:r>
          </w:p>
          <w:p w14:paraId="3400C7E6" w14:textId="0163BBA5" w:rsidR="00BD58A2" w:rsidRPr="00B15EA8" w:rsidRDefault="00BD58A2" w:rsidP="00EC287A">
            <w:pPr>
              <w:pStyle w:val="ListParagraph"/>
              <w:numPr>
                <w:ilvl w:val="0"/>
                <w:numId w:val="66"/>
              </w:numPr>
              <w:spacing w:line="256" w:lineRule="auto"/>
              <w:ind w:left="651"/>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DN300 (</w:t>
            </w: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z w:val="22"/>
                <w:szCs w:val="22"/>
              </w:rPr>
              <w:t xml:space="preserve"> 12 skylių);</w:t>
            </w:r>
          </w:p>
          <w:p w14:paraId="6E53DB71" w14:textId="6A226781" w:rsidR="00AF6502" w:rsidRPr="00B15EA8" w:rsidRDefault="00BD58A2" w:rsidP="00EC287A">
            <w:pPr>
              <w:pStyle w:val="ListParagraph"/>
              <w:numPr>
                <w:ilvl w:val="0"/>
                <w:numId w:val="66"/>
              </w:numPr>
              <w:spacing w:line="256" w:lineRule="auto"/>
              <w:ind w:left="651"/>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DN400 (</w:t>
            </w: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z w:val="22"/>
                <w:szCs w:val="22"/>
              </w:rPr>
              <w:t xml:space="preserve"> 16 skylių).</w:t>
            </w:r>
          </w:p>
        </w:tc>
        <w:tc>
          <w:tcPr>
            <w:tcW w:w="974" w:type="pct"/>
            <w:tcBorders>
              <w:top w:val="single" w:sz="4" w:space="0" w:color="auto"/>
              <w:left w:val="single" w:sz="4" w:space="0" w:color="auto"/>
              <w:bottom w:val="single" w:sz="4" w:space="0" w:color="auto"/>
              <w:right w:val="single" w:sz="4" w:space="0" w:color="auto"/>
            </w:tcBorders>
          </w:tcPr>
          <w:p w14:paraId="6E53DB72" w14:textId="77777777" w:rsidR="00AF6502" w:rsidRPr="00B15EA8" w:rsidRDefault="00AF6502" w:rsidP="00265E45">
            <w:pPr>
              <w:spacing w:line="256" w:lineRule="auto"/>
              <w:jc w:val="both"/>
              <w:rPr>
                <w:rFonts w:asciiTheme="minorHAnsi" w:hAnsiTheme="minorHAnsi" w:cstheme="minorHAnsi"/>
                <w:color w:val="000000" w:themeColor="text1"/>
                <w:sz w:val="22"/>
                <w:szCs w:val="22"/>
                <w:lang w:eastAsia="lt-LT"/>
              </w:rPr>
            </w:pPr>
          </w:p>
        </w:tc>
        <w:tc>
          <w:tcPr>
            <w:tcW w:w="944" w:type="pct"/>
            <w:tcBorders>
              <w:top w:val="single" w:sz="4" w:space="0" w:color="auto"/>
              <w:left w:val="single" w:sz="4" w:space="0" w:color="auto"/>
              <w:bottom w:val="single" w:sz="4" w:space="0" w:color="auto"/>
              <w:right w:val="single" w:sz="4" w:space="0" w:color="auto"/>
            </w:tcBorders>
          </w:tcPr>
          <w:p w14:paraId="6E53DB73" w14:textId="77777777" w:rsidR="00AF6502" w:rsidRPr="00B15EA8" w:rsidRDefault="00AF6502" w:rsidP="00265E45">
            <w:pPr>
              <w:spacing w:line="256" w:lineRule="auto"/>
              <w:jc w:val="both"/>
              <w:rPr>
                <w:rFonts w:asciiTheme="minorHAnsi" w:hAnsiTheme="minorHAnsi" w:cstheme="minorHAnsi"/>
                <w:color w:val="000000" w:themeColor="text1"/>
                <w:sz w:val="22"/>
                <w:szCs w:val="22"/>
                <w:lang w:eastAsia="lt-LT"/>
              </w:rPr>
            </w:pPr>
          </w:p>
        </w:tc>
      </w:tr>
      <w:tr w:rsidR="006568A6" w:rsidRPr="00B15EA8" w14:paraId="6E53DB7C" w14:textId="77777777" w:rsidTr="00265E45">
        <w:tc>
          <w:tcPr>
            <w:tcW w:w="203" w:type="pct"/>
            <w:tcBorders>
              <w:top w:val="single" w:sz="4" w:space="0" w:color="auto"/>
              <w:left w:val="single" w:sz="4" w:space="0" w:color="auto"/>
              <w:bottom w:val="single" w:sz="4" w:space="0" w:color="auto"/>
              <w:right w:val="single" w:sz="4" w:space="0" w:color="auto"/>
            </w:tcBorders>
          </w:tcPr>
          <w:p w14:paraId="6E53DB75" w14:textId="77777777" w:rsidR="00AF6502" w:rsidRPr="00B15EA8"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76"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Atstumas tarp jungių plokštumų</w:t>
            </w:r>
          </w:p>
        </w:tc>
        <w:tc>
          <w:tcPr>
            <w:tcW w:w="1986" w:type="pct"/>
            <w:tcBorders>
              <w:top w:val="single" w:sz="4" w:space="0" w:color="auto"/>
              <w:left w:val="single" w:sz="4" w:space="0" w:color="auto"/>
              <w:bottom w:val="single" w:sz="4" w:space="0" w:color="auto"/>
              <w:right w:val="single" w:sz="4" w:space="0" w:color="auto"/>
            </w:tcBorders>
            <w:hideMark/>
          </w:tcPr>
          <w:p w14:paraId="6E53DB77" w14:textId="77777777" w:rsidR="00AF6502" w:rsidRPr="00B15EA8" w:rsidRDefault="00AF6502" w:rsidP="00265E45">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 užsakant:</w:t>
            </w:r>
          </w:p>
          <w:p w14:paraId="6E53DB78" w14:textId="74C13B6D" w:rsidR="00AF6502" w:rsidRPr="00B15EA8" w:rsidRDefault="00111923" w:rsidP="00EC287A">
            <w:pPr>
              <w:numPr>
                <w:ilvl w:val="0"/>
                <w:numId w:val="26"/>
              </w:numPr>
              <w:tabs>
                <w:tab w:val="center" w:pos="4819"/>
                <w:tab w:val="right" w:pos="9638"/>
              </w:tabs>
              <w:ind w:left="500"/>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Ilga, serija 15 </w:t>
            </w:r>
            <w:r w:rsidR="00AF6502" w:rsidRPr="00B15EA8">
              <w:rPr>
                <w:rFonts w:asciiTheme="minorHAnsi" w:hAnsiTheme="minorHAnsi" w:cstheme="minorHAnsi"/>
                <w:color w:val="000000" w:themeColor="text1"/>
                <w:sz w:val="22"/>
                <w:szCs w:val="22"/>
              </w:rPr>
              <w:t xml:space="preserve">pagal LST EN 558 arba lygiavertį; </w:t>
            </w:r>
          </w:p>
          <w:p w14:paraId="6E53DB79" w14:textId="50CDEF32" w:rsidR="00AF6502" w:rsidRPr="00B15EA8" w:rsidRDefault="0099651E" w:rsidP="00EC287A">
            <w:pPr>
              <w:numPr>
                <w:ilvl w:val="0"/>
                <w:numId w:val="26"/>
              </w:numPr>
              <w:tabs>
                <w:tab w:val="center" w:pos="4819"/>
                <w:tab w:val="right" w:pos="9638"/>
              </w:tabs>
              <w:ind w:left="500"/>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Trumpa, serija 14 </w:t>
            </w:r>
            <w:r w:rsidR="00AF6502" w:rsidRPr="00B15EA8">
              <w:rPr>
                <w:rFonts w:asciiTheme="minorHAnsi" w:hAnsiTheme="minorHAnsi" w:cstheme="minorHAnsi"/>
                <w:color w:val="000000" w:themeColor="text1"/>
                <w:sz w:val="22"/>
                <w:szCs w:val="22"/>
              </w:rPr>
              <w:t>pagal LST EN 558 arba lygiavertį.</w:t>
            </w:r>
          </w:p>
        </w:tc>
        <w:tc>
          <w:tcPr>
            <w:tcW w:w="974" w:type="pct"/>
            <w:tcBorders>
              <w:top w:val="single" w:sz="4" w:space="0" w:color="auto"/>
              <w:left w:val="single" w:sz="4" w:space="0" w:color="auto"/>
              <w:bottom w:val="single" w:sz="4" w:space="0" w:color="auto"/>
              <w:right w:val="single" w:sz="4" w:space="0" w:color="auto"/>
            </w:tcBorders>
          </w:tcPr>
          <w:p w14:paraId="6E53DB7A"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7B"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6568A6" w:rsidRPr="00B15EA8" w14:paraId="6E53DB89" w14:textId="77777777" w:rsidTr="00265E45">
        <w:tc>
          <w:tcPr>
            <w:tcW w:w="203" w:type="pct"/>
            <w:tcBorders>
              <w:top w:val="single" w:sz="4" w:space="0" w:color="auto"/>
              <w:left w:val="single" w:sz="4" w:space="0" w:color="auto"/>
              <w:bottom w:val="single" w:sz="4" w:space="0" w:color="auto"/>
              <w:right w:val="single" w:sz="4" w:space="0" w:color="auto"/>
            </w:tcBorders>
          </w:tcPr>
          <w:p w14:paraId="6E53DB7D" w14:textId="77777777" w:rsidR="00AF6502" w:rsidRPr="00B15EA8"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7E"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Sklendės valdymas</w:t>
            </w:r>
          </w:p>
        </w:tc>
        <w:tc>
          <w:tcPr>
            <w:tcW w:w="1986" w:type="pct"/>
            <w:tcBorders>
              <w:top w:val="single" w:sz="4" w:space="0" w:color="auto"/>
              <w:left w:val="single" w:sz="4" w:space="0" w:color="auto"/>
              <w:bottom w:val="single" w:sz="4" w:space="0" w:color="auto"/>
              <w:right w:val="single" w:sz="4" w:space="0" w:color="auto"/>
            </w:tcBorders>
            <w:hideMark/>
          </w:tcPr>
          <w:p w14:paraId="6E53DB7F" w14:textId="77777777" w:rsidR="00AF6502" w:rsidRPr="00B15EA8" w:rsidRDefault="00AF6502" w:rsidP="00EC287A">
            <w:pPr>
              <w:numPr>
                <w:ilvl w:val="0"/>
                <w:numId w:val="26"/>
              </w:numPr>
              <w:tabs>
                <w:tab w:val="center" w:pos="4819"/>
                <w:tab w:val="right" w:pos="9638"/>
              </w:tabs>
              <w:ind w:left="500"/>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Rankinis (valdymo ratas); </w:t>
            </w:r>
          </w:p>
          <w:p w14:paraId="6E53DB80" w14:textId="77777777" w:rsidR="00AF6502" w:rsidRPr="00B15EA8" w:rsidRDefault="00AF6502" w:rsidP="00EC287A">
            <w:pPr>
              <w:numPr>
                <w:ilvl w:val="0"/>
                <w:numId w:val="26"/>
              </w:numPr>
              <w:tabs>
                <w:tab w:val="center" w:pos="4819"/>
                <w:tab w:val="right" w:pos="9638"/>
              </w:tabs>
              <w:ind w:left="500"/>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Prailgintu valdymo velenu:</w:t>
            </w:r>
          </w:p>
          <w:p w14:paraId="6E53DB81" w14:textId="77777777" w:rsidR="00AF6502" w:rsidRPr="00B15EA8" w:rsidRDefault="00AF6502" w:rsidP="00265E45">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Valdymo veleno ilgis H (nurodoma užsakant) reguliuojamas ribose:</w:t>
            </w:r>
          </w:p>
          <w:p w14:paraId="6E53DB82" w14:textId="77777777" w:rsidR="00AF6502" w:rsidRPr="00B15EA8" w:rsidRDefault="00AF6502" w:rsidP="00EC287A">
            <w:pPr>
              <w:numPr>
                <w:ilvl w:val="0"/>
                <w:numId w:val="55"/>
              </w:numPr>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Nuo 1400 mm iki 1800 mm;</w:t>
            </w:r>
          </w:p>
          <w:p w14:paraId="6E53DB83" w14:textId="77777777" w:rsidR="00AF6502" w:rsidRPr="00B15EA8" w:rsidRDefault="00AF6502" w:rsidP="00EC287A">
            <w:pPr>
              <w:numPr>
                <w:ilvl w:val="0"/>
                <w:numId w:val="55"/>
              </w:numPr>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Nuo 2000 mm iki 2500 mm.</w:t>
            </w:r>
          </w:p>
          <w:p w14:paraId="6E53DB84" w14:textId="77777777" w:rsidR="00AF6502" w:rsidRPr="00B15EA8" w:rsidRDefault="00AF6502" w:rsidP="00265E45">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Valdymo veleno medžiaga – plienas, karštai cinkuotas arba lygiavertė medžiaga;</w:t>
            </w:r>
          </w:p>
          <w:p w14:paraId="6E53DB85" w14:textId="77777777" w:rsidR="00AF6502" w:rsidRPr="00B15EA8" w:rsidRDefault="00AF6502" w:rsidP="00265E45">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Apsauginio dėklo medžiaga – polietilenas arba lygiavertė medžiaga;</w:t>
            </w:r>
          </w:p>
          <w:p w14:paraId="6E53DB86" w14:textId="77777777" w:rsidR="00AF6502" w:rsidRPr="00B15EA8" w:rsidRDefault="00AF6502" w:rsidP="00265E45">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Tvirtinimo elementai - nerūdijantis plienas ne žemesnės klasės nei A2 arba lygiavertis.</w:t>
            </w:r>
          </w:p>
        </w:tc>
        <w:tc>
          <w:tcPr>
            <w:tcW w:w="974" w:type="pct"/>
            <w:tcBorders>
              <w:top w:val="single" w:sz="4" w:space="0" w:color="auto"/>
              <w:left w:val="single" w:sz="4" w:space="0" w:color="auto"/>
              <w:bottom w:val="single" w:sz="4" w:space="0" w:color="auto"/>
              <w:right w:val="single" w:sz="4" w:space="0" w:color="auto"/>
            </w:tcBorders>
          </w:tcPr>
          <w:p w14:paraId="6E53DB87" w14:textId="77777777" w:rsidR="00AF6502" w:rsidRPr="00B15EA8" w:rsidRDefault="00AF6502" w:rsidP="00265E45">
            <w:pPr>
              <w:tabs>
                <w:tab w:val="center" w:pos="4819"/>
                <w:tab w:val="right" w:pos="9638"/>
              </w:tabs>
              <w:spacing w:line="256" w:lineRule="auto"/>
              <w:ind w:left="500"/>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88" w14:textId="77777777" w:rsidR="00AF6502" w:rsidRPr="00B15EA8" w:rsidRDefault="00AF6502" w:rsidP="00265E45">
            <w:pPr>
              <w:tabs>
                <w:tab w:val="center" w:pos="4819"/>
                <w:tab w:val="right" w:pos="9638"/>
              </w:tabs>
              <w:spacing w:line="256" w:lineRule="auto"/>
              <w:ind w:left="500"/>
              <w:jc w:val="both"/>
              <w:rPr>
                <w:rFonts w:asciiTheme="minorHAnsi" w:hAnsiTheme="minorHAnsi" w:cstheme="minorHAnsi"/>
                <w:color w:val="000000" w:themeColor="text1"/>
                <w:sz w:val="22"/>
                <w:szCs w:val="22"/>
              </w:rPr>
            </w:pPr>
          </w:p>
        </w:tc>
      </w:tr>
      <w:tr w:rsidR="006568A6" w:rsidRPr="00B15EA8" w14:paraId="6E53DB95" w14:textId="77777777" w:rsidTr="00265E45">
        <w:tc>
          <w:tcPr>
            <w:tcW w:w="203" w:type="pct"/>
            <w:tcBorders>
              <w:top w:val="single" w:sz="4" w:space="0" w:color="auto"/>
              <w:left w:val="single" w:sz="4" w:space="0" w:color="auto"/>
              <w:bottom w:val="single" w:sz="4" w:space="0" w:color="auto"/>
              <w:right w:val="single" w:sz="4" w:space="0" w:color="auto"/>
            </w:tcBorders>
          </w:tcPr>
          <w:p w14:paraId="6E53DB8A" w14:textId="77777777" w:rsidR="00AF6502" w:rsidRPr="00B15EA8"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8B"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Nominalus dydis</w:t>
            </w:r>
          </w:p>
        </w:tc>
        <w:tc>
          <w:tcPr>
            <w:tcW w:w="1986" w:type="pct"/>
            <w:tcBorders>
              <w:top w:val="single" w:sz="4" w:space="0" w:color="auto"/>
              <w:left w:val="single" w:sz="4" w:space="0" w:color="auto"/>
              <w:bottom w:val="single" w:sz="4" w:space="0" w:color="auto"/>
              <w:right w:val="single" w:sz="4" w:space="0" w:color="auto"/>
            </w:tcBorders>
            <w:hideMark/>
          </w:tcPr>
          <w:p w14:paraId="6E53DB8C"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 užsakant:</w:t>
            </w:r>
          </w:p>
          <w:p w14:paraId="6E53DB8D" w14:textId="77777777" w:rsidR="00AF6502" w:rsidRPr="00B15EA8" w:rsidRDefault="00AF6502" w:rsidP="00EC287A">
            <w:pPr>
              <w:numPr>
                <w:ilvl w:val="0"/>
                <w:numId w:val="30"/>
              </w:numPr>
              <w:tabs>
                <w:tab w:val="center" w:pos="4819"/>
                <w:tab w:val="right" w:pos="9638"/>
              </w:tabs>
              <w:spacing w:line="256" w:lineRule="auto"/>
              <w:ind w:left="500"/>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DN50; </w:t>
            </w:r>
          </w:p>
          <w:p w14:paraId="6E53DB8E" w14:textId="77777777" w:rsidR="00AF6502" w:rsidRPr="00B15EA8" w:rsidRDefault="00AF6502" w:rsidP="00EC287A">
            <w:pPr>
              <w:numPr>
                <w:ilvl w:val="0"/>
                <w:numId w:val="30"/>
              </w:numPr>
              <w:tabs>
                <w:tab w:val="center" w:pos="4819"/>
                <w:tab w:val="right" w:pos="9638"/>
              </w:tabs>
              <w:spacing w:line="256" w:lineRule="auto"/>
              <w:ind w:left="500"/>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DN100; </w:t>
            </w:r>
          </w:p>
          <w:p w14:paraId="6E53DB8F" w14:textId="77777777" w:rsidR="00AF6502" w:rsidRPr="00B15EA8" w:rsidRDefault="00AF6502" w:rsidP="00EC287A">
            <w:pPr>
              <w:numPr>
                <w:ilvl w:val="0"/>
                <w:numId w:val="30"/>
              </w:numPr>
              <w:tabs>
                <w:tab w:val="center" w:pos="4819"/>
                <w:tab w:val="right" w:pos="9638"/>
              </w:tabs>
              <w:spacing w:line="256" w:lineRule="auto"/>
              <w:ind w:left="500"/>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DN150; </w:t>
            </w:r>
          </w:p>
          <w:p w14:paraId="6E53DB90" w14:textId="77777777" w:rsidR="00AF6502" w:rsidRPr="00B15EA8" w:rsidRDefault="00AF6502" w:rsidP="00EC287A">
            <w:pPr>
              <w:numPr>
                <w:ilvl w:val="0"/>
                <w:numId w:val="30"/>
              </w:numPr>
              <w:tabs>
                <w:tab w:val="center" w:pos="4819"/>
                <w:tab w:val="right" w:pos="9638"/>
              </w:tabs>
              <w:spacing w:line="256" w:lineRule="auto"/>
              <w:ind w:left="500"/>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DN200; </w:t>
            </w:r>
          </w:p>
          <w:p w14:paraId="6E53DB91" w14:textId="77777777" w:rsidR="00AF6502" w:rsidRPr="00B15EA8" w:rsidRDefault="00AF6502" w:rsidP="00EC287A">
            <w:pPr>
              <w:numPr>
                <w:ilvl w:val="0"/>
                <w:numId w:val="30"/>
              </w:numPr>
              <w:tabs>
                <w:tab w:val="center" w:pos="4819"/>
                <w:tab w:val="right" w:pos="9638"/>
              </w:tabs>
              <w:spacing w:line="256" w:lineRule="auto"/>
              <w:ind w:left="500"/>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DN300;</w:t>
            </w:r>
          </w:p>
          <w:p w14:paraId="6E53DB92" w14:textId="77777777" w:rsidR="00AF6502" w:rsidRPr="00B15EA8" w:rsidRDefault="00AF6502" w:rsidP="00EC287A">
            <w:pPr>
              <w:numPr>
                <w:ilvl w:val="0"/>
                <w:numId w:val="30"/>
              </w:numPr>
              <w:tabs>
                <w:tab w:val="center" w:pos="4819"/>
                <w:tab w:val="right" w:pos="9638"/>
              </w:tabs>
              <w:spacing w:line="256" w:lineRule="auto"/>
              <w:ind w:left="500"/>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DN400.</w:t>
            </w:r>
          </w:p>
        </w:tc>
        <w:tc>
          <w:tcPr>
            <w:tcW w:w="974" w:type="pct"/>
            <w:tcBorders>
              <w:top w:val="single" w:sz="4" w:space="0" w:color="auto"/>
              <w:left w:val="single" w:sz="4" w:space="0" w:color="auto"/>
              <w:bottom w:val="single" w:sz="4" w:space="0" w:color="auto"/>
              <w:right w:val="single" w:sz="4" w:space="0" w:color="auto"/>
            </w:tcBorders>
          </w:tcPr>
          <w:p w14:paraId="6E53DB93"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94"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bl>
    <w:p w14:paraId="6E53DB96" w14:textId="77777777" w:rsidR="00AF6502" w:rsidRPr="00B15EA8" w:rsidRDefault="00AF6502" w:rsidP="00AF6502">
      <w:pPr>
        <w:rPr>
          <w:rFonts w:asciiTheme="minorHAnsi" w:hAnsiTheme="minorHAnsi" w:cstheme="minorHAnsi"/>
          <w:bCs/>
          <w:color w:val="000000" w:themeColor="text1"/>
          <w:kern w:val="32"/>
          <w:sz w:val="22"/>
          <w:szCs w:val="22"/>
        </w:rPr>
      </w:pPr>
      <w:bookmarkStart w:id="23" w:name="_Toc482949888"/>
      <w:r w:rsidRPr="00B15EA8">
        <w:rPr>
          <w:rFonts w:asciiTheme="minorHAnsi" w:hAnsiTheme="minorHAnsi" w:cstheme="minorHAnsi"/>
          <w:bCs/>
          <w:color w:val="000000" w:themeColor="text1"/>
          <w:kern w:val="32"/>
          <w:sz w:val="22"/>
          <w:szCs w:val="22"/>
        </w:rPr>
        <w:t>Punktų Nr. 1-5, 11-12, 15-16 atitikimas turi būti nurodytas Eksploatacinių savybių deklaracijoje;</w:t>
      </w:r>
    </w:p>
    <w:p w14:paraId="6E53DB97" w14:textId="77777777" w:rsidR="00AF6502" w:rsidRPr="00B15EA8" w:rsidRDefault="00AF6502" w:rsidP="00AF6502">
      <w:pPr>
        <w:rPr>
          <w:rFonts w:asciiTheme="minorHAnsi" w:hAnsiTheme="minorHAnsi" w:cstheme="minorHAnsi"/>
          <w:bCs/>
          <w:color w:val="000000" w:themeColor="text1"/>
          <w:kern w:val="32"/>
          <w:sz w:val="22"/>
          <w:szCs w:val="22"/>
        </w:rPr>
      </w:pPr>
      <w:r w:rsidRPr="00B15EA8">
        <w:rPr>
          <w:rFonts w:asciiTheme="minorHAnsi" w:hAnsiTheme="minorHAnsi" w:cstheme="minorHAnsi"/>
          <w:bCs/>
          <w:color w:val="000000" w:themeColor="text1"/>
          <w:kern w:val="32"/>
          <w:sz w:val="22"/>
          <w:szCs w:val="22"/>
        </w:rPr>
        <w:t>Punkto Nr. 2 atitikimas turi būti patvirtintas Europos Sąjungoje galiojančiu higienos pažymėjimu;</w:t>
      </w:r>
    </w:p>
    <w:p w14:paraId="6E53DB98" w14:textId="77777777" w:rsidR="00AF6502" w:rsidRPr="00B15EA8" w:rsidRDefault="00AF6502" w:rsidP="00AF6502">
      <w:pPr>
        <w:rPr>
          <w:rFonts w:asciiTheme="minorHAnsi" w:hAnsiTheme="minorHAnsi" w:cstheme="minorHAnsi"/>
          <w:b/>
          <w:color w:val="000000" w:themeColor="text1"/>
          <w:sz w:val="22"/>
          <w:szCs w:val="22"/>
        </w:rPr>
      </w:pPr>
      <w:r w:rsidRPr="00B15EA8">
        <w:rPr>
          <w:rFonts w:asciiTheme="minorHAnsi" w:hAnsiTheme="minorHAnsi" w:cstheme="minorHAnsi"/>
          <w:bCs/>
          <w:color w:val="000000" w:themeColor="text1"/>
          <w:kern w:val="32"/>
          <w:sz w:val="22"/>
          <w:szCs w:val="22"/>
        </w:rPr>
        <w:t>Punkto Nr. 6 atitikimas turi būti patvirtintas GSK sertifikavimo centro RAL GZ662 sertifikatu arba lygiaverčiu;</w:t>
      </w:r>
      <w:r w:rsidRPr="00B15EA8">
        <w:rPr>
          <w:rFonts w:asciiTheme="minorHAnsi" w:hAnsiTheme="minorHAnsi" w:cstheme="minorHAnsi"/>
          <w:b/>
          <w:color w:val="000000" w:themeColor="text1"/>
          <w:sz w:val="22"/>
          <w:szCs w:val="22"/>
        </w:rPr>
        <w:t xml:space="preserve"> </w:t>
      </w:r>
    </w:p>
    <w:p w14:paraId="6E53DC28" w14:textId="5774CD06" w:rsidR="005E241D" w:rsidRPr="00B15EA8" w:rsidRDefault="00AF6502" w:rsidP="009D6C90">
      <w:pPr>
        <w:rPr>
          <w:rFonts w:asciiTheme="minorHAnsi" w:hAnsiTheme="minorHAnsi" w:cstheme="minorHAnsi"/>
          <w:bCs/>
          <w:color w:val="000000" w:themeColor="text1"/>
          <w:kern w:val="32"/>
          <w:sz w:val="22"/>
          <w:szCs w:val="22"/>
        </w:rPr>
      </w:pPr>
      <w:r w:rsidRPr="00B15EA8">
        <w:rPr>
          <w:rFonts w:asciiTheme="minorHAnsi" w:hAnsiTheme="minorHAnsi" w:cstheme="minorHAnsi"/>
          <w:bCs/>
          <w:color w:val="000000" w:themeColor="text1"/>
          <w:kern w:val="32"/>
          <w:sz w:val="22"/>
          <w:szCs w:val="22"/>
        </w:rPr>
        <w:lastRenderedPageBreak/>
        <w:t>Punktų Nr. 7-9 atitikimas, tiksliai nurodant siūlomos gaminio modelį, turi būti nurodytas duomenų lape ir priede nuorodoje į internetinį puslapį ar kitame gamintojo patvirtintame dokumente, kuriame pateikta techninė informacija apie gaminį.</w:t>
      </w:r>
      <w:bookmarkStart w:id="24" w:name="_Toc486273059"/>
      <w:bookmarkEnd w:id="23"/>
      <w:bookmarkEnd w:id="24"/>
    </w:p>
    <w:p w14:paraId="3ABEB145" w14:textId="77777777" w:rsidR="00073966" w:rsidRPr="00B15EA8" w:rsidRDefault="00073966" w:rsidP="0034480F">
      <w:pPr>
        <w:pStyle w:val="Heading1"/>
        <w:numPr>
          <w:ilvl w:val="0"/>
          <w:numId w:val="28"/>
        </w:numPr>
        <w:ind w:left="924" w:hanging="357"/>
        <w:rPr>
          <w:rFonts w:asciiTheme="minorHAnsi" w:hAnsiTheme="minorHAnsi" w:cstheme="minorHAnsi"/>
          <w:color w:val="000000" w:themeColor="text1"/>
          <w:sz w:val="22"/>
          <w:szCs w:val="22"/>
        </w:rPr>
      </w:pPr>
      <w:bookmarkStart w:id="25" w:name="_Toc182300096"/>
      <w:r w:rsidRPr="00B15EA8">
        <w:rPr>
          <w:rFonts w:asciiTheme="minorHAnsi" w:hAnsiTheme="minorHAnsi" w:cstheme="minorHAnsi"/>
          <w:color w:val="000000" w:themeColor="text1"/>
          <w:sz w:val="22"/>
          <w:szCs w:val="22"/>
        </w:rPr>
        <w:t>Vandentiekio modulinės sklendžių sistemos su valdymo ratu techniniai reikalavimai</w:t>
      </w:r>
      <w:bookmarkEnd w:id="25"/>
    </w:p>
    <w:tbl>
      <w:tblPr>
        <w:tblStyle w:val="TableGrid"/>
        <w:tblW w:w="5047" w:type="pct"/>
        <w:tblLook w:val="04A0" w:firstRow="1" w:lastRow="0" w:firstColumn="1" w:lastColumn="0" w:noHBand="0" w:noVBand="1"/>
      </w:tblPr>
      <w:tblGrid>
        <w:gridCol w:w="7417"/>
        <w:gridCol w:w="7417"/>
      </w:tblGrid>
      <w:tr w:rsidR="006568A6" w:rsidRPr="00B15EA8" w14:paraId="09250879" w14:textId="77777777" w:rsidTr="004E29F3">
        <w:trPr>
          <w:trHeight w:val="326"/>
        </w:trPr>
        <w:tc>
          <w:tcPr>
            <w:tcW w:w="2500" w:type="pct"/>
          </w:tcPr>
          <w:p w14:paraId="40A37D9B" w14:textId="77777777" w:rsidR="00073966" w:rsidRPr="00B15EA8" w:rsidRDefault="00073966" w:rsidP="004E29F3">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5B167F78" w14:textId="77777777" w:rsidR="00073966" w:rsidRPr="00B15EA8" w:rsidRDefault="00073966" w:rsidP="004E29F3">
            <w:pPr>
              <w:rPr>
                <w:rFonts w:asciiTheme="minorHAnsi" w:hAnsiTheme="minorHAnsi" w:cstheme="minorHAnsi"/>
                <w:color w:val="000000" w:themeColor="text1"/>
                <w:sz w:val="22"/>
                <w:szCs w:val="22"/>
              </w:rPr>
            </w:pPr>
          </w:p>
        </w:tc>
      </w:tr>
      <w:tr w:rsidR="006568A6" w:rsidRPr="00B15EA8" w14:paraId="1F44D93D" w14:textId="77777777" w:rsidTr="004E29F3">
        <w:trPr>
          <w:trHeight w:val="351"/>
        </w:trPr>
        <w:tc>
          <w:tcPr>
            <w:tcW w:w="2500" w:type="pct"/>
          </w:tcPr>
          <w:p w14:paraId="6CC2B051" w14:textId="77777777" w:rsidR="00073966" w:rsidRPr="00B15EA8" w:rsidRDefault="00073966" w:rsidP="004E29F3">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03F313A2" w14:textId="77777777" w:rsidR="00073966" w:rsidRPr="00B15EA8" w:rsidRDefault="00073966" w:rsidP="004E29F3">
            <w:pPr>
              <w:rPr>
                <w:rFonts w:asciiTheme="minorHAnsi" w:hAnsiTheme="minorHAnsi" w:cstheme="minorHAnsi"/>
                <w:color w:val="000000" w:themeColor="text1"/>
                <w:sz w:val="22"/>
                <w:szCs w:val="22"/>
              </w:rPr>
            </w:pPr>
          </w:p>
        </w:tc>
      </w:tr>
      <w:tr w:rsidR="00E01DAF" w:rsidRPr="00B15EA8" w14:paraId="06996C59" w14:textId="77777777" w:rsidTr="004E29F3">
        <w:trPr>
          <w:trHeight w:val="301"/>
        </w:trPr>
        <w:tc>
          <w:tcPr>
            <w:tcW w:w="2500" w:type="pct"/>
          </w:tcPr>
          <w:p w14:paraId="2F4EB328" w14:textId="77777777" w:rsidR="00073966" w:rsidRPr="00B15EA8" w:rsidRDefault="00073966" w:rsidP="004E29F3">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793BCFA2" w14:textId="77777777" w:rsidR="00073966" w:rsidRPr="00B15EA8" w:rsidRDefault="00073966" w:rsidP="004E29F3">
            <w:pPr>
              <w:rPr>
                <w:rFonts w:asciiTheme="minorHAnsi" w:hAnsiTheme="minorHAnsi" w:cstheme="minorHAnsi"/>
                <w:color w:val="000000" w:themeColor="text1"/>
                <w:sz w:val="22"/>
                <w:szCs w:val="22"/>
              </w:rPr>
            </w:pPr>
          </w:p>
        </w:tc>
      </w:tr>
    </w:tbl>
    <w:p w14:paraId="46DE346D" w14:textId="77777777" w:rsidR="00073966" w:rsidRPr="00B15EA8" w:rsidRDefault="00073966" w:rsidP="00073966">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6"/>
        <w:gridCol w:w="2718"/>
        <w:gridCol w:w="5893"/>
        <w:gridCol w:w="2789"/>
        <w:gridCol w:w="2789"/>
      </w:tblGrid>
      <w:tr w:rsidR="006568A6" w:rsidRPr="00B15EA8" w14:paraId="5DFCE5C6" w14:textId="77777777" w:rsidTr="004E29F3">
        <w:trPr>
          <w:trHeight w:val="527"/>
          <w:tblHeader/>
        </w:trPr>
        <w:tc>
          <w:tcPr>
            <w:tcW w:w="192" w:type="pct"/>
            <w:tcBorders>
              <w:top w:val="single" w:sz="4" w:space="0" w:color="auto"/>
              <w:left w:val="single" w:sz="4" w:space="0" w:color="auto"/>
              <w:bottom w:val="single" w:sz="4" w:space="0" w:color="auto"/>
              <w:right w:val="single" w:sz="4" w:space="0" w:color="auto"/>
            </w:tcBorders>
          </w:tcPr>
          <w:p w14:paraId="558E05E0" w14:textId="77777777" w:rsidR="00073966" w:rsidRPr="00B15EA8" w:rsidRDefault="00073966" w:rsidP="004E29F3">
            <w:pPr>
              <w:jc w:val="cente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Eil. Nr.</w:t>
            </w:r>
          </w:p>
        </w:tc>
        <w:tc>
          <w:tcPr>
            <w:tcW w:w="921" w:type="pct"/>
            <w:tcBorders>
              <w:top w:val="single" w:sz="4" w:space="0" w:color="auto"/>
              <w:left w:val="single" w:sz="4" w:space="0" w:color="auto"/>
              <w:bottom w:val="single" w:sz="4" w:space="0" w:color="auto"/>
              <w:right w:val="single" w:sz="4" w:space="0" w:color="auto"/>
            </w:tcBorders>
          </w:tcPr>
          <w:p w14:paraId="448438C4" w14:textId="77777777" w:rsidR="00073966" w:rsidRPr="00B15EA8" w:rsidRDefault="00073966" w:rsidP="004E29F3">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Techniniai parametrai ir reikalavimai</w:t>
            </w:r>
          </w:p>
        </w:tc>
        <w:tc>
          <w:tcPr>
            <w:tcW w:w="1997" w:type="pct"/>
            <w:tcBorders>
              <w:top w:val="single" w:sz="4" w:space="0" w:color="auto"/>
              <w:left w:val="single" w:sz="4" w:space="0" w:color="auto"/>
              <w:bottom w:val="single" w:sz="4" w:space="0" w:color="auto"/>
              <w:right w:val="single" w:sz="4" w:space="0" w:color="auto"/>
            </w:tcBorders>
          </w:tcPr>
          <w:p w14:paraId="1F82A19B" w14:textId="77777777" w:rsidR="00073966" w:rsidRPr="00B15EA8" w:rsidRDefault="00073966" w:rsidP="004E29F3">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717E6816" w14:textId="77777777" w:rsidR="00073966" w:rsidRPr="00B15EA8" w:rsidRDefault="00073966" w:rsidP="004E29F3">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45" w:type="pct"/>
            <w:tcBorders>
              <w:top w:val="single" w:sz="4" w:space="0" w:color="auto"/>
              <w:left w:val="single" w:sz="4" w:space="0" w:color="auto"/>
              <w:bottom w:val="single" w:sz="4" w:space="0" w:color="auto"/>
              <w:right w:val="single" w:sz="4" w:space="0" w:color="auto"/>
            </w:tcBorders>
          </w:tcPr>
          <w:p w14:paraId="196BF75A" w14:textId="77777777" w:rsidR="00073966" w:rsidRPr="00B15EA8" w:rsidRDefault="00073966" w:rsidP="004E29F3">
            <w:pPr>
              <w:rPr>
                <w:rFonts w:asciiTheme="minorHAnsi" w:hAnsiTheme="minorHAnsi" w:cstheme="minorHAnsi"/>
                <w:b/>
                <w:bCs/>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5CB26F0D" w14:textId="77777777" w:rsidTr="004E2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4A07D1F8" w14:textId="77777777" w:rsidR="00073966" w:rsidRPr="00B15EA8" w:rsidRDefault="00073966" w:rsidP="004E29F3">
            <w:pPr>
              <w:tabs>
                <w:tab w:val="center" w:pos="4819"/>
                <w:tab w:val="right" w:pos="9638"/>
              </w:tabs>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Bendrieji parametrai</w:t>
            </w:r>
          </w:p>
        </w:tc>
        <w:tc>
          <w:tcPr>
            <w:tcW w:w="945" w:type="pct"/>
            <w:tcBorders>
              <w:top w:val="single" w:sz="4" w:space="0" w:color="auto"/>
              <w:left w:val="single" w:sz="4" w:space="0" w:color="auto"/>
              <w:bottom w:val="single" w:sz="4" w:space="0" w:color="auto"/>
              <w:right w:val="single" w:sz="4" w:space="0" w:color="auto"/>
            </w:tcBorders>
          </w:tcPr>
          <w:p w14:paraId="290EE64B" w14:textId="77777777" w:rsidR="00073966" w:rsidRPr="00B15EA8" w:rsidRDefault="00073966" w:rsidP="004E29F3">
            <w:pPr>
              <w:tabs>
                <w:tab w:val="center" w:pos="4819"/>
                <w:tab w:val="right" w:pos="9638"/>
              </w:tabs>
              <w:jc w:val="center"/>
              <w:rPr>
                <w:rFonts w:asciiTheme="minorHAnsi" w:hAnsiTheme="minorHAnsi" w:cstheme="minorHAnsi"/>
                <w:b/>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3BA5A4DC" w14:textId="77777777" w:rsidR="00073966" w:rsidRPr="00B15EA8" w:rsidRDefault="00073966" w:rsidP="004E29F3">
            <w:pPr>
              <w:tabs>
                <w:tab w:val="center" w:pos="4819"/>
                <w:tab w:val="right" w:pos="9638"/>
              </w:tabs>
              <w:jc w:val="center"/>
              <w:rPr>
                <w:rFonts w:asciiTheme="minorHAnsi" w:hAnsiTheme="minorHAnsi" w:cstheme="minorHAnsi"/>
                <w:b/>
                <w:color w:val="000000" w:themeColor="text1"/>
                <w:sz w:val="22"/>
                <w:szCs w:val="22"/>
              </w:rPr>
            </w:pPr>
          </w:p>
        </w:tc>
      </w:tr>
      <w:tr w:rsidR="006568A6" w:rsidRPr="00B15EA8" w14:paraId="0C497B72" w14:textId="77777777" w:rsidTr="004E2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445B2B7A" w14:textId="77777777" w:rsidR="00073966" w:rsidRPr="00B15EA8" w:rsidRDefault="00073966" w:rsidP="00D57BC5">
            <w:pPr>
              <w:numPr>
                <w:ilvl w:val="0"/>
                <w:numId w:val="15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89FB46B" w14:textId="77777777" w:rsidR="00073966" w:rsidRPr="00B15EA8" w:rsidRDefault="00073966" w:rsidP="004E29F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Gaminiui taikomi standartai</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21D9698E" w14:textId="77777777" w:rsidR="00073966" w:rsidRPr="00B15EA8" w:rsidRDefault="00073966" w:rsidP="004E29F3">
            <w:pPr>
              <w:spacing w:before="100" w:beforeAutospacing="1" w:after="100" w:afterAutospacing="1"/>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LST EN 1074-2 arba lygiavertis.</w:t>
            </w:r>
          </w:p>
        </w:tc>
        <w:tc>
          <w:tcPr>
            <w:tcW w:w="945" w:type="pct"/>
            <w:tcBorders>
              <w:top w:val="single" w:sz="4" w:space="0" w:color="auto"/>
              <w:left w:val="single" w:sz="4" w:space="0" w:color="auto"/>
              <w:bottom w:val="single" w:sz="4" w:space="0" w:color="auto"/>
              <w:right w:val="single" w:sz="4" w:space="0" w:color="auto"/>
            </w:tcBorders>
          </w:tcPr>
          <w:p w14:paraId="2CB329A7" w14:textId="77777777" w:rsidR="00073966" w:rsidRPr="00B15EA8" w:rsidRDefault="00073966" w:rsidP="004E29F3">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7051C6EE" w14:textId="77777777" w:rsidR="00073966" w:rsidRPr="00B15EA8" w:rsidRDefault="00073966" w:rsidP="004E29F3">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3A289784" w14:textId="77777777" w:rsidTr="004E2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7A1175F0" w14:textId="77777777" w:rsidR="00073966" w:rsidRPr="00B15EA8" w:rsidRDefault="00073966" w:rsidP="00D57BC5">
            <w:pPr>
              <w:numPr>
                <w:ilvl w:val="0"/>
                <w:numId w:val="15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AE67ADE" w14:textId="77777777" w:rsidR="00073966" w:rsidRPr="00B15EA8" w:rsidRDefault="00073966" w:rsidP="004E29F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Darbinė terpė</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470441BB" w14:textId="77777777" w:rsidR="00073966" w:rsidRPr="00B15EA8" w:rsidRDefault="00073966" w:rsidP="004E29F3">
            <w:pPr>
              <w:spacing w:after="21"/>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Geriamasis vanduo.</w:t>
            </w:r>
          </w:p>
        </w:tc>
        <w:tc>
          <w:tcPr>
            <w:tcW w:w="945" w:type="pct"/>
            <w:tcBorders>
              <w:top w:val="single" w:sz="4" w:space="0" w:color="auto"/>
              <w:left w:val="single" w:sz="4" w:space="0" w:color="auto"/>
              <w:bottom w:val="single" w:sz="4" w:space="0" w:color="auto"/>
              <w:right w:val="single" w:sz="4" w:space="0" w:color="auto"/>
            </w:tcBorders>
          </w:tcPr>
          <w:p w14:paraId="095A8DC9" w14:textId="77777777" w:rsidR="00073966" w:rsidRPr="00B15EA8" w:rsidRDefault="00073966" w:rsidP="004E29F3">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71FE0C3E" w14:textId="77777777" w:rsidR="00073966" w:rsidRPr="00B15EA8" w:rsidRDefault="00073966" w:rsidP="004E29F3">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1E70110F" w14:textId="77777777" w:rsidTr="004E2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4249797F" w14:textId="77777777" w:rsidR="00073966" w:rsidRPr="00B15EA8" w:rsidRDefault="00073966" w:rsidP="00D57BC5">
            <w:pPr>
              <w:numPr>
                <w:ilvl w:val="0"/>
                <w:numId w:val="15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7C6CF1C" w14:textId="77777777" w:rsidR="00073966" w:rsidRPr="00B15EA8" w:rsidRDefault="00073966" w:rsidP="004E29F3">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Darbinis slėgis</w:t>
            </w:r>
          </w:p>
        </w:tc>
        <w:tc>
          <w:tcPr>
            <w:tcW w:w="1997" w:type="pct"/>
            <w:tcBorders>
              <w:top w:val="single" w:sz="4" w:space="0" w:color="auto"/>
              <w:left w:val="single" w:sz="4" w:space="0" w:color="auto"/>
              <w:bottom w:val="single" w:sz="4" w:space="0" w:color="auto"/>
              <w:right w:val="single" w:sz="4" w:space="0" w:color="auto"/>
            </w:tcBorders>
          </w:tcPr>
          <w:p w14:paraId="41043412" w14:textId="77777777" w:rsidR="00073966" w:rsidRPr="00B15EA8" w:rsidRDefault="00073966" w:rsidP="004E29F3">
            <w:pPr>
              <w:pStyle w:val="TableParagraph"/>
              <w:rPr>
                <w:rFonts w:cstheme="minorHAnsi"/>
                <w:color w:val="000000" w:themeColor="text1"/>
                <w:lang w:val="lt-LT"/>
              </w:rPr>
            </w:pPr>
            <w:r w:rsidRPr="00B15EA8">
              <w:rPr>
                <w:rFonts w:cstheme="minorHAnsi"/>
                <w:color w:val="000000" w:themeColor="text1"/>
                <w:lang w:val="lt-LT"/>
              </w:rPr>
              <w:t>PN 10; PN 16.</w:t>
            </w:r>
          </w:p>
        </w:tc>
        <w:tc>
          <w:tcPr>
            <w:tcW w:w="945" w:type="pct"/>
            <w:tcBorders>
              <w:top w:val="single" w:sz="4" w:space="0" w:color="auto"/>
              <w:left w:val="single" w:sz="4" w:space="0" w:color="auto"/>
              <w:bottom w:val="single" w:sz="4" w:space="0" w:color="auto"/>
              <w:right w:val="single" w:sz="4" w:space="0" w:color="auto"/>
            </w:tcBorders>
          </w:tcPr>
          <w:p w14:paraId="594E7AA4" w14:textId="77777777" w:rsidR="00073966" w:rsidRPr="00B15EA8" w:rsidRDefault="00073966" w:rsidP="004E29F3">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32C3D932" w14:textId="77777777" w:rsidR="00073966" w:rsidRPr="00B15EA8" w:rsidRDefault="00073966" w:rsidP="004E29F3">
            <w:pPr>
              <w:spacing w:afterLines="10" w:after="24"/>
              <w:jc w:val="both"/>
              <w:rPr>
                <w:rFonts w:asciiTheme="minorHAnsi" w:hAnsiTheme="minorHAnsi" w:cstheme="minorHAnsi"/>
                <w:color w:val="000000" w:themeColor="text1"/>
                <w:sz w:val="22"/>
                <w:szCs w:val="22"/>
              </w:rPr>
            </w:pPr>
          </w:p>
        </w:tc>
      </w:tr>
      <w:tr w:rsidR="006568A6" w:rsidRPr="00B15EA8" w14:paraId="0FE7ADA0" w14:textId="77777777" w:rsidTr="004E2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C4B2146" w14:textId="77777777" w:rsidR="00073966" w:rsidRPr="00B15EA8" w:rsidRDefault="00073966" w:rsidP="00D57BC5">
            <w:pPr>
              <w:numPr>
                <w:ilvl w:val="0"/>
                <w:numId w:val="15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9485670" w14:textId="77777777" w:rsidR="00073966" w:rsidRPr="00B15EA8" w:rsidRDefault="00073966" w:rsidP="004E29F3">
            <w:pPr>
              <w:pStyle w:val="TableParagraph"/>
              <w:rPr>
                <w:rFonts w:cstheme="minorHAnsi"/>
                <w:color w:val="000000" w:themeColor="text1"/>
                <w:lang w:val="lt-LT"/>
              </w:rPr>
            </w:pPr>
            <w:r w:rsidRPr="00B15EA8">
              <w:rPr>
                <w:rFonts w:cstheme="minorHAnsi"/>
                <w:color w:val="000000" w:themeColor="text1"/>
                <w:lang w:val="lt-LT"/>
              </w:rPr>
              <w:t>Korpuso jungtys</w:t>
            </w:r>
          </w:p>
        </w:tc>
        <w:tc>
          <w:tcPr>
            <w:tcW w:w="1997" w:type="pct"/>
            <w:tcBorders>
              <w:top w:val="single" w:sz="4" w:space="0" w:color="auto"/>
              <w:left w:val="single" w:sz="4" w:space="0" w:color="auto"/>
              <w:bottom w:val="single" w:sz="4" w:space="0" w:color="auto"/>
              <w:right w:val="single" w:sz="4" w:space="0" w:color="auto"/>
            </w:tcBorders>
          </w:tcPr>
          <w:p w14:paraId="672908FC" w14:textId="733E0D99" w:rsidR="00073966" w:rsidRPr="00B15EA8" w:rsidRDefault="00073966" w:rsidP="004E29F3">
            <w:pPr>
              <w:pStyle w:val="TableParagraph"/>
              <w:rPr>
                <w:rFonts w:cstheme="minorHAnsi"/>
                <w:color w:val="000000" w:themeColor="text1"/>
                <w:lang w:val="lt-LT"/>
              </w:rPr>
            </w:pPr>
            <w:r w:rsidRPr="00B15EA8">
              <w:rPr>
                <w:rFonts w:cstheme="minorHAnsi"/>
                <w:color w:val="000000" w:themeColor="text1"/>
                <w:lang w:val="lt-LT"/>
              </w:rPr>
              <w:t xml:space="preserve">Korpusas turi turėti ne mažiau, kaip </w:t>
            </w:r>
            <w:r w:rsidR="0075286D" w:rsidRPr="00B15EA8">
              <w:rPr>
                <w:rFonts w:cstheme="minorHAnsi"/>
                <w:color w:val="000000" w:themeColor="text1"/>
                <w:lang w:val="lt-LT"/>
              </w:rPr>
              <w:t>3</w:t>
            </w:r>
            <w:r w:rsidRPr="00B15EA8">
              <w:rPr>
                <w:rFonts w:cstheme="minorHAnsi"/>
                <w:color w:val="000000" w:themeColor="text1"/>
                <w:lang w:val="lt-LT"/>
              </w:rPr>
              <w:t xml:space="preserve"> (</w:t>
            </w:r>
            <w:r w:rsidR="0075286D" w:rsidRPr="00B15EA8">
              <w:rPr>
                <w:rFonts w:cstheme="minorHAnsi"/>
                <w:color w:val="000000" w:themeColor="text1"/>
                <w:lang w:val="lt-LT"/>
              </w:rPr>
              <w:t>triš</w:t>
            </w:r>
            <w:r w:rsidRPr="00B15EA8">
              <w:rPr>
                <w:rFonts w:cstheme="minorHAnsi"/>
                <w:color w:val="000000" w:themeColor="text1"/>
                <w:lang w:val="lt-LT"/>
              </w:rPr>
              <w:t>akis) horizontalius  išėjimus.</w:t>
            </w:r>
          </w:p>
        </w:tc>
        <w:tc>
          <w:tcPr>
            <w:tcW w:w="945" w:type="pct"/>
            <w:tcBorders>
              <w:top w:val="single" w:sz="4" w:space="0" w:color="auto"/>
              <w:left w:val="single" w:sz="4" w:space="0" w:color="auto"/>
              <w:bottom w:val="single" w:sz="4" w:space="0" w:color="auto"/>
              <w:right w:val="single" w:sz="4" w:space="0" w:color="auto"/>
            </w:tcBorders>
          </w:tcPr>
          <w:p w14:paraId="2C4AA6F5" w14:textId="77777777" w:rsidR="00073966" w:rsidRPr="00B15EA8" w:rsidRDefault="00073966" w:rsidP="004E29F3">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46F3BEB3" w14:textId="77777777" w:rsidR="00073966" w:rsidRPr="00B15EA8" w:rsidRDefault="00073966" w:rsidP="004E29F3">
            <w:pPr>
              <w:rPr>
                <w:rFonts w:asciiTheme="minorHAnsi" w:hAnsiTheme="minorHAnsi" w:cstheme="minorHAnsi"/>
                <w:color w:val="000000" w:themeColor="text1"/>
                <w:sz w:val="22"/>
                <w:szCs w:val="22"/>
                <w:lang w:eastAsia="lt-LT"/>
              </w:rPr>
            </w:pPr>
          </w:p>
        </w:tc>
      </w:tr>
      <w:tr w:rsidR="006568A6" w:rsidRPr="00B15EA8" w14:paraId="2871551D" w14:textId="77777777" w:rsidTr="004E2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5FC8960" w14:textId="77777777" w:rsidR="00073966" w:rsidRPr="00B15EA8" w:rsidRDefault="00073966" w:rsidP="00D57BC5">
            <w:pPr>
              <w:numPr>
                <w:ilvl w:val="0"/>
                <w:numId w:val="15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42EEED6" w14:textId="77777777" w:rsidR="00073966" w:rsidRPr="00B15EA8" w:rsidRDefault="00073966" w:rsidP="004E29F3">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Korpusas ir dangtis </w:t>
            </w:r>
          </w:p>
        </w:tc>
        <w:tc>
          <w:tcPr>
            <w:tcW w:w="1997" w:type="pct"/>
            <w:tcBorders>
              <w:top w:val="single" w:sz="4" w:space="0" w:color="auto"/>
              <w:left w:val="single" w:sz="4" w:space="0" w:color="auto"/>
              <w:bottom w:val="single" w:sz="4" w:space="0" w:color="auto"/>
              <w:right w:val="single" w:sz="4" w:space="0" w:color="auto"/>
            </w:tcBorders>
          </w:tcPr>
          <w:p w14:paraId="178D3BBF" w14:textId="77777777" w:rsidR="00073966" w:rsidRPr="00B15EA8" w:rsidRDefault="00073966" w:rsidP="004E29F3">
            <w:pPr>
              <w:spacing w:afterLines="10" w:after="24"/>
              <w:ind w:left="9"/>
              <w:jc w:val="both"/>
              <w:rPr>
                <w:rFonts w:asciiTheme="minorHAnsi" w:hAnsiTheme="minorHAnsi" w:cstheme="minorHAnsi"/>
                <w:b/>
                <w:bCs/>
                <w:color w:val="000000" w:themeColor="text1"/>
                <w:sz w:val="22"/>
                <w:szCs w:val="22"/>
              </w:rPr>
            </w:pPr>
            <w:r w:rsidRPr="00B15EA8">
              <w:rPr>
                <w:rFonts w:asciiTheme="minorHAnsi" w:hAnsiTheme="minorHAnsi" w:cstheme="minorHAnsi"/>
                <w:color w:val="000000" w:themeColor="text1"/>
                <w:sz w:val="22"/>
                <w:szCs w:val="22"/>
              </w:rPr>
              <w:t>Korpuso ir dangčio medžiaga – kalusis ketus ne mažesnės markės nei EN-GJS-400 pagal LST EN 1563 arba lygiavertį. Korpuso ir dangčio tvirtinimo varžtų medžiaga – nerūdijantis plienas, ne žemesnės nei A2 klasės arba lygiavertis.</w:t>
            </w:r>
          </w:p>
        </w:tc>
        <w:tc>
          <w:tcPr>
            <w:tcW w:w="945" w:type="pct"/>
            <w:tcBorders>
              <w:top w:val="single" w:sz="4" w:space="0" w:color="auto"/>
              <w:left w:val="single" w:sz="4" w:space="0" w:color="auto"/>
              <w:bottom w:val="single" w:sz="4" w:space="0" w:color="auto"/>
              <w:right w:val="single" w:sz="4" w:space="0" w:color="auto"/>
            </w:tcBorders>
          </w:tcPr>
          <w:p w14:paraId="2039C41D" w14:textId="77777777" w:rsidR="00073966" w:rsidRPr="00B15EA8" w:rsidRDefault="00073966" w:rsidP="004E29F3">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63254913" w14:textId="77777777" w:rsidR="00073966" w:rsidRPr="00B15EA8" w:rsidRDefault="00073966" w:rsidP="004E29F3">
            <w:pPr>
              <w:rPr>
                <w:rFonts w:asciiTheme="minorHAnsi" w:hAnsiTheme="minorHAnsi" w:cstheme="minorHAnsi"/>
                <w:color w:val="000000" w:themeColor="text1"/>
                <w:sz w:val="22"/>
                <w:szCs w:val="22"/>
                <w:lang w:eastAsia="lt-LT"/>
              </w:rPr>
            </w:pPr>
          </w:p>
        </w:tc>
      </w:tr>
      <w:tr w:rsidR="006568A6" w:rsidRPr="00B15EA8" w14:paraId="46B775AF" w14:textId="77777777" w:rsidTr="004E2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1EDB1300" w14:textId="77777777" w:rsidR="00073966" w:rsidRPr="00B15EA8" w:rsidRDefault="00073966" w:rsidP="00D57BC5">
            <w:pPr>
              <w:numPr>
                <w:ilvl w:val="0"/>
                <w:numId w:val="15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574BC31" w14:textId="77777777" w:rsidR="00073966" w:rsidRPr="00B15EA8" w:rsidRDefault="00073966" w:rsidP="004E29F3">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Korpuso ir dangčio vidaus ir išorės padengimas </w:t>
            </w:r>
          </w:p>
        </w:tc>
        <w:tc>
          <w:tcPr>
            <w:tcW w:w="1997" w:type="pct"/>
            <w:tcBorders>
              <w:top w:val="single" w:sz="4" w:space="0" w:color="auto"/>
              <w:left w:val="single" w:sz="4" w:space="0" w:color="auto"/>
              <w:bottom w:val="single" w:sz="4" w:space="0" w:color="auto"/>
              <w:right w:val="single" w:sz="4" w:space="0" w:color="auto"/>
            </w:tcBorders>
          </w:tcPr>
          <w:p w14:paraId="7A6491CB" w14:textId="77777777" w:rsidR="00073966" w:rsidRPr="00B15EA8" w:rsidRDefault="00073966" w:rsidP="004E29F3">
            <w:pPr>
              <w:spacing w:before="100" w:beforeAutospacing="1" w:after="100" w:afterAutospacing="1"/>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Epoksidinis miltelinis arba lygiavertis, minimalus padengimo storis 250 mikronų. Kartu su pasiūlymu turi būti pateiktas GSK sertifikavimo centro RAL GZ662 sertifikatas Produktams („</w:t>
            </w:r>
            <w:proofErr w:type="spellStart"/>
            <w:r w:rsidRPr="00B15EA8">
              <w:rPr>
                <w:rFonts w:asciiTheme="minorHAnsi" w:hAnsiTheme="minorHAnsi" w:cstheme="minorHAnsi"/>
                <w:color w:val="000000" w:themeColor="text1"/>
                <w:sz w:val="22"/>
                <w:szCs w:val="22"/>
              </w:rPr>
              <w:t>Products</w:t>
            </w:r>
            <w:proofErr w:type="spellEnd"/>
            <w:r w:rsidRPr="00B15EA8">
              <w:rPr>
                <w:rFonts w:asciiTheme="minorHAnsi" w:hAnsiTheme="minorHAnsi" w:cstheme="minorHAnsi"/>
                <w:color w:val="000000" w:themeColor="text1"/>
                <w:sz w:val="22"/>
                <w:szCs w:val="22"/>
              </w:rPr>
              <w:t>“) arba lygiavertis*, ne mažesnių reikalavimų nei nustato LST EN 14901 standartas, su priedu, kuriame nurodytas sklendės tipas ir kodinis pavadinimas.</w:t>
            </w:r>
          </w:p>
          <w:p w14:paraId="7F3A0B75" w14:textId="77777777" w:rsidR="00073966" w:rsidRPr="00B15EA8" w:rsidRDefault="00073966" w:rsidP="004E29F3">
            <w:pPr>
              <w:pStyle w:val="TableParagraph"/>
              <w:rPr>
                <w:rFonts w:cstheme="minorHAnsi"/>
                <w:color w:val="000000" w:themeColor="text1"/>
                <w:lang w:val="lt-LT"/>
              </w:rPr>
            </w:pPr>
            <w:r w:rsidRPr="00B15EA8">
              <w:rPr>
                <w:rFonts w:cstheme="minorHAnsi"/>
                <w:color w:val="000000" w:themeColor="text1"/>
                <w:lang w:val="lt-LT"/>
              </w:rPr>
              <w:t xml:space="preserve"> *lygiavertis sertifikatas - išduotas tarptautinės organizacijos besispecializuojančios vandentvarkos gaminių dangos kokybės nustatyme, atliekančios periodinius gamybos proceso tikrinimus ir gaminių bandymus bei atitikimo gamintojo </w:t>
            </w:r>
            <w:r w:rsidRPr="00B15EA8">
              <w:rPr>
                <w:rFonts w:cstheme="minorHAnsi"/>
                <w:color w:val="000000" w:themeColor="text1"/>
                <w:lang w:val="lt-LT"/>
              </w:rPr>
              <w:lastRenderedPageBreak/>
              <w:t>deklaruojamų gaminių savybių atitikimo nustatymus</w:t>
            </w:r>
          </w:p>
        </w:tc>
        <w:tc>
          <w:tcPr>
            <w:tcW w:w="945" w:type="pct"/>
            <w:tcBorders>
              <w:top w:val="single" w:sz="4" w:space="0" w:color="auto"/>
              <w:left w:val="single" w:sz="4" w:space="0" w:color="auto"/>
              <w:bottom w:val="single" w:sz="4" w:space="0" w:color="auto"/>
              <w:right w:val="single" w:sz="4" w:space="0" w:color="auto"/>
            </w:tcBorders>
          </w:tcPr>
          <w:p w14:paraId="70D68B4D" w14:textId="77777777" w:rsidR="00073966" w:rsidRPr="00B15EA8" w:rsidRDefault="00073966" w:rsidP="004E29F3">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71AAF64A" w14:textId="77777777" w:rsidR="00073966" w:rsidRPr="00B15EA8" w:rsidRDefault="00073966" w:rsidP="004E29F3">
            <w:pPr>
              <w:rPr>
                <w:rFonts w:asciiTheme="minorHAnsi" w:hAnsiTheme="minorHAnsi" w:cstheme="minorHAnsi"/>
                <w:color w:val="000000" w:themeColor="text1"/>
                <w:sz w:val="22"/>
                <w:szCs w:val="22"/>
                <w:lang w:eastAsia="lt-LT"/>
              </w:rPr>
            </w:pPr>
          </w:p>
        </w:tc>
      </w:tr>
      <w:tr w:rsidR="006568A6" w:rsidRPr="00B15EA8" w14:paraId="20599B8A" w14:textId="77777777" w:rsidTr="004E2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72A9DB5" w14:textId="77777777" w:rsidR="00073966" w:rsidRPr="00B15EA8" w:rsidRDefault="00073966" w:rsidP="00D57BC5">
            <w:pPr>
              <w:numPr>
                <w:ilvl w:val="0"/>
                <w:numId w:val="15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8F0E826" w14:textId="77777777" w:rsidR="00073966" w:rsidRPr="00B15EA8" w:rsidRDefault="00073966" w:rsidP="004E29F3">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Sklendės valdymo velenas </w:t>
            </w:r>
          </w:p>
        </w:tc>
        <w:tc>
          <w:tcPr>
            <w:tcW w:w="1997" w:type="pct"/>
            <w:tcBorders>
              <w:top w:val="single" w:sz="4" w:space="0" w:color="auto"/>
              <w:left w:val="single" w:sz="4" w:space="0" w:color="auto"/>
              <w:bottom w:val="single" w:sz="4" w:space="0" w:color="auto"/>
              <w:right w:val="single" w:sz="4" w:space="0" w:color="auto"/>
            </w:tcBorders>
          </w:tcPr>
          <w:p w14:paraId="1D06A08C" w14:textId="77777777" w:rsidR="00073966" w:rsidRPr="00B15EA8" w:rsidRDefault="00073966" w:rsidP="004E29F3">
            <w:pPr>
              <w:spacing w:afterLines="10" w:after="24"/>
              <w:ind w:left="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 - nerūdijantis plienas, ne žemesnės markės nei 1.4021 arba lygiavertis, pagamintas šalto valcavimo būdu.</w:t>
            </w:r>
          </w:p>
        </w:tc>
        <w:tc>
          <w:tcPr>
            <w:tcW w:w="945" w:type="pct"/>
            <w:tcBorders>
              <w:top w:val="single" w:sz="4" w:space="0" w:color="auto"/>
              <w:left w:val="single" w:sz="4" w:space="0" w:color="auto"/>
              <w:bottom w:val="single" w:sz="4" w:space="0" w:color="auto"/>
              <w:right w:val="single" w:sz="4" w:space="0" w:color="auto"/>
            </w:tcBorders>
          </w:tcPr>
          <w:p w14:paraId="2249CAD1" w14:textId="77777777" w:rsidR="00073966" w:rsidRPr="00B15EA8" w:rsidRDefault="00073966" w:rsidP="004E29F3">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3F670FF" w14:textId="77777777" w:rsidR="00073966" w:rsidRPr="00B15EA8" w:rsidRDefault="00073966" w:rsidP="004E29F3">
            <w:pPr>
              <w:rPr>
                <w:rFonts w:asciiTheme="minorHAnsi" w:hAnsiTheme="minorHAnsi" w:cstheme="minorHAnsi"/>
                <w:color w:val="000000" w:themeColor="text1"/>
                <w:sz w:val="22"/>
                <w:szCs w:val="22"/>
                <w:lang w:eastAsia="lt-LT"/>
              </w:rPr>
            </w:pPr>
          </w:p>
        </w:tc>
      </w:tr>
      <w:tr w:rsidR="006568A6" w:rsidRPr="00B15EA8" w14:paraId="6D829A52" w14:textId="77777777" w:rsidTr="004E2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28B0B9C0" w14:textId="77777777" w:rsidR="00073966" w:rsidRPr="00B15EA8" w:rsidRDefault="00073966" w:rsidP="00D57BC5">
            <w:pPr>
              <w:numPr>
                <w:ilvl w:val="0"/>
                <w:numId w:val="15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ED2D291" w14:textId="77777777" w:rsidR="00073966" w:rsidRPr="00B15EA8" w:rsidRDefault="00073966" w:rsidP="004E29F3">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Sklendės vidinės sudedamosios dalys </w:t>
            </w:r>
          </w:p>
        </w:tc>
        <w:tc>
          <w:tcPr>
            <w:tcW w:w="1997" w:type="pct"/>
            <w:tcBorders>
              <w:top w:val="single" w:sz="4" w:space="0" w:color="auto"/>
              <w:left w:val="single" w:sz="4" w:space="0" w:color="auto"/>
              <w:bottom w:val="single" w:sz="4" w:space="0" w:color="auto"/>
              <w:right w:val="single" w:sz="4" w:space="0" w:color="auto"/>
            </w:tcBorders>
          </w:tcPr>
          <w:p w14:paraId="18E4DA06" w14:textId="77777777" w:rsidR="00073966" w:rsidRPr="00B15EA8" w:rsidRDefault="00073966" w:rsidP="004E29F3">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Veleno ir pleišto fiksavimo medžiagos – žalvaris arba lygiavertė, korozijai atspari medžiaga. </w:t>
            </w:r>
          </w:p>
          <w:p w14:paraId="1E8CC763" w14:textId="77777777" w:rsidR="00073966" w:rsidRPr="00B15EA8" w:rsidRDefault="00073966" w:rsidP="004E29F3">
            <w:pPr>
              <w:spacing w:afterLines="10" w:after="24"/>
              <w:ind w:left="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Sandarinimo medžiagos - </w:t>
            </w:r>
            <w:proofErr w:type="spellStart"/>
            <w:r w:rsidRPr="00B15EA8">
              <w:rPr>
                <w:rFonts w:asciiTheme="minorHAnsi" w:hAnsiTheme="minorHAnsi" w:cstheme="minorHAnsi"/>
                <w:color w:val="000000" w:themeColor="text1"/>
                <w:sz w:val="22"/>
                <w:szCs w:val="22"/>
              </w:rPr>
              <w:t>elastomeras</w:t>
            </w:r>
            <w:proofErr w:type="spellEnd"/>
            <w:r w:rsidRPr="00B15EA8">
              <w:rPr>
                <w:rFonts w:asciiTheme="minorHAnsi" w:hAnsiTheme="minorHAnsi" w:cstheme="minorHAnsi"/>
                <w:color w:val="000000" w:themeColor="text1"/>
                <w:sz w:val="22"/>
                <w:szCs w:val="22"/>
              </w:rPr>
              <w:t xml:space="preserve"> tinkamas naudoti geriamojo vandens tiekimo sistemose ir atitinkantis LST EN 681-1 arba lygiavertį.</w:t>
            </w:r>
          </w:p>
        </w:tc>
        <w:tc>
          <w:tcPr>
            <w:tcW w:w="945" w:type="pct"/>
            <w:tcBorders>
              <w:top w:val="single" w:sz="4" w:space="0" w:color="auto"/>
              <w:left w:val="single" w:sz="4" w:space="0" w:color="auto"/>
              <w:bottom w:val="single" w:sz="4" w:space="0" w:color="auto"/>
              <w:right w:val="single" w:sz="4" w:space="0" w:color="auto"/>
            </w:tcBorders>
          </w:tcPr>
          <w:p w14:paraId="19C9E514" w14:textId="77777777" w:rsidR="00073966" w:rsidRPr="00B15EA8" w:rsidRDefault="00073966" w:rsidP="004E29F3">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7165E802" w14:textId="77777777" w:rsidR="00073966" w:rsidRPr="00B15EA8" w:rsidRDefault="00073966" w:rsidP="004E29F3">
            <w:pPr>
              <w:rPr>
                <w:rFonts w:asciiTheme="minorHAnsi" w:hAnsiTheme="minorHAnsi" w:cstheme="minorHAnsi"/>
                <w:color w:val="000000" w:themeColor="text1"/>
                <w:sz w:val="22"/>
                <w:szCs w:val="22"/>
                <w:lang w:eastAsia="lt-LT"/>
              </w:rPr>
            </w:pPr>
          </w:p>
        </w:tc>
      </w:tr>
      <w:tr w:rsidR="006568A6" w:rsidRPr="00B15EA8" w14:paraId="6CCFE518" w14:textId="77777777" w:rsidTr="004E2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66736E5" w14:textId="77777777" w:rsidR="00073966" w:rsidRPr="00B15EA8" w:rsidRDefault="00073966" w:rsidP="00D57BC5">
            <w:pPr>
              <w:numPr>
                <w:ilvl w:val="0"/>
                <w:numId w:val="15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0B1D9D2" w14:textId="77777777" w:rsidR="00073966" w:rsidRPr="00B15EA8" w:rsidRDefault="00073966" w:rsidP="004E29F3">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Skląstis (pleištas) </w:t>
            </w:r>
          </w:p>
        </w:tc>
        <w:tc>
          <w:tcPr>
            <w:tcW w:w="1997" w:type="pct"/>
            <w:tcBorders>
              <w:top w:val="single" w:sz="4" w:space="0" w:color="auto"/>
              <w:left w:val="single" w:sz="4" w:space="0" w:color="auto"/>
              <w:bottom w:val="single" w:sz="4" w:space="0" w:color="auto"/>
              <w:right w:val="single" w:sz="4" w:space="0" w:color="auto"/>
            </w:tcBorders>
          </w:tcPr>
          <w:p w14:paraId="41FDEC9C" w14:textId="77777777" w:rsidR="00073966" w:rsidRPr="00B15EA8" w:rsidRDefault="00073966" w:rsidP="004E29F3">
            <w:pPr>
              <w:spacing w:afterLines="10" w:after="24"/>
              <w:ind w:left="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Kalusis ketus ne mažesnės markės nei EN-GJS-400 pagal LST EN 1563 arba lygiavertį, pilnai gumuotas, padengtas </w:t>
            </w:r>
            <w:proofErr w:type="spellStart"/>
            <w:r w:rsidRPr="00B15EA8">
              <w:rPr>
                <w:rFonts w:asciiTheme="minorHAnsi" w:hAnsiTheme="minorHAnsi" w:cstheme="minorHAnsi"/>
                <w:color w:val="000000" w:themeColor="text1"/>
                <w:sz w:val="22"/>
                <w:szCs w:val="22"/>
              </w:rPr>
              <w:t>elastomeru</w:t>
            </w:r>
            <w:proofErr w:type="spellEnd"/>
            <w:r w:rsidRPr="00B15EA8">
              <w:rPr>
                <w:rFonts w:asciiTheme="minorHAnsi" w:hAnsiTheme="minorHAnsi" w:cstheme="minorHAnsi"/>
                <w:color w:val="000000" w:themeColor="text1"/>
                <w:sz w:val="22"/>
                <w:szCs w:val="22"/>
              </w:rPr>
              <w:t xml:space="preserve">, tinkamu naudoti geriamojo vandens tiekimo sistemose ir atitinkančiu LST EN 681-1 arba lygiavertį. Uždarymo pleištas turi turėti kreipiamąsias, kurios užtikrina tolygų ir lengvą sklendės uždarymą/atidarymą. </w:t>
            </w:r>
          </w:p>
        </w:tc>
        <w:tc>
          <w:tcPr>
            <w:tcW w:w="945" w:type="pct"/>
            <w:tcBorders>
              <w:top w:val="single" w:sz="4" w:space="0" w:color="auto"/>
              <w:left w:val="single" w:sz="4" w:space="0" w:color="auto"/>
              <w:bottom w:val="single" w:sz="4" w:space="0" w:color="auto"/>
              <w:right w:val="single" w:sz="4" w:space="0" w:color="auto"/>
            </w:tcBorders>
          </w:tcPr>
          <w:p w14:paraId="456AF3AA" w14:textId="77777777" w:rsidR="00073966" w:rsidRPr="00B15EA8" w:rsidRDefault="00073966" w:rsidP="004E29F3">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3312A1A4" w14:textId="77777777" w:rsidR="00073966" w:rsidRPr="00B15EA8" w:rsidRDefault="00073966" w:rsidP="004E29F3">
            <w:pPr>
              <w:rPr>
                <w:rFonts w:asciiTheme="minorHAnsi" w:hAnsiTheme="minorHAnsi" w:cstheme="minorHAnsi"/>
                <w:color w:val="000000" w:themeColor="text1"/>
                <w:sz w:val="22"/>
                <w:szCs w:val="22"/>
                <w:lang w:eastAsia="lt-LT"/>
              </w:rPr>
            </w:pPr>
          </w:p>
        </w:tc>
      </w:tr>
      <w:tr w:rsidR="006568A6" w:rsidRPr="00B15EA8" w14:paraId="44725A90" w14:textId="77777777" w:rsidTr="004E2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7E94C5B9" w14:textId="77777777" w:rsidR="00073966" w:rsidRPr="00B15EA8" w:rsidRDefault="00073966" w:rsidP="00D57BC5">
            <w:pPr>
              <w:numPr>
                <w:ilvl w:val="0"/>
                <w:numId w:val="15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C723BBA" w14:textId="77777777" w:rsidR="00073966" w:rsidRPr="00B15EA8" w:rsidRDefault="00073966" w:rsidP="004E29F3">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Sklendės ženklinimas </w:t>
            </w:r>
          </w:p>
        </w:tc>
        <w:tc>
          <w:tcPr>
            <w:tcW w:w="1997" w:type="pct"/>
            <w:tcBorders>
              <w:top w:val="single" w:sz="4" w:space="0" w:color="auto"/>
              <w:left w:val="single" w:sz="4" w:space="0" w:color="auto"/>
              <w:bottom w:val="single" w:sz="4" w:space="0" w:color="auto"/>
              <w:right w:val="single" w:sz="4" w:space="0" w:color="auto"/>
            </w:tcBorders>
          </w:tcPr>
          <w:p w14:paraId="356A093D" w14:textId="77777777" w:rsidR="00073966" w:rsidRPr="00B15EA8" w:rsidRDefault="00073966" w:rsidP="004E29F3">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Ant sklendės turi būti nurodyta: </w:t>
            </w:r>
          </w:p>
          <w:p w14:paraId="3FF14B9E" w14:textId="77777777" w:rsidR="00073966" w:rsidRPr="00B15EA8" w:rsidRDefault="00073966" w:rsidP="00D57BC5">
            <w:pPr>
              <w:pStyle w:val="ListParagraph"/>
              <w:numPr>
                <w:ilvl w:val="0"/>
                <w:numId w:val="156"/>
              </w:numPr>
              <w:tabs>
                <w:tab w:val="center" w:pos="4819"/>
                <w:tab w:val="right" w:pos="9638"/>
              </w:tabs>
              <w:ind w:left="45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Gamintojo pavadinimas (pvz. Gamintojas);</w:t>
            </w:r>
          </w:p>
          <w:p w14:paraId="26EEB9CD" w14:textId="77777777" w:rsidR="00073966" w:rsidRPr="00B15EA8" w:rsidRDefault="00073966" w:rsidP="00D57BC5">
            <w:pPr>
              <w:pStyle w:val="ListParagraph"/>
              <w:numPr>
                <w:ilvl w:val="0"/>
                <w:numId w:val="156"/>
              </w:numPr>
              <w:tabs>
                <w:tab w:val="center" w:pos="4819"/>
                <w:tab w:val="right" w:pos="9638"/>
              </w:tabs>
              <w:ind w:left="45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Pagaminimo metai (pvz. 2017);</w:t>
            </w:r>
          </w:p>
          <w:p w14:paraId="2F5AB94D" w14:textId="77777777" w:rsidR="00073966" w:rsidRPr="00B15EA8" w:rsidRDefault="00073966" w:rsidP="00D57BC5">
            <w:pPr>
              <w:pStyle w:val="ListParagraph"/>
              <w:numPr>
                <w:ilvl w:val="0"/>
                <w:numId w:val="156"/>
              </w:numPr>
              <w:tabs>
                <w:tab w:val="center" w:pos="4819"/>
                <w:tab w:val="right" w:pos="9638"/>
              </w:tabs>
              <w:ind w:left="45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Korpuso ir dangčio medžiaga (pvz. EN-GJS-400).</w:t>
            </w:r>
          </w:p>
          <w:p w14:paraId="468391EB" w14:textId="77777777" w:rsidR="00073966" w:rsidRPr="00B15EA8" w:rsidRDefault="00073966" w:rsidP="00D57BC5">
            <w:pPr>
              <w:pStyle w:val="ListParagraph"/>
              <w:numPr>
                <w:ilvl w:val="0"/>
                <w:numId w:val="156"/>
              </w:numPr>
              <w:tabs>
                <w:tab w:val="center" w:pos="4819"/>
                <w:tab w:val="right" w:pos="9638"/>
              </w:tabs>
              <w:ind w:left="45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Nominalus dydis (pvz. DN200); • Nominalus slėgis (pvz. PN16);  Standartas (EN 1074-2). </w:t>
            </w:r>
          </w:p>
          <w:p w14:paraId="4081C122" w14:textId="77777777" w:rsidR="00073966" w:rsidRPr="00B15EA8" w:rsidRDefault="00073966" w:rsidP="004E29F3">
            <w:pPr>
              <w:spacing w:afterLines="10" w:after="24"/>
              <w:ind w:left="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Žymėjimo ženklai turi išlikti aiškiai matomi viso gaminio eksploatacijos laikotarpio metu.</w:t>
            </w:r>
          </w:p>
        </w:tc>
        <w:tc>
          <w:tcPr>
            <w:tcW w:w="945" w:type="pct"/>
            <w:tcBorders>
              <w:top w:val="single" w:sz="4" w:space="0" w:color="auto"/>
              <w:left w:val="single" w:sz="4" w:space="0" w:color="auto"/>
              <w:bottom w:val="single" w:sz="4" w:space="0" w:color="auto"/>
              <w:right w:val="single" w:sz="4" w:space="0" w:color="auto"/>
            </w:tcBorders>
          </w:tcPr>
          <w:p w14:paraId="4CDB0A3F" w14:textId="77777777" w:rsidR="00073966" w:rsidRPr="00B15EA8" w:rsidRDefault="00073966" w:rsidP="004E29F3">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A24E503" w14:textId="77777777" w:rsidR="00073966" w:rsidRPr="00B15EA8" w:rsidRDefault="00073966" w:rsidP="004E29F3">
            <w:pPr>
              <w:rPr>
                <w:rFonts w:asciiTheme="minorHAnsi" w:hAnsiTheme="minorHAnsi" w:cstheme="minorHAnsi"/>
                <w:color w:val="000000" w:themeColor="text1"/>
                <w:sz w:val="22"/>
                <w:szCs w:val="22"/>
                <w:lang w:eastAsia="lt-LT"/>
              </w:rPr>
            </w:pPr>
          </w:p>
        </w:tc>
      </w:tr>
      <w:tr w:rsidR="006568A6" w:rsidRPr="00B15EA8" w14:paraId="5EADA9B5" w14:textId="77777777" w:rsidTr="004E2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7209222C" w14:textId="77777777" w:rsidR="00073966" w:rsidRPr="00B15EA8" w:rsidRDefault="00073966" w:rsidP="004E29F3">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c>
          <w:tcPr>
            <w:tcW w:w="945" w:type="pct"/>
            <w:tcBorders>
              <w:top w:val="single" w:sz="4" w:space="0" w:color="auto"/>
              <w:left w:val="single" w:sz="4" w:space="0" w:color="auto"/>
              <w:bottom w:val="single" w:sz="4" w:space="0" w:color="auto"/>
              <w:right w:val="single" w:sz="4" w:space="0" w:color="auto"/>
            </w:tcBorders>
          </w:tcPr>
          <w:p w14:paraId="6370E659" w14:textId="77777777" w:rsidR="00073966" w:rsidRPr="00B15EA8" w:rsidRDefault="00073966" w:rsidP="004E29F3">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7D41C19D" w14:textId="77777777" w:rsidR="00073966" w:rsidRPr="00B15EA8" w:rsidRDefault="00073966" w:rsidP="004E29F3">
            <w:pPr>
              <w:ind w:left="9"/>
              <w:jc w:val="center"/>
              <w:rPr>
                <w:rFonts w:asciiTheme="minorHAnsi" w:hAnsiTheme="minorHAnsi" w:cstheme="minorHAnsi"/>
                <w:b/>
                <w:color w:val="000000" w:themeColor="text1"/>
                <w:sz w:val="22"/>
                <w:szCs w:val="22"/>
                <w:lang w:eastAsia="lt-LT"/>
              </w:rPr>
            </w:pPr>
          </w:p>
        </w:tc>
      </w:tr>
      <w:tr w:rsidR="006568A6" w:rsidRPr="00B15EA8" w14:paraId="1B2C2947" w14:textId="77777777" w:rsidTr="004E2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7546064" w14:textId="77777777" w:rsidR="00073966" w:rsidRPr="00B15EA8" w:rsidRDefault="00073966" w:rsidP="00D57BC5">
            <w:pPr>
              <w:numPr>
                <w:ilvl w:val="0"/>
                <w:numId w:val="15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B02BBCA" w14:textId="77777777" w:rsidR="00073966" w:rsidRPr="00B15EA8" w:rsidRDefault="00073966" w:rsidP="004E29F3">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 pateikiami pirkimo metu</w:t>
            </w:r>
          </w:p>
        </w:tc>
        <w:tc>
          <w:tcPr>
            <w:tcW w:w="1997" w:type="pct"/>
            <w:tcBorders>
              <w:top w:val="single" w:sz="4" w:space="0" w:color="auto"/>
              <w:left w:val="single" w:sz="4" w:space="0" w:color="auto"/>
              <w:bottom w:val="single" w:sz="4" w:space="0" w:color="auto"/>
              <w:right w:val="single" w:sz="4" w:space="0" w:color="auto"/>
            </w:tcBorders>
          </w:tcPr>
          <w:p w14:paraId="02EAF799" w14:textId="77777777" w:rsidR="00073966" w:rsidRPr="00B15EA8" w:rsidRDefault="00073966" w:rsidP="00D57BC5">
            <w:pPr>
              <w:pStyle w:val="ListParagraph"/>
              <w:numPr>
                <w:ilvl w:val="0"/>
                <w:numId w:val="157"/>
              </w:numPr>
              <w:ind w:left="45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Eksploatacinių savybių deklaracija (pagal STR 1.01.04:2015, lietuvių k.); </w:t>
            </w:r>
          </w:p>
          <w:p w14:paraId="0B295970" w14:textId="77777777" w:rsidR="00073966" w:rsidRPr="00B15EA8" w:rsidRDefault="00073966" w:rsidP="00D57BC5">
            <w:pPr>
              <w:pStyle w:val="ListParagraph"/>
              <w:numPr>
                <w:ilvl w:val="0"/>
                <w:numId w:val="157"/>
              </w:numPr>
              <w:ind w:left="45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Nepriklausomos, akredituotos organizacijos išduotas ir Europos Sąjungoje galiojantis pažymėjimas, patvirtinantis, kad sklendė ir jos sandarinimo medžiagos tinkamos naudoti geriamojo vandens tiekimo sistemose (lietuvių arba anglų k.);</w:t>
            </w:r>
          </w:p>
          <w:p w14:paraId="4C58E1A6" w14:textId="77777777" w:rsidR="00073966" w:rsidRPr="00B15EA8" w:rsidRDefault="00073966" w:rsidP="00D57BC5">
            <w:pPr>
              <w:pStyle w:val="ListParagraph"/>
              <w:numPr>
                <w:ilvl w:val="0"/>
                <w:numId w:val="157"/>
              </w:numPr>
              <w:ind w:left="45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lastRenderedPageBreak/>
              <w:t>GSK sertifikavimo centro RAL GZ662 sertifikatas Produktams („</w:t>
            </w:r>
            <w:proofErr w:type="spellStart"/>
            <w:r w:rsidRPr="00B15EA8">
              <w:rPr>
                <w:rFonts w:asciiTheme="minorHAnsi" w:hAnsiTheme="minorHAnsi" w:cstheme="minorHAnsi"/>
                <w:color w:val="000000" w:themeColor="text1"/>
                <w:sz w:val="22"/>
                <w:szCs w:val="22"/>
              </w:rPr>
              <w:t>Products</w:t>
            </w:r>
            <w:proofErr w:type="spellEnd"/>
            <w:r w:rsidRPr="00B15EA8">
              <w:rPr>
                <w:rFonts w:asciiTheme="minorHAnsi" w:hAnsiTheme="minorHAnsi" w:cstheme="minorHAnsi"/>
                <w:color w:val="000000" w:themeColor="text1"/>
                <w:sz w:val="22"/>
                <w:szCs w:val="22"/>
              </w:rPr>
              <w:t>“) arba lygiavertis (lietuvių arba anglų k.).</w:t>
            </w:r>
          </w:p>
        </w:tc>
        <w:tc>
          <w:tcPr>
            <w:tcW w:w="945" w:type="pct"/>
            <w:tcBorders>
              <w:top w:val="single" w:sz="4" w:space="0" w:color="auto"/>
              <w:left w:val="single" w:sz="4" w:space="0" w:color="auto"/>
              <w:bottom w:val="single" w:sz="4" w:space="0" w:color="auto"/>
              <w:right w:val="single" w:sz="4" w:space="0" w:color="auto"/>
            </w:tcBorders>
          </w:tcPr>
          <w:p w14:paraId="08D5847A" w14:textId="77777777" w:rsidR="00073966" w:rsidRPr="00B15EA8" w:rsidRDefault="00073966" w:rsidP="004E29F3">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247E516" w14:textId="77777777" w:rsidR="00073966" w:rsidRPr="00B15EA8" w:rsidRDefault="00073966" w:rsidP="004E29F3">
            <w:pPr>
              <w:spacing w:afterLines="10" w:after="24"/>
              <w:jc w:val="both"/>
              <w:rPr>
                <w:rFonts w:asciiTheme="minorHAnsi" w:hAnsiTheme="minorHAnsi" w:cstheme="minorHAnsi"/>
                <w:color w:val="000000" w:themeColor="text1"/>
                <w:sz w:val="22"/>
                <w:szCs w:val="22"/>
              </w:rPr>
            </w:pPr>
          </w:p>
        </w:tc>
      </w:tr>
      <w:tr w:rsidR="006568A6" w:rsidRPr="00B15EA8" w14:paraId="5B92E31C" w14:textId="77777777" w:rsidTr="004E2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83849B0" w14:textId="77777777" w:rsidR="00073966" w:rsidRPr="00B15EA8" w:rsidRDefault="00073966" w:rsidP="00D57BC5">
            <w:pPr>
              <w:numPr>
                <w:ilvl w:val="0"/>
                <w:numId w:val="15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26F9497" w14:textId="77777777" w:rsidR="00073966" w:rsidRPr="00B15EA8" w:rsidRDefault="00073966" w:rsidP="004E29F3">
            <w:pPr>
              <w:pStyle w:val="TableParagraph"/>
              <w:tabs>
                <w:tab w:val="left" w:pos="1452"/>
                <w:tab w:val="left" w:pos="2630"/>
              </w:tabs>
              <w:rPr>
                <w:rFonts w:cstheme="minorHAnsi"/>
                <w:color w:val="000000" w:themeColor="text1"/>
                <w:lang w:val="lt-LT"/>
              </w:rPr>
            </w:pPr>
            <w:r w:rsidRPr="00B15EA8">
              <w:rPr>
                <w:rFonts w:cstheme="minorHAnsi"/>
                <w:color w:val="000000" w:themeColor="text1"/>
                <w:lang w:val="lt-LT"/>
              </w:rPr>
              <w:t xml:space="preserve">Dokumentai pateikiami pristatant medžiagas </w:t>
            </w:r>
          </w:p>
        </w:tc>
        <w:tc>
          <w:tcPr>
            <w:tcW w:w="1997" w:type="pct"/>
            <w:tcBorders>
              <w:top w:val="single" w:sz="4" w:space="0" w:color="auto"/>
              <w:left w:val="single" w:sz="4" w:space="0" w:color="auto"/>
              <w:bottom w:val="single" w:sz="4" w:space="0" w:color="auto"/>
              <w:right w:val="single" w:sz="4" w:space="0" w:color="auto"/>
            </w:tcBorders>
          </w:tcPr>
          <w:p w14:paraId="3DA452C7" w14:textId="77777777" w:rsidR="00073966" w:rsidRPr="00B15EA8" w:rsidRDefault="00073966" w:rsidP="00D57BC5">
            <w:pPr>
              <w:pStyle w:val="ListParagraph"/>
              <w:numPr>
                <w:ilvl w:val="0"/>
                <w:numId w:val="158"/>
              </w:numPr>
              <w:ind w:left="45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Eksploatacinių savybių deklaracija (pagal STR 1.01.04:2015, lietuvių k.); </w:t>
            </w:r>
          </w:p>
          <w:p w14:paraId="640861C0" w14:textId="77777777" w:rsidR="00073966" w:rsidRPr="00B15EA8" w:rsidRDefault="00073966" w:rsidP="00D57BC5">
            <w:pPr>
              <w:pStyle w:val="ListParagraph"/>
              <w:numPr>
                <w:ilvl w:val="0"/>
                <w:numId w:val="158"/>
              </w:numPr>
              <w:ind w:left="45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Nepriklausomos, akredituotos organizacijos išduotas ir Europos Sąjungoje galiojantis pažymėjimas, patvirtinantis, kad sklendė ir jos sandarinimo medžiagos tinkamos naudoti geriamojo vandens tiekimo sistemose (lietuvių arba anglų k.).</w:t>
            </w:r>
          </w:p>
        </w:tc>
        <w:tc>
          <w:tcPr>
            <w:tcW w:w="945" w:type="pct"/>
            <w:tcBorders>
              <w:top w:val="single" w:sz="4" w:space="0" w:color="auto"/>
              <w:left w:val="single" w:sz="4" w:space="0" w:color="auto"/>
              <w:bottom w:val="single" w:sz="4" w:space="0" w:color="auto"/>
              <w:right w:val="single" w:sz="4" w:space="0" w:color="auto"/>
            </w:tcBorders>
          </w:tcPr>
          <w:p w14:paraId="309AEB34" w14:textId="77777777" w:rsidR="00073966" w:rsidRPr="00B15EA8" w:rsidRDefault="00073966" w:rsidP="004E29F3">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23DE54F" w14:textId="77777777" w:rsidR="00073966" w:rsidRPr="00B15EA8" w:rsidRDefault="00073966" w:rsidP="004E29F3">
            <w:pPr>
              <w:spacing w:afterLines="10" w:after="24"/>
              <w:jc w:val="both"/>
              <w:rPr>
                <w:rFonts w:asciiTheme="minorHAnsi" w:hAnsiTheme="minorHAnsi" w:cstheme="minorHAnsi"/>
                <w:color w:val="000000" w:themeColor="text1"/>
                <w:sz w:val="22"/>
                <w:szCs w:val="22"/>
              </w:rPr>
            </w:pPr>
          </w:p>
        </w:tc>
      </w:tr>
      <w:tr w:rsidR="006568A6" w:rsidRPr="00B15EA8" w14:paraId="6D6EA11C" w14:textId="77777777" w:rsidTr="004E2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2D1F9A17" w14:textId="77777777" w:rsidR="00073966" w:rsidRPr="00B15EA8" w:rsidRDefault="00073966" w:rsidP="004E29F3">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Pasirenkami parametrai</w:t>
            </w:r>
          </w:p>
        </w:tc>
        <w:tc>
          <w:tcPr>
            <w:tcW w:w="945" w:type="pct"/>
            <w:tcBorders>
              <w:top w:val="single" w:sz="4" w:space="0" w:color="auto"/>
              <w:left w:val="single" w:sz="4" w:space="0" w:color="auto"/>
              <w:bottom w:val="single" w:sz="4" w:space="0" w:color="auto"/>
              <w:right w:val="single" w:sz="4" w:space="0" w:color="auto"/>
            </w:tcBorders>
          </w:tcPr>
          <w:p w14:paraId="306733EE" w14:textId="77777777" w:rsidR="00073966" w:rsidRPr="00B15EA8" w:rsidRDefault="00073966" w:rsidP="004E29F3">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240078F" w14:textId="77777777" w:rsidR="00073966" w:rsidRPr="00B15EA8" w:rsidRDefault="00073966" w:rsidP="004E29F3">
            <w:pPr>
              <w:ind w:left="9"/>
              <w:jc w:val="center"/>
              <w:rPr>
                <w:rFonts w:asciiTheme="minorHAnsi" w:hAnsiTheme="minorHAnsi" w:cstheme="minorHAnsi"/>
                <w:b/>
                <w:color w:val="000000" w:themeColor="text1"/>
                <w:sz w:val="22"/>
                <w:szCs w:val="22"/>
                <w:lang w:eastAsia="lt-LT"/>
              </w:rPr>
            </w:pPr>
          </w:p>
        </w:tc>
      </w:tr>
      <w:tr w:rsidR="006568A6" w:rsidRPr="00B15EA8" w14:paraId="1F295159" w14:textId="77777777" w:rsidTr="004E2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82796CD" w14:textId="77777777" w:rsidR="00073966" w:rsidRPr="00B15EA8" w:rsidRDefault="00073966" w:rsidP="00D57BC5">
            <w:pPr>
              <w:numPr>
                <w:ilvl w:val="0"/>
                <w:numId w:val="15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1D108F8" w14:textId="77777777" w:rsidR="00073966" w:rsidRPr="00B15EA8" w:rsidRDefault="00073966" w:rsidP="004E29F3">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Pajungimas prie tinklo</w:t>
            </w:r>
          </w:p>
        </w:tc>
        <w:tc>
          <w:tcPr>
            <w:tcW w:w="1997" w:type="pct"/>
            <w:tcBorders>
              <w:top w:val="single" w:sz="4" w:space="0" w:color="auto"/>
              <w:left w:val="single" w:sz="4" w:space="0" w:color="auto"/>
              <w:bottom w:val="single" w:sz="4" w:space="0" w:color="auto"/>
              <w:right w:val="single" w:sz="4" w:space="0" w:color="auto"/>
            </w:tcBorders>
          </w:tcPr>
          <w:p w14:paraId="3B51EB69" w14:textId="77777777" w:rsidR="00073966" w:rsidRPr="00B15EA8" w:rsidRDefault="00073966" w:rsidP="004E29F3">
            <w:pPr>
              <w:jc w:val="both"/>
              <w:rPr>
                <w:rFonts w:asciiTheme="minorHAnsi" w:hAnsiTheme="minorHAnsi" w:cstheme="minorHAnsi"/>
                <w:color w:val="000000" w:themeColor="text1"/>
                <w:sz w:val="22"/>
                <w:szCs w:val="22"/>
              </w:rPr>
            </w:pPr>
            <w:proofErr w:type="spellStart"/>
            <w:r w:rsidRPr="00B15EA8">
              <w:rPr>
                <w:rFonts w:asciiTheme="minorHAnsi" w:hAnsiTheme="minorHAnsi" w:cstheme="minorHAnsi"/>
                <w:color w:val="000000" w:themeColor="text1"/>
                <w:sz w:val="22"/>
                <w:szCs w:val="22"/>
              </w:rPr>
              <w:t>Flanšinis</w:t>
            </w:r>
            <w:proofErr w:type="spellEnd"/>
            <w:r w:rsidRPr="00B15EA8">
              <w:rPr>
                <w:rFonts w:asciiTheme="minorHAnsi" w:hAnsiTheme="minorHAnsi" w:cstheme="minorHAnsi"/>
                <w:color w:val="000000" w:themeColor="text1"/>
                <w:sz w:val="22"/>
                <w:szCs w:val="22"/>
              </w:rPr>
              <w:t xml:space="preserve">. </w:t>
            </w:r>
            <w:proofErr w:type="spellStart"/>
            <w:r w:rsidRPr="00B15EA8">
              <w:rPr>
                <w:rFonts w:asciiTheme="minorHAnsi" w:hAnsiTheme="minorHAnsi" w:cstheme="minorHAnsi"/>
                <w:color w:val="000000" w:themeColor="text1"/>
                <w:sz w:val="22"/>
                <w:szCs w:val="22"/>
              </w:rPr>
              <w:t>Flanšų</w:t>
            </w:r>
            <w:proofErr w:type="spellEnd"/>
            <w:r w:rsidRPr="00B15EA8">
              <w:rPr>
                <w:rFonts w:asciiTheme="minorHAnsi" w:hAnsiTheme="minorHAnsi" w:cstheme="minorHAnsi"/>
                <w:color w:val="000000" w:themeColor="text1"/>
                <w:sz w:val="22"/>
                <w:szCs w:val="22"/>
              </w:rPr>
              <w:t xml:space="preserve"> pragręžimas pagal LST EN 1092-2 arba lygiavertį standartą. Nurodoma užsakant:</w:t>
            </w:r>
          </w:p>
          <w:p w14:paraId="50C0E267" w14:textId="77777777" w:rsidR="00073966" w:rsidRPr="00B15EA8" w:rsidRDefault="00073966" w:rsidP="00D57BC5">
            <w:pPr>
              <w:pStyle w:val="ListParagraph"/>
              <w:numPr>
                <w:ilvl w:val="0"/>
                <w:numId w:val="159"/>
              </w:numPr>
              <w:ind w:left="45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DN100 (</w:t>
            </w: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z w:val="22"/>
                <w:szCs w:val="22"/>
              </w:rPr>
              <w:t xml:space="preserve"> 8 skylių);</w:t>
            </w:r>
          </w:p>
          <w:p w14:paraId="12BA594B" w14:textId="77777777" w:rsidR="00073966" w:rsidRPr="00B15EA8" w:rsidRDefault="00073966" w:rsidP="00D57BC5">
            <w:pPr>
              <w:pStyle w:val="ListParagraph"/>
              <w:numPr>
                <w:ilvl w:val="0"/>
                <w:numId w:val="159"/>
              </w:numPr>
              <w:ind w:left="45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DN150; (</w:t>
            </w: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z w:val="22"/>
                <w:szCs w:val="22"/>
              </w:rPr>
              <w:t xml:space="preserve"> 8 skylių);</w:t>
            </w:r>
          </w:p>
          <w:p w14:paraId="12005DDA" w14:textId="77777777" w:rsidR="00073966" w:rsidRPr="00B15EA8" w:rsidRDefault="00073966" w:rsidP="00D57BC5">
            <w:pPr>
              <w:pStyle w:val="ListParagraph"/>
              <w:numPr>
                <w:ilvl w:val="0"/>
                <w:numId w:val="159"/>
              </w:numPr>
              <w:ind w:left="45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DN200; (</w:t>
            </w: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z w:val="22"/>
                <w:szCs w:val="22"/>
              </w:rPr>
              <w:t xml:space="preserve"> 8 skylių, kai slėgis PN 10);</w:t>
            </w:r>
          </w:p>
          <w:p w14:paraId="331D323D" w14:textId="77777777" w:rsidR="00073966" w:rsidRPr="00B15EA8" w:rsidRDefault="00073966" w:rsidP="00D57BC5">
            <w:pPr>
              <w:pStyle w:val="ListParagraph"/>
              <w:numPr>
                <w:ilvl w:val="0"/>
                <w:numId w:val="159"/>
              </w:numPr>
              <w:ind w:left="45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DN250; (</w:t>
            </w: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z w:val="22"/>
                <w:szCs w:val="22"/>
              </w:rPr>
              <w:t xml:space="preserve"> 12 skylių);</w:t>
            </w:r>
          </w:p>
          <w:p w14:paraId="021D10ED" w14:textId="77777777" w:rsidR="00073966" w:rsidRPr="00B15EA8" w:rsidRDefault="00073966" w:rsidP="00D57BC5">
            <w:pPr>
              <w:pStyle w:val="ListParagraph"/>
              <w:numPr>
                <w:ilvl w:val="0"/>
                <w:numId w:val="159"/>
              </w:numPr>
              <w:ind w:left="45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DN300; (</w:t>
            </w: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z w:val="22"/>
                <w:szCs w:val="22"/>
              </w:rPr>
              <w:t xml:space="preserve"> 12 skylių);</w:t>
            </w:r>
          </w:p>
          <w:p w14:paraId="301F0181" w14:textId="77777777" w:rsidR="00073966" w:rsidRPr="00B15EA8" w:rsidRDefault="00073966" w:rsidP="00D57BC5">
            <w:pPr>
              <w:pStyle w:val="ListParagraph"/>
              <w:numPr>
                <w:ilvl w:val="0"/>
                <w:numId w:val="159"/>
              </w:numPr>
              <w:ind w:left="45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DN400; (</w:t>
            </w: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z w:val="22"/>
                <w:szCs w:val="22"/>
              </w:rPr>
              <w:t xml:space="preserve"> 16 skylių).</w:t>
            </w:r>
          </w:p>
        </w:tc>
        <w:tc>
          <w:tcPr>
            <w:tcW w:w="945" w:type="pct"/>
            <w:tcBorders>
              <w:top w:val="single" w:sz="4" w:space="0" w:color="auto"/>
              <w:left w:val="single" w:sz="4" w:space="0" w:color="auto"/>
              <w:bottom w:val="single" w:sz="4" w:space="0" w:color="auto"/>
              <w:right w:val="single" w:sz="4" w:space="0" w:color="auto"/>
            </w:tcBorders>
          </w:tcPr>
          <w:p w14:paraId="30898E8E" w14:textId="77777777" w:rsidR="00073966" w:rsidRPr="00B15EA8" w:rsidRDefault="00073966" w:rsidP="004E29F3">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282E9C27" w14:textId="77777777" w:rsidR="00073966" w:rsidRPr="00B15EA8" w:rsidRDefault="00073966" w:rsidP="004E29F3">
            <w:pPr>
              <w:jc w:val="both"/>
              <w:rPr>
                <w:rFonts w:asciiTheme="minorHAnsi" w:hAnsiTheme="minorHAnsi" w:cstheme="minorHAnsi"/>
                <w:color w:val="000000" w:themeColor="text1"/>
                <w:sz w:val="22"/>
                <w:szCs w:val="22"/>
              </w:rPr>
            </w:pPr>
          </w:p>
        </w:tc>
      </w:tr>
      <w:tr w:rsidR="006568A6" w:rsidRPr="00B15EA8" w14:paraId="0195FC57" w14:textId="77777777" w:rsidTr="004E2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F227A42" w14:textId="77777777" w:rsidR="00073966" w:rsidRPr="00B15EA8" w:rsidRDefault="00073966" w:rsidP="00D57BC5">
            <w:pPr>
              <w:numPr>
                <w:ilvl w:val="0"/>
                <w:numId w:val="15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8B8EEEC" w14:textId="77777777" w:rsidR="00073966" w:rsidRPr="00B15EA8" w:rsidRDefault="00073966" w:rsidP="004E29F3">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Sklendės valdymas </w:t>
            </w:r>
          </w:p>
        </w:tc>
        <w:tc>
          <w:tcPr>
            <w:tcW w:w="1997" w:type="pct"/>
            <w:tcBorders>
              <w:top w:val="single" w:sz="4" w:space="0" w:color="auto"/>
              <w:left w:val="single" w:sz="4" w:space="0" w:color="auto"/>
              <w:bottom w:val="single" w:sz="4" w:space="0" w:color="auto"/>
              <w:right w:val="single" w:sz="4" w:space="0" w:color="auto"/>
            </w:tcBorders>
          </w:tcPr>
          <w:p w14:paraId="29B2AF60" w14:textId="77777777" w:rsidR="00073966" w:rsidRPr="00B15EA8" w:rsidRDefault="00073966" w:rsidP="00D57BC5">
            <w:pPr>
              <w:pStyle w:val="ListParagraph"/>
              <w:numPr>
                <w:ilvl w:val="0"/>
                <w:numId w:val="159"/>
              </w:numPr>
              <w:ind w:left="45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Rankinis (valdymo ratas);</w:t>
            </w:r>
          </w:p>
        </w:tc>
        <w:tc>
          <w:tcPr>
            <w:tcW w:w="945" w:type="pct"/>
            <w:tcBorders>
              <w:top w:val="single" w:sz="4" w:space="0" w:color="auto"/>
              <w:left w:val="single" w:sz="4" w:space="0" w:color="auto"/>
              <w:bottom w:val="single" w:sz="4" w:space="0" w:color="auto"/>
              <w:right w:val="single" w:sz="4" w:space="0" w:color="auto"/>
            </w:tcBorders>
          </w:tcPr>
          <w:p w14:paraId="46FEAEF8" w14:textId="77777777" w:rsidR="00073966" w:rsidRPr="00B15EA8" w:rsidRDefault="00073966" w:rsidP="004E29F3">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338B49AB" w14:textId="77777777" w:rsidR="00073966" w:rsidRPr="00B15EA8" w:rsidRDefault="00073966" w:rsidP="004E29F3">
            <w:pPr>
              <w:jc w:val="both"/>
              <w:rPr>
                <w:rFonts w:asciiTheme="minorHAnsi" w:hAnsiTheme="minorHAnsi" w:cstheme="minorHAnsi"/>
                <w:color w:val="000000" w:themeColor="text1"/>
                <w:sz w:val="22"/>
                <w:szCs w:val="22"/>
              </w:rPr>
            </w:pPr>
          </w:p>
        </w:tc>
      </w:tr>
      <w:tr w:rsidR="006568A6" w:rsidRPr="00B15EA8" w14:paraId="0352857A" w14:textId="77777777" w:rsidTr="004E2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71FE5990" w14:textId="77777777" w:rsidR="00073966" w:rsidRPr="00B15EA8" w:rsidRDefault="00073966" w:rsidP="00D57BC5">
            <w:pPr>
              <w:numPr>
                <w:ilvl w:val="0"/>
                <w:numId w:val="15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5BEDFDA" w14:textId="77777777" w:rsidR="00073966" w:rsidRPr="00B15EA8" w:rsidRDefault="00073966" w:rsidP="004E29F3">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Nominalus dydis </w:t>
            </w:r>
            <w:proofErr w:type="spellStart"/>
            <w:r w:rsidRPr="00B15EA8">
              <w:rPr>
                <w:rFonts w:asciiTheme="minorHAnsi" w:hAnsiTheme="minorHAnsi" w:cstheme="minorHAnsi"/>
                <w:color w:val="000000" w:themeColor="text1"/>
                <w:sz w:val="22"/>
                <w:szCs w:val="22"/>
              </w:rPr>
              <w:t>combi</w:t>
            </w:r>
            <w:proofErr w:type="spellEnd"/>
            <w:r w:rsidRPr="00B15EA8">
              <w:rPr>
                <w:rFonts w:asciiTheme="minorHAnsi" w:hAnsiTheme="minorHAnsi" w:cstheme="minorHAnsi"/>
                <w:color w:val="000000" w:themeColor="text1"/>
                <w:sz w:val="22"/>
                <w:szCs w:val="22"/>
              </w:rPr>
              <w:t xml:space="preserve"> sklendžių dydis</w:t>
            </w:r>
          </w:p>
        </w:tc>
        <w:tc>
          <w:tcPr>
            <w:tcW w:w="1997" w:type="pct"/>
            <w:tcBorders>
              <w:top w:val="single" w:sz="4" w:space="0" w:color="auto"/>
              <w:left w:val="single" w:sz="4" w:space="0" w:color="auto"/>
              <w:bottom w:val="single" w:sz="4" w:space="0" w:color="auto"/>
              <w:right w:val="single" w:sz="4" w:space="0" w:color="auto"/>
            </w:tcBorders>
          </w:tcPr>
          <w:p w14:paraId="469E7AD9" w14:textId="77777777" w:rsidR="00073966" w:rsidRPr="00B15EA8" w:rsidRDefault="00073966" w:rsidP="004E29F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 užsakant:</w:t>
            </w:r>
          </w:p>
          <w:p w14:paraId="48DBA9B4" w14:textId="77777777" w:rsidR="00073966" w:rsidRPr="00B15EA8" w:rsidRDefault="00073966" w:rsidP="00D57BC5">
            <w:pPr>
              <w:pStyle w:val="ListParagraph"/>
              <w:numPr>
                <w:ilvl w:val="0"/>
                <w:numId w:val="159"/>
              </w:numPr>
              <w:ind w:left="45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DN100;</w:t>
            </w:r>
          </w:p>
          <w:p w14:paraId="2E0A342F" w14:textId="77777777" w:rsidR="00073966" w:rsidRPr="00B15EA8" w:rsidRDefault="00073966" w:rsidP="00D57BC5">
            <w:pPr>
              <w:pStyle w:val="ListParagraph"/>
              <w:numPr>
                <w:ilvl w:val="0"/>
                <w:numId w:val="159"/>
              </w:numPr>
              <w:ind w:left="45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DN150;</w:t>
            </w:r>
          </w:p>
          <w:p w14:paraId="5880C816" w14:textId="77777777" w:rsidR="00073966" w:rsidRPr="00B15EA8" w:rsidRDefault="00073966" w:rsidP="00D57BC5">
            <w:pPr>
              <w:pStyle w:val="ListParagraph"/>
              <w:numPr>
                <w:ilvl w:val="0"/>
                <w:numId w:val="159"/>
              </w:numPr>
              <w:ind w:left="45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DN200;</w:t>
            </w:r>
          </w:p>
          <w:p w14:paraId="5F88EC1A" w14:textId="77777777" w:rsidR="00073966" w:rsidRPr="00B15EA8" w:rsidRDefault="00073966" w:rsidP="00D57BC5">
            <w:pPr>
              <w:pStyle w:val="ListParagraph"/>
              <w:numPr>
                <w:ilvl w:val="0"/>
                <w:numId w:val="159"/>
              </w:numPr>
              <w:ind w:left="45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DN250;</w:t>
            </w:r>
          </w:p>
          <w:p w14:paraId="22D681CE" w14:textId="77777777" w:rsidR="00073966" w:rsidRPr="00B15EA8" w:rsidRDefault="00073966" w:rsidP="00D57BC5">
            <w:pPr>
              <w:pStyle w:val="ListParagraph"/>
              <w:numPr>
                <w:ilvl w:val="0"/>
                <w:numId w:val="159"/>
              </w:numPr>
              <w:ind w:left="45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DN300;</w:t>
            </w:r>
          </w:p>
          <w:p w14:paraId="1A3E85F1" w14:textId="77777777" w:rsidR="00073966" w:rsidRPr="00B15EA8" w:rsidRDefault="00073966" w:rsidP="00D57BC5">
            <w:pPr>
              <w:pStyle w:val="ListParagraph"/>
              <w:numPr>
                <w:ilvl w:val="0"/>
                <w:numId w:val="159"/>
              </w:numPr>
              <w:ind w:left="45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DN400.</w:t>
            </w:r>
          </w:p>
        </w:tc>
        <w:tc>
          <w:tcPr>
            <w:tcW w:w="945" w:type="pct"/>
            <w:tcBorders>
              <w:top w:val="single" w:sz="4" w:space="0" w:color="auto"/>
              <w:left w:val="single" w:sz="4" w:space="0" w:color="auto"/>
              <w:bottom w:val="single" w:sz="4" w:space="0" w:color="auto"/>
              <w:right w:val="single" w:sz="4" w:space="0" w:color="auto"/>
            </w:tcBorders>
          </w:tcPr>
          <w:p w14:paraId="6BA53AAD" w14:textId="77777777" w:rsidR="00073966" w:rsidRPr="00B15EA8" w:rsidRDefault="00073966" w:rsidP="004E29F3">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3CC8EDAB" w14:textId="77777777" w:rsidR="00073966" w:rsidRPr="00B15EA8" w:rsidRDefault="00073966" w:rsidP="004E29F3">
            <w:pPr>
              <w:jc w:val="both"/>
              <w:rPr>
                <w:rFonts w:asciiTheme="minorHAnsi" w:hAnsiTheme="minorHAnsi" w:cstheme="minorHAnsi"/>
                <w:color w:val="000000" w:themeColor="text1"/>
                <w:sz w:val="22"/>
                <w:szCs w:val="22"/>
              </w:rPr>
            </w:pPr>
          </w:p>
        </w:tc>
      </w:tr>
    </w:tbl>
    <w:p w14:paraId="0FD75052" w14:textId="77777777" w:rsidR="00073966" w:rsidRPr="00B15EA8" w:rsidRDefault="00073966" w:rsidP="00073966">
      <w:pPr>
        <w:ind w:right="216"/>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1-5, 11-12, 13-15 atitikimas turi būti nurodytas Eksploatacinių savybių deklaracijoje;</w:t>
      </w:r>
    </w:p>
    <w:p w14:paraId="523119B4" w14:textId="77777777" w:rsidR="00073966" w:rsidRPr="00B15EA8" w:rsidRDefault="00073966" w:rsidP="00073966">
      <w:pPr>
        <w:ind w:right="216"/>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Punktų Nr. 2 atitikimas turi būti patvirtintas Europos Sąjungoje galiojančiu higienos pažymėjimu; </w:t>
      </w:r>
    </w:p>
    <w:p w14:paraId="40B3FCE9" w14:textId="77777777" w:rsidR="00073966" w:rsidRPr="00B15EA8" w:rsidRDefault="00073966" w:rsidP="00073966">
      <w:pPr>
        <w:ind w:right="216"/>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6 punkto atitikimas turi būti patvirtintas GSK sertifikavimo centro RAL GZ662 sertifikatu arba lygiaverčiu;</w:t>
      </w:r>
    </w:p>
    <w:p w14:paraId="53FA4D69" w14:textId="77777777" w:rsidR="00073966" w:rsidRPr="00B15EA8" w:rsidRDefault="00073966" w:rsidP="00073966">
      <w:pPr>
        <w:ind w:right="216"/>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lastRenderedPageBreak/>
        <w:t>Punktų Nr. 7-9 punkto atitikimas, tiksliai nurodant siūlomos gaminio modelį, turi būti nurodytas duomenų lape ir priede nuorodoje į internetinį puslapį ar kitame gamintojo patvirtintame dokumente, kuriame pateikta techninė informacija apie gaminį.</w:t>
      </w:r>
    </w:p>
    <w:p w14:paraId="36EA33B3" w14:textId="51CE2FAB" w:rsidR="00073966" w:rsidRPr="00B15EA8" w:rsidRDefault="00073966" w:rsidP="009D6C90">
      <w:pPr>
        <w:rPr>
          <w:rFonts w:asciiTheme="minorHAnsi" w:hAnsiTheme="minorHAnsi" w:cstheme="minorHAnsi"/>
          <w:bCs/>
          <w:color w:val="000000" w:themeColor="text1"/>
          <w:kern w:val="32"/>
          <w:sz w:val="22"/>
          <w:szCs w:val="22"/>
        </w:rPr>
      </w:pPr>
    </w:p>
    <w:p w14:paraId="6E07A48F" w14:textId="281EBC26" w:rsidR="00073966" w:rsidRPr="00B15EA8" w:rsidRDefault="00073966" w:rsidP="009D6C90">
      <w:pPr>
        <w:rPr>
          <w:rFonts w:asciiTheme="minorHAnsi" w:hAnsiTheme="minorHAnsi" w:cstheme="minorHAnsi"/>
          <w:bCs/>
          <w:color w:val="000000" w:themeColor="text1"/>
          <w:kern w:val="32"/>
          <w:sz w:val="22"/>
          <w:szCs w:val="22"/>
        </w:rPr>
      </w:pPr>
    </w:p>
    <w:p w14:paraId="3E24C8A9" w14:textId="77777777" w:rsidR="00073966" w:rsidRPr="00B15EA8" w:rsidRDefault="00073966" w:rsidP="009D6C90">
      <w:pPr>
        <w:rPr>
          <w:rFonts w:asciiTheme="minorHAnsi" w:hAnsiTheme="minorHAnsi" w:cstheme="minorHAnsi"/>
          <w:bCs/>
          <w:color w:val="000000" w:themeColor="text1"/>
          <w:kern w:val="32"/>
          <w:sz w:val="22"/>
          <w:szCs w:val="22"/>
        </w:rPr>
      </w:pPr>
    </w:p>
    <w:p w14:paraId="4E4D5149" w14:textId="7CDA8E7F" w:rsidR="00E049E2" w:rsidRPr="00B15EA8" w:rsidRDefault="00E049E2" w:rsidP="0034480F">
      <w:pPr>
        <w:pStyle w:val="Heading1"/>
        <w:numPr>
          <w:ilvl w:val="0"/>
          <w:numId w:val="28"/>
        </w:numPr>
        <w:ind w:left="924" w:hanging="357"/>
        <w:rPr>
          <w:rFonts w:asciiTheme="minorHAnsi" w:hAnsiTheme="minorHAnsi" w:cstheme="minorHAnsi"/>
          <w:color w:val="000000" w:themeColor="text1"/>
          <w:sz w:val="22"/>
          <w:szCs w:val="22"/>
        </w:rPr>
      </w:pPr>
      <w:bookmarkStart w:id="26" w:name="_Toc182300097"/>
      <w:r w:rsidRPr="00B15EA8">
        <w:rPr>
          <w:rFonts w:asciiTheme="minorHAnsi" w:hAnsiTheme="minorHAnsi" w:cstheme="minorHAnsi"/>
          <w:color w:val="000000" w:themeColor="text1"/>
          <w:sz w:val="22"/>
          <w:szCs w:val="22"/>
        </w:rPr>
        <w:t>Vandentiekio ,,</w:t>
      </w:r>
      <w:proofErr w:type="spellStart"/>
      <w:r w:rsidRPr="00B15EA8">
        <w:rPr>
          <w:rFonts w:asciiTheme="minorHAnsi" w:hAnsiTheme="minorHAnsi" w:cstheme="minorHAnsi"/>
          <w:color w:val="000000" w:themeColor="text1"/>
          <w:sz w:val="22"/>
          <w:szCs w:val="22"/>
        </w:rPr>
        <w:t>Swing</w:t>
      </w:r>
      <w:proofErr w:type="spellEnd"/>
      <w:r w:rsidRPr="00B15EA8">
        <w:rPr>
          <w:rFonts w:asciiTheme="minorHAnsi" w:hAnsiTheme="minorHAnsi" w:cstheme="minorHAnsi"/>
          <w:color w:val="000000" w:themeColor="text1"/>
          <w:sz w:val="22"/>
          <w:szCs w:val="22"/>
        </w:rPr>
        <w:t>“ tipo atbulinių vožtuvų techniniai reikalavimai</w:t>
      </w:r>
      <w:bookmarkEnd w:id="26"/>
    </w:p>
    <w:tbl>
      <w:tblPr>
        <w:tblStyle w:val="TableGrid"/>
        <w:tblW w:w="5047" w:type="pct"/>
        <w:tblLook w:val="04A0" w:firstRow="1" w:lastRow="0" w:firstColumn="1" w:lastColumn="0" w:noHBand="0" w:noVBand="1"/>
      </w:tblPr>
      <w:tblGrid>
        <w:gridCol w:w="7417"/>
        <w:gridCol w:w="7417"/>
      </w:tblGrid>
      <w:tr w:rsidR="006568A6" w:rsidRPr="00B15EA8" w14:paraId="6BB5C569" w14:textId="77777777" w:rsidTr="00F04DA2">
        <w:trPr>
          <w:trHeight w:val="326"/>
        </w:trPr>
        <w:tc>
          <w:tcPr>
            <w:tcW w:w="2500" w:type="pct"/>
          </w:tcPr>
          <w:p w14:paraId="0C423702"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6345114E"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708F7E01" w14:textId="77777777" w:rsidTr="00F04DA2">
        <w:trPr>
          <w:trHeight w:val="351"/>
        </w:trPr>
        <w:tc>
          <w:tcPr>
            <w:tcW w:w="2500" w:type="pct"/>
          </w:tcPr>
          <w:p w14:paraId="37633273"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73932F6E"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11BDCCA4" w14:textId="77777777" w:rsidTr="00F04DA2">
        <w:trPr>
          <w:trHeight w:val="301"/>
        </w:trPr>
        <w:tc>
          <w:tcPr>
            <w:tcW w:w="2500" w:type="pct"/>
          </w:tcPr>
          <w:p w14:paraId="4BE1CDB2"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309CFDB5" w14:textId="77777777" w:rsidR="00097834" w:rsidRPr="00B15EA8" w:rsidRDefault="00097834" w:rsidP="00F04DA2">
            <w:pPr>
              <w:rPr>
                <w:rFonts w:asciiTheme="minorHAnsi" w:hAnsiTheme="minorHAnsi" w:cstheme="minorHAnsi"/>
                <w:color w:val="000000" w:themeColor="text1"/>
                <w:sz w:val="22"/>
                <w:szCs w:val="22"/>
              </w:rPr>
            </w:pPr>
          </w:p>
        </w:tc>
      </w:tr>
    </w:tbl>
    <w:p w14:paraId="6799A455" w14:textId="77777777" w:rsidR="00097834" w:rsidRPr="00B15EA8"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6"/>
        <w:gridCol w:w="2718"/>
        <w:gridCol w:w="5893"/>
        <w:gridCol w:w="2789"/>
        <w:gridCol w:w="2789"/>
      </w:tblGrid>
      <w:tr w:rsidR="006568A6" w:rsidRPr="00B15EA8" w14:paraId="3F60D210" w14:textId="77777777" w:rsidTr="00AA66EB">
        <w:trPr>
          <w:trHeight w:val="527"/>
          <w:tblHeader/>
        </w:trPr>
        <w:tc>
          <w:tcPr>
            <w:tcW w:w="192" w:type="pct"/>
            <w:tcBorders>
              <w:top w:val="single" w:sz="4" w:space="0" w:color="auto"/>
              <w:left w:val="single" w:sz="4" w:space="0" w:color="auto"/>
              <w:bottom w:val="single" w:sz="4" w:space="0" w:color="auto"/>
              <w:right w:val="single" w:sz="4" w:space="0" w:color="auto"/>
            </w:tcBorders>
          </w:tcPr>
          <w:p w14:paraId="073434F7" w14:textId="77777777" w:rsidR="00E049E2" w:rsidRPr="00B15EA8" w:rsidRDefault="00E049E2" w:rsidP="00AA66EB">
            <w:pPr>
              <w:jc w:val="cente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Eil. Nr.</w:t>
            </w:r>
          </w:p>
        </w:tc>
        <w:tc>
          <w:tcPr>
            <w:tcW w:w="921" w:type="pct"/>
            <w:tcBorders>
              <w:top w:val="single" w:sz="4" w:space="0" w:color="auto"/>
              <w:left w:val="single" w:sz="4" w:space="0" w:color="auto"/>
              <w:bottom w:val="single" w:sz="4" w:space="0" w:color="auto"/>
              <w:right w:val="single" w:sz="4" w:space="0" w:color="auto"/>
            </w:tcBorders>
          </w:tcPr>
          <w:p w14:paraId="78E09A3B" w14:textId="77777777" w:rsidR="00E049E2" w:rsidRPr="00B15EA8" w:rsidRDefault="00E049E2" w:rsidP="00AA66EB">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Techniniai parametrai ir reikalavimai</w:t>
            </w:r>
          </w:p>
        </w:tc>
        <w:tc>
          <w:tcPr>
            <w:tcW w:w="1997" w:type="pct"/>
            <w:tcBorders>
              <w:top w:val="single" w:sz="4" w:space="0" w:color="auto"/>
              <w:left w:val="single" w:sz="4" w:space="0" w:color="auto"/>
              <w:bottom w:val="single" w:sz="4" w:space="0" w:color="auto"/>
              <w:right w:val="single" w:sz="4" w:space="0" w:color="auto"/>
            </w:tcBorders>
          </w:tcPr>
          <w:p w14:paraId="5B89B39B" w14:textId="77777777" w:rsidR="00E049E2" w:rsidRPr="00B15EA8" w:rsidRDefault="00E049E2" w:rsidP="00AA66EB">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4CBC29FC" w14:textId="2C7C7F39" w:rsidR="00E049E2" w:rsidRPr="00B15EA8" w:rsidRDefault="00B34EE5" w:rsidP="00AA66EB">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45" w:type="pct"/>
            <w:tcBorders>
              <w:top w:val="single" w:sz="4" w:space="0" w:color="auto"/>
              <w:left w:val="single" w:sz="4" w:space="0" w:color="auto"/>
              <w:bottom w:val="single" w:sz="4" w:space="0" w:color="auto"/>
              <w:right w:val="single" w:sz="4" w:space="0" w:color="auto"/>
            </w:tcBorders>
          </w:tcPr>
          <w:p w14:paraId="69A378DE" w14:textId="77777777" w:rsidR="00E049E2" w:rsidRPr="00B15EA8" w:rsidRDefault="00E049E2" w:rsidP="00AA66EB">
            <w:pPr>
              <w:rPr>
                <w:rFonts w:asciiTheme="minorHAnsi" w:hAnsiTheme="minorHAnsi" w:cstheme="minorHAnsi"/>
                <w:b/>
                <w:bCs/>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150B3BEE"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00677B7F" w14:textId="77777777" w:rsidR="00E049E2" w:rsidRPr="00B15EA8" w:rsidRDefault="00E049E2" w:rsidP="00AA66EB">
            <w:pPr>
              <w:tabs>
                <w:tab w:val="center" w:pos="4819"/>
                <w:tab w:val="right" w:pos="9638"/>
              </w:tabs>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Bendrieji parametrai</w:t>
            </w:r>
          </w:p>
        </w:tc>
        <w:tc>
          <w:tcPr>
            <w:tcW w:w="945" w:type="pct"/>
            <w:tcBorders>
              <w:top w:val="single" w:sz="4" w:space="0" w:color="auto"/>
              <w:left w:val="single" w:sz="4" w:space="0" w:color="auto"/>
              <w:bottom w:val="single" w:sz="4" w:space="0" w:color="auto"/>
              <w:right w:val="single" w:sz="4" w:space="0" w:color="auto"/>
            </w:tcBorders>
          </w:tcPr>
          <w:p w14:paraId="1CF955C9" w14:textId="77777777" w:rsidR="00E049E2" w:rsidRPr="00B15EA8" w:rsidRDefault="00E049E2" w:rsidP="00AA66EB">
            <w:pPr>
              <w:tabs>
                <w:tab w:val="center" w:pos="4819"/>
                <w:tab w:val="right" w:pos="9638"/>
              </w:tabs>
              <w:jc w:val="center"/>
              <w:rPr>
                <w:rFonts w:asciiTheme="minorHAnsi" w:hAnsiTheme="minorHAnsi" w:cstheme="minorHAnsi"/>
                <w:b/>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245CBEAA" w14:textId="77777777" w:rsidR="00E049E2" w:rsidRPr="00B15EA8" w:rsidRDefault="00E049E2" w:rsidP="00AA66EB">
            <w:pPr>
              <w:tabs>
                <w:tab w:val="center" w:pos="4819"/>
                <w:tab w:val="right" w:pos="9638"/>
              </w:tabs>
              <w:jc w:val="center"/>
              <w:rPr>
                <w:rFonts w:asciiTheme="minorHAnsi" w:hAnsiTheme="minorHAnsi" w:cstheme="minorHAnsi"/>
                <w:b/>
                <w:color w:val="000000" w:themeColor="text1"/>
                <w:sz w:val="22"/>
                <w:szCs w:val="22"/>
              </w:rPr>
            </w:pPr>
          </w:p>
        </w:tc>
      </w:tr>
      <w:tr w:rsidR="006568A6" w:rsidRPr="00B15EA8" w14:paraId="78B1951D"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B06C777" w14:textId="77777777" w:rsidR="00E049E2" w:rsidRPr="00B15EA8"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E1F0E4C" w14:textId="77777777" w:rsidR="00E049E2" w:rsidRPr="00B15EA8" w:rsidRDefault="00E049E2" w:rsidP="00AA66E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Gaminiui</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taikomi</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standartai</w:t>
            </w:r>
          </w:p>
        </w:tc>
        <w:tc>
          <w:tcPr>
            <w:tcW w:w="1997" w:type="pct"/>
            <w:tcBorders>
              <w:top w:val="single" w:sz="4" w:space="0" w:color="auto"/>
              <w:left w:val="single" w:sz="4" w:space="0" w:color="auto"/>
              <w:bottom w:val="single" w:sz="4" w:space="0" w:color="auto"/>
              <w:right w:val="single" w:sz="4" w:space="0" w:color="auto"/>
            </w:tcBorders>
          </w:tcPr>
          <w:p w14:paraId="0874735F" w14:textId="77777777" w:rsidR="00E049E2" w:rsidRPr="00B15EA8" w:rsidRDefault="00E049E2" w:rsidP="00AA66EB">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EN</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1074-3 arba</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lygiavertis.</w:t>
            </w:r>
          </w:p>
        </w:tc>
        <w:tc>
          <w:tcPr>
            <w:tcW w:w="945" w:type="pct"/>
            <w:tcBorders>
              <w:top w:val="single" w:sz="4" w:space="0" w:color="auto"/>
              <w:left w:val="single" w:sz="4" w:space="0" w:color="auto"/>
              <w:bottom w:val="single" w:sz="4" w:space="0" w:color="auto"/>
              <w:right w:val="single" w:sz="4" w:space="0" w:color="auto"/>
            </w:tcBorders>
          </w:tcPr>
          <w:p w14:paraId="767ABD6E" w14:textId="77777777" w:rsidR="00E049E2" w:rsidRPr="00B15EA8" w:rsidRDefault="00E049E2" w:rsidP="00AA66EB">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5DC20E75" w14:textId="77777777" w:rsidR="00E049E2" w:rsidRPr="00B15EA8" w:rsidRDefault="00E049E2" w:rsidP="00AA66EB">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790932E3"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FB267FB" w14:textId="77777777" w:rsidR="00E049E2" w:rsidRPr="00B15EA8"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A4BD823" w14:textId="77777777" w:rsidR="00E049E2" w:rsidRPr="00B15EA8" w:rsidRDefault="00E049E2" w:rsidP="00AA66E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Darbinė</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terpė</w:t>
            </w:r>
          </w:p>
        </w:tc>
        <w:tc>
          <w:tcPr>
            <w:tcW w:w="1997" w:type="pct"/>
            <w:tcBorders>
              <w:top w:val="single" w:sz="4" w:space="0" w:color="auto"/>
              <w:left w:val="single" w:sz="4" w:space="0" w:color="auto"/>
              <w:bottom w:val="single" w:sz="4" w:space="0" w:color="auto"/>
              <w:right w:val="single" w:sz="4" w:space="0" w:color="auto"/>
            </w:tcBorders>
          </w:tcPr>
          <w:p w14:paraId="1AAF62ED" w14:textId="77777777" w:rsidR="00E049E2" w:rsidRPr="00B15EA8" w:rsidRDefault="00E049E2" w:rsidP="00AA66EB">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Geriamasis</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vanduo</w:t>
            </w:r>
          </w:p>
        </w:tc>
        <w:tc>
          <w:tcPr>
            <w:tcW w:w="945" w:type="pct"/>
            <w:tcBorders>
              <w:top w:val="single" w:sz="4" w:space="0" w:color="auto"/>
              <w:left w:val="single" w:sz="4" w:space="0" w:color="auto"/>
              <w:bottom w:val="single" w:sz="4" w:space="0" w:color="auto"/>
              <w:right w:val="single" w:sz="4" w:space="0" w:color="auto"/>
            </w:tcBorders>
          </w:tcPr>
          <w:p w14:paraId="5572D804" w14:textId="77777777" w:rsidR="00E049E2" w:rsidRPr="00B15EA8" w:rsidRDefault="00E049E2" w:rsidP="00AA66EB">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31D5FAF4" w14:textId="77777777" w:rsidR="00E049E2" w:rsidRPr="00B15EA8" w:rsidRDefault="00E049E2" w:rsidP="00AA66EB">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74F2CB6D"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70F21CE8" w14:textId="77777777" w:rsidR="00E049E2" w:rsidRPr="00B15EA8"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34BE699" w14:textId="77777777" w:rsidR="00E049E2" w:rsidRPr="00B15EA8" w:rsidRDefault="00E049E2"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Nominalus</w:t>
            </w:r>
            <w:r w:rsidRPr="00B15EA8">
              <w:rPr>
                <w:rFonts w:asciiTheme="minorHAnsi" w:hAnsiTheme="minorHAnsi" w:cstheme="minorHAnsi"/>
                <w:color w:val="000000" w:themeColor="text1"/>
                <w:spacing w:val="-6"/>
                <w:sz w:val="22"/>
                <w:szCs w:val="22"/>
              </w:rPr>
              <w:t xml:space="preserve"> </w:t>
            </w:r>
            <w:r w:rsidRPr="00B15EA8">
              <w:rPr>
                <w:rFonts w:asciiTheme="minorHAnsi" w:hAnsiTheme="minorHAnsi" w:cstheme="minorHAnsi"/>
                <w:color w:val="000000" w:themeColor="text1"/>
                <w:sz w:val="22"/>
                <w:szCs w:val="22"/>
              </w:rPr>
              <w:t>slėgis</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61DA27DD" w14:textId="77777777" w:rsidR="00E049E2" w:rsidRPr="00B15EA8" w:rsidRDefault="00E049E2" w:rsidP="00AA66EB">
            <w:pPr>
              <w:spacing w:before="100" w:beforeAutospacing="1" w:after="100" w:afterAutospacing="1"/>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PN</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10; PN 16</w:t>
            </w:r>
          </w:p>
        </w:tc>
        <w:tc>
          <w:tcPr>
            <w:tcW w:w="945" w:type="pct"/>
            <w:tcBorders>
              <w:top w:val="single" w:sz="4" w:space="0" w:color="auto"/>
              <w:left w:val="single" w:sz="4" w:space="0" w:color="auto"/>
              <w:bottom w:val="single" w:sz="4" w:space="0" w:color="auto"/>
              <w:right w:val="single" w:sz="4" w:space="0" w:color="auto"/>
            </w:tcBorders>
          </w:tcPr>
          <w:p w14:paraId="0938308A" w14:textId="77777777" w:rsidR="00E049E2" w:rsidRPr="00B15EA8" w:rsidRDefault="00E049E2" w:rsidP="00AA66EB">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4BAADD26" w14:textId="77777777" w:rsidR="00E049E2" w:rsidRPr="00B15EA8" w:rsidRDefault="00E049E2" w:rsidP="00AA66EB">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3DB160BB"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2172FF86" w14:textId="77777777" w:rsidR="00E049E2" w:rsidRPr="00B15EA8"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3C172F2" w14:textId="77777777" w:rsidR="00E049E2" w:rsidRPr="00B15EA8" w:rsidRDefault="00E049E2"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Vožtuvo</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tipas</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3F63A1C1" w14:textId="77777777" w:rsidR="00E049E2" w:rsidRPr="00B15EA8" w:rsidRDefault="00E049E2" w:rsidP="00AA66EB">
            <w:pPr>
              <w:spacing w:before="100" w:beforeAutospacing="1" w:after="100" w:afterAutospacing="1"/>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Pilno</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pratekėjimo,</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be</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vidinių</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kliūčių</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w:t>
            </w:r>
            <w:proofErr w:type="spellStart"/>
            <w:r w:rsidRPr="00B15EA8">
              <w:rPr>
                <w:rFonts w:asciiTheme="minorHAnsi" w:hAnsiTheme="minorHAnsi" w:cstheme="minorHAnsi"/>
                <w:color w:val="000000" w:themeColor="text1"/>
                <w:sz w:val="22"/>
                <w:szCs w:val="22"/>
              </w:rPr>
              <w:t>Swing</w:t>
            </w:r>
            <w:proofErr w:type="spellEnd"/>
            <w:r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tipo.</w:t>
            </w:r>
          </w:p>
        </w:tc>
        <w:tc>
          <w:tcPr>
            <w:tcW w:w="945" w:type="pct"/>
            <w:tcBorders>
              <w:top w:val="single" w:sz="4" w:space="0" w:color="auto"/>
              <w:left w:val="single" w:sz="4" w:space="0" w:color="auto"/>
              <w:bottom w:val="single" w:sz="4" w:space="0" w:color="auto"/>
              <w:right w:val="single" w:sz="4" w:space="0" w:color="auto"/>
            </w:tcBorders>
          </w:tcPr>
          <w:p w14:paraId="6C413BE8" w14:textId="77777777" w:rsidR="00E049E2" w:rsidRPr="00B15EA8" w:rsidRDefault="00E049E2" w:rsidP="00AA66EB">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1DA42879" w14:textId="77777777" w:rsidR="00E049E2" w:rsidRPr="00B15EA8" w:rsidRDefault="00E049E2" w:rsidP="00AA66EB">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744B5EE1"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58D8B74E" w14:textId="77777777" w:rsidR="00E049E2" w:rsidRPr="00B15EA8"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CFD0F38" w14:textId="77777777" w:rsidR="00E049E2" w:rsidRPr="00B15EA8" w:rsidRDefault="00E049E2" w:rsidP="00AA66E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Konstrukcija</w:t>
            </w:r>
          </w:p>
        </w:tc>
        <w:tc>
          <w:tcPr>
            <w:tcW w:w="1997" w:type="pct"/>
            <w:tcBorders>
              <w:top w:val="single" w:sz="4" w:space="0" w:color="auto"/>
              <w:left w:val="single" w:sz="4" w:space="0" w:color="auto"/>
              <w:bottom w:val="single" w:sz="4" w:space="0" w:color="auto"/>
              <w:right w:val="single" w:sz="4" w:space="0" w:color="auto"/>
            </w:tcBorders>
          </w:tcPr>
          <w:p w14:paraId="633D8FB0" w14:textId="77777777" w:rsidR="00E049E2" w:rsidRPr="00B15EA8" w:rsidRDefault="00E049E2" w:rsidP="00AA66EB">
            <w:pPr>
              <w:spacing w:afterLines="10" w:after="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Be</w:t>
            </w:r>
            <w:r w:rsidRPr="00B15EA8">
              <w:rPr>
                <w:rFonts w:asciiTheme="minorHAnsi" w:hAnsiTheme="minorHAnsi" w:cstheme="minorHAnsi"/>
                <w:color w:val="000000" w:themeColor="text1"/>
                <w:spacing w:val="-2"/>
                <w:sz w:val="22"/>
                <w:szCs w:val="22"/>
              </w:rPr>
              <w:t xml:space="preserve"> </w:t>
            </w:r>
            <w:proofErr w:type="spellStart"/>
            <w:r w:rsidRPr="00B15EA8">
              <w:rPr>
                <w:rFonts w:asciiTheme="minorHAnsi" w:hAnsiTheme="minorHAnsi" w:cstheme="minorHAnsi"/>
                <w:color w:val="000000" w:themeColor="text1"/>
                <w:sz w:val="22"/>
                <w:szCs w:val="22"/>
              </w:rPr>
              <w:t>kontrasvorio</w:t>
            </w:r>
            <w:proofErr w:type="spellEnd"/>
            <w:r w:rsidRPr="00B15EA8">
              <w:rPr>
                <w:rFonts w:asciiTheme="minorHAnsi" w:hAnsiTheme="minorHAnsi" w:cstheme="minorHAnsi"/>
                <w:color w:val="000000" w:themeColor="text1"/>
                <w:sz w:val="22"/>
                <w:szCs w:val="22"/>
              </w:rPr>
              <w:t>.</w:t>
            </w:r>
          </w:p>
        </w:tc>
        <w:tc>
          <w:tcPr>
            <w:tcW w:w="945" w:type="pct"/>
            <w:tcBorders>
              <w:top w:val="single" w:sz="4" w:space="0" w:color="auto"/>
              <w:left w:val="single" w:sz="4" w:space="0" w:color="auto"/>
              <w:bottom w:val="single" w:sz="4" w:space="0" w:color="auto"/>
              <w:right w:val="single" w:sz="4" w:space="0" w:color="auto"/>
            </w:tcBorders>
          </w:tcPr>
          <w:p w14:paraId="4BBE438E" w14:textId="77777777" w:rsidR="00E049E2" w:rsidRPr="00B15EA8" w:rsidRDefault="00E049E2" w:rsidP="00AA66E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5D3278A6" w14:textId="77777777" w:rsidR="00E049E2" w:rsidRPr="00B15EA8" w:rsidRDefault="00E049E2" w:rsidP="00AA66EB">
            <w:pPr>
              <w:spacing w:afterLines="10" w:after="24"/>
              <w:jc w:val="both"/>
              <w:rPr>
                <w:rFonts w:asciiTheme="minorHAnsi" w:hAnsiTheme="minorHAnsi" w:cstheme="minorHAnsi"/>
                <w:color w:val="000000" w:themeColor="text1"/>
                <w:sz w:val="22"/>
                <w:szCs w:val="22"/>
              </w:rPr>
            </w:pPr>
          </w:p>
        </w:tc>
      </w:tr>
      <w:tr w:rsidR="006568A6" w:rsidRPr="00B15EA8" w14:paraId="7B798BE5"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A83D122" w14:textId="77777777" w:rsidR="00E049E2" w:rsidRPr="00B15EA8"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DFAAE55" w14:textId="77777777" w:rsidR="00E049E2" w:rsidRPr="00B15EA8" w:rsidRDefault="00E049E2" w:rsidP="00AA66E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Atstumas</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tarp</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jungių</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plokštumų</w:t>
            </w:r>
          </w:p>
        </w:tc>
        <w:tc>
          <w:tcPr>
            <w:tcW w:w="1997" w:type="pct"/>
            <w:tcBorders>
              <w:top w:val="single" w:sz="4" w:space="0" w:color="auto"/>
              <w:left w:val="single" w:sz="4" w:space="0" w:color="auto"/>
              <w:bottom w:val="single" w:sz="4" w:space="0" w:color="auto"/>
              <w:right w:val="single" w:sz="4" w:space="0" w:color="auto"/>
            </w:tcBorders>
          </w:tcPr>
          <w:p w14:paraId="14FF00CC" w14:textId="77777777" w:rsidR="00E049E2" w:rsidRPr="00B15EA8" w:rsidRDefault="00E049E2" w:rsidP="00AA66EB">
            <w:pPr>
              <w:spacing w:afterLines="10" w:after="24"/>
              <w:ind w:left="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Platus,</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serija</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48 pagal</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LST EN</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558.</w:t>
            </w:r>
          </w:p>
        </w:tc>
        <w:tc>
          <w:tcPr>
            <w:tcW w:w="945" w:type="pct"/>
            <w:tcBorders>
              <w:top w:val="single" w:sz="4" w:space="0" w:color="auto"/>
              <w:left w:val="single" w:sz="4" w:space="0" w:color="auto"/>
              <w:bottom w:val="single" w:sz="4" w:space="0" w:color="auto"/>
              <w:right w:val="single" w:sz="4" w:space="0" w:color="auto"/>
            </w:tcBorders>
          </w:tcPr>
          <w:p w14:paraId="15CE46C9" w14:textId="77777777" w:rsidR="00E049E2" w:rsidRPr="00B15EA8" w:rsidRDefault="00E049E2" w:rsidP="00AA66EB">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257E5B19" w14:textId="77777777" w:rsidR="00E049E2" w:rsidRPr="00B15EA8" w:rsidRDefault="00E049E2" w:rsidP="00AA66EB">
            <w:pPr>
              <w:rPr>
                <w:rFonts w:asciiTheme="minorHAnsi" w:hAnsiTheme="minorHAnsi" w:cstheme="minorHAnsi"/>
                <w:color w:val="000000" w:themeColor="text1"/>
                <w:sz w:val="22"/>
                <w:szCs w:val="22"/>
                <w:lang w:eastAsia="lt-LT"/>
              </w:rPr>
            </w:pPr>
          </w:p>
        </w:tc>
      </w:tr>
      <w:tr w:rsidR="006568A6" w:rsidRPr="00B15EA8" w14:paraId="57A34479"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0F8CAC7" w14:textId="77777777" w:rsidR="00E049E2" w:rsidRPr="00B15EA8"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387EE10" w14:textId="77777777" w:rsidR="00E049E2" w:rsidRPr="00B15EA8" w:rsidRDefault="00E049E2" w:rsidP="00AA66E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Korpusas</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ir</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dangtis</w:t>
            </w:r>
          </w:p>
        </w:tc>
        <w:tc>
          <w:tcPr>
            <w:tcW w:w="1997" w:type="pct"/>
            <w:tcBorders>
              <w:top w:val="single" w:sz="4" w:space="0" w:color="auto"/>
              <w:left w:val="single" w:sz="4" w:space="0" w:color="auto"/>
              <w:bottom w:val="single" w:sz="4" w:space="0" w:color="auto"/>
              <w:right w:val="single" w:sz="4" w:space="0" w:color="auto"/>
            </w:tcBorders>
          </w:tcPr>
          <w:p w14:paraId="70C4B760" w14:textId="77777777" w:rsidR="00E049E2" w:rsidRPr="00B15EA8" w:rsidRDefault="00E049E2" w:rsidP="00AA66EB">
            <w:pPr>
              <w:pStyle w:val="TableParagraph"/>
              <w:spacing w:before="1"/>
              <w:ind w:right="96"/>
              <w:jc w:val="both"/>
              <w:rPr>
                <w:rFonts w:cstheme="minorHAnsi"/>
                <w:color w:val="000000" w:themeColor="text1"/>
                <w:lang w:val="lt-LT"/>
              </w:rPr>
            </w:pPr>
            <w:r w:rsidRPr="00B15EA8">
              <w:rPr>
                <w:rFonts w:cstheme="minorHAnsi"/>
                <w:color w:val="000000" w:themeColor="text1"/>
                <w:lang w:val="lt-LT"/>
              </w:rPr>
              <w:t>Korpuso</w:t>
            </w:r>
            <w:r w:rsidRPr="00B15EA8">
              <w:rPr>
                <w:rFonts w:cstheme="minorHAnsi"/>
                <w:color w:val="000000" w:themeColor="text1"/>
                <w:spacing w:val="-11"/>
                <w:lang w:val="lt-LT"/>
              </w:rPr>
              <w:t xml:space="preserve"> </w:t>
            </w:r>
            <w:r w:rsidRPr="00B15EA8">
              <w:rPr>
                <w:rFonts w:cstheme="minorHAnsi"/>
                <w:color w:val="000000" w:themeColor="text1"/>
                <w:lang w:val="lt-LT"/>
              </w:rPr>
              <w:t>ir</w:t>
            </w:r>
            <w:r w:rsidRPr="00B15EA8">
              <w:rPr>
                <w:rFonts w:cstheme="minorHAnsi"/>
                <w:color w:val="000000" w:themeColor="text1"/>
                <w:spacing w:val="-11"/>
                <w:lang w:val="lt-LT"/>
              </w:rPr>
              <w:t xml:space="preserve"> </w:t>
            </w:r>
            <w:r w:rsidRPr="00B15EA8">
              <w:rPr>
                <w:rFonts w:cstheme="minorHAnsi"/>
                <w:color w:val="000000" w:themeColor="text1"/>
                <w:lang w:val="lt-LT"/>
              </w:rPr>
              <w:t>dangčio</w:t>
            </w:r>
            <w:r w:rsidRPr="00B15EA8">
              <w:rPr>
                <w:rFonts w:cstheme="minorHAnsi"/>
                <w:color w:val="000000" w:themeColor="text1"/>
                <w:spacing w:val="-11"/>
                <w:lang w:val="lt-LT"/>
              </w:rPr>
              <w:t xml:space="preserve"> </w:t>
            </w:r>
            <w:r w:rsidRPr="00B15EA8">
              <w:rPr>
                <w:rFonts w:cstheme="minorHAnsi"/>
                <w:color w:val="000000" w:themeColor="text1"/>
                <w:lang w:val="lt-LT"/>
              </w:rPr>
              <w:t>medžiaga</w:t>
            </w:r>
            <w:r w:rsidRPr="00B15EA8">
              <w:rPr>
                <w:rFonts w:cstheme="minorHAnsi"/>
                <w:color w:val="000000" w:themeColor="text1"/>
                <w:spacing w:val="-12"/>
                <w:lang w:val="lt-LT"/>
              </w:rPr>
              <w:t xml:space="preserve"> </w:t>
            </w:r>
            <w:r w:rsidRPr="00B15EA8">
              <w:rPr>
                <w:rFonts w:cstheme="minorHAnsi"/>
                <w:color w:val="000000" w:themeColor="text1"/>
                <w:lang w:val="lt-LT"/>
              </w:rPr>
              <w:t>–</w:t>
            </w:r>
            <w:r w:rsidRPr="00B15EA8">
              <w:rPr>
                <w:rFonts w:cstheme="minorHAnsi"/>
                <w:color w:val="000000" w:themeColor="text1"/>
                <w:spacing w:val="-11"/>
                <w:lang w:val="lt-LT"/>
              </w:rPr>
              <w:t xml:space="preserve"> </w:t>
            </w:r>
            <w:r w:rsidRPr="00B15EA8">
              <w:rPr>
                <w:rFonts w:cstheme="minorHAnsi"/>
                <w:color w:val="000000" w:themeColor="text1"/>
                <w:lang w:val="lt-LT"/>
              </w:rPr>
              <w:t>kalusis</w:t>
            </w:r>
            <w:r w:rsidRPr="00B15EA8">
              <w:rPr>
                <w:rFonts w:cstheme="minorHAnsi"/>
                <w:color w:val="000000" w:themeColor="text1"/>
                <w:spacing w:val="-11"/>
                <w:lang w:val="lt-LT"/>
              </w:rPr>
              <w:t xml:space="preserve"> </w:t>
            </w:r>
            <w:r w:rsidRPr="00B15EA8">
              <w:rPr>
                <w:rFonts w:cstheme="minorHAnsi"/>
                <w:color w:val="000000" w:themeColor="text1"/>
                <w:lang w:val="lt-LT"/>
              </w:rPr>
              <w:t>ketus</w:t>
            </w:r>
            <w:r w:rsidRPr="00B15EA8">
              <w:rPr>
                <w:rFonts w:cstheme="minorHAnsi"/>
                <w:color w:val="000000" w:themeColor="text1"/>
                <w:spacing w:val="-9"/>
                <w:lang w:val="lt-LT"/>
              </w:rPr>
              <w:t xml:space="preserve"> </w:t>
            </w:r>
            <w:r w:rsidRPr="00B15EA8">
              <w:rPr>
                <w:rFonts w:cstheme="minorHAnsi"/>
                <w:color w:val="000000" w:themeColor="text1"/>
                <w:lang w:val="lt-LT"/>
              </w:rPr>
              <w:t>ne</w:t>
            </w:r>
            <w:r w:rsidRPr="00B15EA8">
              <w:rPr>
                <w:rFonts w:cstheme="minorHAnsi"/>
                <w:color w:val="000000" w:themeColor="text1"/>
                <w:spacing w:val="-10"/>
                <w:lang w:val="lt-LT"/>
              </w:rPr>
              <w:t xml:space="preserve"> </w:t>
            </w:r>
            <w:r w:rsidRPr="00B15EA8">
              <w:rPr>
                <w:rFonts w:cstheme="minorHAnsi"/>
                <w:color w:val="000000" w:themeColor="text1"/>
                <w:lang w:val="lt-LT"/>
              </w:rPr>
              <w:t>žemesnės</w:t>
            </w:r>
            <w:r w:rsidRPr="00B15EA8">
              <w:rPr>
                <w:rFonts w:cstheme="minorHAnsi"/>
                <w:color w:val="000000" w:themeColor="text1"/>
                <w:spacing w:val="-58"/>
                <w:lang w:val="lt-LT"/>
              </w:rPr>
              <w:t xml:space="preserve"> </w:t>
            </w:r>
            <w:r w:rsidRPr="00B15EA8">
              <w:rPr>
                <w:rFonts w:cstheme="minorHAnsi"/>
                <w:color w:val="000000" w:themeColor="text1"/>
                <w:lang w:val="lt-LT"/>
              </w:rPr>
              <w:t>klasės</w:t>
            </w:r>
            <w:r w:rsidRPr="00B15EA8">
              <w:rPr>
                <w:rFonts w:cstheme="minorHAnsi"/>
                <w:color w:val="000000" w:themeColor="text1"/>
                <w:spacing w:val="1"/>
                <w:lang w:val="lt-LT"/>
              </w:rPr>
              <w:t xml:space="preserve"> </w:t>
            </w:r>
            <w:r w:rsidRPr="00B15EA8">
              <w:rPr>
                <w:rFonts w:cstheme="minorHAnsi"/>
                <w:color w:val="000000" w:themeColor="text1"/>
                <w:lang w:val="lt-LT"/>
              </w:rPr>
              <w:t>negu</w:t>
            </w:r>
            <w:r w:rsidRPr="00B15EA8">
              <w:rPr>
                <w:rFonts w:cstheme="minorHAnsi"/>
                <w:color w:val="000000" w:themeColor="text1"/>
                <w:spacing w:val="1"/>
                <w:lang w:val="lt-LT"/>
              </w:rPr>
              <w:t xml:space="preserve"> </w:t>
            </w:r>
            <w:r w:rsidRPr="00B15EA8">
              <w:rPr>
                <w:rFonts w:cstheme="minorHAnsi"/>
                <w:color w:val="000000" w:themeColor="text1"/>
                <w:lang w:val="lt-LT"/>
              </w:rPr>
              <w:t>EN-GJS-400</w:t>
            </w:r>
            <w:r w:rsidRPr="00B15EA8">
              <w:rPr>
                <w:rFonts w:cstheme="minorHAnsi"/>
                <w:color w:val="000000" w:themeColor="text1"/>
                <w:spacing w:val="1"/>
                <w:lang w:val="lt-LT"/>
              </w:rPr>
              <w:t xml:space="preserve"> </w:t>
            </w:r>
            <w:r w:rsidRPr="00B15EA8">
              <w:rPr>
                <w:rFonts w:cstheme="minorHAnsi"/>
                <w:color w:val="000000" w:themeColor="text1"/>
                <w:lang w:val="lt-LT"/>
              </w:rPr>
              <w:t>pagal</w:t>
            </w:r>
            <w:r w:rsidRPr="00B15EA8">
              <w:rPr>
                <w:rFonts w:cstheme="minorHAnsi"/>
                <w:color w:val="000000" w:themeColor="text1"/>
                <w:spacing w:val="1"/>
                <w:lang w:val="lt-LT"/>
              </w:rPr>
              <w:t xml:space="preserve"> </w:t>
            </w:r>
            <w:r w:rsidRPr="00B15EA8">
              <w:rPr>
                <w:rFonts w:cstheme="minorHAnsi"/>
                <w:color w:val="000000" w:themeColor="text1"/>
                <w:lang w:val="lt-LT"/>
              </w:rPr>
              <w:t>LST</w:t>
            </w:r>
            <w:r w:rsidRPr="00B15EA8">
              <w:rPr>
                <w:rFonts w:cstheme="minorHAnsi"/>
                <w:color w:val="000000" w:themeColor="text1"/>
                <w:spacing w:val="1"/>
                <w:lang w:val="lt-LT"/>
              </w:rPr>
              <w:t xml:space="preserve"> </w:t>
            </w:r>
            <w:r w:rsidRPr="00B15EA8">
              <w:rPr>
                <w:rFonts w:cstheme="minorHAnsi"/>
                <w:color w:val="000000" w:themeColor="text1"/>
                <w:lang w:val="lt-LT"/>
              </w:rPr>
              <w:t>EN</w:t>
            </w:r>
            <w:r w:rsidRPr="00B15EA8">
              <w:rPr>
                <w:rFonts w:cstheme="minorHAnsi"/>
                <w:color w:val="000000" w:themeColor="text1"/>
                <w:spacing w:val="1"/>
                <w:lang w:val="lt-LT"/>
              </w:rPr>
              <w:t xml:space="preserve"> </w:t>
            </w:r>
            <w:r w:rsidRPr="00B15EA8">
              <w:rPr>
                <w:rFonts w:cstheme="minorHAnsi"/>
                <w:color w:val="000000" w:themeColor="text1"/>
                <w:lang w:val="lt-LT"/>
              </w:rPr>
              <w:t>1563</w:t>
            </w:r>
            <w:r w:rsidRPr="00B15EA8">
              <w:rPr>
                <w:rFonts w:cstheme="minorHAnsi"/>
                <w:color w:val="000000" w:themeColor="text1"/>
                <w:spacing w:val="1"/>
                <w:lang w:val="lt-LT"/>
              </w:rPr>
              <w:t xml:space="preserve"> </w:t>
            </w:r>
            <w:r w:rsidRPr="00B15EA8">
              <w:rPr>
                <w:rFonts w:cstheme="minorHAnsi"/>
                <w:color w:val="000000" w:themeColor="text1"/>
                <w:lang w:val="lt-LT"/>
              </w:rPr>
              <w:t>arba</w:t>
            </w:r>
            <w:r w:rsidRPr="00B15EA8">
              <w:rPr>
                <w:rFonts w:cstheme="minorHAnsi"/>
                <w:color w:val="000000" w:themeColor="text1"/>
                <w:spacing w:val="1"/>
                <w:lang w:val="lt-LT"/>
              </w:rPr>
              <w:t xml:space="preserve"> </w:t>
            </w:r>
            <w:r w:rsidRPr="00B15EA8">
              <w:rPr>
                <w:rFonts w:cstheme="minorHAnsi"/>
                <w:color w:val="000000" w:themeColor="text1"/>
                <w:lang w:val="lt-LT"/>
              </w:rPr>
              <w:t>lygiavertį.</w:t>
            </w:r>
          </w:p>
          <w:p w14:paraId="45BBC1D4" w14:textId="77777777" w:rsidR="00E049E2" w:rsidRPr="00B15EA8" w:rsidRDefault="00E049E2" w:rsidP="00AA66EB">
            <w:pPr>
              <w:pStyle w:val="TableParagraph"/>
              <w:ind w:right="96"/>
              <w:jc w:val="both"/>
              <w:rPr>
                <w:rFonts w:cstheme="minorHAnsi"/>
                <w:color w:val="000000" w:themeColor="text1"/>
                <w:lang w:val="lt-LT"/>
              </w:rPr>
            </w:pPr>
            <w:r w:rsidRPr="00B15EA8">
              <w:rPr>
                <w:rFonts w:cstheme="minorHAnsi"/>
                <w:color w:val="000000" w:themeColor="text1"/>
                <w:lang w:val="lt-LT"/>
              </w:rPr>
              <w:t xml:space="preserve">Korpuso ir dangčio sandarinimo medžiaga – </w:t>
            </w:r>
            <w:proofErr w:type="spellStart"/>
            <w:r w:rsidRPr="00B15EA8">
              <w:rPr>
                <w:rFonts w:cstheme="minorHAnsi"/>
                <w:color w:val="000000" w:themeColor="text1"/>
                <w:lang w:val="lt-LT"/>
              </w:rPr>
              <w:t>elastomeras</w:t>
            </w:r>
            <w:proofErr w:type="spellEnd"/>
            <w:r w:rsidRPr="00B15EA8">
              <w:rPr>
                <w:rFonts w:cstheme="minorHAnsi"/>
                <w:color w:val="000000" w:themeColor="text1"/>
                <w:spacing w:val="-57"/>
                <w:lang w:val="lt-LT"/>
              </w:rPr>
              <w:t xml:space="preserve"> </w:t>
            </w:r>
            <w:r w:rsidRPr="00B15EA8">
              <w:rPr>
                <w:rFonts w:cstheme="minorHAnsi"/>
                <w:color w:val="000000" w:themeColor="text1"/>
                <w:lang w:val="lt-LT"/>
              </w:rPr>
              <w:t>atitinkantis</w:t>
            </w:r>
            <w:r w:rsidRPr="00B15EA8">
              <w:rPr>
                <w:rFonts w:cstheme="minorHAnsi"/>
                <w:color w:val="000000" w:themeColor="text1"/>
                <w:spacing w:val="-1"/>
                <w:lang w:val="lt-LT"/>
              </w:rPr>
              <w:t xml:space="preserve"> </w:t>
            </w:r>
            <w:r w:rsidRPr="00B15EA8">
              <w:rPr>
                <w:rFonts w:cstheme="minorHAnsi"/>
                <w:color w:val="000000" w:themeColor="text1"/>
                <w:lang w:val="lt-LT"/>
              </w:rPr>
              <w:t>LST EN</w:t>
            </w:r>
            <w:r w:rsidRPr="00B15EA8">
              <w:rPr>
                <w:rFonts w:cstheme="minorHAnsi"/>
                <w:color w:val="000000" w:themeColor="text1"/>
                <w:spacing w:val="-1"/>
                <w:lang w:val="lt-LT"/>
              </w:rPr>
              <w:t xml:space="preserve"> </w:t>
            </w:r>
            <w:r w:rsidRPr="00B15EA8">
              <w:rPr>
                <w:rFonts w:cstheme="minorHAnsi"/>
                <w:color w:val="000000" w:themeColor="text1"/>
                <w:lang w:val="lt-LT"/>
              </w:rPr>
              <w:t>681-1 arba</w:t>
            </w:r>
            <w:r w:rsidRPr="00B15EA8">
              <w:rPr>
                <w:rFonts w:cstheme="minorHAnsi"/>
                <w:color w:val="000000" w:themeColor="text1"/>
                <w:spacing w:val="-2"/>
                <w:lang w:val="lt-LT"/>
              </w:rPr>
              <w:t xml:space="preserve"> </w:t>
            </w:r>
            <w:r w:rsidRPr="00B15EA8">
              <w:rPr>
                <w:rFonts w:cstheme="minorHAnsi"/>
                <w:color w:val="000000" w:themeColor="text1"/>
                <w:lang w:val="lt-LT"/>
              </w:rPr>
              <w:t>lygiavertį.</w:t>
            </w:r>
          </w:p>
          <w:p w14:paraId="4F07C7D8" w14:textId="77777777" w:rsidR="00E049E2" w:rsidRPr="00B15EA8" w:rsidRDefault="00E049E2" w:rsidP="00AA66EB">
            <w:pPr>
              <w:pStyle w:val="TableParagraph"/>
              <w:jc w:val="both"/>
              <w:rPr>
                <w:rFonts w:cstheme="minorHAnsi"/>
                <w:color w:val="000000" w:themeColor="text1"/>
                <w:lang w:val="lt-LT"/>
              </w:rPr>
            </w:pPr>
            <w:r w:rsidRPr="00B15EA8">
              <w:rPr>
                <w:rFonts w:cstheme="minorHAnsi"/>
                <w:color w:val="000000" w:themeColor="text1"/>
                <w:lang w:val="lt-LT"/>
              </w:rPr>
              <w:t>Korpuso</w:t>
            </w:r>
            <w:r w:rsidRPr="00B15EA8">
              <w:rPr>
                <w:rFonts w:cstheme="minorHAnsi"/>
                <w:color w:val="000000" w:themeColor="text1"/>
                <w:spacing w:val="-1"/>
                <w:lang w:val="lt-LT"/>
              </w:rPr>
              <w:t xml:space="preserve"> </w:t>
            </w:r>
            <w:r w:rsidRPr="00B15EA8">
              <w:rPr>
                <w:rFonts w:cstheme="minorHAnsi"/>
                <w:color w:val="000000" w:themeColor="text1"/>
                <w:lang w:val="lt-LT"/>
              </w:rPr>
              <w:t>ir</w:t>
            </w:r>
            <w:r w:rsidRPr="00B15EA8">
              <w:rPr>
                <w:rFonts w:cstheme="minorHAnsi"/>
                <w:color w:val="000000" w:themeColor="text1"/>
                <w:spacing w:val="-1"/>
                <w:lang w:val="lt-LT"/>
              </w:rPr>
              <w:t xml:space="preserve"> </w:t>
            </w:r>
            <w:r w:rsidRPr="00B15EA8">
              <w:rPr>
                <w:rFonts w:cstheme="minorHAnsi"/>
                <w:color w:val="000000" w:themeColor="text1"/>
                <w:lang w:val="lt-LT"/>
              </w:rPr>
              <w:t>dangčio</w:t>
            </w:r>
            <w:r w:rsidRPr="00B15EA8">
              <w:rPr>
                <w:rFonts w:cstheme="minorHAnsi"/>
                <w:color w:val="000000" w:themeColor="text1"/>
                <w:spacing w:val="-1"/>
                <w:lang w:val="lt-LT"/>
              </w:rPr>
              <w:t xml:space="preserve"> </w:t>
            </w:r>
            <w:r w:rsidRPr="00B15EA8">
              <w:rPr>
                <w:rFonts w:cstheme="minorHAnsi"/>
                <w:color w:val="000000" w:themeColor="text1"/>
                <w:lang w:val="lt-LT"/>
              </w:rPr>
              <w:t>tvirtinimo</w:t>
            </w:r>
            <w:r w:rsidRPr="00B15EA8">
              <w:rPr>
                <w:rFonts w:cstheme="minorHAnsi"/>
                <w:color w:val="000000" w:themeColor="text1"/>
                <w:spacing w:val="-1"/>
                <w:lang w:val="lt-LT"/>
              </w:rPr>
              <w:t xml:space="preserve"> </w:t>
            </w:r>
            <w:r w:rsidRPr="00B15EA8">
              <w:rPr>
                <w:rFonts w:cstheme="minorHAnsi"/>
                <w:color w:val="000000" w:themeColor="text1"/>
                <w:lang w:val="lt-LT"/>
              </w:rPr>
              <w:t>varžtų,</w:t>
            </w:r>
            <w:r w:rsidRPr="00B15EA8">
              <w:rPr>
                <w:rFonts w:cstheme="minorHAnsi"/>
                <w:color w:val="000000" w:themeColor="text1"/>
                <w:spacing w:val="-1"/>
                <w:lang w:val="lt-LT"/>
              </w:rPr>
              <w:t xml:space="preserve"> </w:t>
            </w:r>
            <w:r w:rsidRPr="00B15EA8">
              <w:rPr>
                <w:rFonts w:cstheme="minorHAnsi"/>
                <w:color w:val="000000" w:themeColor="text1"/>
                <w:lang w:val="lt-LT"/>
              </w:rPr>
              <w:t>veržlių</w:t>
            </w:r>
            <w:r w:rsidRPr="00B15EA8">
              <w:rPr>
                <w:rFonts w:cstheme="minorHAnsi"/>
                <w:color w:val="000000" w:themeColor="text1"/>
                <w:spacing w:val="1"/>
                <w:lang w:val="lt-LT"/>
              </w:rPr>
              <w:t xml:space="preserve"> </w:t>
            </w:r>
            <w:r w:rsidRPr="00B15EA8">
              <w:rPr>
                <w:rFonts w:cstheme="minorHAnsi"/>
                <w:color w:val="000000" w:themeColor="text1"/>
                <w:lang w:val="lt-LT"/>
              </w:rPr>
              <w:t>ir poveržlių</w:t>
            </w:r>
          </w:p>
          <w:p w14:paraId="788A7D89" w14:textId="77777777" w:rsidR="00E049E2" w:rsidRPr="00B15EA8" w:rsidRDefault="00E049E2" w:rsidP="00AA66EB">
            <w:pPr>
              <w:spacing w:afterLines="10" w:after="24"/>
              <w:ind w:left="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nerūdijantis</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plienas,</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ne</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žemesnės</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nei</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A2</w:t>
            </w:r>
            <w:r w:rsidRPr="00B15EA8">
              <w:rPr>
                <w:rFonts w:asciiTheme="minorHAnsi" w:hAnsiTheme="minorHAnsi" w:cstheme="minorHAnsi"/>
                <w:color w:val="000000" w:themeColor="text1"/>
                <w:spacing w:val="-57"/>
                <w:sz w:val="22"/>
                <w:szCs w:val="22"/>
              </w:rPr>
              <w:t xml:space="preserve"> </w:t>
            </w:r>
            <w:r w:rsidRPr="00B15EA8">
              <w:rPr>
                <w:rFonts w:asciiTheme="minorHAnsi" w:hAnsiTheme="minorHAnsi" w:cstheme="minorHAnsi"/>
                <w:color w:val="000000" w:themeColor="text1"/>
                <w:sz w:val="22"/>
                <w:szCs w:val="22"/>
              </w:rPr>
              <w:t>klasės</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arba</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lygiavertis.</w:t>
            </w:r>
          </w:p>
        </w:tc>
        <w:tc>
          <w:tcPr>
            <w:tcW w:w="945" w:type="pct"/>
            <w:tcBorders>
              <w:top w:val="single" w:sz="4" w:space="0" w:color="auto"/>
              <w:left w:val="single" w:sz="4" w:space="0" w:color="auto"/>
              <w:bottom w:val="single" w:sz="4" w:space="0" w:color="auto"/>
              <w:right w:val="single" w:sz="4" w:space="0" w:color="auto"/>
            </w:tcBorders>
          </w:tcPr>
          <w:p w14:paraId="73FEE954" w14:textId="77777777" w:rsidR="00E049E2" w:rsidRPr="00B15EA8" w:rsidRDefault="00E049E2" w:rsidP="00AA66EB">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154A1F66" w14:textId="77777777" w:rsidR="00E049E2" w:rsidRPr="00B15EA8" w:rsidRDefault="00E049E2" w:rsidP="00AA66EB">
            <w:pPr>
              <w:rPr>
                <w:rFonts w:asciiTheme="minorHAnsi" w:hAnsiTheme="minorHAnsi" w:cstheme="minorHAnsi"/>
                <w:color w:val="000000" w:themeColor="text1"/>
                <w:sz w:val="22"/>
                <w:szCs w:val="22"/>
                <w:lang w:eastAsia="lt-LT"/>
              </w:rPr>
            </w:pPr>
          </w:p>
        </w:tc>
      </w:tr>
      <w:tr w:rsidR="006568A6" w:rsidRPr="00B15EA8" w14:paraId="50F9F07C"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2D86CD8B" w14:textId="77777777" w:rsidR="00E049E2" w:rsidRPr="00B15EA8"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7882371" w14:textId="28E6D60E" w:rsidR="00E049E2" w:rsidRPr="00B15EA8" w:rsidRDefault="00E049E2" w:rsidP="00AA66E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Korpuso</w:t>
            </w:r>
            <w:r w:rsidRPr="00B15EA8">
              <w:rPr>
                <w:rFonts w:asciiTheme="minorHAnsi" w:hAnsiTheme="minorHAnsi" w:cstheme="minorHAnsi"/>
                <w:color w:val="000000" w:themeColor="text1"/>
                <w:spacing w:val="12"/>
                <w:sz w:val="22"/>
                <w:szCs w:val="22"/>
              </w:rPr>
              <w:t xml:space="preserve"> </w:t>
            </w:r>
            <w:r w:rsidRPr="00B15EA8">
              <w:rPr>
                <w:rFonts w:asciiTheme="minorHAnsi" w:hAnsiTheme="minorHAnsi" w:cstheme="minorHAnsi"/>
                <w:color w:val="000000" w:themeColor="text1"/>
                <w:sz w:val="22"/>
                <w:szCs w:val="22"/>
              </w:rPr>
              <w:t>ir</w:t>
            </w:r>
            <w:r w:rsidRPr="00B15EA8">
              <w:rPr>
                <w:rFonts w:asciiTheme="minorHAnsi" w:hAnsiTheme="minorHAnsi" w:cstheme="minorHAnsi"/>
                <w:color w:val="000000" w:themeColor="text1"/>
                <w:spacing w:val="12"/>
                <w:sz w:val="22"/>
                <w:szCs w:val="22"/>
              </w:rPr>
              <w:t xml:space="preserve"> </w:t>
            </w:r>
            <w:r w:rsidRPr="00B15EA8">
              <w:rPr>
                <w:rFonts w:asciiTheme="minorHAnsi" w:hAnsiTheme="minorHAnsi" w:cstheme="minorHAnsi"/>
                <w:color w:val="000000" w:themeColor="text1"/>
                <w:sz w:val="22"/>
                <w:szCs w:val="22"/>
              </w:rPr>
              <w:t>dangčio</w:t>
            </w:r>
            <w:r w:rsidRPr="00B15EA8">
              <w:rPr>
                <w:rFonts w:asciiTheme="minorHAnsi" w:hAnsiTheme="minorHAnsi" w:cstheme="minorHAnsi"/>
                <w:color w:val="000000" w:themeColor="text1"/>
                <w:spacing w:val="13"/>
                <w:sz w:val="22"/>
                <w:szCs w:val="22"/>
              </w:rPr>
              <w:t xml:space="preserve"> </w:t>
            </w:r>
            <w:r w:rsidRPr="00B15EA8">
              <w:rPr>
                <w:rFonts w:asciiTheme="minorHAnsi" w:hAnsiTheme="minorHAnsi" w:cstheme="minorHAnsi"/>
                <w:color w:val="000000" w:themeColor="text1"/>
                <w:sz w:val="22"/>
                <w:szCs w:val="22"/>
              </w:rPr>
              <w:t>vidaus</w:t>
            </w:r>
            <w:r w:rsidRPr="00B15EA8">
              <w:rPr>
                <w:rFonts w:asciiTheme="minorHAnsi" w:hAnsiTheme="minorHAnsi" w:cstheme="minorHAnsi"/>
                <w:color w:val="000000" w:themeColor="text1"/>
                <w:spacing w:val="12"/>
                <w:sz w:val="22"/>
                <w:szCs w:val="22"/>
              </w:rPr>
              <w:t xml:space="preserve"> </w:t>
            </w:r>
            <w:r w:rsidRPr="00B15EA8">
              <w:rPr>
                <w:rFonts w:asciiTheme="minorHAnsi" w:hAnsiTheme="minorHAnsi" w:cstheme="minorHAnsi"/>
                <w:color w:val="000000" w:themeColor="text1"/>
                <w:sz w:val="22"/>
                <w:szCs w:val="22"/>
              </w:rPr>
              <w:t>ir</w:t>
            </w:r>
            <w:r w:rsidR="00B13EF2" w:rsidRPr="00B15EA8">
              <w:rPr>
                <w:rFonts w:asciiTheme="minorHAnsi" w:hAnsiTheme="minorHAnsi" w:cstheme="minorHAnsi"/>
                <w:color w:val="000000" w:themeColor="text1"/>
                <w:sz w:val="22"/>
                <w:szCs w:val="22"/>
              </w:rPr>
              <w:t xml:space="preserve"> </w:t>
            </w:r>
            <w:r w:rsidRPr="00B15EA8">
              <w:rPr>
                <w:rFonts w:asciiTheme="minorHAnsi" w:hAnsiTheme="minorHAnsi" w:cstheme="minorHAnsi"/>
                <w:color w:val="000000" w:themeColor="text1"/>
                <w:spacing w:val="-57"/>
                <w:sz w:val="22"/>
                <w:szCs w:val="22"/>
              </w:rPr>
              <w:t xml:space="preserve"> </w:t>
            </w:r>
            <w:r w:rsidRPr="00B15EA8">
              <w:rPr>
                <w:rFonts w:asciiTheme="minorHAnsi" w:hAnsiTheme="minorHAnsi" w:cstheme="minorHAnsi"/>
                <w:color w:val="000000" w:themeColor="text1"/>
                <w:sz w:val="22"/>
                <w:szCs w:val="22"/>
              </w:rPr>
              <w:t>išorės</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padengimas</w:t>
            </w:r>
          </w:p>
        </w:tc>
        <w:tc>
          <w:tcPr>
            <w:tcW w:w="1997" w:type="pct"/>
            <w:tcBorders>
              <w:top w:val="single" w:sz="4" w:space="0" w:color="auto"/>
              <w:left w:val="single" w:sz="4" w:space="0" w:color="auto"/>
              <w:bottom w:val="single" w:sz="4" w:space="0" w:color="auto"/>
              <w:right w:val="single" w:sz="4" w:space="0" w:color="auto"/>
            </w:tcBorders>
          </w:tcPr>
          <w:p w14:paraId="2CC466A4" w14:textId="77777777" w:rsidR="00E049E2" w:rsidRPr="00B15EA8" w:rsidRDefault="00E049E2" w:rsidP="00AA66EB">
            <w:pPr>
              <w:pStyle w:val="TableParagraph"/>
              <w:spacing w:before="1"/>
              <w:ind w:right="95"/>
              <w:jc w:val="both"/>
              <w:rPr>
                <w:rFonts w:cstheme="minorHAnsi"/>
                <w:color w:val="000000" w:themeColor="text1"/>
                <w:lang w:val="lt-LT"/>
              </w:rPr>
            </w:pPr>
            <w:r w:rsidRPr="00B15EA8">
              <w:rPr>
                <w:rFonts w:cstheme="minorHAnsi"/>
                <w:color w:val="000000" w:themeColor="text1"/>
                <w:lang w:val="lt-LT"/>
              </w:rPr>
              <w:t>Epoksidinis</w:t>
            </w:r>
            <w:r w:rsidRPr="00B15EA8">
              <w:rPr>
                <w:rFonts w:cstheme="minorHAnsi"/>
                <w:color w:val="000000" w:themeColor="text1"/>
                <w:spacing w:val="1"/>
                <w:lang w:val="lt-LT"/>
              </w:rPr>
              <w:t xml:space="preserve"> </w:t>
            </w:r>
            <w:r w:rsidRPr="00B15EA8">
              <w:rPr>
                <w:rFonts w:cstheme="minorHAnsi"/>
                <w:color w:val="000000" w:themeColor="text1"/>
                <w:lang w:val="lt-LT"/>
              </w:rPr>
              <w:t>miltelinis</w:t>
            </w:r>
            <w:r w:rsidRPr="00B15EA8">
              <w:rPr>
                <w:rFonts w:cstheme="minorHAnsi"/>
                <w:color w:val="000000" w:themeColor="text1"/>
                <w:spacing w:val="1"/>
                <w:lang w:val="lt-LT"/>
              </w:rPr>
              <w:t xml:space="preserve"> </w:t>
            </w:r>
            <w:r w:rsidRPr="00B15EA8">
              <w:rPr>
                <w:rFonts w:cstheme="minorHAnsi"/>
                <w:color w:val="000000" w:themeColor="text1"/>
                <w:lang w:val="lt-LT"/>
              </w:rPr>
              <w:t>arba</w:t>
            </w:r>
            <w:r w:rsidRPr="00B15EA8">
              <w:rPr>
                <w:rFonts w:cstheme="minorHAnsi"/>
                <w:color w:val="000000" w:themeColor="text1"/>
                <w:spacing w:val="1"/>
                <w:lang w:val="lt-LT"/>
              </w:rPr>
              <w:t xml:space="preserve"> </w:t>
            </w:r>
            <w:r w:rsidRPr="00B15EA8">
              <w:rPr>
                <w:rFonts w:cstheme="minorHAnsi"/>
                <w:color w:val="000000" w:themeColor="text1"/>
                <w:lang w:val="lt-LT"/>
              </w:rPr>
              <w:t>lygiavertis,</w:t>
            </w:r>
            <w:r w:rsidRPr="00B15EA8">
              <w:rPr>
                <w:rFonts w:cstheme="minorHAnsi"/>
                <w:color w:val="000000" w:themeColor="text1"/>
                <w:spacing w:val="1"/>
                <w:lang w:val="lt-LT"/>
              </w:rPr>
              <w:t xml:space="preserve"> </w:t>
            </w:r>
            <w:r w:rsidRPr="00B15EA8">
              <w:rPr>
                <w:rFonts w:cstheme="minorHAnsi"/>
                <w:color w:val="000000" w:themeColor="text1"/>
                <w:lang w:val="lt-LT"/>
              </w:rPr>
              <w:t>minimalus</w:t>
            </w:r>
            <w:r w:rsidRPr="00B15EA8">
              <w:rPr>
                <w:rFonts w:cstheme="minorHAnsi"/>
                <w:color w:val="000000" w:themeColor="text1"/>
                <w:spacing w:val="1"/>
                <w:lang w:val="lt-LT"/>
              </w:rPr>
              <w:t xml:space="preserve"> </w:t>
            </w:r>
            <w:r w:rsidRPr="00B15EA8">
              <w:rPr>
                <w:rFonts w:cstheme="minorHAnsi"/>
                <w:color w:val="000000" w:themeColor="text1"/>
                <w:lang w:val="lt-LT"/>
              </w:rPr>
              <w:t>padengimo storis 250 mikronų. Kartu su pasiūlymu turi</w:t>
            </w:r>
            <w:r w:rsidRPr="00B15EA8">
              <w:rPr>
                <w:rFonts w:cstheme="minorHAnsi"/>
                <w:color w:val="000000" w:themeColor="text1"/>
                <w:spacing w:val="1"/>
                <w:lang w:val="lt-LT"/>
              </w:rPr>
              <w:t xml:space="preserve"> </w:t>
            </w:r>
            <w:r w:rsidRPr="00B15EA8">
              <w:rPr>
                <w:rFonts w:cstheme="minorHAnsi"/>
                <w:color w:val="000000" w:themeColor="text1"/>
                <w:lang w:val="lt-LT"/>
              </w:rPr>
              <w:t>būti</w:t>
            </w:r>
            <w:r w:rsidRPr="00B15EA8">
              <w:rPr>
                <w:rFonts w:cstheme="minorHAnsi"/>
                <w:color w:val="000000" w:themeColor="text1"/>
                <w:spacing w:val="1"/>
                <w:lang w:val="lt-LT"/>
              </w:rPr>
              <w:t xml:space="preserve"> </w:t>
            </w:r>
            <w:r w:rsidRPr="00B15EA8">
              <w:rPr>
                <w:rFonts w:cstheme="minorHAnsi"/>
                <w:color w:val="000000" w:themeColor="text1"/>
                <w:lang w:val="lt-LT"/>
              </w:rPr>
              <w:t>pateiktas</w:t>
            </w:r>
            <w:r w:rsidRPr="00B15EA8">
              <w:rPr>
                <w:rFonts w:cstheme="minorHAnsi"/>
                <w:color w:val="000000" w:themeColor="text1"/>
                <w:spacing w:val="1"/>
                <w:lang w:val="lt-LT"/>
              </w:rPr>
              <w:t xml:space="preserve"> </w:t>
            </w:r>
            <w:r w:rsidRPr="00B15EA8">
              <w:rPr>
                <w:rFonts w:cstheme="minorHAnsi"/>
                <w:color w:val="000000" w:themeColor="text1"/>
                <w:lang w:val="lt-LT"/>
              </w:rPr>
              <w:t>GSK</w:t>
            </w:r>
            <w:r w:rsidRPr="00B15EA8">
              <w:rPr>
                <w:rFonts w:cstheme="minorHAnsi"/>
                <w:color w:val="000000" w:themeColor="text1"/>
                <w:spacing w:val="1"/>
                <w:lang w:val="lt-LT"/>
              </w:rPr>
              <w:t xml:space="preserve"> </w:t>
            </w:r>
            <w:r w:rsidRPr="00B15EA8">
              <w:rPr>
                <w:rFonts w:cstheme="minorHAnsi"/>
                <w:color w:val="000000" w:themeColor="text1"/>
                <w:lang w:val="lt-LT"/>
              </w:rPr>
              <w:t>sertifikavimo</w:t>
            </w:r>
            <w:r w:rsidRPr="00B15EA8">
              <w:rPr>
                <w:rFonts w:cstheme="minorHAnsi"/>
                <w:color w:val="000000" w:themeColor="text1"/>
                <w:spacing w:val="1"/>
                <w:lang w:val="lt-LT"/>
              </w:rPr>
              <w:t xml:space="preserve"> </w:t>
            </w:r>
            <w:r w:rsidRPr="00B15EA8">
              <w:rPr>
                <w:rFonts w:cstheme="minorHAnsi"/>
                <w:color w:val="000000" w:themeColor="text1"/>
                <w:lang w:val="lt-LT"/>
              </w:rPr>
              <w:t>centro</w:t>
            </w:r>
            <w:r w:rsidRPr="00B15EA8">
              <w:rPr>
                <w:rFonts w:cstheme="minorHAnsi"/>
                <w:color w:val="000000" w:themeColor="text1"/>
                <w:spacing w:val="1"/>
                <w:lang w:val="lt-LT"/>
              </w:rPr>
              <w:t xml:space="preserve"> </w:t>
            </w:r>
            <w:r w:rsidRPr="00B15EA8">
              <w:rPr>
                <w:rFonts w:cstheme="minorHAnsi"/>
                <w:color w:val="000000" w:themeColor="text1"/>
                <w:lang w:val="lt-LT"/>
              </w:rPr>
              <w:t>RAL</w:t>
            </w:r>
            <w:r w:rsidRPr="00B15EA8">
              <w:rPr>
                <w:rFonts w:cstheme="minorHAnsi"/>
                <w:color w:val="000000" w:themeColor="text1"/>
                <w:spacing w:val="1"/>
                <w:lang w:val="lt-LT"/>
              </w:rPr>
              <w:t xml:space="preserve"> </w:t>
            </w:r>
            <w:r w:rsidRPr="00B15EA8">
              <w:rPr>
                <w:rFonts w:cstheme="minorHAnsi"/>
                <w:color w:val="000000" w:themeColor="text1"/>
                <w:lang w:val="lt-LT"/>
              </w:rPr>
              <w:t>GZ662</w:t>
            </w:r>
            <w:r w:rsidRPr="00B15EA8">
              <w:rPr>
                <w:rFonts w:cstheme="minorHAnsi"/>
                <w:color w:val="000000" w:themeColor="text1"/>
                <w:spacing w:val="-57"/>
                <w:lang w:val="lt-LT"/>
              </w:rPr>
              <w:t xml:space="preserve"> </w:t>
            </w:r>
            <w:r w:rsidRPr="00B15EA8">
              <w:rPr>
                <w:rFonts w:cstheme="minorHAnsi"/>
                <w:color w:val="000000" w:themeColor="text1"/>
                <w:lang w:val="lt-LT"/>
              </w:rPr>
              <w:t xml:space="preserve">sertifikatas Produktams </w:t>
            </w:r>
            <w:r w:rsidRPr="00B15EA8">
              <w:rPr>
                <w:rFonts w:cstheme="minorHAnsi"/>
                <w:color w:val="000000" w:themeColor="text1"/>
                <w:lang w:val="lt-LT"/>
              </w:rPr>
              <w:lastRenderedPageBreak/>
              <w:t>(„</w:t>
            </w:r>
            <w:proofErr w:type="spellStart"/>
            <w:r w:rsidRPr="00B15EA8">
              <w:rPr>
                <w:rFonts w:cstheme="minorHAnsi"/>
                <w:color w:val="000000" w:themeColor="text1"/>
                <w:lang w:val="lt-LT"/>
              </w:rPr>
              <w:t>Products</w:t>
            </w:r>
            <w:proofErr w:type="spellEnd"/>
            <w:r w:rsidRPr="00B15EA8">
              <w:rPr>
                <w:rFonts w:cstheme="minorHAnsi"/>
                <w:color w:val="000000" w:themeColor="text1"/>
                <w:lang w:val="lt-LT"/>
              </w:rPr>
              <w:t>“)</w:t>
            </w:r>
            <w:r w:rsidRPr="00B15EA8">
              <w:rPr>
                <w:rFonts w:cstheme="minorHAnsi"/>
                <w:color w:val="000000" w:themeColor="text1"/>
                <w:spacing w:val="61"/>
                <w:lang w:val="lt-LT"/>
              </w:rPr>
              <w:t xml:space="preserve"> </w:t>
            </w:r>
            <w:r w:rsidRPr="00B15EA8">
              <w:rPr>
                <w:rFonts w:cstheme="minorHAnsi"/>
                <w:color w:val="000000" w:themeColor="text1"/>
                <w:lang w:val="lt-LT"/>
              </w:rPr>
              <w:t>arba lygiavertis*,</w:t>
            </w:r>
            <w:r w:rsidRPr="00B15EA8">
              <w:rPr>
                <w:rFonts w:cstheme="minorHAnsi"/>
                <w:color w:val="000000" w:themeColor="text1"/>
                <w:spacing w:val="1"/>
                <w:lang w:val="lt-LT"/>
              </w:rPr>
              <w:t xml:space="preserve"> </w:t>
            </w:r>
            <w:r w:rsidRPr="00B15EA8">
              <w:rPr>
                <w:rFonts w:cstheme="minorHAnsi"/>
                <w:color w:val="000000" w:themeColor="text1"/>
                <w:lang w:val="lt-LT"/>
              </w:rPr>
              <w:t>ne</w:t>
            </w:r>
            <w:r w:rsidRPr="00B15EA8">
              <w:rPr>
                <w:rFonts w:cstheme="minorHAnsi"/>
                <w:color w:val="000000" w:themeColor="text1"/>
                <w:spacing w:val="1"/>
                <w:lang w:val="lt-LT"/>
              </w:rPr>
              <w:t xml:space="preserve"> </w:t>
            </w:r>
            <w:r w:rsidRPr="00B15EA8">
              <w:rPr>
                <w:rFonts w:cstheme="minorHAnsi"/>
                <w:color w:val="000000" w:themeColor="text1"/>
                <w:lang w:val="lt-LT"/>
              </w:rPr>
              <w:t>mažesnių</w:t>
            </w:r>
            <w:r w:rsidRPr="00B15EA8">
              <w:rPr>
                <w:rFonts w:cstheme="minorHAnsi"/>
                <w:color w:val="000000" w:themeColor="text1"/>
                <w:spacing w:val="1"/>
                <w:lang w:val="lt-LT"/>
              </w:rPr>
              <w:t xml:space="preserve"> </w:t>
            </w:r>
            <w:r w:rsidRPr="00B15EA8">
              <w:rPr>
                <w:rFonts w:cstheme="minorHAnsi"/>
                <w:color w:val="000000" w:themeColor="text1"/>
                <w:lang w:val="lt-LT"/>
              </w:rPr>
              <w:t>reikalavimų</w:t>
            </w:r>
            <w:r w:rsidRPr="00B15EA8">
              <w:rPr>
                <w:rFonts w:cstheme="minorHAnsi"/>
                <w:color w:val="000000" w:themeColor="text1"/>
                <w:spacing w:val="1"/>
                <w:lang w:val="lt-LT"/>
              </w:rPr>
              <w:t xml:space="preserve"> </w:t>
            </w:r>
            <w:r w:rsidRPr="00B15EA8">
              <w:rPr>
                <w:rFonts w:cstheme="minorHAnsi"/>
                <w:color w:val="000000" w:themeColor="text1"/>
                <w:lang w:val="lt-LT"/>
              </w:rPr>
              <w:t>nei</w:t>
            </w:r>
            <w:r w:rsidRPr="00B15EA8">
              <w:rPr>
                <w:rFonts w:cstheme="minorHAnsi"/>
                <w:color w:val="000000" w:themeColor="text1"/>
                <w:spacing w:val="1"/>
                <w:lang w:val="lt-LT"/>
              </w:rPr>
              <w:t xml:space="preserve"> </w:t>
            </w:r>
            <w:r w:rsidRPr="00B15EA8">
              <w:rPr>
                <w:rFonts w:cstheme="minorHAnsi"/>
                <w:color w:val="000000" w:themeColor="text1"/>
                <w:lang w:val="lt-LT"/>
              </w:rPr>
              <w:t>nustato</w:t>
            </w:r>
            <w:r w:rsidRPr="00B15EA8">
              <w:rPr>
                <w:rFonts w:cstheme="minorHAnsi"/>
                <w:color w:val="000000" w:themeColor="text1"/>
                <w:spacing w:val="1"/>
                <w:lang w:val="lt-LT"/>
              </w:rPr>
              <w:t xml:space="preserve"> </w:t>
            </w:r>
            <w:r w:rsidRPr="00B15EA8">
              <w:rPr>
                <w:rFonts w:cstheme="minorHAnsi"/>
                <w:color w:val="000000" w:themeColor="text1"/>
                <w:lang w:val="lt-LT"/>
              </w:rPr>
              <w:t>LST</w:t>
            </w:r>
            <w:r w:rsidRPr="00B15EA8">
              <w:rPr>
                <w:rFonts w:cstheme="minorHAnsi"/>
                <w:color w:val="000000" w:themeColor="text1"/>
                <w:spacing w:val="1"/>
                <w:lang w:val="lt-LT"/>
              </w:rPr>
              <w:t xml:space="preserve"> </w:t>
            </w:r>
            <w:r w:rsidRPr="00B15EA8">
              <w:rPr>
                <w:rFonts w:cstheme="minorHAnsi"/>
                <w:color w:val="000000" w:themeColor="text1"/>
                <w:lang w:val="lt-LT"/>
              </w:rPr>
              <w:t>EN</w:t>
            </w:r>
            <w:r w:rsidRPr="00B15EA8">
              <w:rPr>
                <w:rFonts w:cstheme="minorHAnsi"/>
                <w:color w:val="000000" w:themeColor="text1"/>
                <w:spacing w:val="1"/>
                <w:lang w:val="lt-LT"/>
              </w:rPr>
              <w:t xml:space="preserve"> </w:t>
            </w:r>
            <w:r w:rsidRPr="00B15EA8">
              <w:rPr>
                <w:rFonts w:cstheme="minorHAnsi"/>
                <w:color w:val="000000" w:themeColor="text1"/>
                <w:lang w:val="lt-LT"/>
              </w:rPr>
              <w:t>14901</w:t>
            </w:r>
            <w:r w:rsidRPr="00B15EA8">
              <w:rPr>
                <w:rFonts w:cstheme="minorHAnsi"/>
                <w:color w:val="000000" w:themeColor="text1"/>
                <w:spacing w:val="-57"/>
                <w:lang w:val="lt-LT"/>
              </w:rPr>
              <w:t xml:space="preserve"> </w:t>
            </w:r>
            <w:r w:rsidRPr="00B15EA8">
              <w:rPr>
                <w:rFonts w:cstheme="minorHAnsi"/>
                <w:color w:val="000000" w:themeColor="text1"/>
                <w:lang w:val="lt-LT"/>
              </w:rPr>
              <w:t>standartas, su priedu, kuriame nurodytas vožtuvo tipas ir</w:t>
            </w:r>
            <w:r w:rsidRPr="00B15EA8">
              <w:rPr>
                <w:rFonts w:cstheme="minorHAnsi"/>
                <w:color w:val="000000" w:themeColor="text1"/>
                <w:spacing w:val="1"/>
                <w:lang w:val="lt-LT"/>
              </w:rPr>
              <w:t xml:space="preserve"> </w:t>
            </w:r>
            <w:r w:rsidRPr="00B15EA8">
              <w:rPr>
                <w:rFonts w:cstheme="minorHAnsi"/>
                <w:color w:val="000000" w:themeColor="text1"/>
                <w:lang w:val="lt-LT"/>
              </w:rPr>
              <w:t>kodinis</w:t>
            </w:r>
            <w:r w:rsidRPr="00B15EA8">
              <w:rPr>
                <w:rFonts w:cstheme="minorHAnsi"/>
                <w:color w:val="000000" w:themeColor="text1"/>
                <w:spacing w:val="-1"/>
                <w:lang w:val="lt-LT"/>
              </w:rPr>
              <w:t xml:space="preserve"> </w:t>
            </w:r>
            <w:r w:rsidRPr="00B15EA8">
              <w:rPr>
                <w:rFonts w:cstheme="minorHAnsi"/>
                <w:color w:val="000000" w:themeColor="text1"/>
                <w:lang w:val="lt-LT"/>
              </w:rPr>
              <w:t>pavadinimas.</w:t>
            </w:r>
          </w:p>
          <w:p w14:paraId="05A26B16" w14:textId="77777777" w:rsidR="00E049E2" w:rsidRPr="00B15EA8" w:rsidRDefault="00E049E2" w:rsidP="00AA66EB">
            <w:pPr>
              <w:spacing w:afterLines="10" w:after="24"/>
              <w:ind w:left="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lygiavertis</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sertifikatas</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išduotas</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tarptautinės</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organizacijos</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besispecializuojančios</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vandentvarkos</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gaminių</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dangos</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kokybės</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nustatyme, atliekančios periodinius gamybos proceso tikrinimus ir</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gaminių bandymus bei atitikimo gamintojo deklaruojamų gaminių</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savybių atitikimo</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nustatymus.</w:t>
            </w:r>
          </w:p>
        </w:tc>
        <w:tc>
          <w:tcPr>
            <w:tcW w:w="945" w:type="pct"/>
            <w:tcBorders>
              <w:top w:val="single" w:sz="4" w:space="0" w:color="auto"/>
              <w:left w:val="single" w:sz="4" w:space="0" w:color="auto"/>
              <w:bottom w:val="single" w:sz="4" w:space="0" w:color="auto"/>
              <w:right w:val="single" w:sz="4" w:space="0" w:color="auto"/>
            </w:tcBorders>
          </w:tcPr>
          <w:p w14:paraId="42F2E5BC" w14:textId="77777777" w:rsidR="00E049E2" w:rsidRPr="00B15EA8" w:rsidRDefault="00E049E2" w:rsidP="00AA66EB">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7B6446B8" w14:textId="77777777" w:rsidR="00E049E2" w:rsidRPr="00B15EA8" w:rsidRDefault="00E049E2" w:rsidP="00AA66EB">
            <w:pPr>
              <w:rPr>
                <w:rFonts w:asciiTheme="minorHAnsi" w:hAnsiTheme="minorHAnsi" w:cstheme="minorHAnsi"/>
                <w:color w:val="000000" w:themeColor="text1"/>
                <w:sz w:val="22"/>
                <w:szCs w:val="22"/>
                <w:lang w:eastAsia="lt-LT"/>
              </w:rPr>
            </w:pPr>
          </w:p>
        </w:tc>
      </w:tr>
      <w:tr w:rsidR="006568A6" w:rsidRPr="00B15EA8" w14:paraId="40662FB2"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1F8BB7C4" w14:textId="77777777" w:rsidR="00E049E2" w:rsidRPr="00B15EA8"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E159133" w14:textId="77777777" w:rsidR="00E049E2" w:rsidRPr="00B15EA8" w:rsidRDefault="00E049E2" w:rsidP="00AA66E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Diskas</w:t>
            </w:r>
          </w:p>
        </w:tc>
        <w:tc>
          <w:tcPr>
            <w:tcW w:w="1997" w:type="pct"/>
            <w:tcBorders>
              <w:top w:val="single" w:sz="4" w:space="0" w:color="auto"/>
              <w:left w:val="single" w:sz="4" w:space="0" w:color="auto"/>
              <w:bottom w:val="single" w:sz="4" w:space="0" w:color="auto"/>
              <w:right w:val="single" w:sz="4" w:space="0" w:color="auto"/>
            </w:tcBorders>
          </w:tcPr>
          <w:p w14:paraId="2C7037CE" w14:textId="77777777" w:rsidR="00E049E2" w:rsidRPr="00B15EA8" w:rsidRDefault="00E049E2" w:rsidP="00AA66EB">
            <w:pPr>
              <w:pStyle w:val="TableParagraph"/>
              <w:jc w:val="both"/>
              <w:rPr>
                <w:rFonts w:cstheme="minorHAnsi"/>
                <w:color w:val="000000" w:themeColor="text1"/>
                <w:lang w:val="lt-LT"/>
              </w:rPr>
            </w:pPr>
            <w:r w:rsidRPr="00B15EA8">
              <w:rPr>
                <w:rFonts w:cstheme="minorHAnsi"/>
                <w:color w:val="000000" w:themeColor="text1"/>
                <w:lang w:val="lt-LT"/>
              </w:rPr>
              <w:t>Kalusis</w:t>
            </w:r>
            <w:r w:rsidRPr="00B15EA8">
              <w:rPr>
                <w:rFonts w:cstheme="minorHAnsi"/>
                <w:color w:val="000000" w:themeColor="text1"/>
                <w:spacing w:val="-1"/>
                <w:lang w:val="lt-LT"/>
              </w:rPr>
              <w:t xml:space="preserve"> </w:t>
            </w:r>
            <w:r w:rsidRPr="00B15EA8">
              <w:rPr>
                <w:rFonts w:cstheme="minorHAnsi"/>
                <w:color w:val="000000" w:themeColor="text1"/>
                <w:lang w:val="lt-LT"/>
              </w:rPr>
              <w:t>ketus</w:t>
            </w:r>
            <w:r w:rsidRPr="00B15EA8">
              <w:rPr>
                <w:rFonts w:cstheme="minorHAnsi"/>
                <w:color w:val="000000" w:themeColor="text1"/>
                <w:spacing w:val="1"/>
                <w:lang w:val="lt-LT"/>
              </w:rPr>
              <w:t xml:space="preserve"> </w:t>
            </w:r>
            <w:r w:rsidRPr="00B15EA8">
              <w:rPr>
                <w:rFonts w:cstheme="minorHAnsi"/>
                <w:color w:val="000000" w:themeColor="text1"/>
                <w:lang w:val="lt-LT"/>
              </w:rPr>
              <w:t>arba</w:t>
            </w:r>
            <w:r w:rsidRPr="00B15EA8">
              <w:rPr>
                <w:rFonts w:cstheme="minorHAnsi"/>
                <w:color w:val="000000" w:themeColor="text1"/>
                <w:spacing w:val="-2"/>
                <w:lang w:val="lt-LT"/>
              </w:rPr>
              <w:t xml:space="preserve"> </w:t>
            </w:r>
            <w:r w:rsidRPr="00B15EA8">
              <w:rPr>
                <w:rFonts w:cstheme="minorHAnsi"/>
                <w:color w:val="000000" w:themeColor="text1"/>
                <w:lang w:val="lt-LT"/>
              </w:rPr>
              <w:t>plienas.</w:t>
            </w:r>
          </w:p>
          <w:p w14:paraId="6819B15A" w14:textId="77777777" w:rsidR="00E049E2" w:rsidRPr="00B15EA8" w:rsidRDefault="00E049E2" w:rsidP="00AA66EB">
            <w:pPr>
              <w:spacing w:afterLines="10" w:after="24"/>
              <w:ind w:left="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Diskas</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turi</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būti</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pilnai</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padengtas</w:t>
            </w:r>
            <w:r w:rsidRPr="00B15EA8">
              <w:rPr>
                <w:rFonts w:asciiTheme="minorHAnsi" w:hAnsiTheme="minorHAnsi" w:cstheme="minorHAnsi"/>
                <w:color w:val="000000" w:themeColor="text1"/>
                <w:spacing w:val="1"/>
                <w:sz w:val="22"/>
                <w:szCs w:val="22"/>
              </w:rPr>
              <w:t xml:space="preserve"> </w:t>
            </w:r>
            <w:proofErr w:type="spellStart"/>
            <w:r w:rsidRPr="00B15EA8">
              <w:rPr>
                <w:rFonts w:asciiTheme="minorHAnsi" w:hAnsiTheme="minorHAnsi" w:cstheme="minorHAnsi"/>
                <w:color w:val="000000" w:themeColor="text1"/>
                <w:sz w:val="22"/>
                <w:szCs w:val="22"/>
              </w:rPr>
              <w:t>elastomeru</w:t>
            </w:r>
            <w:proofErr w:type="spellEnd"/>
            <w:r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tinkamu</w:t>
            </w:r>
            <w:r w:rsidRPr="00B15EA8">
              <w:rPr>
                <w:rFonts w:asciiTheme="minorHAnsi" w:hAnsiTheme="minorHAnsi" w:cstheme="minorHAnsi"/>
                <w:color w:val="000000" w:themeColor="text1"/>
                <w:spacing w:val="-57"/>
                <w:sz w:val="22"/>
                <w:szCs w:val="22"/>
              </w:rPr>
              <w:t xml:space="preserve"> </w:t>
            </w:r>
            <w:r w:rsidRPr="00B15EA8">
              <w:rPr>
                <w:rFonts w:asciiTheme="minorHAnsi" w:hAnsiTheme="minorHAnsi" w:cstheme="minorHAnsi"/>
                <w:color w:val="000000" w:themeColor="text1"/>
                <w:sz w:val="22"/>
                <w:szCs w:val="22"/>
              </w:rPr>
              <w:t>naudoti</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geriamojo</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vandens</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tiekimo</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sistemose</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ir</w:t>
            </w:r>
            <w:r w:rsidRPr="00B15EA8">
              <w:rPr>
                <w:rFonts w:asciiTheme="minorHAnsi" w:hAnsiTheme="minorHAnsi" w:cstheme="minorHAnsi"/>
                <w:color w:val="000000" w:themeColor="text1"/>
                <w:spacing w:val="-57"/>
                <w:sz w:val="22"/>
                <w:szCs w:val="22"/>
              </w:rPr>
              <w:t xml:space="preserve"> </w:t>
            </w:r>
            <w:r w:rsidRPr="00B15EA8">
              <w:rPr>
                <w:rFonts w:asciiTheme="minorHAnsi" w:hAnsiTheme="minorHAnsi" w:cstheme="minorHAnsi"/>
                <w:color w:val="000000" w:themeColor="text1"/>
                <w:sz w:val="22"/>
                <w:szCs w:val="22"/>
              </w:rPr>
              <w:t>atitinkančiu</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LST EN</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681-1 arba</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lygiavertį.</w:t>
            </w:r>
          </w:p>
        </w:tc>
        <w:tc>
          <w:tcPr>
            <w:tcW w:w="945" w:type="pct"/>
            <w:tcBorders>
              <w:top w:val="single" w:sz="4" w:space="0" w:color="auto"/>
              <w:left w:val="single" w:sz="4" w:space="0" w:color="auto"/>
              <w:bottom w:val="single" w:sz="4" w:space="0" w:color="auto"/>
              <w:right w:val="single" w:sz="4" w:space="0" w:color="auto"/>
            </w:tcBorders>
          </w:tcPr>
          <w:p w14:paraId="3CB5A987" w14:textId="77777777" w:rsidR="00E049E2" w:rsidRPr="00B15EA8" w:rsidRDefault="00E049E2" w:rsidP="00AA66EB">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20358619" w14:textId="77777777" w:rsidR="00E049E2" w:rsidRPr="00B15EA8" w:rsidRDefault="00E049E2" w:rsidP="00AA66EB">
            <w:pPr>
              <w:rPr>
                <w:rFonts w:asciiTheme="minorHAnsi" w:hAnsiTheme="minorHAnsi" w:cstheme="minorHAnsi"/>
                <w:color w:val="000000" w:themeColor="text1"/>
                <w:sz w:val="22"/>
                <w:szCs w:val="22"/>
                <w:lang w:eastAsia="lt-LT"/>
              </w:rPr>
            </w:pPr>
          </w:p>
        </w:tc>
      </w:tr>
      <w:tr w:rsidR="006568A6" w:rsidRPr="00B15EA8" w14:paraId="6CEB0569"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2B408580" w14:textId="77777777" w:rsidR="00E049E2" w:rsidRPr="00B15EA8"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54E3E10" w14:textId="77777777" w:rsidR="00E049E2" w:rsidRPr="00B15EA8" w:rsidRDefault="00E049E2" w:rsidP="00AA66E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Korpuso</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sandarinimas</w:t>
            </w:r>
          </w:p>
        </w:tc>
        <w:tc>
          <w:tcPr>
            <w:tcW w:w="1997" w:type="pct"/>
            <w:tcBorders>
              <w:top w:val="single" w:sz="4" w:space="0" w:color="auto"/>
              <w:left w:val="single" w:sz="4" w:space="0" w:color="auto"/>
              <w:bottom w:val="single" w:sz="4" w:space="0" w:color="auto"/>
              <w:right w:val="single" w:sz="4" w:space="0" w:color="auto"/>
            </w:tcBorders>
          </w:tcPr>
          <w:p w14:paraId="05AFDF5B" w14:textId="77777777" w:rsidR="00E049E2" w:rsidRPr="00B15EA8" w:rsidRDefault="00E049E2" w:rsidP="00AA66EB">
            <w:pPr>
              <w:spacing w:afterLines="10" w:after="24"/>
              <w:ind w:left="9"/>
              <w:jc w:val="both"/>
              <w:rPr>
                <w:rFonts w:asciiTheme="minorHAnsi" w:hAnsiTheme="minorHAnsi" w:cstheme="minorHAnsi"/>
                <w:color w:val="000000" w:themeColor="text1"/>
                <w:sz w:val="22"/>
                <w:szCs w:val="22"/>
              </w:rPr>
            </w:pPr>
            <w:proofErr w:type="spellStart"/>
            <w:r w:rsidRPr="00B15EA8">
              <w:rPr>
                <w:rFonts w:asciiTheme="minorHAnsi" w:hAnsiTheme="minorHAnsi" w:cstheme="minorHAnsi"/>
                <w:color w:val="000000" w:themeColor="text1"/>
                <w:sz w:val="22"/>
                <w:szCs w:val="22"/>
              </w:rPr>
              <w:t>Elastomeru</w:t>
            </w:r>
            <w:proofErr w:type="spellEnd"/>
            <w:r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pacing w:val="6"/>
                <w:sz w:val="22"/>
                <w:szCs w:val="22"/>
              </w:rPr>
              <w:t xml:space="preserve"> </w:t>
            </w:r>
            <w:r w:rsidRPr="00B15EA8">
              <w:rPr>
                <w:rFonts w:asciiTheme="minorHAnsi" w:hAnsiTheme="minorHAnsi" w:cstheme="minorHAnsi"/>
                <w:color w:val="000000" w:themeColor="text1"/>
                <w:sz w:val="22"/>
                <w:szCs w:val="22"/>
              </w:rPr>
              <w:t>tinkamu</w:t>
            </w:r>
            <w:r w:rsidRPr="00B15EA8">
              <w:rPr>
                <w:rFonts w:asciiTheme="minorHAnsi" w:hAnsiTheme="minorHAnsi" w:cstheme="minorHAnsi"/>
                <w:color w:val="000000" w:themeColor="text1"/>
                <w:spacing w:val="5"/>
                <w:sz w:val="22"/>
                <w:szCs w:val="22"/>
              </w:rPr>
              <w:t xml:space="preserve"> </w:t>
            </w:r>
            <w:r w:rsidRPr="00B15EA8">
              <w:rPr>
                <w:rFonts w:asciiTheme="minorHAnsi" w:hAnsiTheme="minorHAnsi" w:cstheme="minorHAnsi"/>
                <w:color w:val="000000" w:themeColor="text1"/>
                <w:sz w:val="22"/>
                <w:szCs w:val="22"/>
              </w:rPr>
              <w:t>naudoti</w:t>
            </w:r>
            <w:r w:rsidRPr="00B15EA8">
              <w:rPr>
                <w:rFonts w:asciiTheme="minorHAnsi" w:hAnsiTheme="minorHAnsi" w:cstheme="minorHAnsi"/>
                <w:color w:val="000000" w:themeColor="text1"/>
                <w:spacing w:val="6"/>
                <w:sz w:val="22"/>
                <w:szCs w:val="22"/>
              </w:rPr>
              <w:t xml:space="preserve"> </w:t>
            </w:r>
            <w:r w:rsidRPr="00B15EA8">
              <w:rPr>
                <w:rFonts w:asciiTheme="minorHAnsi" w:hAnsiTheme="minorHAnsi" w:cstheme="minorHAnsi"/>
                <w:color w:val="000000" w:themeColor="text1"/>
                <w:sz w:val="22"/>
                <w:szCs w:val="22"/>
              </w:rPr>
              <w:t>geriamojo</w:t>
            </w:r>
            <w:r w:rsidRPr="00B15EA8">
              <w:rPr>
                <w:rFonts w:asciiTheme="minorHAnsi" w:hAnsiTheme="minorHAnsi" w:cstheme="minorHAnsi"/>
                <w:color w:val="000000" w:themeColor="text1"/>
                <w:spacing w:val="5"/>
                <w:sz w:val="22"/>
                <w:szCs w:val="22"/>
              </w:rPr>
              <w:t xml:space="preserve"> </w:t>
            </w:r>
            <w:r w:rsidRPr="00B15EA8">
              <w:rPr>
                <w:rFonts w:asciiTheme="minorHAnsi" w:hAnsiTheme="minorHAnsi" w:cstheme="minorHAnsi"/>
                <w:color w:val="000000" w:themeColor="text1"/>
                <w:sz w:val="22"/>
                <w:szCs w:val="22"/>
              </w:rPr>
              <w:t>vandens</w:t>
            </w:r>
            <w:r w:rsidRPr="00B15EA8">
              <w:rPr>
                <w:rFonts w:asciiTheme="minorHAnsi" w:hAnsiTheme="minorHAnsi" w:cstheme="minorHAnsi"/>
                <w:color w:val="000000" w:themeColor="text1"/>
                <w:spacing w:val="8"/>
                <w:sz w:val="22"/>
                <w:szCs w:val="22"/>
              </w:rPr>
              <w:t xml:space="preserve"> </w:t>
            </w:r>
            <w:r w:rsidRPr="00B15EA8">
              <w:rPr>
                <w:rFonts w:asciiTheme="minorHAnsi" w:hAnsiTheme="minorHAnsi" w:cstheme="minorHAnsi"/>
                <w:color w:val="000000" w:themeColor="text1"/>
                <w:sz w:val="22"/>
                <w:szCs w:val="22"/>
              </w:rPr>
              <w:t>tiekimo</w:t>
            </w:r>
            <w:r w:rsidRPr="00B15EA8">
              <w:rPr>
                <w:rFonts w:asciiTheme="minorHAnsi" w:hAnsiTheme="minorHAnsi" w:cstheme="minorHAnsi"/>
                <w:color w:val="000000" w:themeColor="text1"/>
                <w:spacing w:val="-57"/>
                <w:sz w:val="22"/>
                <w:szCs w:val="22"/>
              </w:rPr>
              <w:t xml:space="preserve"> </w:t>
            </w:r>
            <w:r w:rsidRPr="00B15EA8">
              <w:rPr>
                <w:rFonts w:asciiTheme="minorHAnsi" w:hAnsiTheme="minorHAnsi" w:cstheme="minorHAnsi"/>
                <w:color w:val="000000" w:themeColor="text1"/>
                <w:sz w:val="22"/>
                <w:szCs w:val="22"/>
              </w:rPr>
              <w:t>sistemose</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ir</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atitinkančiu</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LST</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EN</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681-1</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arba</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lygiavertį.</w:t>
            </w:r>
          </w:p>
        </w:tc>
        <w:tc>
          <w:tcPr>
            <w:tcW w:w="945" w:type="pct"/>
            <w:tcBorders>
              <w:top w:val="single" w:sz="4" w:space="0" w:color="auto"/>
              <w:left w:val="single" w:sz="4" w:space="0" w:color="auto"/>
              <w:bottom w:val="single" w:sz="4" w:space="0" w:color="auto"/>
              <w:right w:val="single" w:sz="4" w:space="0" w:color="auto"/>
            </w:tcBorders>
          </w:tcPr>
          <w:p w14:paraId="47185CFB" w14:textId="77777777" w:rsidR="00E049E2" w:rsidRPr="00B15EA8" w:rsidRDefault="00E049E2" w:rsidP="00AA66EB">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CB3E87F" w14:textId="77777777" w:rsidR="00E049E2" w:rsidRPr="00B15EA8" w:rsidRDefault="00E049E2" w:rsidP="00AA66EB">
            <w:pPr>
              <w:rPr>
                <w:rFonts w:asciiTheme="minorHAnsi" w:hAnsiTheme="minorHAnsi" w:cstheme="minorHAnsi"/>
                <w:color w:val="000000" w:themeColor="text1"/>
                <w:sz w:val="22"/>
                <w:szCs w:val="22"/>
                <w:lang w:eastAsia="lt-LT"/>
              </w:rPr>
            </w:pPr>
          </w:p>
        </w:tc>
      </w:tr>
      <w:tr w:rsidR="006568A6" w:rsidRPr="00B15EA8" w14:paraId="320778CE"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F3B6C9B" w14:textId="77777777" w:rsidR="00E049E2" w:rsidRPr="00B15EA8"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5C239AB" w14:textId="77777777" w:rsidR="00E049E2" w:rsidRPr="00B15EA8" w:rsidRDefault="00E049E2" w:rsidP="00AA66E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Velenas</w:t>
            </w:r>
          </w:p>
        </w:tc>
        <w:tc>
          <w:tcPr>
            <w:tcW w:w="1997" w:type="pct"/>
            <w:tcBorders>
              <w:top w:val="single" w:sz="4" w:space="0" w:color="auto"/>
              <w:left w:val="single" w:sz="4" w:space="0" w:color="auto"/>
              <w:bottom w:val="single" w:sz="4" w:space="0" w:color="auto"/>
              <w:right w:val="single" w:sz="4" w:space="0" w:color="auto"/>
            </w:tcBorders>
          </w:tcPr>
          <w:p w14:paraId="372B3A46" w14:textId="77777777" w:rsidR="00E049E2" w:rsidRPr="00B15EA8" w:rsidRDefault="00E049E2" w:rsidP="00AA66EB">
            <w:pPr>
              <w:spacing w:afterLines="10" w:after="24"/>
              <w:ind w:left="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Nerūdijantis</w:t>
            </w:r>
            <w:r w:rsidRPr="00B15EA8">
              <w:rPr>
                <w:rFonts w:asciiTheme="minorHAnsi" w:hAnsiTheme="minorHAnsi" w:cstheme="minorHAnsi"/>
                <w:color w:val="000000" w:themeColor="text1"/>
                <w:spacing w:val="29"/>
                <w:sz w:val="22"/>
                <w:szCs w:val="22"/>
              </w:rPr>
              <w:t xml:space="preserve"> </w:t>
            </w:r>
            <w:r w:rsidRPr="00B15EA8">
              <w:rPr>
                <w:rFonts w:asciiTheme="minorHAnsi" w:hAnsiTheme="minorHAnsi" w:cstheme="minorHAnsi"/>
                <w:color w:val="000000" w:themeColor="text1"/>
                <w:sz w:val="22"/>
                <w:szCs w:val="22"/>
              </w:rPr>
              <w:t>plienas</w:t>
            </w:r>
            <w:r w:rsidRPr="00B15EA8">
              <w:rPr>
                <w:rFonts w:asciiTheme="minorHAnsi" w:hAnsiTheme="minorHAnsi" w:cstheme="minorHAnsi"/>
                <w:color w:val="000000" w:themeColor="text1"/>
                <w:spacing w:val="29"/>
                <w:sz w:val="22"/>
                <w:szCs w:val="22"/>
              </w:rPr>
              <w:t xml:space="preserve"> </w:t>
            </w:r>
            <w:r w:rsidRPr="00B15EA8">
              <w:rPr>
                <w:rFonts w:asciiTheme="minorHAnsi" w:hAnsiTheme="minorHAnsi" w:cstheme="minorHAnsi"/>
                <w:color w:val="000000" w:themeColor="text1"/>
                <w:sz w:val="22"/>
                <w:szCs w:val="22"/>
              </w:rPr>
              <w:t>ne</w:t>
            </w:r>
            <w:r w:rsidRPr="00B15EA8">
              <w:rPr>
                <w:rFonts w:asciiTheme="minorHAnsi" w:hAnsiTheme="minorHAnsi" w:cstheme="minorHAnsi"/>
                <w:color w:val="000000" w:themeColor="text1"/>
                <w:spacing w:val="30"/>
                <w:sz w:val="22"/>
                <w:szCs w:val="22"/>
              </w:rPr>
              <w:t xml:space="preserve"> </w:t>
            </w:r>
            <w:r w:rsidRPr="00B15EA8">
              <w:rPr>
                <w:rFonts w:asciiTheme="minorHAnsi" w:hAnsiTheme="minorHAnsi" w:cstheme="minorHAnsi"/>
                <w:color w:val="000000" w:themeColor="text1"/>
                <w:sz w:val="22"/>
                <w:szCs w:val="22"/>
              </w:rPr>
              <w:t>žemesnės</w:t>
            </w:r>
            <w:r w:rsidRPr="00B15EA8">
              <w:rPr>
                <w:rFonts w:asciiTheme="minorHAnsi" w:hAnsiTheme="minorHAnsi" w:cstheme="minorHAnsi"/>
                <w:color w:val="000000" w:themeColor="text1"/>
                <w:spacing w:val="29"/>
                <w:sz w:val="22"/>
                <w:szCs w:val="22"/>
              </w:rPr>
              <w:t xml:space="preserve"> </w:t>
            </w:r>
            <w:r w:rsidRPr="00B15EA8">
              <w:rPr>
                <w:rFonts w:asciiTheme="minorHAnsi" w:hAnsiTheme="minorHAnsi" w:cstheme="minorHAnsi"/>
                <w:color w:val="000000" w:themeColor="text1"/>
                <w:sz w:val="22"/>
                <w:szCs w:val="22"/>
              </w:rPr>
              <w:t>nei</w:t>
            </w:r>
            <w:r w:rsidRPr="00B15EA8">
              <w:rPr>
                <w:rFonts w:asciiTheme="minorHAnsi" w:hAnsiTheme="minorHAnsi" w:cstheme="minorHAnsi"/>
                <w:color w:val="000000" w:themeColor="text1"/>
                <w:spacing w:val="29"/>
                <w:sz w:val="22"/>
                <w:szCs w:val="22"/>
              </w:rPr>
              <w:t xml:space="preserve"> </w:t>
            </w:r>
            <w:r w:rsidRPr="00B15EA8">
              <w:rPr>
                <w:rFonts w:asciiTheme="minorHAnsi" w:hAnsiTheme="minorHAnsi" w:cstheme="minorHAnsi"/>
                <w:color w:val="000000" w:themeColor="text1"/>
                <w:sz w:val="22"/>
                <w:szCs w:val="22"/>
              </w:rPr>
              <w:t>1.4021</w:t>
            </w:r>
            <w:r w:rsidRPr="00B15EA8">
              <w:rPr>
                <w:rFonts w:asciiTheme="minorHAnsi" w:hAnsiTheme="minorHAnsi" w:cstheme="minorHAnsi"/>
                <w:color w:val="000000" w:themeColor="text1"/>
                <w:spacing w:val="32"/>
                <w:sz w:val="22"/>
                <w:szCs w:val="22"/>
              </w:rPr>
              <w:t xml:space="preserve"> </w:t>
            </w:r>
            <w:r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pacing w:val="29"/>
                <w:sz w:val="22"/>
                <w:szCs w:val="22"/>
              </w:rPr>
              <w:t xml:space="preserve"> </w:t>
            </w:r>
            <w:r w:rsidRPr="00B15EA8">
              <w:rPr>
                <w:rFonts w:asciiTheme="minorHAnsi" w:hAnsiTheme="minorHAnsi" w:cstheme="minorHAnsi"/>
                <w:color w:val="000000" w:themeColor="text1"/>
                <w:sz w:val="22"/>
                <w:szCs w:val="22"/>
              </w:rPr>
              <w:t>AISI420</w:t>
            </w:r>
            <w:r w:rsidRPr="00B15EA8">
              <w:rPr>
                <w:rFonts w:asciiTheme="minorHAnsi" w:hAnsiTheme="minorHAnsi" w:cstheme="minorHAnsi"/>
                <w:color w:val="000000" w:themeColor="text1"/>
                <w:spacing w:val="-57"/>
                <w:sz w:val="22"/>
                <w:szCs w:val="22"/>
              </w:rPr>
              <w:t xml:space="preserve"> </w:t>
            </w:r>
            <w:r w:rsidRPr="00B15EA8">
              <w:rPr>
                <w:rFonts w:asciiTheme="minorHAnsi" w:hAnsiTheme="minorHAnsi" w:cstheme="minorHAnsi"/>
                <w:color w:val="000000" w:themeColor="text1"/>
                <w:sz w:val="22"/>
                <w:szCs w:val="22"/>
              </w:rPr>
              <w:t>markės</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arba</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lygiavertis.</w:t>
            </w:r>
          </w:p>
        </w:tc>
        <w:tc>
          <w:tcPr>
            <w:tcW w:w="945" w:type="pct"/>
            <w:tcBorders>
              <w:top w:val="single" w:sz="4" w:space="0" w:color="auto"/>
              <w:left w:val="single" w:sz="4" w:space="0" w:color="auto"/>
              <w:bottom w:val="single" w:sz="4" w:space="0" w:color="auto"/>
              <w:right w:val="single" w:sz="4" w:space="0" w:color="auto"/>
            </w:tcBorders>
          </w:tcPr>
          <w:p w14:paraId="106771AA" w14:textId="77777777" w:rsidR="00E049E2" w:rsidRPr="00B15EA8" w:rsidRDefault="00E049E2" w:rsidP="00AA66EB">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6B803F40" w14:textId="77777777" w:rsidR="00E049E2" w:rsidRPr="00B15EA8" w:rsidRDefault="00E049E2" w:rsidP="00AA66EB">
            <w:pPr>
              <w:rPr>
                <w:rFonts w:asciiTheme="minorHAnsi" w:hAnsiTheme="minorHAnsi" w:cstheme="minorHAnsi"/>
                <w:color w:val="000000" w:themeColor="text1"/>
                <w:sz w:val="22"/>
                <w:szCs w:val="22"/>
                <w:lang w:eastAsia="lt-LT"/>
              </w:rPr>
            </w:pPr>
          </w:p>
        </w:tc>
      </w:tr>
      <w:tr w:rsidR="006568A6" w:rsidRPr="00B15EA8" w14:paraId="11BE57BA"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3B248BB" w14:textId="77777777" w:rsidR="00E049E2" w:rsidRPr="00B15EA8"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99D1C3A" w14:textId="77777777" w:rsidR="00E049E2" w:rsidRPr="00B15EA8" w:rsidRDefault="00E049E2" w:rsidP="00AA66E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Ženklinimas</w:t>
            </w:r>
          </w:p>
        </w:tc>
        <w:tc>
          <w:tcPr>
            <w:tcW w:w="1997" w:type="pct"/>
            <w:tcBorders>
              <w:top w:val="single" w:sz="4" w:space="0" w:color="auto"/>
              <w:left w:val="single" w:sz="4" w:space="0" w:color="auto"/>
              <w:bottom w:val="single" w:sz="4" w:space="0" w:color="auto"/>
              <w:right w:val="single" w:sz="4" w:space="0" w:color="auto"/>
            </w:tcBorders>
          </w:tcPr>
          <w:p w14:paraId="2B50C54C" w14:textId="77777777" w:rsidR="00E049E2" w:rsidRPr="00B15EA8" w:rsidRDefault="00E049E2" w:rsidP="00AA66EB">
            <w:pPr>
              <w:pStyle w:val="TableParagraph"/>
              <w:ind w:right="1663"/>
              <w:rPr>
                <w:rFonts w:cstheme="minorHAnsi"/>
                <w:color w:val="000000" w:themeColor="text1"/>
                <w:lang w:val="lt-LT"/>
              </w:rPr>
            </w:pPr>
            <w:r w:rsidRPr="00B15EA8">
              <w:rPr>
                <w:rFonts w:cstheme="minorHAnsi"/>
                <w:color w:val="000000" w:themeColor="text1"/>
                <w:lang w:val="lt-LT"/>
              </w:rPr>
              <w:t>Ant atbulinio vožtuvo turi būti nurodyta:</w:t>
            </w:r>
            <w:r w:rsidRPr="00B15EA8">
              <w:rPr>
                <w:rFonts w:cstheme="minorHAnsi"/>
                <w:color w:val="000000" w:themeColor="text1"/>
                <w:spacing w:val="-57"/>
                <w:lang w:val="lt-LT"/>
              </w:rPr>
              <w:t xml:space="preserve"> </w:t>
            </w:r>
            <w:r w:rsidRPr="00B15EA8">
              <w:rPr>
                <w:rFonts w:cstheme="minorHAnsi"/>
                <w:color w:val="000000" w:themeColor="text1"/>
                <w:lang w:val="lt-LT"/>
              </w:rPr>
              <w:t>Išlieta arba</w:t>
            </w:r>
            <w:r w:rsidRPr="00B15EA8">
              <w:rPr>
                <w:rFonts w:cstheme="minorHAnsi"/>
                <w:color w:val="000000" w:themeColor="text1"/>
                <w:spacing w:val="-3"/>
                <w:lang w:val="lt-LT"/>
              </w:rPr>
              <w:t xml:space="preserve"> </w:t>
            </w:r>
            <w:r w:rsidRPr="00B15EA8">
              <w:rPr>
                <w:rFonts w:cstheme="minorHAnsi"/>
                <w:color w:val="000000" w:themeColor="text1"/>
                <w:lang w:val="lt-LT"/>
              </w:rPr>
              <w:t>iškalta</w:t>
            </w:r>
            <w:r w:rsidRPr="00B15EA8">
              <w:rPr>
                <w:rFonts w:cstheme="minorHAnsi"/>
                <w:color w:val="000000" w:themeColor="text1"/>
                <w:spacing w:val="-1"/>
                <w:lang w:val="lt-LT"/>
              </w:rPr>
              <w:t xml:space="preserve"> </w:t>
            </w:r>
            <w:r w:rsidRPr="00B15EA8">
              <w:rPr>
                <w:rFonts w:cstheme="minorHAnsi"/>
                <w:color w:val="000000" w:themeColor="text1"/>
                <w:lang w:val="lt-LT"/>
              </w:rPr>
              <w:t>šaltuoju</w:t>
            </w:r>
            <w:r w:rsidRPr="00B15EA8">
              <w:rPr>
                <w:rFonts w:cstheme="minorHAnsi"/>
                <w:color w:val="000000" w:themeColor="text1"/>
                <w:spacing w:val="-1"/>
                <w:lang w:val="lt-LT"/>
              </w:rPr>
              <w:t xml:space="preserve"> </w:t>
            </w:r>
            <w:r w:rsidRPr="00B15EA8">
              <w:rPr>
                <w:rFonts w:cstheme="minorHAnsi"/>
                <w:color w:val="000000" w:themeColor="text1"/>
                <w:lang w:val="lt-LT"/>
              </w:rPr>
              <w:t>būdu:</w:t>
            </w:r>
          </w:p>
          <w:p w14:paraId="54ADC17C" w14:textId="77777777" w:rsidR="00E049E2" w:rsidRPr="00B15EA8" w:rsidRDefault="00E049E2" w:rsidP="0030182F">
            <w:pPr>
              <w:pStyle w:val="TableParagraph"/>
              <w:numPr>
                <w:ilvl w:val="0"/>
                <w:numId w:val="81"/>
              </w:numPr>
              <w:tabs>
                <w:tab w:val="left" w:pos="572"/>
              </w:tabs>
              <w:autoSpaceDE w:val="0"/>
              <w:autoSpaceDN w:val="0"/>
              <w:spacing w:line="293" w:lineRule="exact"/>
              <w:ind w:left="571" w:hanging="361"/>
              <w:rPr>
                <w:rFonts w:cstheme="minorHAnsi"/>
                <w:color w:val="000000" w:themeColor="text1"/>
                <w:lang w:val="lt-LT"/>
              </w:rPr>
            </w:pPr>
            <w:r w:rsidRPr="00B15EA8">
              <w:rPr>
                <w:rFonts w:cstheme="minorHAnsi"/>
                <w:color w:val="000000" w:themeColor="text1"/>
                <w:lang w:val="lt-LT"/>
              </w:rPr>
              <w:t>Gamintojo</w:t>
            </w:r>
            <w:r w:rsidRPr="00B15EA8">
              <w:rPr>
                <w:rFonts w:cstheme="minorHAnsi"/>
                <w:color w:val="000000" w:themeColor="text1"/>
                <w:spacing w:val="-2"/>
                <w:lang w:val="lt-LT"/>
              </w:rPr>
              <w:t xml:space="preserve"> </w:t>
            </w:r>
            <w:r w:rsidRPr="00B15EA8">
              <w:rPr>
                <w:rFonts w:cstheme="minorHAnsi"/>
                <w:color w:val="000000" w:themeColor="text1"/>
                <w:lang w:val="lt-LT"/>
              </w:rPr>
              <w:t>pavadinimas</w:t>
            </w:r>
            <w:r w:rsidRPr="00B15EA8">
              <w:rPr>
                <w:rFonts w:cstheme="minorHAnsi"/>
                <w:color w:val="000000" w:themeColor="text1"/>
                <w:spacing w:val="-2"/>
                <w:lang w:val="lt-LT"/>
              </w:rPr>
              <w:t xml:space="preserve"> </w:t>
            </w:r>
            <w:r w:rsidRPr="00B15EA8">
              <w:rPr>
                <w:rFonts w:cstheme="minorHAnsi"/>
                <w:color w:val="000000" w:themeColor="text1"/>
                <w:lang w:val="lt-LT"/>
              </w:rPr>
              <w:t>(pvz.</w:t>
            </w:r>
            <w:r w:rsidRPr="00B15EA8">
              <w:rPr>
                <w:rFonts w:cstheme="minorHAnsi"/>
                <w:color w:val="000000" w:themeColor="text1"/>
                <w:spacing w:val="-1"/>
                <w:lang w:val="lt-LT"/>
              </w:rPr>
              <w:t xml:space="preserve"> </w:t>
            </w:r>
            <w:r w:rsidRPr="00B15EA8">
              <w:rPr>
                <w:rFonts w:cstheme="minorHAnsi"/>
                <w:color w:val="000000" w:themeColor="text1"/>
                <w:lang w:val="lt-LT"/>
              </w:rPr>
              <w:t>Gamintojas);</w:t>
            </w:r>
          </w:p>
          <w:p w14:paraId="28E499D3" w14:textId="77777777" w:rsidR="00E049E2" w:rsidRPr="00B15EA8" w:rsidRDefault="00E049E2" w:rsidP="0030182F">
            <w:pPr>
              <w:pStyle w:val="TableParagraph"/>
              <w:numPr>
                <w:ilvl w:val="0"/>
                <w:numId w:val="81"/>
              </w:numPr>
              <w:tabs>
                <w:tab w:val="left" w:pos="572"/>
              </w:tabs>
              <w:autoSpaceDE w:val="0"/>
              <w:autoSpaceDN w:val="0"/>
              <w:spacing w:line="293" w:lineRule="exact"/>
              <w:ind w:left="571" w:hanging="361"/>
              <w:rPr>
                <w:rFonts w:cstheme="minorHAnsi"/>
                <w:color w:val="000000" w:themeColor="text1"/>
                <w:lang w:val="lt-LT"/>
              </w:rPr>
            </w:pPr>
            <w:r w:rsidRPr="00B15EA8">
              <w:rPr>
                <w:rFonts w:cstheme="minorHAnsi"/>
                <w:color w:val="000000" w:themeColor="text1"/>
                <w:lang w:val="lt-LT"/>
              </w:rPr>
              <w:t>Korpuso</w:t>
            </w:r>
            <w:r w:rsidRPr="00B15EA8">
              <w:rPr>
                <w:rFonts w:cstheme="minorHAnsi"/>
                <w:color w:val="000000" w:themeColor="text1"/>
                <w:spacing w:val="-2"/>
                <w:lang w:val="lt-LT"/>
              </w:rPr>
              <w:t xml:space="preserve"> </w:t>
            </w:r>
            <w:r w:rsidRPr="00B15EA8">
              <w:rPr>
                <w:rFonts w:cstheme="minorHAnsi"/>
                <w:color w:val="000000" w:themeColor="text1"/>
                <w:lang w:val="lt-LT"/>
              </w:rPr>
              <w:t>ir</w:t>
            </w:r>
            <w:r w:rsidRPr="00B15EA8">
              <w:rPr>
                <w:rFonts w:cstheme="minorHAnsi"/>
                <w:color w:val="000000" w:themeColor="text1"/>
                <w:spacing w:val="-1"/>
                <w:lang w:val="lt-LT"/>
              </w:rPr>
              <w:t xml:space="preserve"> </w:t>
            </w:r>
            <w:r w:rsidRPr="00B15EA8">
              <w:rPr>
                <w:rFonts w:cstheme="minorHAnsi"/>
                <w:color w:val="000000" w:themeColor="text1"/>
                <w:lang w:val="lt-LT"/>
              </w:rPr>
              <w:t>dangčio</w:t>
            </w:r>
            <w:r w:rsidRPr="00B15EA8">
              <w:rPr>
                <w:rFonts w:cstheme="minorHAnsi"/>
                <w:color w:val="000000" w:themeColor="text1"/>
                <w:spacing w:val="-1"/>
                <w:lang w:val="lt-LT"/>
              </w:rPr>
              <w:t xml:space="preserve"> </w:t>
            </w:r>
            <w:r w:rsidRPr="00B15EA8">
              <w:rPr>
                <w:rFonts w:cstheme="minorHAnsi"/>
                <w:color w:val="000000" w:themeColor="text1"/>
                <w:lang w:val="lt-LT"/>
              </w:rPr>
              <w:t>medžiaga</w:t>
            </w:r>
            <w:r w:rsidRPr="00B15EA8">
              <w:rPr>
                <w:rFonts w:cstheme="minorHAnsi"/>
                <w:color w:val="000000" w:themeColor="text1"/>
                <w:spacing w:val="-3"/>
                <w:lang w:val="lt-LT"/>
              </w:rPr>
              <w:t xml:space="preserve"> </w:t>
            </w:r>
            <w:r w:rsidRPr="00B15EA8">
              <w:rPr>
                <w:rFonts w:cstheme="minorHAnsi"/>
                <w:color w:val="000000" w:themeColor="text1"/>
                <w:lang w:val="lt-LT"/>
              </w:rPr>
              <w:t>(pvz.</w:t>
            </w:r>
            <w:r w:rsidRPr="00B15EA8">
              <w:rPr>
                <w:rFonts w:cstheme="minorHAnsi"/>
                <w:color w:val="000000" w:themeColor="text1"/>
                <w:spacing w:val="-1"/>
                <w:lang w:val="lt-LT"/>
              </w:rPr>
              <w:t xml:space="preserve"> </w:t>
            </w:r>
            <w:r w:rsidRPr="00B15EA8">
              <w:rPr>
                <w:rFonts w:cstheme="minorHAnsi"/>
                <w:color w:val="000000" w:themeColor="text1"/>
                <w:lang w:val="lt-LT"/>
              </w:rPr>
              <w:t>EN-GJS-400).</w:t>
            </w:r>
          </w:p>
          <w:p w14:paraId="64EDFD15" w14:textId="77777777" w:rsidR="00E049E2" w:rsidRPr="00B15EA8" w:rsidRDefault="00E049E2" w:rsidP="0030182F">
            <w:pPr>
              <w:pStyle w:val="TableParagraph"/>
              <w:numPr>
                <w:ilvl w:val="0"/>
                <w:numId w:val="81"/>
              </w:numPr>
              <w:tabs>
                <w:tab w:val="left" w:pos="572"/>
              </w:tabs>
              <w:autoSpaceDE w:val="0"/>
              <w:autoSpaceDN w:val="0"/>
              <w:spacing w:line="294" w:lineRule="exact"/>
              <w:ind w:left="571" w:hanging="361"/>
              <w:rPr>
                <w:rFonts w:cstheme="minorHAnsi"/>
                <w:color w:val="000000" w:themeColor="text1"/>
                <w:lang w:val="lt-LT"/>
              </w:rPr>
            </w:pPr>
            <w:r w:rsidRPr="00B15EA8">
              <w:rPr>
                <w:rFonts w:cstheme="minorHAnsi"/>
                <w:color w:val="000000" w:themeColor="text1"/>
                <w:lang w:val="lt-LT"/>
              </w:rPr>
              <w:t>Nominalus</w:t>
            </w:r>
            <w:r w:rsidRPr="00B15EA8">
              <w:rPr>
                <w:rFonts w:cstheme="minorHAnsi"/>
                <w:color w:val="000000" w:themeColor="text1"/>
                <w:spacing w:val="-1"/>
                <w:lang w:val="lt-LT"/>
              </w:rPr>
              <w:t xml:space="preserve"> </w:t>
            </w:r>
            <w:r w:rsidRPr="00B15EA8">
              <w:rPr>
                <w:rFonts w:cstheme="minorHAnsi"/>
                <w:color w:val="000000" w:themeColor="text1"/>
                <w:lang w:val="lt-LT"/>
              </w:rPr>
              <w:t>dydis</w:t>
            </w:r>
            <w:r w:rsidRPr="00B15EA8">
              <w:rPr>
                <w:rFonts w:cstheme="minorHAnsi"/>
                <w:color w:val="000000" w:themeColor="text1"/>
                <w:spacing w:val="-1"/>
                <w:lang w:val="lt-LT"/>
              </w:rPr>
              <w:t xml:space="preserve"> </w:t>
            </w:r>
            <w:r w:rsidRPr="00B15EA8">
              <w:rPr>
                <w:rFonts w:cstheme="minorHAnsi"/>
                <w:color w:val="000000" w:themeColor="text1"/>
                <w:lang w:val="lt-LT"/>
              </w:rPr>
              <w:t>(pvz.</w:t>
            </w:r>
            <w:r w:rsidRPr="00B15EA8">
              <w:rPr>
                <w:rFonts w:cstheme="minorHAnsi"/>
                <w:color w:val="000000" w:themeColor="text1"/>
                <w:spacing w:val="-1"/>
                <w:lang w:val="lt-LT"/>
              </w:rPr>
              <w:t xml:space="preserve"> </w:t>
            </w:r>
            <w:r w:rsidRPr="00B15EA8">
              <w:rPr>
                <w:rFonts w:cstheme="minorHAnsi"/>
                <w:color w:val="000000" w:themeColor="text1"/>
                <w:lang w:val="lt-LT"/>
              </w:rPr>
              <w:t>DN200);</w:t>
            </w:r>
          </w:p>
          <w:p w14:paraId="1912E8C5" w14:textId="77777777" w:rsidR="00E049E2" w:rsidRPr="00B15EA8" w:rsidRDefault="00E049E2" w:rsidP="0030182F">
            <w:pPr>
              <w:pStyle w:val="TableParagraph"/>
              <w:numPr>
                <w:ilvl w:val="0"/>
                <w:numId w:val="81"/>
              </w:numPr>
              <w:tabs>
                <w:tab w:val="left" w:pos="572"/>
              </w:tabs>
              <w:autoSpaceDE w:val="0"/>
              <w:autoSpaceDN w:val="0"/>
              <w:ind w:left="107" w:right="2177" w:firstLine="103"/>
              <w:rPr>
                <w:rFonts w:cstheme="minorHAnsi"/>
                <w:color w:val="000000" w:themeColor="text1"/>
                <w:lang w:val="lt-LT"/>
              </w:rPr>
            </w:pPr>
            <w:r w:rsidRPr="00B15EA8">
              <w:rPr>
                <w:rFonts w:cstheme="minorHAnsi"/>
                <w:color w:val="000000" w:themeColor="text1"/>
                <w:lang w:val="lt-LT"/>
              </w:rPr>
              <w:t>Nominalus</w:t>
            </w:r>
            <w:r w:rsidRPr="00B15EA8">
              <w:rPr>
                <w:rFonts w:cstheme="minorHAnsi"/>
                <w:color w:val="000000" w:themeColor="text1"/>
                <w:spacing w:val="-5"/>
                <w:lang w:val="lt-LT"/>
              </w:rPr>
              <w:t xml:space="preserve"> </w:t>
            </w:r>
            <w:r w:rsidRPr="00B15EA8">
              <w:rPr>
                <w:rFonts w:cstheme="minorHAnsi"/>
                <w:color w:val="000000" w:themeColor="text1"/>
                <w:lang w:val="lt-LT"/>
              </w:rPr>
              <w:t>slėgis</w:t>
            </w:r>
            <w:r w:rsidRPr="00B15EA8">
              <w:rPr>
                <w:rFonts w:cstheme="minorHAnsi"/>
                <w:color w:val="000000" w:themeColor="text1"/>
                <w:spacing w:val="-4"/>
                <w:lang w:val="lt-LT"/>
              </w:rPr>
              <w:t xml:space="preserve"> </w:t>
            </w:r>
            <w:r w:rsidRPr="00B15EA8">
              <w:rPr>
                <w:rFonts w:cstheme="minorHAnsi"/>
                <w:color w:val="000000" w:themeColor="text1"/>
                <w:lang w:val="lt-LT"/>
              </w:rPr>
              <w:t>(pvz.</w:t>
            </w:r>
            <w:r w:rsidRPr="00B15EA8">
              <w:rPr>
                <w:rFonts w:cstheme="minorHAnsi"/>
                <w:color w:val="000000" w:themeColor="text1"/>
                <w:spacing w:val="-4"/>
                <w:lang w:val="lt-LT"/>
              </w:rPr>
              <w:t xml:space="preserve"> </w:t>
            </w:r>
            <w:r w:rsidRPr="00B15EA8">
              <w:rPr>
                <w:rFonts w:cstheme="minorHAnsi"/>
                <w:color w:val="000000" w:themeColor="text1"/>
                <w:lang w:val="lt-LT"/>
              </w:rPr>
              <w:t>PN16).</w:t>
            </w:r>
            <w:r w:rsidRPr="00B15EA8">
              <w:rPr>
                <w:rFonts w:cstheme="minorHAnsi"/>
                <w:color w:val="000000" w:themeColor="text1"/>
                <w:spacing w:val="-57"/>
                <w:lang w:val="lt-LT"/>
              </w:rPr>
              <w:t xml:space="preserve"> </w:t>
            </w:r>
            <w:r w:rsidRPr="00B15EA8">
              <w:rPr>
                <w:rFonts w:cstheme="minorHAnsi"/>
                <w:color w:val="000000" w:themeColor="text1"/>
                <w:lang w:val="lt-LT"/>
              </w:rPr>
              <w:t>Žymėjimas</w:t>
            </w:r>
            <w:r w:rsidRPr="00B15EA8">
              <w:rPr>
                <w:rFonts w:cstheme="minorHAnsi"/>
                <w:color w:val="000000" w:themeColor="text1"/>
                <w:spacing w:val="-1"/>
                <w:lang w:val="lt-LT"/>
              </w:rPr>
              <w:t xml:space="preserve"> </w:t>
            </w:r>
            <w:r w:rsidRPr="00B15EA8">
              <w:rPr>
                <w:rFonts w:cstheme="minorHAnsi"/>
                <w:color w:val="000000" w:themeColor="text1"/>
                <w:lang w:val="lt-LT"/>
              </w:rPr>
              <w:t>bet</w:t>
            </w:r>
            <w:r w:rsidRPr="00B15EA8">
              <w:rPr>
                <w:rFonts w:cstheme="minorHAnsi"/>
                <w:color w:val="000000" w:themeColor="text1"/>
                <w:spacing w:val="-1"/>
                <w:lang w:val="lt-LT"/>
              </w:rPr>
              <w:t xml:space="preserve"> </w:t>
            </w:r>
            <w:r w:rsidRPr="00B15EA8">
              <w:rPr>
                <w:rFonts w:cstheme="minorHAnsi"/>
                <w:color w:val="000000" w:themeColor="text1"/>
                <w:lang w:val="lt-LT"/>
              </w:rPr>
              <w:t>kokiu kitu</w:t>
            </w:r>
            <w:r w:rsidRPr="00B15EA8">
              <w:rPr>
                <w:rFonts w:cstheme="minorHAnsi"/>
                <w:color w:val="000000" w:themeColor="text1"/>
                <w:spacing w:val="-1"/>
                <w:lang w:val="lt-LT"/>
              </w:rPr>
              <w:t xml:space="preserve"> </w:t>
            </w:r>
            <w:r w:rsidRPr="00B15EA8">
              <w:rPr>
                <w:rFonts w:cstheme="minorHAnsi"/>
                <w:color w:val="000000" w:themeColor="text1"/>
                <w:lang w:val="lt-LT"/>
              </w:rPr>
              <w:t>būdu:</w:t>
            </w:r>
          </w:p>
          <w:p w14:paraId="057894C1" w14:textId="77777777" w:rsidR="00E049E2" w:rsidRPr="00B15EA8" w:rsidRDefault="00E049E2" w:rsidP="00D57BC5">
            <w:pPr>
              <w:pStyle w:val="TableParagraph"/>
              <w:numPr>
                <w:ilvl w:val="0"/>
                <w:numId w:val="146"/>
              </w:numPr>
              <w:tabs>
                <w:tab w:val="left" w:pos="293"/>
              </w:tabs>
              <w:autoSpaceDE w:val="0"/>
              <w:autoSpaceDN w:val="0"/>
              <w:spacing w:before="1"/>
              <w:ind w:right="96"/>
              <w:jc w:val="both"/>
              <w:rPr>
                <w:rFonts w:cstheme="minorHAnsi"/>
                <w:color w:val="000000" w:themeColor="text1"/>
                <w:lang w:val="lt-LT"/>
              </w:rPr>
            </w:pPr>
            <w:r w:rsidRPr="00B15EA8">
              <w:rPr>
                <w:rFonts w:cstheme="minorHAnsi"/>
                <w:color w:val="000000" w:themeColor="text1"/>
                <w:lang w:val="lt-LT"/>
              </w:rPr>
              <w:t>Pagaminimo metai (pvz. 2017);</w:t>
            </w:r>
          </w:p>
          <w:p w14:paraId="7DEF52A7" w14:textId="77777777" w:rsidR="00E049E2" w:rsidRPr="00B15EA8" w:rsidRDefault="00E049E2" w:rsidP="00D57BC5">
            <w:pPr>
              <w:pStyle w:val="TableParagraph"/>
              <w:numPr>
                <w:ilvl w:val="0"/>
                <w:numId w:val="146"/>
              </w:numPr>
              <w:tabs>
                <w:tab w:val="left" w:pos="293"/>
              </w:tabs>
              <w:autoSpaceDE w:val="0"/>
              <w:autoSpaceDN w:val="0"/>
              <w:spacing w:before="1"/>
              <w:ind w:right="96"/>
              <w:jc w:val="both"/>
              <w:rPr>
                <w:rFonts w:cstheme="minorHAnsi"/>
                <w:color w:val="000000" w:themeColor="text1"/>
                <w:lang w:val="lt-LT"/>
              </w:rPr>
            </w:pPr>
            <w:r w:rsidRPr="00B15EA8">
              <w:rPr>
                <w:rFonts w:cstheme="minorHAnsi"/>
                <w:color w:val="000000" w:themeColor="text1"/>
                <w:lang w:val="lt-LT"/>
              </w:rPr>
              <w:t>Standartas (EN 1074-3).</w:t>
            </w:r>
          </w:p>
        </w:tc>
        <w:tc>
          <w:tcPr>
            <w:tcW w:w="945" w:type="pct"/>
            <w:tcBorders>
              <w:top w:val="single" w:sz="4" w:space="0" w:color="auto"/>
              <w:left w:val="single" w:sz="4" w:space="0" w:color="auto"/>
              <w:bottom w:val="single" w:sz="4" w:space="0" w:color="auto"/>
              <w:right w:val="single" w:sz="4" w:space="0" w:color="auto"/>
            </w:tcBorders>
          </w:tcPr>
          <w:p w14:paraId="6142C6C1" w14:textId="77777777" w:rsidR="00E049E2" w:rsidRPr="00B15EA8" w:rsidRDefault="00E049E2" w:rsidP="00AA66EB">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59CFBE24" w14:textId="77777777" w:rsidR="00E049E2" w:rsidRPr="00B15EA8" w:rsidRDefault="00E049E2" w:rsidP="00AA66EB">
            <w:pPr>
              <w:rPr>
                <w:rFonts w:asciiTheme="minorHAnsi" w:hAnsiTheme="minorHAnsi" w:cstheme="minorHAnsi"/>
                <w:color w:val="000000" w:themeColor="text1"/>
                <w:sz w:val="22"/>
                <w:szCs w:val="22"/>
                <w:lang w:eastAsia="lt-LT"/>
              </w:rPr>
            </w:pPr>
          </w:p>
        </w:tc>
      </w:tr>
      <w:tr w:rsidR="006568A6" w:rsidRPr="00B15EA8" w14:paraId="44F8492C"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4E383C95" w14:textId="77777777" w:rsidR="00E049E2" w:rsidRPr="00B15EA8" w:rsidRDefault="00E049E2" w:rsidP="00AA66EB">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c>
          <w:tcPr>
            <w:tcW w:w="945" w:type="pct"/>
            <w:tcBorders>
              <w:top w:val="single" w:sz="4" w:space="0" w:color="auto"/>
              <w:left w:val="single" w:sz="4" w:space="0" w:color="auto"/>
              <w:bottom w:val="single" w:sz="4" w:space="0" w:color="auto"/>
              <w:right w:val="single" w:sz="4" w:space="0" w:color="auto"/>
            </w:tcBorders>
          </w:tcPr>
          <w:p w14:paraId="5E78FAF1" w14:textId="77777777" w:rsidR="00E049E2" w:rsidRPr="00B15EA8" w:rsidRDefault="00E049E2" w:rsidP="00AA66EB">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623FCF15" w14:textId="77777777" w:rsidR="00E049E2" w:rsidRPr="00B15EA8" w:rsidRDefault="00E049E2" w:rsidP="00AA66EB">
            <w:pPr>
              <w:ind w:left="9"/>
              <w:jc w:val="center"/>
              <w:rPr>
                <w:rFonts w:asciiTheme="minorHAnsi" w:hAnsiTheme="minorHAnsi" w:cstheme="minorHAnsi"/>
                <w:b/>
                <w:color w:val="000000" w:themeColor="text1"/>
                <w:sz w:val="22"/>
                <w:szCs w:val="22"/>
                <w:lang w:eastAsia="lt-LT"/>
              </w:rPr>
            </w:pPr>
          </w:p>
        </w:tc>
      </w:tr>
      <w:tr w:rsidR="006568A6" w:rsidRPr="00B15EA8" w14:paraId="10AD0866"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41BF015" w14:textId="77777777" w:rsidR="00E049E2" w:rsidRPr="00B15EA8"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ED619F7" w14:textId="2125C6DB" w:rsidR="00E049E2" w:rsidRPr="00B15EA8" w:rsidRDefault="00E049E2" w:rsidP="00AA66E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pacing w:val="37"/>
                <w:sz w:val="22"/>
                <w:szCs w:val="22"/>
              </w:rPr>
              <w:t xml:space="preserve"> </w:t>
            </w:r>
            <w:r w:rsidRPr="00B15EA8">
              <w:rPr>
                <w:rFonts w:asciiTheme="minorHAnsi" w:hAnsiTheme="minorHAnsi" w:cstheme="minorHAnsi"/>
                <w:color w:val="000000" w:themeColor="text1"/>
                <w:sz w:val="22"/>
                <w:szCs w:val="22"/>
              </w:rPr>
              <w:t>pateikiami</w:t>
            </w:r>
            <w:r w:rsidRPr="00B15EA8">
              <w:rPr>
                <w:rFonts w:asciiTheme="minorHAnsi" w:hAnsiTheme="minorHAnsi" w:cstheme="minorHAnsi"/>
                <w:color w:val="000000" w:themeColor="text1"/>
                <w:spacing w:val="40"/>
                <w:sz w:val="22"/>
                <w:szCs w:val="22"/>
              </w:rPr>
              <w:t xml:space="preserve"> </w:t>
            </w:r>
            <w:r w:rsidRPr="00B15EA8">
              <w:rPr>
                <w:rFonts w:asciiTheme="minorHAnsi" w:hAnsiTheme="minorHAnsi" w:cstheme="minorHAnsi"/>
                <w:color w:val="000000" w:themeColor="text1"/>
                <w:sz w:val="22"/>
                <w:szCs w:val="22"/>
              </w:rPr>
              <w:t>pirkimo</w:t>
            </w:r>
            <w:r w:rsidRPr="00B15EA8">
              <w:rPr>
                <w:rFonts w:asciiTheme="minorHAnsi" w:hAnsiTheme="minorHAnsi" w:cstheme="minorHAnsi"/>
                <w:color w:val="000000" w:themeColor="text1"/>
                <w:spacing w:val="-57"/>
                <w:sz w:val="22"/>
                <w:szCs w:val="22"/>
              </w:rPr>
              <w:t xml:space="preserve"> </w:t>
            </w:r>
            <w:r w:rsidRPr="00B15EA8">
              <w:rPr>
                <w:rFonts w:asciiTheme="minorHAnsi" w:hAnsiTheme="minorHAnsi" w:cstheme="minorHAnsi"/>
                <w:color w:val="000000" w:themeColor="text1"/>
                <w:sz w:val="22"/>
                <w:szCs w:val="22"/>
              </w:rPr>
              <w:t>metu</w:t>
            </w:r>
          </w:p>
        </w:tc>
        <w:tc>
          <w:tcPr>
            <w:tcW w:w="1997" w:type="pct"/>
            <w:tcBorders>
              <w:top w:val="single" w:sz="4" w:space="0" w:color="auto"/>
              <w:left w:val="single" w:sz="4" w:space="0" w:color="auto"/>
              <w:bottom w:val="single" w:sz="4" w:space="0" w:color="auto"/>
              <w:right w:val="single" w:sz="4" w:space="0" w:color="auto"/>
            </w:tcBorders>
          </w:tcPr>
          <w:p w14:paraId="36AEE562" w14:textId="77777777" w:rsidR="00E049E2" w:rsidRPr="00B15EA8" w:rsidRDefault="00E049E2" w:rsidP="00D57BC5">
            <w:pPr>
              <w:pStyle w:val="TableParagraph"/>
              <w:numPr>
                <w:ilvl w:val="0"/>
                <w:numId w:val="146"/>
              </w:numPr>
              <w:tabs>
                <w:tab w:val="left" w:pos="293"/>
              </w:tabs>
              <w:autoSpaceDE w:val="0"/>
              <w:autoSpaceDN w:val="0"/>
              <w:spacing w:before="1"/>
              <w:ind w:right="96"/>
              <w:jc w:val="both"/>
              <w:rPr>
                <w:rFonts w:cstheme="minorHAnsi"/>
                <w:color w:val="000000" w:themeColor="text1"/>
                <w:lang w:val="lt-LT"/>
              </w:rPr>
            </w:pPr>
            <w:r w:rsidRPr="00B15EA8">
              <w:rPr>
                <w:rFonts w:cstheme="minorHAnsi"/>
                <w:color w:val="000000" w:themeColor="text1"/>
                <w:lang w:val="lt-LT"/>
              </w:rPr>
              <w:t xml:space="preserve">Eksploatacinių   </w:t>
            </w:r>
            <w:r w:rsidRPr="00B15EA8">
              <w:rPr>
                <w:rFonts w:cstheme="minorHAnsi"/>
                <w:color w:val="000000" w:themeColor="text1"/>
                <w:spacing w:val="1"/>
                <w:lang w:val="lt-LT"/>
              </w:rPr>
              <w:t xml:space="preserve"> </w:t>
            </w:r>
            <w:r w:rsidRPr="00B15EA8">
              <w:rPr>
                <w:rFonts w:cstheme="minorHAnsi"/>
                <w:color w:val="000000" w:themeColor="text1"/>
                <w:lang w:val="lt-LT"/>
              </w:rPr>
              <w:t xml:space="preserve">savybių    </w:t>
            </w:r>
            <w:r w:rsidRPr="00B15EA8">
              <w:rPr>
                <w:rFonts w:cstheme="minorHAnsi"/>
                <w:color w:val="000000" w:themeColor="text1"/>
                <w:spacing w:val="1"/>
                <w:lang w:val="lt-LT"/>
              </w:rPr>
              <w:t xml:space="preserve"> </w:t>
            </w:r>
            <w:r w:rsidRPr="00B15EA8">
              <w:rPr>
                <w:rFonts w:cstheme="minorHAnsi"/>
                <w:color w:val="000000" w:themeColor="text1"/>
                <w:lang w:val="lt-LT"/>
              </w:rPr>
              <w:t xml:space="preserve">deklaracija    </w:t>
            </w:r>
            <w:r w:rsidRPr="00B15EA8">
              <w:rPr>
                <w:rFonts w:cstheme="minorHAnsi"/>
                <w:color w:val="000000" w:themeColor="text1"/>
                <w:spacing w:val="1"/>
                <w:lang w:val="lt-LT"/>
              </w:rPr>
              <w:t xml:space="preserve"> </w:t>
            </w:r>
            <w:r w:rsidRPr="00B15EA8">
              <w:rPr>
                <w:rFonts w:cstheme="minorHAnsi"/>
                <w:color w:val="000000" w:themeColor="text1"/>
                <w:lang w:val="lt-LT"/>
              </w:rPr>
              <w:t>(pagal</w:t>
            </w:r>
            <w:r w:rsidRPr="00B15EA8">
              <w:rPr>
                <w:rFonts w:cstheme="minorHAnsi"/>
                <w:color w:val="000000" w:themeColor="text1"/>
                <w:spacing w:val="1"/>
                <w:lang w:val="lt-LT"/>
              </w:rPr>
              <w:t xml:space="preserve"> </w:t>
            </w:r>
            <w:r w:rsidRPr="00B15EA8">
              <w:rPr>
                <w:rFonts w:cstheme="minorHAnsi"/>
                <w:color w:val="000000" w:themeColor="text1"/>
                <w:lang w:val="lt-LT"/>
              </w:rPr>
              <w:t>STR</w:t>
            </w:r>
            <w:r w:rsidRPr="00B15EA8">
              <w:rPr>
                <w:rFonts w:cstheme="minorHAnsi"/>
                <w:color w:val="000000" w:themeColor="text1"/>
                <w:spacing w:val="-1"/>
                <w:lang w:val="lt-LT"/>
              </w:rPr>
              <w:t xml:space="preserve"> </w:t>
            </w:r>
            <w:r w:rsidRPr="00B15EA8">
              <w:rPr>
                <w:rFonts w:cstheme="minorHAnsi"/>
                <w:color w:val="000000" w:themeColor="text1"/>
                <w:lang w:val="lt-LT"/>
              </w:rPr>
              <w:t>1.01.04:2015, lietuvių k.);</w:t>
            </w:r>
          </w:p>
          <w:p w14:paraId="6EA2B378" w14:textId="77777777" w:rsidR="00E049E2" w:rsidRPr="00B15EA8" w:rsidRDefault="00E049E2" w:rsidP="00D57BC5">
            <w:pPr>
              <w:pStyle w:val="TableParagraph"/>
              <w:numPr>
                <w:ilvl w:val="0"/>
                <w:numId w:val="146"/>
              </w:numPr>
              <w:tabs>
                <w:tab w:val="left" w:pos="293"/>
              </w:tabs>
              <w:ind w:right="98"/>
              <w:jc w:val="both"/>
              <w:rPr>
                <w:rFonts w:cstheme="minorHAnsi"/>
                <w:color w:val="000000" w:themeColor="text1"/>
                <w:lang w:val="lt-LT"/>
              </w:rPr>
            </w:pPr>
            <w:r w:rsidRPr="00B15EA8">
              <w:rPr>
                <w:rFonts w:cstheme="minorHAnsi"/>
                <w:color w:val="000000" w:themeColor="text1"/>
                <w:lang w:val="lt-LT"/>
              </w:rPr>
              <w:t>Nepriklausomos, akredituotos organizacijos išduotas</w:t>
            </w:r>
            <w:r w:rsidRPr="00B15EA8">
              <w:rPr>
                <w:rFonts w:cstheme="minorHAnsi"/>
                <w:color w:val="000000" w:themeColor="text1"/>
                <w:spacing w:val="-57"/>
                <w:lang w:val="lt-LT"/>
              </w:rPr>
              <w:t xml:space="preserve"> </w:t>
            </w:r>
            <w:r w:rsidRPr="00B15EA8">
              <w:rPr>
                <w:rFonts w:cstheme="minorHAnsi"/>
                <w:color w:val="000000" w:themeColor="text1"/>
                <w:lang w:val="lt-LT"/>
              </w:rPr>
              <w:t>ir</w:t>
            </w:r>
            <w:r w:rsidRPr="00B15EA8">
              <w:rPr>
                <w:rFonts w:cstheme="minorHAnsi"/>
                <w:color w:val="000000" w:themeColor="text1"/>
                <w:spacing w:val="1"/>
                <w:lang w:val="lt-LT"/>
              </w:rPr>
              <w:t xml:space="preserve"> </w:t>
            </w:r>
            <w:r w:rsidRPr="00B15EA8">
              <w:rPr>
                <w:rFonts w:cstheme="minorHAnsi"/>
                <w:color w:val="000000" w:themeColor="text1"/>
                <w:lang w:val="lt-LT"/>
              </w:rPr>
              <w:t>Europos</w:t>
            </w:r>
            <w:r w:rsidRPr="00B15EA8">
              <w:rPr>
                <w:rFonts w:cstheme="minorHAnsi"/>
                <w:color w:val="000000" w:themeColor="text1"/>
                <w:spacing w:val="1"/>
                <w:lang w:val="lt-LT"/>
              </w:rPr>
              <w:t xml:space="preserve"> </w:t>
            </w:r>
            <w:r w:rsidRPr="00B15EA8">
              <w:rPr>
                <w:rFonts w:cstheme="minorHAnsi"/>
                <w:color w:val="000000" w:themeColor="text1"/>
                <w:lang w:val="lt-LT"/>
              </w:rPr>
              <w:t>Sąjungoje</w:t>
            </w:r>
            <w:r w:rsidRPr="00B15EA8">
              <w:rPr>
                <w:rFonts w:cstheme="minorHAnsi"/>
                <w:color w:val="000000" w:themeColor="text1"/>
                <w:spacing w:val="1"/>
                <w:lang w:val="lt-LT"/>
              </w:rPr>
              <w:t xml:space="preserve"> </w:t>
            </w:r>
            <w:r w:rsidRPr="00B15EA8">
              <w:rPr>
                <w:rFonts w:cstheme="minorHAnsi"/>
                <w:color w:val="000000" w:themeColor="text1"/>
                <w:lang w:val="lt-LT"/>
              </w:rPr>
              <w:t>galiojantis</w:t>
            </w:r>
            <w:r w:rsidRPr="00B15EA8">
              <w:rPr>
                <w:rFonts w:cstheme="minorHAnsi"/>
                <w:color w:val="000000" w:themeColor="text1"/>
                <w:spacing w:val="1"/>
                <w:lang w:val="lt-LT"/>
              </w:rPr>
              <w:t xml:space="preserve"> </w:t>
            </w:r>
            <w:r w:rsidRPr="00B15EA8">
              <w:rPr>
                <w:rFonts w:cstheme="minorHAnsi"/>
                <w:color w:val="000000" w:themeColor="text1"/>
                <w:lang w:val="lt-LT"/>
              </w:rPr>
              <w:t>dokumentas,</w:t>
            </w:r>
            <w:r w:rsidRPr="00B15EA8">
              <w:rPr>
                <w:rFonts w:cstheme="minorHAnsi"/>
                <w:color w:val="000000" w:themeColor="text1"/>
                <w:spacing w:val="1"/>
                <w:lang w:val="lt-LT"/>
              </w:rPr>
              <w:t xml:space="preserve"> </w:t>
            </w:r>
            <w:r w:rsidRPr="00B15EA8">
              <w:rPr>
                <w:rFonts w:cstheme="minorHAnsi"/>
                <w:color w:val="000000" w:themeColor="text1"/>
                <w:lang w:val="lt-LT"/>
              </w:rPr>
              <w:lastRenderedPageBreak/>
              <w:t>patvirtinantis,</w:t>
            </w:r>
            <w:r w:rsidRPr="00B15EA8">
              <w:rPr>
                <w:rFonts w:cstheme="minorHAnsi"/>
                <w:color w:val="000000" w:themeColor="text1"/>
                <w:spacing w:val="7"/>
                <w:lang w:val="lt-LT"/>
              </w:rPr>
              <w:t xml:space="preserve"> </w:t>
            </w:r>
            <w:r w:rsidRPr="00B15EA8">
              <w:rPr>
                <w:rFonts w:cstheme="minorHAnsi"/>
                <w:color w:val="000000" w:themeColor="text1"/>
                <w:lang w:val="lt-LT"/>
              </w:rPr>
              <w:t>kad</w:t>
            </w:r>
            <w:r w:rsidRPr="00B15EA8">
              <w:rPr>
                <w:rFonts w:cstheme="minorHAnsi"/>
                <w:color w:val="000000" w:themeColor="text1"/>
                <w:spacing w:val="8"/>
                <w:lang w:val="lt-LT"/>
              </w:rPr>
              <w:t xml:space="preserve"> </w:t>
            </w:r>
            <w:r w:rsidRPr="00B15EA8">
              <w:rPr>
                <w:rFonts w:cstheme="minorHAnsi"/>
                <w:color w:val="000000" w:themeColor="text1"/>
                <w:lang w:val="lt-LT"/>
              </w:rPr>
              <w:t>vožtuvas</w:t>
            </w:r>
            <w:r w:rsidRPr="00B15EA8">
              <w:rPr>
                <w:rFonts w:cstheme="minorHAnsi"/>
                <w:color w:val="000000" w:themeColor="text1"/>
                <w:spacing w:val="7"/>
                <w:lang w:val="lt-LT"/>
              </w:rPr>
              <w:t xml:space="preserve"> </w:t>
            </w:r>
            <w:r w:rsidRPr="00B15EA8">
              <w:rPr>
                <w:rFonts w:cstheme="minorHAnsi"/>
                <w:color w:val="000000" w:themeColor="text1"/>
                <w:lang w:val="lt-LT"/>
              </w:rPr>
              <w:t>ir</w:t>
            </w:r>
            <w:r w:rsidRPr="00B15EA8">
              <w:rPr>
                <w:rFonts w:cstheme="minorHAnsi"/>
                <w:color w:val="000000" w:themeColor="text1"/>
                <w:spacing w:val="6"/>
                <w:lang w:val="lt-LT"/>
              </w:rPr>
              <w:t xml:space="preserve"> </w:t>
            </w:r>
            <w:r w:rsidRPr="00B15EA8">
              <w:rPr>
                <w:rFonts w:cstheme="minorHAnsi"/>
                <w:color w:val="000000" w:themeColor="text1"/>
                <w:lang w:val="lt-LT"/>
              </w:rPr>
              <w:t>jos</w:t>
            </w:r>
            <w:r w:rsidRPr="00B15EA8">
              <w:rPr>
                <w:rFonts w:cstheme="minorHAnsi"/>
                <w:color w:val="000000" w:themeColor="text1"/>
                <w:spacing w:val="7"/>
                <w:lang w:val="lt-LT"/>
              </w:rPr>
              <w:t xml:space="preserve"> </w:t>
            </w:r>
            <w:r w:rsidRPr="00B15EA8">
              <w:rPr>
                <w:rFonts w:cstheme="minorHAnsi"/>
                <w:color w:val="000000" w:themeColor="text1"/>
                <w:lang w:val="lt-LT"/>
              </w:rPr>
              <w:t>sandarinimo medžiagos</w:t>
            </w:r>
            <w:r w:rsidRPr="00B15EA8">
              <w:rPr>
                <w:rFonts w:cstheme="minorHAnsi"/>
                <w:color w:val="000000" w:themeColor="text1"/>
                <w:spacing w:val="1"/>
                <w:lang w:val="lt-LT"/>
              </w:rPr>
              <w:t xml:space="preserve"> </w:t>
            </w:r>
            <w:r w:rsidRPr="00B15EA8">
              <w:rPr>
                <w:rFonts w:cstheme="minorHAnsi"/>
                <w:color w:val="000000" w:themeColor="text1"/>
                <w:lang w:val="lt-LT"/>
              </w:rPr>
              <w:t>tinkamos</w:t>
            </w:r>
            <w:r w:rsidRPr="00B15EA8">
              <w:rPr>
                <w:rFonts w:cstheme="minorHAnsi"/>
                <w:color w:val="000000" w:themeColor="text1"/>
                <w:spacing w:val="1"/>
                <w:lang w:val="lt-LT"/>
              </w:rPr>
              <w:t xml:space="preserve"> </w:t>
            </w:r>
            <w:r w:rsidRPr="00B15EA8">
              <w:rPr>
                <w:rFonts w:cstheme="minorHAnsi"/>
                <w:color w:val="000000" w:themeColor="text1"/>
                <w:lang w:val="lt-LT"/>
              </w:rPr>
              <w:t>naudoti</w:t>
            </w:r>
            <w:r w:rsidRPr="00B15EA8">
              <w:rPr>
                <w:rFonts w:cstheme="minorHAnsi"/>
                <w:color w:val="000000" w:themeColor="text1"/>
                <w:spacing w:val="1"/>
                <w:lang w:val="lt-LT"/>
              </w:rPr>
              <w:t xml:space="preserve"> </w:t>
            </w:r>
            <w:r w:rsidRPr="00B15EA8">
              <w:rPr>
                <w:rFonts w:cstheme="minorHAnsi"/>
                <w:color w:val="000000" w:themeColor="text1"/>
                <w:lang w:val="lt-LT"/>
              </w:rPr>
              <w:t>geriamojo</w:t>
            </w:r>
            <w:r w:rsidRPr="00B15EA8">
              <w:rPr>
                <w:rFonts w:cstheme="minorHAnsi"/>
                <w:color w:val="000000" w:themeColor="text1"/>
                <w:spacing w:val="1"/>
                <w:lang w:val="lt-LT"/>
              </w:rPr>
              <w:t xml:space="preserve"> </w:t>
            </w:r>
            <w:r w:rsidRPr="00B15EA8">
              <w:rPr>
                <w:rFonts w:cstheme="minorHAnsi"/>
                <w:color w:val="000000" w:themeColor="text1"/>
                <w:lang w:val="lt-LT"/>
              </w:rPr>
              <w:t>vandens</w:t>
            </w:r>
            <w:r w:rsidRPr="00B15EA8">
              <w:rPr>
                <w:rFonts w:cstheme="minorHAnsi"/>
                <w:color w:val="000000" w:themeColor="text1"/>
                <w:spacing w:val="1"/>
                <w:lang w:val="lt-LT"/>
              </w:rPr>
              <w:t xml:space="preserve"> </w:t>
            </w:r>
            <w:r w:rsidRPr="00B15EA8">
              <w:rPr>
                <w:rFonts w:cstheme="minorHAnsi"/>
                <w:color w:val="000000" w:themeColor="text1"/>
                <w:lang w:val="lt-LT"/>
              </w:rPr>
              <w:t>tiekimo</w:t>
            </w:r>
            <w:r w:rsidRPr="00B15EA8">
              <w:rPr>
                <w:rFonts w:cstheme="minorHAnsi"/>
                <w:color w:val="000000" w:themeColor="text1"/>
                <w:spacing w:val="-1"/>
                <w:lang w:val="lt-LT"/>
              </w:rPr>
              <w:t xml:space="preserve"> </w:t>
            </w:r>
            <w:r w:rsidRPr="00B15EA8">
              <w:rPr>
                <w:rFonts w:cstheme="minorHAnsi"/>
                <w:color w:val="000000" w:themeColor="text1"/>
                <w:lang w:val="lt-LT"/>
              </w:rPr>
              <w:t>sistemose (lietuvių arba</w:t>
            </w:r>
            <w:r w:rsidRPr="00B15EA8">
              <w:rPr>
                <w:rFonts w:cstheme="minorHAnsi"/>
                <w:color w:val="000000" w:themeColor="text1"/>
                <w:spacing w:val="-2"/>
                <w:lang w:val="lt-LT"/>
              </w:rPr>
              <w:t xml:space="preserve"> </w:t>
            </w:r>
            <w:r w:rsidRPr="00B15EA8">
              <w:rPr>
                <w:rFonts w:cstheme="minorHAnsi"/>
                <w:color w:val="000000" w:themeColor="text1"/>
                <w:lang w:val="lt-LT"/>
              </w:rPr>
              <w:t>anglų k.);</w:t>
            </w:r>
          </w:p>
          <w:p w14:paraId="72CBFEBF" w14:textId="77777777" w:rsidR="00E049E2" w:rsidRPr="00B15EA8" w:rsidRDefault="00E049E2" w:rsidP="00D57BC5">
            <w:pPr>
              <w:pStyle w:val="ListParagraph"/>
              <w:numPr>
                <w:ilvl w:val="0"/>
                <w:numId w:val="146"/>
              </w:numPr>
              <w:tabs>
                <w:tab w:val="left" w:pos="293"/>
              </w:tabs>
              <w:spacing w:afterLines="10" w:after="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GSK sertifikavimo centro RAL GZ662 sertifikatas</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Produktams („</w:t>
            </w:r>
            <w:proofErr w:type="spellStart"/>
            <w:r w:rsidRPr="00B15EA8">
              <w:rPr>
                <w:rFonts w:asciiTheme="minorHAnsi" w:hAnsiTheme="minorHAnsi" w:cstheme="minorHAnsi"/>
                <w:color w:val="000000" w:themeColor="text1"/>
                <w:sz w:val="22"/>
                <w:szCs w:val="22"/>
              </w:rPr>
              <w:t>Products</w:t>
            </w:r>
            <w:proofErr w:type="spellEnd"/>
            <w:r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arba lygiavertis (lietuvių</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arba</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anglų k.).</w:t>
            </w:r>
          </w:p>
        </w:tc>
        <w:tc>
          <w:tcPr>
            <w:tcW w:w="945" w:type="pct"/>
            <w:tcBorders>
              <w:top w:val="single" w:sz="4" w:space="0" w:color="auto"/>
              <w:left w:val="single" w:sz="4" w:space="0" w:color="auto"/>
              <w:bottom w:val="single" w:sz="4" w:space="0" w:color="auto"/>
              <w:right w:val="single" w:sz="4" w:space="0" w:color="auto"/>
            </w:tcBorders>
          </w:tcPr>
          <w:p w14:paraId="16F8E4D8" w14:textId="77777777" w:rsidR="00E049E2" w:rsidRPr="00B15EA8" w:rsidRDefault="00E049E2" w:rsidP="00AA66E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56FE4E5" w14:textId="77777777" w:rsidR="00E049E2" w:rsidRPr="00B15EA8" w:rsidRDefault="00E049E2" w:rsidP="00AA66EB">
            <w:pPr>
              <w:spacing w:afterLines="10" w:after="24"/>
              <w:jc w:val="both"/>
              <w:rPr>
                <w:rFonts w:asciiTheme="minorHAnsi" w:hAnsiTheme="minorHAnsi" w:cstheme="minorHAnsi"/>
                <w:color w:val="000000" w:themeColor="text1"/>
                <w:sz w:val="22"/>
                <w:szCs w:val="22"/>
              </w:rPr>
            </w:pPr>
          </w:p>
        </w:tc>
      </w:tr>
      <w:tr w:rsidR="006568A6" w:rsidRPr="00B15EA8" w14:paraId="427EB8B0"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927F769" w14:textId="77777777" w:rsidR="00E049E2" w:rsidRPr="00B15EA8"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D4B667C" w14:textId="414A72E2" w:rsidR="00E049E2" w:rsidRPr="00B15EA8" w:rsidRDefault="00E049E2" w:rsidP="00AA66E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pacing w:val="29"/>
                <w:sz w:val="22"/>
                <w:szCs w:val="22"/>
              </w:rPr>
              <w:t xml:space="preserve"> </w:t>
            </w:r>
            <w:r w:rsidRPr="00B15EA8">
              <w:rPr>
                <w:rFonts w:asciiTheme="minorHAnsi" w:hAnsiTheme="minorHAnsi" w:cstheme="minorHAnsi"/>
                <w:color w:val="000000" w:themeColor="text1"/>
                <w:sz w:val="22"/>
                <w:szCs w:val="22"/>
              </w:rPr>
              <w:t>pateikiami</w:t>
            </w:r>
            <w:r w:rsidRPr="00B15EA8">
              <w:rPr>
                <w:rFonts w:asciiTheme="minorHAnsi" w:hAnsiTheme="minorHAnsi" w:cstheme="minorHAnsi"/>
                <w:color w:val="000000" w:themeColor="text1"/>
                <w:spacing w:val="32"/>
                <w:sz w:val="22"/>
                <w:szCs w:val="22"/>
              </w:rPr>
              <w:t xml:space="preserve"> </w:t>
            </w:r>
            <w:r w:rsidRPr="00B15EA8">
              <w:rPr>
                <w:rFonts w:asciiTheme="minorHAnsi" w:hAnsiTheme="minorHAnsi" w:cstheme="minorHAnsi"/>
                <w:color w:val="000000" w:themeColor="text1"/>
                <w:sz w:val="22"/>
                <w:szCs w:val="22"/>
              </w:rPr>
              <w:t>pristatant</w:t>
            </w:r>
            <w:r w:rsidR="00653C05" w:rsidRPr="00B15EA8">
              <w:rPr>
                <w:rFonts w:asciiTheme="minorHAnsi" w:hAnsiTheme="minorHAnsi" w:cstheme="minorHAnsi"/>
                <w:color w:val="000000" w:themeColor="text1"/>
                <w:sz w:val="22"/>
                <w:szCs w:val="22"/>
              </w:rPr>
              <w:t xml:space="preserve"> </w:t>
            </w:r>
            <w:r w:rsidRPr="00B15EA8">
              <w:rPr>
                <w:rFonts w:asciiTheme="minorHAnsi" w:hAnsiTheme="minorHAnsi" w:cstheme="minorHAnsi"/>
                <w:color w:val="000000" w:themeColor="text1"/>
                <w:spacing w:val="-57"/>
                <w:sz w:val="22"/>
                <w:szCs w:val="22"/>
              </w:rPr>
              <w:t xml:space="preserve"> </w:t>
            </w:r>
            <w:r w:rsidRPr="00B15EA8">
              <w:rPr>
                <w:rFonts w:asciiTheme="minorHAnsi" w:hAnsiTheme="minorHAnsi" w:cstheme="minorHAnsi"/>
                <w:color w:val="000000" w:themeColor="text1"/>
                <w:sz w:val="22"/>
                <w:szCs w:val="22"/>
              </w:rPr>
              <w:t>medžiagas</w:t>
            </w:r>
          </w:p>
        </w:tc>
        <w:tc>
          <w:tcPr>
            <w:tcW w:w="1997" w:type="pct"/>
            <w:tcBorders>
              <w:top w:val="single" w:sz="4" w:space="0" w:color="auto"/>
              <w:left w:val="single" w:sz="4" w:space="0" w:color="auto"/>
              <w:bottom w:val="single" w:sz="4" w:space="0" w:color="auto"/>
              <w:right w:val="single" w:sz="4" w:space="0" w:color="auto"/>
            </w:tcBorders>
          </w:tcPr>
          <w:p w14:paraId="00A7A01B" w14:textId="77777777" w:rsidR="00E049E2" w:rsidRPr="00B15EA8" w:rsidRDefault="00E049E2" w:rsidP="00AA66EB">
            <w:pPr>
              <w:spacing w:afterLines="10" w:after="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Eksploatacinių savybių deklaracija </w:t>
            </w:r>
            <w:r w:rsidRPr="00B15EA8">
              <w:rPr>
                <w:rFonts w:asciiTheme="minorHAnsi" w:hAnsiTheme="minorHAnsi" w:cstheme="minorHAnsi"/>
                <w:color w:val="000000" w:themeColor="text1"/>
                <w:spacing w:val="-1"/>
                <w:sz w:val="22"/>
                <w:szCs w:val="22"/>
              </w:rPr>
              <w:t>(pagal</w:t>
            </w:r>
            <w:r w:rsidRPr="00B15EA8">
              <w:rPr>
                <w:rFonts w:asciiTheme="minorHAnsi" w:hAnsiTheme="minorHAnsi" w:cstheme="minorHAnsi"/>
                <w:color w:val="000000" w:themeColor="text1"/>
                <w:spacing w:val="-57"/>
                <w:sz w:val="22"/>
                <w:szCs w:val="22"/>
              </w:rPr>
              <w:t xml:space="preserve">     </w:t>
            </w:r>
            <w:r w:rsidRPr="00B15EA8">
              <w:rPr>
                <w:rFonts w:asciiTheme="minorHAnsi" w:hAnsiTheme="minorHAnsi" w:cstheme="minorHAnsi"/>
                <w:color w:val="000000" w:themeColor="text1"/>
                <w:sz w:val="22"/>
                <w:szCs w:val="22"/>
              </w:rPr>
              <w:t>STR</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1.01.04:2015, lietuvių k.).</w:t>
            </w:r>
          </w:p>
        </w:tc>
        <w:tc>
          <w:tcPr>
            <w:tcW w:w="945" w:type="pct"/>
            <w:tcBorders>
              <w:top w:val="single" w:sz="4" w:space="0" w:color="auto"/>
              <w:left w:val="single" w:sz="4" w:space="0" w:color="auto"/>
              <w:bottom w:val="single" w:sz="4" w:space="0" w:color="auto"/>
              <w:right w:val="single" w:sz="4" w:space="0" w:color="auto"/>
            </w:tcBorders>
          </w:tcPr>
          <w:p w14:paraId="39B5E56E" w14:textId="77777777" w:rsidR="00E049E2" w:rsidRPr="00B15EA8" w:rsidRDefault="00E049E2" w:rsidP="00AA66E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22F7A97" w14:textId="77777777" w:rsidR="00E049E2" w:rsidRPr="00B15EA8" w:rsidRDefault="00E049E2" w:rsidP="00AA66EB">
            <w:pPr>
              <w:spacing w:afterLines="10" w:after="24"/>
              <w:jc w:val="both"/>
              <w:rPr>
                <w:rFonts w:asciiTheme="minorHAnsi" w:hAnsiTheme="minorHAnsi" w:cstheme="minorHAnsi"/>
                <w:color w:val="000000" w:themeColor="text1"/>
                <w:sz w:val="22"/>
                <w:szCs w:val="22"/>
              </w:rPr>
            </w:pPr>
          </w:p>
        </w:tc>
      </w:tr>
      <w:tr w:rsidR="006568A6" w:rsidRPr="00B15EA8" w14:paraId="23B46A80"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12801CDE" w14:textId="77777777" w:rsidR="00E049E2" w:rsidRPr="00B15EA8" w:rsidRDefault="00E049E2" w:rsidP="00AA66EB">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Pasirenkami parametrai</w:t>
            </w:r>
          </w:p>
        </w:tc>
        <w:tc>
          <w:tcPr>
            <w:tcW w:w="945" w:type="pct"/>
            <w:tcBorders>
              <w:top w:val="single" w:sz="4" w:space="0" w:color="auto"/>
              <w:left w:val="single" w:sz="4" w:space="0" w:color="auto"/>
              <w:bottom w:val="single" w:sz="4" w:space="0" w:color="auto"/>
              <w:right w:val="single" w:sz="4" w:space="0" w:color="auto"/>
            </w:tcBorders>
          </w:tcPr>
          <w:p w14:paraId="57E03DD3" w14:textId="77777777" w:rsidR="00E049E2" w:rsidRPr="00B15EA8" w:rsidRDefault="00E049E2" w:rsidP="00AA66EB">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50B0A4F0" w14:textId="77777777" w:rsidR="00E049E2" w:rsidRPr="00B15EA8" w:rsidRDefault="00E049E2" w:rsidP="00AA66EB">
            <w:pPr>
              <w:ind w:left="9"/>
              <w:jc w:val="center"/>
              <w:rPr>
                <w:rFonts w:asciiTheme="minorHAnsi" w:hAnsiTheme="minorHAnsi" w:cstheme="minorHAnsi"/>
                <w:b/>
                <w:color w:val="000000" w:themeColor="text1"/>
                <w:sz w:val="22"/>
                <w:szCs w:val="22"/>
                <w:lang w:eastAsia="lt-LT"/>
              </w:rPr>
            </w:pPr>
          </w:p>
        </w:tc>
      </w:tr>
      <w:tr w:rsidR="006568A6" w:rsidRPr="00B15EA8" w14:paraId="2E0470C6"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B6665C6" w14:textId="77777777" w:rsidR="00E049E2" w:rsidRPr="00B15EA8"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25B3C64" w14:textId="77777777" w:rsidR="00E049E2" w:rsidRPr="00B15EA8" w:rsidRDefault="00E049E2" w:rsidP="00AA66E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Pajungimas</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prie</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tinklo</w:t>
            </w:r>
          </w:p>
        </w:tc>
        <w:tc>
          <w:tcPr>
            <w:tcW w:w="1997" w:type="pct"/>
            <w:tcBorders>
              <w:top w:val="single" w:sz="4" w:space="0" w:color="auto"/>
              <w:left w:val="single" w:sz="4" w:space="0" w:color="auto"/>
              <w:bottom w:val="single" w:sz="4" w:space="0" w:color="auto"/>
              <w:right w:val="single" w:sz="4" w:space="0" w:color="auto"/>
            </w:tcBorders>
          </w:tcPr>
          <w:p w14:paraId="01288B8B" w14:textId="77777777" w:rsidR="00E049E2" w:rsidRPr="00B15EA8" w:rsidRDefault="00E049E2" w:rsidP="0085260E">
            <w:pPr>
              <w:pStyle w:val="TableParagraph"/>
              <w:tabs>
                <w:tab w:val="left" w:pos="572"/>
              </w:tabs>
              <w:autoSpaceDE w:val="0"/>
              <w:autoSpaceDN w:val="0"/>
              <w:spacing w:before="1" w:line="293" w:lineRule="exact"/>
              <w:rPr>
                <w:rFonts w:cstheme="minorHAnsi"/>
                <w:color w:val="000000" w:themeColor="text1"/>
                <w:lang w:val="lt-LT"/>
              </w:rPr>
            </w:pPr>
            <w:proofErr w:type="spellStart"/>
            <w:r w:rsidRPr="00B15EA8">
              <w:rPr>
                <w:rFonts w:cstheme="minorHAnsi"/>
                <w:color w:val="000000" w:themeColor="text1"/>
                <w:lang w:val="lt-LT"/>
              </w:rPr>
              <w:t>Flanšinis</w:t>
            </w:r>
            <w:proofErr w:type="spellEnd"/>
            <w:r w:rsidRPr="00B15EA8">
              <w:rPr>
                <w:rFonts w:cstheme="minorHAnsi"/>
                <w:color w:val="000000" w:themeColor="text1"/>
                <w:lang w:val="lt-LT"/>
              </w:rPr>
              <w:t xml:space="preserve">. </w:t>
            </w:r>
            <w:proofErr w:type="spellStart"/>
            <w:r w:rsidRPr="00B15EA8">
              <w:rPr>
                <w:rFonts w:cstheme="minorHAnsi"/>
                <w:color w:val="000000" w:themeColor="text1"/>
                <w:lang w:val="lt-LT"/>
              </w:rPr>
              <w:t>Flanšų</w:t>
            </w:r>
            <w:proofErr w:type="spellEnd"/>
            <w:r w:rsidRPr="00B15EA8">
              <w:rPr>
                <w:rFonts w:cstheme="minorHAnsi"/>
                <w:color w:val="000000" w:themeColor="text1"/>
                <w:lang w:val="lt-LT"/>
              </w:rPr>
              <w:t xml:space="preserve"> pragręžimas pagal LST EN 1092-2 arba lygiavertį standartą. Nurodoma užsakant:</w:t>
            </w:r>
          </w:p>
          <w:p w14:paraId="0B7E045B" w14:textId="77777777" w:rsidR="00E049E2" w:rsidRPr="00B15EA8" w:rsidRDefault="00E049E2" w:rsidP="0030182F">
            <w:pPr>
              <w:pStyle w:val="TableParagraph"/>
              <w:numPr>
                <w:ilvl w:val="0"/>
                <w:numId w:val="82"/>
              </w:numPr>
              <w:tabs>
                <w:tab w:val="left" w:pos="430"/>
                <w:tab w:val="left" w:pos="572"/>
              </w:tabs>
              <w:autoSpaceDE w:val="0"/>
              <w:autoSpaceDN w:val="0"/>
              <w:spacing w:before="1" w:line="293" w:lineRule="exact"/>
              <w:ind w:hanging="361"/>
              <w:rPr>
                <w:rFonts w:cstheme="minorHAnsi"/>
                <w:color w:val="000000" w:themeColor="text1"/>
                <w:lang w:val="lt-LT"/>
              </w:rPr>
            </w:pPr>
            <w:r w:rsidRPr="00B15EA8">
              <w:rPr>
                <w:rFonts w:cstheme="minorHAnsi"/>
                <w:color w:val="000000" w:themeColor="text1"/>
                <w:lang w:val="lt-LT"/>
              </w:rPr>
              <w:t>DN50 (</w:t>
            </w:r>
            <w:proofErr w:type="spellStart"/>
            <w:r w:rsidRPr="00B15EA8">
              <w:rPr>
                <w:rFonts w:cstheme="minorHAnsi"/>
                <w:color w:val="000000" w:themeColor="text1"/>
                <w:lang w:val="lt-LT"/>
              </w:rPr>
              <w:t>flanšas</w:t>
            </w:r>
            <w:proofErr w:type="spellEnd"/>
            <w:r w:rsidRPr="00B15EA8">
              <w:rPr>
                <w:rFonts w:cstheme="minorHAnsi"/>
                <w:color w:val="000000" w:themeColor="text1"/>
                <w:lang w:val="lt-LT"/>
              </w:rPr>
              <w:t xml:space="preserve"> 4 skylių);</w:t>
            </w:r>
          </w:p>
          <w:p w14:paraId="7C79CBA6" w14:textId="77777777" w:rsidR="00E049E2" w:rsidRPr="00B15EA8" w:rsidRDefault="00E049E2" w:rsidP="0030182F">
            <w:pPr>
              <w:pStyle w:val="TableParagraph"/>
              <w:numPr>
                <w:ilvl w:val="0"/>
                <w:numId w:val="82"/>
              </w:numPr>
              <w:tabs>
                <w:tab w:val="left" w:pos="430"/>
                <w:tab w:val="left" w:pos="572"/>
              </w:tabs>
              <w:autoSpaceDE w:val="0"/>
              <w:autoSpaceDN w:val="0"/>
              <w:spacing w:before="1" w:line="293" w:lineRule="exact"/>
              <w:ind w:hanging="361"/>
              <w:rPr>
                <w:rFonts w:cstheme="minorHAnsi"/>
                <w:color w:val="000000" w:themeColor="text1"/>
                <w:lang w:val="lt-LT"/>
              </w:rPr>
            </w:pPr>
            <w:r w:rsidRPr="00B15EA8">
              <w:rPr>
                <w:rFonts w:cstheme="minorHAnsi"/>
                <w:color w:val="000000" w:themeColor="text1"/>
                <w:lang w:val="lt-LT"/>
              </w:rPr>
              <w:t>DN100 (</w:t>
            </w:r>
            <w:proofErr w:type="spellStart"/>
            <w:r w:rsidRPr="00B15EA8">
              <w:rPr>
                <w:rFonts w:cstheme="minorHAnsi"/>
                <w:color w:val="000000" w:themeColor="text1"/>
                <w:lang w:val="lt-LT"/>
              </w:rPr>
              <w:t>flanšas</w:t>
            </w:r>
            <w:proofErr w:type="spellEnd"/>
            <w:r w:rsidRPr="00B15EA8">
              <w:rPr>
                <w:rFonts w:cstheme="minorHAnsi"/>
                <w:color w:val="000000" w:themeColor="text1"/>
                <w:lang w:val="lt-LT"/>
              </w:rPr>
              <w:t xml:space="preserve"> 8 skylių);</w:t>
            </w:r>
          </w:p>
          <w:p w14:paraId="6786A003" w14:textId="2A7EB53E" w:rsidR="00E049E2" w:rsidRPr="00B15EA8" w:rsidRDefault="00E049E2" w:rsidP="0030182F">
            <w:pPr>
              <w:pStyle w:val="TableParagraph"/>
              <w:numPr>
                <w:ilvl w:val="0"/>
                <w:numId w:val="82"/>
              </w:numPr>
              <w:tabs>
                <w:tab w:val="left" w:pos="430"/>
                <w:tab w:val="left" w:pos="572"/>
              </w:tabs>
              <w:autoSpaceDE w:val="0"/>
              <w:autoSpaceDN w:val="0"/>
              <w:spacing w:before="1" w:line="293" w:lineRule="exact"/>
              <w:ind w:hanging="361"/>
              <w:rPr>
                <w:rFonts w:cstheme="minorHAnsi"/>
                <w:color w:val="000000" w:themeColor="text1"/>
                <w:lang w:val="lt-LT"/>
              </w:rPr>
            </w:pPr>
            <w:r w:rsidRPr="00B15EA8">
              <w:rPr>
                <w:rFonts w:cstheme="minorHAnsi"/>
                <w:color w:val="000000" w:themeColor="text1"/>
                <w:lang w:val="lt-LT"/>
              </w:rPr>
              <w:t>DN150 (</w:t>
            </w:r>
            <w:proofErr w:type="spellStart"/>
            <w:r w:rsidRPr="00B15EA8">
              <w:rPr>
                <w:rFonts w:cstheme="minorHAnsi"/>
                <w:color w:val="000000" w:themeColor="text1"/>
                <w:lang w:val="lt-LT"/>
              </w:rPr>
              <w:t>flanšas</w:t>
            </w:r>
            <w:proofErr w:type="spellEnd"/>
            <w:r w:rsidRPr="00B15EA8">
              <w:rPr>
                <w:rFonts w:cstheme="minorHAnsi"/>
                <w:color w:val="000000" w:themeColor="text1"/>
                <w:lang w:val="lt-LT"/>
              </w:rPr>
              <w:t xml:space="preserve"> 8 skylių);</w:t>
            </w:r>
          </w:p>
          <w:p w14:paraId="32B5771F" w14:textId="59FBCD02" w:rsidR="00E049E2" w:rsidRPr="00B15EA8" w:rsidRDefault="00E049E2" w:rsidP="0030182F">
            <w:pPr>
              <w:pStyle w:val="TableParagraph"/>
              <w:numPr>
                <w:ilvl w:val="0"/>
                <w:numId w:val="82"/>
              </w:numPr>
              <w:tabs>
                <w:tab w:val="left" w:pos="430"/>
                <w:tab w:val="left" w:pos="572"/>
              </w:tabs>
              <w:autoSpaceDE w:val="0"/>
              <w:autoSpaceDN w:val="0"/>
              <w:spacing w:before="1" w:line="293" w:lineRule="exact"/>
              <w:ind w:hanging="361"/>
              <w:rPr>
                <w:rFonts w:cstheme="minorHAnsi"/>
                <w:color w:val="000000" w:themeColor="text1"/>
                <w:lang w:val="lt-LT"/>
              </w:rPr>
            </w:pPr>
            <w:r w:rsidRPr="00B15EA8">
              <w:rPr>
                <w:rFonts w:cstheme="minorHAnsi"/>
                <w:color w:val="000000" w:themeColor="text1"/>
                <w:lang w:val="lt-LT"/>
              </w:rPr>
              <w:t>DN200 (</w:t>
            </w:r>
            <w:proofErr w:type="spellStart"/>
            <w:r w:rsidRPr="00B15EA8">
              <w:rPr>
                <w:rFonts w:cstheme="minorHAnsi"/>
                <w:color w:val="000000" w:themeColor="text1"/>
                <w:lang w:val="lt-LT"/>
              </w:rPr>
              <w:t>flanšas</w:t>
            </w:r>
            <w:proofErr w:type="spellEnd"/>
            <w:r w:rsidRPr="00B15EA8">
              <w:rPr>
                <w:rFonts w:cstheme="minorHAnsi"/>
                <w:color w:val="000000" w:themeColor="text1"/>
                <w:lang w:val="lt-LT"/>
              </w:rPr>
              <w:t xml:space="preserve"> 8 skylių, kai slėgis PN 10);</w:t>
            </w:r>
          </w:p>
          <w:p w14:paraId="76A7A68B" w14:textId="2BF4BC7D" w:rsidR="00E049E2" w:rsidRPr="00B15EA8" w:rsidRDefault="00E049E2" w:rsidP="0030182F">
            <w:pPr>
              <w:pStyle w:val="TableParagraph"/>
              <w:numPr>
                <w:ilvl w:val="0"/>
                <w:numId w:val="82"/>
              </w:numPr>
              <w:tabs>
                <w:tab w:val="left" w:pos="430"/>
                <w:tab w:val="left" w:pos="572"/>
              </w:tabs>
              <w:autoSpaceDE w:val="0"/>
              <w:autoSpaceDN w:val="0"/>
              <w:spacing w:before="1" w:line="293" w:lineRule="exact"/>
              <w:ind w:hanging="361"/>
              <w:rPr>
                <w:rFonts w:cstheme="minorHAnsi"/>
                <w:color w:val="000000" w:themeColor="text1"/>
                <w:lang w:val="lt-LT"/>
              </w:rPr>
            </w:pPr>
            <w:r w:rsidRPr="00B15EA8">
              <w:rPr>
                <w:rFonts w:cstheme="minorHAnsi"/>
                <w:color w:val="000000" w:themeColor="text1"/>
                <w:lang w:val="lt-LT"/>
              </w:rPr>
              <w:t>DN200 (</w:t>
            </w:r>
            <w:proofErr w:type="spellStart"/>
            <w:r w:rsidRPr="00B15EA8">
              <w:rPr>
                <w:rFonts w:cstheme="minorHAnsi"/>
                <w:color w:val="000000" w:themeColor="text1"/>
                <w:lang w:val="lt-LT"/>
              </w:rPr>
              <w:t>flanšas</w:t>
            </w:r>
            <w:proofErr w:type="spellEnd"/>
            <w:r w:rsidRPr="00B15EA8">
              <w:rPr>
                <w:rFonts w:cstheme="minorHAnsi"/>
                <w:color w:val="000000" w:themeColor="text1"/>
                <w:lang w:val="lt-LT"/>
              </w:rPr>
              <w:t xml:space="preserve"> 12 skylių, kai slėgis PN 16);</w:t>
            </w:r>
          </w:p>
          <w:p w14:paraId="18AD0AE0" w14:textId="66EFDD6D" w:rsidR="00E049E2" w:rsidRPr="00B15EA8" w:rsidRDefault="00E049E2" w:rsidP="0030182F">
            <w:pPr>
              <w:pStyle w:val="TableParagraph"/>
              <w:numPr>
                <w:ilvl w:val="0"/>
                <w:numId w:val="82"/>
              </w:numPr>
              <w:tabs>
                <w:tab w:val="left" w:pos="430"/>
                <w:tab w:val="left" w:pos="572"/>
              </w:tabs>
              <w:autoSpaceDE w:val="0"/>
              <w:autoSpaceDN w:val="0"/>
              <w:spacing w:before="1" w:line="293" w:lineRule="exact"/>
              <w:ind w:hanging="361"/>
              <w:rPr>
                <w:rFonts w:cstheme="minorHAnsi"/>
                <w:color w:val="000000" w:themeColor="text1"/>
                <w:lang w:val="lt-LT"/>
              </w:rPr>
            </w:pPr>
            <w:r w:rsidRPr="00B15EA8">
              <w:rPr>
                <w:rFonts w:cstheme="minorHAnsi"/>
                <w:color w:val="000000" w:themeColor="text1"/>
                <w:lang w:val="lt-LT"/>
              </w:rPr>
              <w:t>DN300 (</w:t>
            </w:r>
            <w:proofErr w:type="spellStart"/>
            <w:r w:rsidRPr="00B15EA8">
              <w:rPr>
                <w:rFonts w:cstheme="minorHAnsi"/>
                <w:color w:val="000000" w:themeColor="text1"/>
                <w:lang w:val="lt-LT"/>
              </w:rPr>
              <w:t>flanšas</w:t>
            </w:r>
            <w:proofErr w:type="spellEnd"/>
            <w:r w:rsidRPr="00B15EA8">
              <w:rPr>
                <w:rFonts w:cstheme="minorHAnsi"/>
                <w:color w:val="000000" w:themeColor="text1"/>
                <w:lang w:val="lt-LT"/>
              </w:rPr>
              <w:t xml:space="preserve"> 12 skylių);</w:t>
            </w:r>
          </w:p>
          <w:p w14:paraId="4186E7E6" w14:textId="4062A782" w:rsidR="00E049E2" w:rsidRPr="00B15EA8" w:rsidRDefault="00E049E2" w:rsidP="0030182F">
            <w:pPr>
              <w:pStyle w:val="ListParagraph"/>
              <w:numPr>
                <w:ilvl w:val="0"/>
                <w:numId w:val="82"/>
              </w:numPr>
              <w:tabs>
                <w:tab w:val="left" w:pos="572"/>
              </w:tabs>
              <w:autoSpaceDE w:val="0"/>
              <w:autoSpaceDN w:val="0"/>
              <w:spacing w:before="1" w:afterLines="10" w:after="24" w:line="293" w:lineRule="exact"/>
              <w:ind w:hanging="361"/>
              <w:jc w:val="both"/>
              <w:rPr>
                <w:rFonts w:asciiTheme="minorHAnsi" w:eastAsiaTheme="minorHAnsi" w:hAnsiTheme="minorHAnsi" w:cstheme="minorHAnsi"/>
                <w:color w:val="000000" w:themeColor="text1"/>
                <w:sz w:val="22"/>
                <w:szCs w:val="22"/>
              </w:rPr>
            </w:pPr>
            <w:r w:rsidRPr="00B15EA8">
              <w:rPr>
                <w:rFonts w:asciiTheme="minorHAnsi" w:eastAsiaTheme="minorHAnsi" w:hAnsiTheme="minorHAnsi" w:cstheme="minorHAnsi"/>
                <w:color w:val="000000" w:themeColor="text1"/>
                <w:sz w:val="22"/>
                <w:szCs w:val="22"/>
              </w:rPr>
              <w:t>DN40</w:t>
            </w:r>
            <w:r w:rsidR="00132182" w:rsidRPr="00B15EA8">
              <w:rPr>
                <w:rFonts w:asciiTheme="minorHAnsi" w:eastAsiaTheme="minorHAnsi" w:hAnsiTheme="minorHAnsi" w:cstheme="minorHAnsi"/>
                <w:color w:val="000000" w:themeColor="text1"/>
                <w:sz w:val="22"/>
                <w:szCs w:val="22"/>
              </w:rPr>
              <w:t>0</w:t>
            </w:r>
            <w:r w:rsidRPr="00B15EA8">
              <w:rPr>
                <w:rFonts w:asciiTheme="minorHAnsi" w:eastAsiaTheme="minorHAnsi" w:hAnsiTheme="minorHAnsi" w:cstheme="minorHAnsi"/>
                <w:color w:val="000000" w:themeColor="text1"/>
                <w:sz w:val="22"/>
                <w:szCs w:val="22"/>
              </w:rPr>
              <w:t xml:space="preserve"> (</w:t>
            </w:r>
            <w:proofErr w:type="spellStart"/>
            <w:r w:rsidRPr="00B15EA8">
              <w:rPr>
                <w:rFonts w:asciiTheme="minorHAnsi" w:eastAsiaTheme="minorHAnsi" w:hAnsiTheme="minorHAnsi" w:cstheme="minorHAnsi"/>
                <w:color w:val="000000" w:themeColor="text1"/>
                <w:sz w:val="22"/>
                <w:szCs w:val="22"/>
              </w:rPr>
              <w:t>flanšas</w:t>
            </w:r>
            <w:proofErr w:type="spellEnd"/>
            <w:r w:rsidRPr="00B15EA8">
              <w:rPr>
                <w:rFonts w:asciiTheme="minorHAnsi" w:eastAsiaTheme="minorHAnsi" w:hAnsiTheme="minorHAnsi" w:cstheme="minorHAnsi"/>
                <w:color w:val="000000" w:themeColor="text1"/>
                <w:sz w:val="22"/>
                <w:szCs w:val="22"/>
              </w:rPr>
              <w:t xml:space="preserve"> 16 skylių).</w:t>
            </w:r>
          </w:p>
        </w:tc>
        <w:tc>
          <w:tcPr>
            <w:tcW w:w="945" w:type="pct"/>
            <w:tcBorders>
              <w:top w:val="single" w:sz="4" w:space="0" w:color="auto"/>
              <w:left w:val="single" w:sz="4" w:space="0" w:color="auto"/>
              <w:bottom w:val="single" w:sz="4" w:space="0" w:color="auto"/>
              <w:right w:val="single" w:sz="4" w:space="0" w:color="auto"/>
            </w:tcBorders>
          </w:tcPr>
          <w:p w14:paraId="6F7B490E" w14:textId="77777777" w:rsidR="00E049E2" w:rsidRPr="00B15EA8" w:rsidRDefault="00E049E2" w:rsidP="00AA66EB">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7AE8A81" w14:textId="77777777" w:rsidR="00E049E2" w:rsidRPr="00B15EA8" w:rsidRDefault="00E049E2" w:rsidP="00AA66EB">
            <w:pPr>
              <w:jc w:val="both"/>
              <w:rPr>
                <w:rFonts w:asciiTheme="minorHAnsi" w:hAnsiTheme="minorHAnsi" w:cstheme="minorHAnsi"/>
                <w:color w:val="000000" w:themeColor="text1"/>
                <w:sz w:val="22"/>
                <w:szCs w:val="22"/>
              </w:rPr>
            </w:pPr>
          </w:p>
        </w:tc>
      </w:tr>
      <w:tr w:rsidR="006568A6" w:rsidRPr="00B15EA8" w14:paraId="2346E6D7"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7B6723B5" w14:textId="77777777" w:rsidR="00E049E2" w:rsidRPr="00B15EA8"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ED1D768" w14:textId="77777777" w:rsidR="00E049E2" w:rsidRPr="00B15EA8" w:rsidRDefault="00E049E2" w:rsidP="00AA66E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Nominalus</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dydis</w:t>
            </w:r>
          </w:p>
        </w:tc>
        <w:tc>
          <w:tcPr>
            <w:tcW w:w="1997" w:type="pct"/>
            <w:tcBorders>
              <w:top w:val="single" w:sz="4" w:space="0" w:color="auto"/>
              <w:left w:val="single" w:sz="4" w:space="0" w:color="auto"/>
              <w:bottom w:val="single" w:sz="4" w:space="0" w:color="auto"/>
              <w:right w:val="single" w:sz="4" w:space="0" w:color="auto"/>
            </w:tcBorders>
          </w:tcPr>
          <w:p w14:paraId="134185FA" w14:textId="77777777" w:rsidR="00E049E2" w:rsidRPr="00B15EA8" w:rsidRDefault="00E049E2" w:rsidP="0030182F">
            <w:pPr>
              <w:pStyle w:val="TableParagraph"/>
              <w:numPr>
                <w:ilvl w:val="0"/>
                <w:numId w:val="82"/>
              </w:numPr>
              <w:tabs>
                <w:tab w:val="left" w:pos="572"/>
              </w:tabs>
              <w:autoSpaceDE w:val="0"/>
              <w:autoSpaceDN w:val="0"/>
              <w:spacing w:before="1" w:line="293" w:lineRule="exact"/>
              <w:ind w:hanging="361"/>
              <w:rPr>
                <w:rFonts w:cstheme="minorHAnsi"/>
                <w:color w:val="000000" w:themeColor="text1"/>
                <w:lang w:val="lt-LT"/>
              </w:rPr>
            </w:pPr>
            <w:r w:rsidRPr="00B15EA8">
              <w:rPr>
                <w:rFonts w:cstheme="minorHAnsi"/>
                <w:color w:val="000000" w:themeColor="text1"/>
                <w:lang w:val="lt-LT"/>
              </w:rPr>
              <w:t>Nurodoma užsakant:</w:t>
            </w:r>
          </w:p>
          <w:p w14:paraId="53BD8F73" w14:textId="77777777" w:rsidR="00E049E2" w:rsidRPr="00B15EA8" w:rsidRDefault="00E049E2" w:rsidP="0030182F">
            <w:pPr>
              <w:pStyle w:val="TableParagraph"/>
              <w:numPr>
                <w:ilvl w:val="0"/>
                <w:numId w:val="82"/>
              </w:numPr>
              <w:tabs>
                <w:tab w:val="left" w:pos="572"/>
              </w:tabs>
              <w:autoSpaceDE w:val="0"/>
              <w:autoSpaceDN w:val="0"/>
              <w:spacing w:before="1" w:line="293" w:lineRule="exact"/>
              <w:ind w:hanging="361"/>
              <w:rPr>
                <w:rFonts w:cstheme="minorHAnsi"/>
                <w:color w:val="000000" w:themeColor="text1"/>
                <w:lang w:val="lt-LT"/>
              </w:rPr>
            </w:pPr>
            <w:r w:rsidRPr="00B15EA8">
              <w:rPr>
                <w:rFonts w:cstheme="minorHAnsi"/>
                <w:color w:val="000000" w:themeColor="text1"/>
                <w:lang w:val="lt-LT"/>
              </w:rPr>
              <w:t>DN50;</w:t>
            </w:r>
          </w:p>
          <w:p w14:paraId="2A35217F" w14:textId="77777777" w:rsidR="00E049E2" w:rsidRPr="00B15EA8" w:rsidRDefault="00E049E2" w:rsidP="0030182F">
            <w:pPr>
              <w:pStyle w:val="TableParagraph"/>
              <w:numPr>
                <w:ilvl w:val="0"/>
                <w:numId w:val="82"/>
              </w:numPr>
              <w:tabs>
                <w:tab w:val="left" w:pos="572"/>
              </w:tabs>
              <w:autoSpaceDE w:val="0"/>
              <w:autoSpaceDN w:val="0"/>
              <w:spacing w:before="1" w:line="293" w:lineRule="exact"/>
              <w:ind w:hanging="361"/>
              <w:rPr>
                <w:rFonts w:cstheme="minorHAnsi"/>
                <w:color w:val="000000" w:themeColor="text1"/>
                <w:lang w:val="lt-LT"/>
              </w:rPr>
            </w:pPr>
            <w:r w:rsidRPr="00B15EA8">
              <w:rPr>
                <w:rFonts w:cstheme="minorHAnsi"/>
                <w:color w:val="000000" w:themeColor="text1"/>
                <w:lang w:val="lt-LT"/>
              </w:rPr>
              <w:t>DN100;</w:t>
            </w:r>
          </w:p>
          <w:p w14:paraId="5352BC22" w14:textId="77777777" w:rsidR="00E049E2" w:rsidRPr="00B15EA8" w:rsidRDefault="00E049E2" w:rsidP="0030182F">
            <w:pPr>
              <w:pStyle w:val="TableParagraph"/>
              <w:numPr>
                <w:ilvl w:val="0"/>
                <w:numId w:val="82"/>
              </w:numPr>
              <w:tabs>
                <w:tab w:val="left" w:pos="572"/>
              </w:tabs>
              <w:autoSpaceDE w:val="0"/>
              <w:autoSpaceDN w:val="0"/>
              <w:spacing w:before="1" w:line="293" w:lineRule="exact"/>
              <w:ind w:hanging="361"/>
              <w:rPr>
                <w:rFonts w:cstheme="minorHAnsi"/>
                <w:color w:val="000000" w:themeColor="text1"/>
                <w:lang w:val="lt-LT"/>
              </w:rPr>
            </w:pPr>
            <w:r w:rsidRPr="00B15EA8">
              <w:rPr>
                <w:rFonts w:cstheme="minorHAnsi"/>
                <w:color w:val="000000" w:themeColor="text1"/>
                <w:lang w:val="lt-LT"/>
              </w:rPr>
              <w:t>DN150;</w:t>
            </w:r>
          </w:p>
          <w:p w14:paraId="28084AA1" w14:textId="77777777" w:rsidR="00E049E2" w:rsidRPr="00B15EA8" w:rsidRDefault="00E049E2" w:rsidP="0030182F">
            <w:pPr>
              <w:pStyle w:val="TableParagraph"/>
              <w:numPr>
                <w:ilvl w:val="0"/>
                <w:numId w:val="82"/>
              </w:numPr>
              <w:tabs>
                <w:tab w:val="left" w:pos="572"/>
              </w:tabs>
              <w:autoSpaceDE w:val="0"/>
              <w:autoSpaceDN w:val="0"/>
              <w:spacing w:before="1" w:line="293" w:lineRule="exact"/>
              <w:ind w:hanging="361"/>
              <w:rPr>
                <w:rFonts w:cstheme="minorHAnsi"/>
                <w:color w:val="000000" w:themeColor="text1"/>
                <w:lang w:val="lt-LT"/>
              </w:rPr>
            </w:pPr>
            <w:r w:rsidRPr="00B15EA8">
              <w:rPr>
                <w:rFonts w:cstheme="minorHAnsi"/>
                <w:color w:val="000000" w:themeColor="text1"/>
                <w:lang w:val="lt-LT"/>
              </w:rPr>
              <w:t>DN200;</w:t>
            </w:r>
          </w:p>
          <w:p w14:paraId="6123DA01" w14:textId="77777777" w:rsidR="00E049E2" w:rsidRPr="00B15EA8" w:rsidRDefault="00E049E2" w:rsidP="0030182F">
            <w:pPr>
              <w:pStyle w:val="TableParagraph"/>
              <w:numPr>
                <w:ilvl w:val="0"/>
                <w:numId w:val="82"/>
              </w:numPr>
              <w:tabs>
                <w:tab w:val="left" w:pos="572"/>
              </w:tabs>
              <w:autoSpaceDE w:val="0"/>
              <w:autoSpaceDN w:val="0"/>
              <w:spacing w:before="1" w:line="293" w:lineRule="exact"/>
              <w:ind w:hanging="361"/>
              <w:rPr>
                <w:rFonts w:cstheme="minorHAnsi"/>
                <w:color w:val="000000" w:themeColor="text1"/>
                <w:lang w:val="lt-LT"/>
              </w:rPr>
            </w:pPr>
            <w:r w:rsidRPr="00B15EA8">
              <w:rPr>
                <w:rFonts w:cstheme="minorHAnsi"/>
                <w:color w:val="000000" w:themeColor="text1"/>
                <w:lang w:val="lt-LT"/>
              </w:rPr>
              <w:t>DN300;</w:t>
            </w:r>
          </w:p>
          <w:p w14:paraId="376F3833" w14:textId="77777777" w:rsidR="00E049E2" w:rsidRPr="00B15EA8" w:rsidRDefault="00E049E2" w:rsidP="0030182F">
            <w:pPr>
              <w:pStyle w:val="ListParagraph"/>
              <w:numPr>
                <w:ilvl w:val="0"/>
                <w:numId w:val="82"/>
              </w:numPr>
              <w:tabs>
                <w:tab w:val="left" w:pos="572"/>
              </w:tabs>
              <w:autoSpaceDE w:val="0"/>
              <w:autoSpaceDN w:val="0"/>
              <w:spacing w:before="1" w:line="293" w:lineRule="exact"/>
              <w:ind w:hanging="361"/>
              <w:jc w:val="both"/>
              <w:rPr>
                <w:rFonts w:asciiTheme="minorHAnsi" w:eastAsiaTheme="minorHAnsi" w:hAnsiTheme="minorHAnsi" w:cstheme="minorHAnsi"/>
                <w:color w:val="000000" w:themeColor="text1"/>
                <w:sz w:val="22"/>
                <w:szCs w:val="22"/>
              </w:rPr>
            </w:pPr>
            <w:r w:rsidRPr="00B15EA8">
              <w:rPr>
                <w:rFonts w:asciiTheme="minorHAnsi" w:eastAsiaTheme="minorHAnsi" w:hAnsiTheme="minorHAnsi" w:cstheme="minorHAnsi"/>
                <w:color w:val="000000" w:themeColor="text1"/>
                <w:sz w:val="22"/>
                <w:szCs w:val="22"/>
              </w:rPr>
              <w:t>DN400.</w:t>
            </w:r>
          </w:p>
        </w:tc>
        <w:tc>
          <w:tcPr>
            <w:tcW w:w="945" w:type="pct"/>
            <w:tcBorders>
              <w:top w:val="single" w:sz="4" w:space="0" w:color="auto"/>
              <w:left w:val="single" w:sz="4" w:space="0" w:color="auto"/>
              <w:bottom w:val="single" w:sz="4" w:space="0" w:color="auto"/>
              <w:right w:val="single" w:sz="4" w:space="0" w:color="auto"/>
            </w:tcBorders>
          </w:tcPr>
          <w:p w14:paraId="40CBBC37" w14:textId="77777777" w:rsidR="00E049E2" w:rsidRPr="00B15EA8" w:rsidRDefault="00E049E2" w:rsidP="00AA66EB">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30072F4" w14:textId="77777777" w:rsidR="00E049E2" w:rsidRPr="00B15EA8" w:rsidRDefault="00E049E2" w:rsidP="00AA66EB">
            <w:pPr>
              <w:jc w:val="both"/>
              <w:rPr>
                <w:rFonts w:asciiTheme="minorHAnsi" w:hAnsiTheme="minorHAnsi" w:cstheme="minorHAnsi"/>
                <w:color w:val="000000" w:themeColor="text1"/>
                <w:sz w:val="22"/>
                <w:szCs w:val="22"/>
              </w:rPr>
            </w:pPr>
          </w:p>
        </w:tc>
      </w:tr>
    </w:tbl>
    <w:p w14:paraId="721284AB" w14:textId="77777777" w:rsidR="00E049E2" w:rsidRPr="00B15EA8" w:rsidRDefault="00E049E2" w:rsidP="00E049E2">
      <w:pPr>
        <w:pStyle w:val="BodyText"/>
        <w:spacing w:before="90"/>
        <w:ind w:right="686"/>
        <w:rPr>
          <w:rFonts w:asciiTheme="minorHAnsi" w:hAnsiTheme="minorHAnsi" w:cstheme="minorHAnsi"/>
          <w:color w:val="000000" w:themeColor="text1"/>
        </w:rPr>
      </w:pPr>
      <w:r w:rsidRPr="00B15EA8">
        <w:rPr>
          <w:rFonts w:asciiTheme="minorHAnsi" w:hAnsiTheme="minorHAnsi" w:cstheme="minorHAnsi"/>
          <w:color w:val="000000" w:themeColor="text1"/>
        </w:rPr>
        <w:t>Punktų Nr. 1-4, 6-7, 9-11, 15-16 atitikimas turi būti nurodytas Eksploatacinių savybių deklaracijoje;</w:t>
      </w:r>
      <w:r w:rsidRPr="00B15EA8">
        <w:rPr>
          <w:rFonts w:asciiTheme="minorHAnsi" w:hAnsiTheme="minorHAnsi" w:cstheme="minorHAnsi"/>
          <w:color w:val="000000" w:themeColor="text1"/>
          <w:spacing w:val="-57"/>
        </w:rPr>
        <w:t xml:space="preserve"> </w:t>
      </w:r>
      <w:r w:rsidRPr="00B15EA8">
        <w:rPr>
          <w:rFonts w:asciiTheme="minorHAnsi" w:hAnsiTheme="minorHAnsi" w:cstheme="minorHAnsi"/>
          <w:color w:val="000000" w:themeColor="text1"/>
        </w:rPr>
        <w:t>Punktų</w:t>
      </w:r>
      <w:r w:rsidRPr="00B15EA8">
        <w:rPr>
          <w:rFonts w:asciiTheme="minorHAnsi" w:hAnsiTheme="minorHAnsi" w:cstheme="minorHAnsi"/>
          <w:color w:val="000000" w:themeColor="text1"/>
          <w:spacing w:val="-2"/>
        </w:rPr>
        <w:t xml:space="preserve"> </w:t>
      </w:r>
      <w:r w:rsidRPr="00B15EA8">
        <w:rPr>
          <w:rFonts w:asciiTheme="minorHAnsi" w:hAnsiTheme="minorHAnsi" w:cstheme="minorHAnsi"/>
          <w:color w:val="000000" w:themeColor="text1"/>
        </w:rPr>
        <w:t>Nr.</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2</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atitikimas</w:t>
      </w:r>
      <w:r w:rsidRPr="00B15EA8">
        <w:rPr>
          <w:rFonts w:asciiTheme="minorHAnsi" w:hAnsiTheme="minorHAnsi" w:cstheme="minorHAnsi"/>
          <w:color w:val="000000" w:themeColor="text1"/>
          <w:spacing w:val="-2"/>
        </w:rPr>
        <w:t xml:space="preserve"> </w:t>
      </w:r>
      <w:r w:rsidRPr="00B15EA8">
        <w:rPr>
          <w:rFonts w:asciiTheme="minorHAnsi" w:hAnsiTheme="minorHAnsi" w:cstheme="minorHAnsi"/>
          <w:color w:val="000000" w:themeColor="text1"/>
        </w:rPr>
        <w:t>turi</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būti</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patvirtintas</w:t>
      </w:r>
      <w:r w:rsidRPr="00B15EA8">
        <w:rPr>
          <w:rFonts w:asciiTheme="minorHAnsi" w:hAnsiTheme="minorHAnsi" w:cstheme="minorHAnsi"/>
          <w:color w:val="000000" w:themeColor="text1"/>
          <w:spacing w:val="-2"/>
        </w:rPr>
        <w:t xml:space="preserve"> </w:t>
      </w:r>
      <w:r w:rsidRPr="00B15EA8">
        <w:rPr>
          <w:rFonts w:asciiTheme="minorHAnsi" w:hAnsiTheme="minorHAnsi" w:cstheme="minorHAnsi"/>
          <w:color w:val="000000" w:themeColor="text1"/>
        </w:rPr>
        <w:t>Europos</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Sąjungoje</w:t>
      </w:r>
      <w:r w:rsidRPr="00B15EA8">
        <w:rPr>
          <w:rFonts w:asciiTheme="minorHAnsi" w:hAnsiTheme="minorHAnsi" w:cstheme="minorHAnsi"/>
          <w:color w:val="000000" w:themeColor="text1"/>
          <w:spacing w:val="-2"/>
        </w:rPr>
        <w:t xml:space="preserve"> </w:t>
      </w:r>
      <w:r w:rsidRPr="00B15EA8">
        <w:rPr>
          <w:rFonts w:asciiTheme="minorHAnsi" w:hAnsiTheme="minorHAnsi" w:cstheme="minorHAnsi"/>
          <w:color w:val="000000" w:themeColor="text1"/>
        </w:rPr>
        <w:t>galiojančiu</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higienos</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pažymėjimu;</w:t>
      </w:r>
    </w:p>
    <w:p w14:paraId="4B7887A9" w14:textId="77777777" w:rsidR="00E049E2" w:rsidRPr="00B15EA8" w:rsidRDefault="00E049E2" w:rsidP="00E049E2">
      <w:pPr>
        <w:pStyle w:val="BodyText"/>
        <w:rPr>
          <w:rFonts w:asciiTheme="minorHAnsi" w:hAnsiTheme="minorHAnsi" w:cstheme="minorHAnsi"/>
          <w:color w:val="000000" w:themeColor="text1"/>
        </w:rPr>
      </w:pPr>
      <w:r w:rsidRPr="00B15EA8">
        <w:rPr>
          <w:rFonts w:asciiTheme="minorHAnsi" w:hAnsiTheme="minorHAnsi" w:cstheme="minorHAnsi"/>
          <w:color w:val="000000" w:themeColor="text1"/>
        </w:rPr>
        <w:t>Punktų</w:t>
      </w:r>
      <w:r w:rsidRPr="00B15EA8">
        <w:rPr>
          <w:rFonts w:asciiTheme="minorHAnsi" w:hAnsiTheme="minorHAnsi" w:cstheme="minorHAnsi"/>
          <w:color w:val="000000" w:themeColor="text1"/>
          <w:spacing w:val="-6"/>
        </w:rPr>
        <w:t xml:space="preserve"> </w:t>
      </w:r>
      <w:r w:rsidRPr="00B15EA8">
        <w:rPr>
          <w:rFonts w:asciiTheme="minorHAnsi" w:hAnsiTheme="minorHAnsi" w:cstheme="minorHAnsi"/>
          <w:color w:val="000000" w:themeColor="text1"/>
        </w:rPr>
        <w:t>Nr.</w:t>
      </w:r>
      <w:r w:rsidRPr="00B15EA8">
        <w:rPr>
          <w:rFonts w:asciiTheme="minorHAnsi" w:hAnsiTheme="minorHAnsi" w:cstheme="minorHAnsi"/>
          <w:color w:val="000000" w:themeColor="text1"/>
          <w:spacing w:val="-6"/>
        </w:rPr>
        <w:t xml:space="preserve"> </w:t>
      </w:r>
      <w:r w:rsidRPr="00B15EA8">
        <w:rPr>
          <w:rFonts w:asciiTheme="minorHAnsi" w:hAnsiTheme="minorHAnsi" w:cstheme="minorHAnsi"/>
          <w:color w:val="000000" w:themeColor="text1"/>
        </w:rPr>
        <w:t>8</w:t>
      </w:r>
      <w:r w:rsidRPr="00B15EA8">
        <w:rPr>
          <w:rFonts w:asciiTheme="minorHAnsi" w:hAnsiTheme="minorHAnsi" w:cstheme="minorHAnsi"/>
          <w:color w:val="000000" w:themeColor="text1"/>
          <w:spacing w:val="-6"/>
        </w:rPr>
        <w:t xml:space="preserve"> </w:t>
      </w:r>
      <w:r w:rsidRPr="00B15EA8">
        <w:rPr>
          <w:rFonts w:asciiTheme="minorHAnsi" w:hAnsiTheme="minorHAnsi" w:cstheme="minorHAnsi"/>
          <w:color w:val="000000" w:themeColor="text1"/>
        </w:rPr>
        <w:t>punkto</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atitikimas</w:t>
      </w:r>
      <w:r w:rsidRPr="00B15EA8">
        <w:rPr>
          <w:rFonts w:asciiTheme="minorHAnsi" w:hAnsiTheme="minorHAnsi" w:cstheme="minorHAnsi"/>
          <w:color w:val="000000" w:themeColor="text1"/>
          <w:spacing w:val="-6"/>
        </w:rPr>
        <w:t xml:space="preserve"> </w:t>
      </w:r>
      <w:r w:rsidRPr="00B15EA8">
        <w:rPr>
          <w:rFonts w:asciiTheme="minorHAnsi" w:hAnsiTheme="minorHAnsi" w:cstheme="minorHAnsi"/>
          <w:color w:val="000000" w:themeColor="text1"/>
        </w:rPr>
        <w:t>turi</w:t>
      </w:r>
      <w:r w:rsidRPr="00B15EA8">
        <w:rPr>
          <w:rFonts w:asciiTheme="minorHAnsi" w:hAnsiTheme="minorHAnsi" w:cstheme="minorHAnsi"/>
          <w:color w:val="000000" w:themeColor="text1"/>
          <w:spacing w:val="-6"/>
        </w:rPr>
        <w:t xml:space="preserve"> </w:t>
      </w:r>
      <w:r w:rsidRPr="00B15EA8">
        <w:rPr>
          <w:rFonts w:asciiTheme="minorHAnsi" w:hAnsiTheme="minorHAnsi" w:cstheme="minorHAnsi"/>
          <w:color w:val="000000" w:themeColor="text1"/>
        </w:rPr>
        <w:t>būti</w:t>
      </w:r>
      <w:r w:rsidRPr="00B15EA8">
        <w:rPr>
          <w:rFonts w:asciiTheme="minorHAnsi" w:hAnsiTheme="minorHAnsi" w:cstheme="minorHAnsi"/>
          <w:color w:val="000000" w:themeColor="text1"/>
          <w:spacing w:val="-6"/>
        </w:rPr>
        <w:t xml:space="preserve"> </w:t>
      </w:r>
      <w:r w:rsidRPr="00B15EA8">
        <w:rPr>
          <w:rFonts w:asciiTheme="minorHAnsi" w:hAnsiTheme="minorHAnsi" w:cstheme="minorHAnsi"/>
          <w:color w:val="000000" w:themeColor="text1"/>
        </w:rPr>
        <w:t>patvirtintas</w:t>
      </w:r>
      <w:r w:rsidRPr="00B15EA8">
        <w:rPr>
          <w:rFonts w:asciiTheme="minorHAnsi" w:hAnsiTheme="minorHAnsi" w:cstheme="minorHAnsi"/>
          <w:color w:val="000000" w:themeColor="text1"/>
          <w:spacing w:val="-6"/>
        </w:rPr>
        <w:t xml:space="preserve"> </w:t>
      </w:r>
      <w:r w:rsidRPr="00B15EA8">
        <w:rPr>
          <w:rFonts w:asciiTheme="minorHAnsi" w:hAnsiTheme="minorHAnsi" w:cstheme="minorHAnsi"/>
          <w:color w:val="000000" w:themeColor="text1"/>
        </w:rPr>
        <w:t>GSK</w:t>
      </w:r>
      <w:r w:rsidRPr="00B15EA8">
        <w:rPr>
          <w:rFonts w:asciiTheme="minorHAnsi" w:hAnsiTheme="minorHAnsi" w:cstheme="minorHAnsi"/>
          <w:color w:val="000000" w:themeColor="text1"/>
          <w:spacing w:val="-6"/>
        </w:rPr>
        <w:t xml:space="preserve"> </w:t>
      </w:r>
      <w:r w:rsidRPr="00B15EA8">
        <w:rPr>
          <w:rFonts w:asciiTheme="minorHAnsi" w:hAnsiTheme="minorHAnsi" w:cstheme="minorHAnsi"/>
          <w:color w:val="000000" w:themeColor="text1"/>
        </w:rPr>
        <w:t>sertifikavimo</w:t>
      </w:r>
      <w:r w:rsidRPr="00B15EA8">
        <w:rPr>
          <w:rFonts w:asciiTheme="minorHAnsi" w:hAnsiTheme="minorHAnsi" w:cstheme="minorHAnsi"/>
          <w:color w:val="000000" w:themeColor="text1"/>
          <w:spacing w:val="-4"/>
        </w:rPr>
        <w:t xml:space="preserve"> </w:t>
      </w:r>
      <w:r w:rsidRPr="00B15EA8">
        <w:rPr>
          <w:rFonts w:asciiTheme="minorHAnsi" w:hAnsiTheme="minorHAnsi" w:cstheme="minorHAnsi"/>
          <w:color w:val="000000" w:themeColor="text1"/>
        </w:rPr>
        <w:t>centro</w:t>
      </w:r>
      <w:r w:rsidRPr="00B15EA8">
        <w:rPr>
          <w:rFonts w:asciiTheme="minorHAnsi" w:hAnsiTheme="minorHAnsi" w:cstheme="minorHAnsi"/>
          <w:color w:val="000000" w:themeColor="text1"/>
          <w:spacing w:val="-7"/>
        </w:rPr>
        <w:t xml:space="preserve"> </w:t>
      </w:r>
      <w:r w:rsidRPr="00B15EA8">
        <w:rPr>
          <w:rFonts w:asciiTheme="minorHAnsi" w:hAnsiTheme="minorHAnsi" w:cstheme="minorHAnsi"/>
          <w:color w:val="000000" w:themeColor="text1"/>
        </w:rPr>
        <w:t>RAL</w:t>
      </w:r>
      <w:r w:rsidRPr="00B15EA8">
        <w:rPr>
          <w:rFonts w:asciiTheme="minorHAnsi" w:hAnsiTheme="minorHAnsi" w:cstheme="minorHAnsi"/>
          <w:color w:val="000000" w:themeColor="text1"/>
          <w:spacing w:val="-7"/>
        </w:rPr>
        <w:t xml:space="preserve"> </w:t>
      </w:r>
      <w:r w:rsidRPr="00B15EA8">
        <w:rPr>
          <w:rFonts w:asciiTheme="minorHAnsi" w:hAnsiTheme="minorHAnsi" w:cstheme="minorHAnsi"/>
          <w:color w:val="000000" w:themeColor="text1"/>
        </w:rPr>
        <w:t>GZ662</w:t>
      </w:r>
      <w:r w:rsidRPr="00B15EA8">
        <w:rPr>
          <w:rFonts w:asciiTheme="minorHAnsi" w:hAnsiTheme="minorHAnsi" w:cstheme="minorHAnsi"/>
          <w:color w:val="000000" w:themeColor="text1"/>
          <w:spacing w:val="-4"/>
        </w:rPr>
        <w:t xml:space="preserve"> </w:t>
      </w:r>
      <w:r w:rsidRPr="00B15EA8">
        <w:rPr>
          <w:rFonts w:asciiTheme="minorHAnsi" w:hAnsiTheme="minorHAnsi" w:cstheme="minorHAnsi"/>
          <w:color w:val="000000" w:themeColor="text1"/>
        </w:rPr>
        <w:t>sertifikatu</w:t>
      </w:r>
      <w:r w:rsidRPr="00B15EA8">
        <w:rPr>
          <w:rFonts w:asciiTheme="minorHAnsi" w:hAnsiTheme="minorHAnsi" w:cstheme="minorHAnsi"/>
          <w:color w:val="000000" w:themeColor="text1"/>
          <w:spacing w:val="-6"/>
        </w:rPr>
        <w:t xml:space="preserve"> </w:t>
      </w:r>
      <w:r w:rsidRPr="00B15EA8">
        <w:rPr>
          <w:rFonts w:asciiTheme="minorHAnsi" w:hAnsiTheme="minorHAnsi" w:cstheme="minorHAnsi"/>
          <w:color w:val="000000" w:themeColor="text1"/>
        </w:rPr>
        <w:t>arba</w:t>
      </w:r>
      <w:r w:rsidRPr="00B15EA8">
        <w:rPr>
          <w:rFonts w:asciiTheme="minorHAnsi" w:hAnsiTheme="minorHAnsi" w:cstheme="minorHAnsi"/>
          <w:color w:val="000000" w:themeColor="text1"/>
          <w:spacing w:val="-57"/>
        </w:rPr>
        <w:t xml:space="preserve"> </w:t>
      </w:r>
      <w:r w:rsidRPr="00B15EA8">
        <w:rPr>
          <w:rFonts w:asciiTheme="minorHAnsi" w:hAnsiTheme="minorHAnsi" w:cstheme="minorHAnsi"/>
          <w:color w:val="000000" w:themeColor="text1"/>
        </w:rPr>
        <w:t>lygiaverčiu;</w:t>
      </w:r>
    </w:p>
    <w:p w14:paraId="73B931AC" w14:textId="50379B2B" w:rsidR="00E049E2" w:rsidRPr="00B15EA8" w:rsidRDefault="00E049E2" w:rsidP="00E049E2">
      <w:pPr>
        <w:pStyle w:val="BodyText"/>
        <w:spacing w:before="1"/>
        <w:ind w:right="108"/>
        <w:jc w:val="both"/>
        <w:rPr>
          <w:rFonts w:asciiTheme="minorHAnsi" w:hAnsiTheme="minorHAnsi" w:cstheme="minorHAnsi"/>
          <w:color w:val="000000" w:themeColor="text1"/>
        </w:rPr>
      </w:pPr>
      <w:r w:rsidRPr="00B15EA8">
        <w:rPr>
          <w:rFonts w:asciiTheme="minorHAnsi" w:hAnsiTheme="minorHAnsi" w:cstheme="minorHAnsi"/>
          <w:color w:val="000000" w:themeColor="text1"/>
        </w:rPr>
        <w:t>Punktų</w:t>
      </w:r>
      <w:r w:rsidRPr="00B15EA8">
        <w:rPr>
          <w:rFonts w:asciiTheme="minorHAnsi" w:hAnsiTheme="minorHAnsi" w:cstheme="minorHAnsi"/>
          <w:color w:val="000000" w:themeColor="text1"/>
          <w:spacing w:val="-13"/>
        </w:rPr>
        <w:t xml:space="preserve"> </w:t>
      </w:r>
      <w:r w:rsidRPr="00B15EA8">
        <w:rPr>
          <w:rFonts w:asciiTheme="minorHAnsi" w:hAnsiTheme="minorHAnsi" w:cstheme="minorHAnsi"/>
          <w:color w:val="000000" w:themeColor="text1"/>
        </w:rPr>
        <w:t>Nr.</w:t>
      </w:r>
      <w:r w:rsidRPr="00B15EA8">
        <w:rPr>
          <w:rFonts w:asciiTheme="minorHAnsi" w:hAnsiTheme="minorHAnsi" w:cstheme="minorHAnsi"/>
          <w:color w:val="000000" w:themeColor="text1"/>
          <w:spacing w:val="-13"/>
        </w:rPr>
        <w:t xml:space="preserve"> </w:t>
      </w:r>
      <w:r w:rsidRPr="00B15EA8">
        <w:rPr>
          <w:rFonts w:asciiTheme="minorHAnsi" w:hAnsiTheme="minorHAnsi" w:cstheme="minorHAnsi"/>
          <w:color w:val="000000" w:themeColor="text1"/>
        </w:rPr>
        <w:t>5,</w:t>
      </w:r>
      <w:r w:rsidRPr="00B15EA8">
        <w:rPr>
          <w:rFonts w:asciiTheme="minorHAnsi" w:hAnsiTheme="minorHAnsi" w:cstheme="minorHAnsi"/>
          <w:color w:val="000000" w:themeColor="text1"/>
          <w:spacing w:val="-13"/>
        </w:rPr>
        <w:t xml:space="preserve"> </w:t>
      </w:r>
      <w:r w:rsidRPr="00B15EA8">
        <w:rPr>
          <w:rFonts w:asciiTheme="minorHAnsi" w:hAnsiTheme="minorHAnsi" w:cstheme="minorHAnsi"/>
          <w:color w:val="000000" w:themeColor="text1"/>
        </w:rPr>
        <w:t>12</w:t>
      </w:r>
      <w:r w:rsidRPr="00B15EA8">
        <w:rPr>
          <w:rFonts w:asciiTheme="minorHAnsi" w:hAnsiTheme="minorHAnsi" w:cstheme="minorHAnsi"/>
          <w:color w:val="000000" w:themeColor="text1"/>
          <w:spacing w:val="-9"/>
        </w:rPr>
        <w:t xml:space="preserve"> </w:t>
      </w:r>
      <w:r w:rsidRPr="00B15EA8">
        <w:rPr>
          <w:rFonts w:asciiTheme="minorHAnsi" w:hAnsiTheme="minorHAnsi" w:cstheme="minorHAnsi"/>
          <w:color w:val="000000" w:themeColor="text1"/>
        </w:rPr>
        <w:t>punkto</w:t>
      </w:r>
      <w:r w:rsidRPr="00B15EA8">
        <w:rPr>
          <w:rFonts w:asciiTheme="minorHAnsi" w:hAnsiTheme="minorHAnsi" w:cstheme="minorHAnsi"/>
          <w:color w:val="000000" w:themeColor="text1"/>
          <w:spacing w:val="-13"/>
        </w:rPr>
        <w:t xml:space="preserve"> </w:t>
      </w:r>
      <w:r w:rsidRPr="00B15EA8">
        <w:rPr>
          <w:rFonts w:asciiTheme="minorHAnsi" w:hAnsiTheme="minorHAnsi" w:cstheme="minorHAnsi"/>
          <w:color w:val="000000" w:themeColor="text1"/>
        </w:rPr>
        <w:t>atitikimas,</w:t>
      </w:r>
      <w:r w:rsidRPr="00B15EA8">
        <w:rPr>
          <w:rFonts w:asciiTheme="minorHAnsi" w:hAnsiTheme="minorHAnsi" w:cstheme="minorHAnsi"/>
          <w:color w:val="000000" w:themeColor="text1"/>
          <w:spacing w:val="-13"/>
        </w:rPr>
        <w:t xml:space="preserve"> </w:t>
      </w:r>
      <w:r w:rsidRPr="00B15EA8">
        <w:rPr>
          <w:rFonts w:asciiTheme="minorHAnsi" w:hAnsiTheme="minorHAnsi" w:cstheme="minorHAnsi"/>
          <w:color w:val="000000" w:themeColor="text1"/>
        </w:rPr>
        <w:t>tiksliai</w:t>
      </w:r>
      <w:r w:rsidRPr="00B15EA8">
        <w:rPr>
          <w:rFonts w:asciiTheme="minorHAnsi" w:hAnsiTheme="minorHAnsi" w:cstheme="minorHAnsi"/>
          <w:color w:val="000000" w:themeColor="text1"/>
          <w:spacing w:val="-12"/>
        </w:rPr>
        <w:t xml:space="preserve"> </w:t>
      </w:r>
      <w:r w:rsidRPr="00B15EA8">
        <w:rPr>
          <w:rFonts w:asciiTheme="minorHAnsi" w:hAnsiTheme="minorHAnsi" w:cstheme="minorHAnsi"/>
          <w:color w:val="000000" w:themeColor="text1"/>
        </w:rPr>
        <w:t>nurodant</w:t>
      </w:r>
      <w:r w:rsidRPr="00B15EA8">
        <w:rPr>
          <w:rFonts w:asciiTheme="minorHAnsi" w:hAnsiTheme="minorHAnsi" w:cstheme="minorHAnsi"/>
          <w:color w:val="000000" w:themeColor="text1"/>
          <w:spacing w:val="-13"/>
        </w:rPr>
        <w:t xml:space="preserve"> </w:t>
      </w:r>
      <w:r w:rsidRPr="00B15EA8">
        <w:rPr>
          <w:rFonts w:asciiTheme="minorHAnsi" w:hAnsiTheme="minorHAnsi" w:cstheme="minorHAnsi"/>
          <w:color w:val="000000" w:themeColor="text1"/>
        </w:rPr>
        <w:t>siūlomos</w:t>
      </w:r>
      <w:r w:rsidRPr="00B15EA8">
        <w:rPr>
          <w:rFonts w:asciiTheme="minorHAnsi" w:hAnsiTheme="minorHAnsi" w:cstheme="minorHAnsi"/>
          <w:color w:val="000000" w:themeColor="text1"/>
          <w:spacing w:val="-13"/>
        </w:rPr>
        <w:t xml:space="preserve"> </w:t>
      </w:r>
      <w:r w:rsidRPr="00B15EA8">
        <w:rPr>
          <w:rFonts w:asciiTheme="minorHAnsi" w:hAnsiTheme="minorHAnsi" w:cstheme="minorHAnsi"/>
          <w:color w:val="000000" w:themeColor="text1"/>
        </w:rPr>
        <w:t>gaminio</w:t>
      </w:r>
      <w:r w:rsidRPr="00B15EA8">
        <w:rPr>
          <w:rFonts w:asciiTheme="minorHAnsi" w:hAnsiTheme="minorHAnsi" w:cstheme="minorHAnsi"/>
          <w:color w:val="000000" w:themeColor="text1"/>
          <w:spacing w:val="-12"/>
        </w:rPr>
        <w:t xml:space="preserve"> </w:t>
      </w:r>
      <w:r w:rsidRPr="00B15EA8">
        <w:rPr>
          <w:rFonts w:asciiTheme="minorHAnsi" w:hAnsiTheme="minorHAnsi" w:cstheme="minorHAnsi"/>
          <w:color w:val="000000" w:themeColor="text1"/>
        </w:rPr>
        <w:t>modelį,</w:t>
      </w:r>
      <w:r w:rsidRPr="00B15EA8">
        <w:rPr>
          <w:rFonts w:asciiTheme="minorHAnsi" w:hAnsiTheme="minorHAnsi" w:cstheme="minorHAnsi"/>
          <w:color w:val="000000" w:themeColor="text1"/>
          <w:spacing w:val="-13"/>
        </w:rPr>
        <w:t xml:space="preserve"> </w:t>
      </w:r>
      <w:r w:rsidRPr="00B15EA8">
        <w:rPr>
          <w:rFonts w:asciiTheme="minorHAnsi" w:hAnsiTheme="minorHAnsi" w:cstheme="minorHAnsi"/>
          <w:color w:val="000000" w:themeColor="text1"/>
        </w:rPr>
        <w:t>turi</w:t>
      </w:r>
      <w:r w:rsidRPr="00B15EA8">
        <w:rPr>
          <w:rFonts w:asciiTheme="minorHAnsi" w:hAnsiTheme="minorHAnsi" w:cstheme="minorHAnsi"/>
          <w:color w:val="000000" w:themeColor="text1"/>
          <w:spacing w:val="-13"/>
        </w:rPr>
        <w:t xml:space="preserve"> </w:t>
      </w:r>
      <w:r w:rsidRPr="00B15EA8">
        <w:rPr>
          <w:rFonts w:asciiTheme="minorHAnsi" w:hAnsiTheme="minorHAnsi" w:cstheme="minorHAnsi"/>
          <w:color w:val="000000" w:themeColor="text1"/>
        </w:rPr>
        <w:t>būti</w:t>
      </w:r>
      <w:r w:rsidRPr="00B15EA8">
        <w:rPr>
          <w:rFonts w:asciiTheme="minorHAnsi" w:hAnsiTheme="minorHAnsi" w:cstheme="minorHAnsi"/>
          <w:color w:val="000000" w:themeColor="text1"/>
          <w:spacing w:val="-12"/>
        </w:rPr>
        <w:t xml:space="preserve"> </w:t>
      </w:r>
      <w:r w:rsidRPr="00B15EA8">
        <w:rPr>
          <w:rFonts w:asciiTheme="minorHAnsi" w:hAnsiTheme="minorHAnsi" w:cstheme="minorHAnsi"/>
          <w:color w:val="000000" w:themeColor="text1"/>
        </w:rPr>
        <w:t>nurodytas</w:t>
      </w:r>
      <w:r w:rsidRPr="00B15EA8">
        <w:rPr>
          <w:rFonts w:asciiTheme="minorHAnsi" w:hAnsiTheme="minorHAnsi" w:cstheme="minorHAnsi"/>
          <w:color w:val="000000" w:themeColor="text1"/>
          <w:spacing w:val="-14"/>
        </w:rPr>
        <w:t xml:space="preserve"> </w:t>
      </w:r>
      <w:r w:rsidRPr="00B15EA8">
        <w:rPr>
          <w:rFonts w:asciiTheme="minorHAnsi" w:hAnsiTheme="minorHAnsi" w:cstheme="minorHAnsi"/>
          <w:color w:val="000000" w:themeColor="text1"/>
        </w:rPr>
        <w:t>duomenų</w:t>
      </w:r>
      <w:r w:rsidRPr="00B15EA8">
        <w:rPr>
          <w:rFonts w:asciiTheme="minorHAnsi" w:hAnsiTheme="minorHAnsi" w:cstheme="minorHAnsi"/>
          <w:color w:val="000000" w:themeColor="text1"/>
          <w:spacing w:val="-58"/>
        </w:rPr>
        <w:t xml:space="preserve"> </w:t>
      </w:r>
      <w:r w:rsidRPr="00B15EA8">
        <w:rPr>
          <w:rFonts w:asciiTheme="minorHAnsi" w:hAnsiTheme="minorHAnsi" w:cstheme="minorHAnsi"/>
          <w:color w:val="000000" w:themeColor="text1"/>
        </w:rPr>
        <w:t xml:space="preserve">lape ir priede nuorodoje į internetinį puslapį ar kitame </w:t>
      </w:r>
      <w:r w:rsidRPr="00B15EA8">
        <w:rPr>
          <w:rFonts w:asciiTheme="minorHAnsi" w:hAnsiTheme="minorHAnsi" w:cstheme="minorHAnsi"/>
          <w:color w:val="000000" w:themeColor="text1"/>
        </w:rPr>
        <w:lastRenderedPageBreak/>
        <w:t>gamintojo patvirtintame dokumente, kuriame</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pateikta</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techninė informacija</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apie gaminį.</w:t>
      </w:r>
    </w:p>
    <w:p w14:paraId="22B3812E" w14:textId="350AA1A4" w:rsidR="00E049E2" w:rsidRPr="00B15EA8" w:rsidRDefault="00F32223" w:rsidP="0034480F">
      <w:pPr>
        <w:pStyle w:val="Heading1"/>
        <w:numPr>
          <w:ilvl w:val="0"/>
          <w:numId w:val="28"/>
        </w:numPr>
        <w:ind w:left="924" w:hanging="357"/>
        <w:rPr>
          <w:rFonts w:asciiTheme="minorHAnsi" w:hAnsiTheme="minorHAnsi" w:cstheme="minorHAnsi"/>
          <w:color w:val="000000" w:themeColor="text1"/>
          <w:sz w:val="22"/>
          <w:szCs w:val="22"/>
        </w:rPr>
      </w:pPr>
      <w:bookmarkStart w:id="27" w:name="_Toc182300098"/>
      <w:r w:rsidRPr="00B15EA8">
        <w:rPr>
          <w:rFonts w:asciiTheme="minorHAnsi" w:hAnsiTheme="minorHAnsi" w:cstheme="minorHAnsi"/>
          <w:color w:val="000000" w:themeColor="text1"/>
          <w:sz w:val="22"/>
          <w:szCs w:val="22"/>
        </w:rPr>
        <w:t>V</w:t>
      </w:r>
      <w:r w:rsidR="00E049E2" w:rsidRPr="00B15EA8">
        <w:rPr>
          <w:rFonts w:asciiTheme="minorHAnsi" w:hAnsiTheme="minorHAnsi" w:cstheme="minorHAnsi"/>
          <w:color w:val="000000" w:themeColor="text1"/>
          <w:sz w:val="22"/>
          <w:szCs w:val="22"/>
        </w:rPr>
        <w:t xml:space="preserve">andentiekio </w:t>
      </w:r>
      <w:proofErr w:type="spellStart"/>
      <w:r w:rsidR="00E049E2" w:rsidRPr="00B15EA8">
        <w:rPr>
          <w:rFonts w:asciiTheme="minorHAnsi" w:hAnsiTheme="minorHAnsi" w:cstheme="minorHAnsi"/>
          <w:color w:val="000000" w:themeColor="text1"/>
          <w:sz w:val="22"/>
          <w:szCs w:val="22"/>
        </w:rPr>
        <w:t>nuorinimo</w:t>
      </w:r>
      <w:proofErr w:type="spellEnd"/>
      <w:r w:rsidR="00E049E2" w:rsidRPr="00B15EA8">
        <w:rPr>
          <w:rFonts w:asciiTheme="minorHAnsi" w:hAnsiTheme="minorHAnsi" w:cstheme="minorHAnsi"/>
          <w:color w:val="000000" w:themeColor="text1"/>
          <w:sz w:val="22"/>
          <w:szCs w:val="22"/>
        </w:rPr>
        <w:t xml:space="preserve"> vožtuvų techniniai reikalavimai</w:t>
      </w:r>
      <w:bookmarkEnd w:id="27"/>
      <w:r w:rsidR="00E049E2" w:rsidRPr="00B15EA8">
        <w:rPr>
          <w:rFonts w:asciiTheme="minorHAnsi" w:hAnsiTheme="minorHAnsi" w:cstheme="minorHAnsi"/>
          <w:color w:val="000000" w:themeColor="text1"/>
          <w:sz w:val="22"/>
          <w:szCs w:val="22"/>
        </w:rPr>
        <w:t xml:space="preserve"> </w:t>
      </w:r>
    </w:p>
    <w:tbl>
      <w:tblPr>
        <w:tblStyle w:val="TableGrid"/>
        <w:tblW w:w="5047" w:type="pct"/>
        <w:tblLook w:val="04A0" w:firstRow="1" w:lastRow="0" w:firstColumn="1" w:lastColumn="0" w:noHBand="0" w:noVBand="1"/>
      </w:tblPr>
      <w:tblGrid>
        <w:gridCol w:w="7417"/>
        <w:gridCol w:w="7417"/>
      </w:tblGrid>
      <w:tr w:rsidR="006568A6" w:rsidRPr="00B15EA8" w14:paraId="7AD3C822" w14:textId="77777777" w:rsidTr="00F04DA2">
        <w:trPr>
          <w:trHeight w:val="326"/>
        </w:trPr>
        <w:tc>
          <w:tcPr>
            <w:tcW w:w="2500" w:type="pct"/>
          </w:tcPr>
          <w:p w14:paraId="24D99D29"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4B6EF5AD"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1A2B8342" w14:textId="77777777" w:rsidTr="00F04DA2">
        <w:trPr>
          <w:trHeight w:val="351"/>
        </w:trPr>
        <w:tc>
          <w:tcPr>
            <w:tcW w:w="2500" w:type="pct"/>
          </w:tcPr>
          <w:p w14:paraId="29B1BBD6"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227FC168"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1DAD095D" w14:textId="77777777" w:rsidTr="00F04DA2">
        <w:trPr>
          <w:trHeight w:val="301"/>
        </w:trPr>
        <w:tc>
          <w:tcPr>
            <w:tcW w:w="2500" w:type="pct"/>
          </w:tcPr>
          <w:p w14:paraId="1257319A"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3616A462" w14:textId="77777777" w:rsidR="00097834" w:rsidRPr="00B15EA8" w:rsidRDefault="00097834" w:rsidP="00F04DA2">
            <w:pPr>
              <w:rPr>
                <w:rFonts w:asciiTheme="minorHAnsi" w:hAnsiTheme="minorHAnsi" w:cstheme="minorHAnsi"/>
                <w:color w:val="000000" w:themeColor="text1"/>
                <w:sz w:val="22"/>
                <w:szCs w:val="22"/>
              </w:rPr>
            </w:pPr>
          </w:p>
        </w:tc>
      </w:tr>
    </w:tbl>
    <w:p w14:paraId="45067C41" w14:textId="77777777" w:rsidR="00097834" w:rsidRPr="00B15EA8" w:rsidRDefault="00097834" w:rsidP="00097834">
      <w:pPr>
        <w:rPr>
          <w:rFonts w:asciiTheme="minorHAnsi" w:hAnsiTheme="minorHAnsi" w:cstheme="minorHAnsi"/>
          <w:color w:val="000000" w:themeColor="text1"/>
          <w:sz w:val="22"/>
          <w:szCs w:val="22"/>
        </w:rPr>
      </w:pPr>
    </w:p>
    <w:tbl>
      <w:tblPr>
        <w:tblW w:w="4989" w:type="pct"/>
        <w:tblLook w:val="04A0" w:firstRow="1" w:lastRow="0" w:firstColumn="1" w:lastColumn="0" w:noHBand="0" w:noVBand="1"/>
      </w:tblPr>
      <w:tblGrid>
        <w:gridCol w:w="669"/>
        <w:gridCol w:w="2619"/>
        <w:gridCol w:w="5889"/>
        <w:gridCol w:w="2789"/>
        <w:gridCol w:w="2698"/>
      </w:tblGrid>
      <w:tr w:rsidR="006568A6" w:rsidRPr="00B15EA8" w14:paraId="30C60E49" w14:textId="77777777" w:rsidTr="00AA66EB">
        <w:trPr>
          <w:tblHeader/>
        </w:trPr>
        <w:tc>
          <w:tcPr>
            <w:tcW w:w="228" w:type="pct"/>
            <w:tcBorders>
              <w:top w:val="single" w:sz="4" w:space="0" w:color="auto"/>
              <w:left w:val="single" w:sz="4" w:space="0" w:color="auto"/>
              <w:bottom w:val="single" w:sz="4" w:space="0" w:color="auto"/>
              <w:right w:val="single" w:sz="4" w:space="0" w:color="auto"/>
            </w:tcBorders>
            <w:hideMark/>
          </w:tcPr>
          <w:p w14:paraId="5B6F988D" w14:textId="77777777" w:rsidR="00E049E2" w:rsidRPr="00B15EA8" w:rsidRDefault="00E049E2" w:rsidP="00AA66EB">
            <w:pPr>
              <w:spacing w:line="256" w:lineRule="auto"/>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Eil. Nr.</w:t>
            </w:r>
          </w:p>
        </w:tc>
        <w:tc>
          <w:tcPr>
            <w:tcW w:w="893" w:type="pct"/>
            <w:tcBorders>
              <w:top w:val="single" w:sz="4" w:space="0" w:color="auto"/>
              <w:left w:val="single" w:sz="4" w:space="0" w:color="auto"/>
              <w:bottom w:val="single" w:sz="4" w:space="0" w:color="auto"/>
              <w:right w:val="single" w:sz="4" w:space="0" w:color="auto"/>
            </w:tcBorders>
            <w:hideMark/>
          </w:tcPr>
          <w:p w14:paraId="633C4711" w14:textId="77777777" w:rsidR="00E049E2" w:rsidRPr="00B15EA8" w:rsidRDefault="00E049E2" w:rsidP="00AA66EB">
            <w:pPr>
              <w:spacing w:line="256" w:lineRule="auto"/>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Techniniai parametrai ir reikalavimai</w:t>
            </w:r>
          </w:p>
        </w:tc>
        <w:tc>
          <w:tcPr>
            <w:tcW w:w="2008" w:type="pct"/>
            <w:tcBorders>
              <w:top w:val="single" w:sz="4" w:space="0" w:color="auto"/>
              <w:left w:val="single" w:sz="4" w:space="0" w:color="auto"/>
              <w:bottom w:val="single" w:sz="4" w:space="0" w:color="auto"/>
              <w:right w:val="single" w:sz="4" w:space="0" w:color="auto"/>
            </w:tcBorders>
            <w:hideMark/>
          </w:tcPr>
          <w:p w14:paraId="1A7F3BF5" w14:textId="77777777" w:rsidR="00E049E2" w:rsidRPr="00B15EA8" w:rsidRDefault="00E049E2" w:rsidP="00AA66EB">
            <w:pPr>
              <w:spacing w:line="256" w:lineRule="auto"/>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Dydis, sąlyga</w:t>
            </w:r>
          </w:p>
        </w:tc>
        <w:tc>
          <w:tcPr>
            <w:tcW w:w="951" w:type="pct"/>
            <w:tcBorders>
              <w:top w:val="single" w:sz="4" w:space="0" w:color="auto"/>
              <w:left w:val="single" w:sz="4" w:space="0" w:color="auto"/>
              <w:bottom w:val="single" w:sz="4" w:space="0" w:color="auto"/>
              <w:right w:val="single" w:sz="4" w:space="0" w:color="auto"/>
            </w:tcBorders>
          </w:tcPr>
          <w:p w14:paraId="1E2BE53F" w14:textId="34287B3A" w:rsidR="00E049E2" w:rsidRPr="00B15EA8" w:rsidRDefault="00B34EE5" w:rsidP="00AA66EB">
            <w:pPr>
              <w:spacing w:line="256" w:lineRule="auto"/>
              <w:jc w:val="both"/>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20" w:type="pct"/>
            <w:tcBorders>
              <w:top w:val="single" w:sz="4" w:space="0" w:color="auto"/>
              <w:left w:val="single" w:sz="4" w:space="0" w:color="auto"/>
              <w:bottom w:val="single" w:sz="4" w:space="0" w:color="auto"/>
              <w:right w:val="single" w:sz="4" w:space="0" w:color="auto"/>
            </w:tcBorders>
          </w:tcPr>
          <w:p w14:paraId="1506610E" w14:textId="77777777" w:rsidR="00E049E2" w:rsidRPr="00B15EA8" w:rsidRDefault="00E049E2" w:rsidP="00AA66EB">
            <w:pPr>
              <w:spacing w:line="256" w:lineRule="auto"/>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3B700D95" w14:textId="77777777" w:rsidTr="00AA66EB">
        <w:trPr>
          <w:trHeight w:val="304"/>
        </w:trPr>
        <w:tc>
          <w:tcPr>
            <w:tcW w:w="3129" w:type="pct"/>
            <w:gridSpan w:val="3"/>
            <w:tcBorders>
              <w:top w:val="single" w:sz="4" w:space="0" w:color="auto"/>
              <w:left w:val="single" w:sz="4" w:space="0" w:color="auto"/>
              <w:bottom w:val="single" w:sz="4" w:space="0" w:color="auto"/>
              <w:right w:val="single" w:sz="4" w:space="0" w:color="auto"/>
            </w:tcBorders>
            <w:hideMark/>
          </w:tcPr>
          <w:p w14:paraId="391EC2D6" w14:textId="77777777" w:rsidR="00E049E2" w:rsidRPr="00B15EA8" w:rsidRDefault="00E049E2" w:rsidP="00AA66EB">
            <w:pPr>
              <w:pStyle w:val="Footer"/>
              <w:spacing w:line="256" w:lineRule="auto"/>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Bendrieji parametrai</w:t>
            </w:r>
          </w:p>
        </w:tc>
        <w:tc>
          <w:tcPr>
            <w:tcW w:w="951" w:type="pct"/>
            <w:tcBorders>
              <w:top w:val="single" w:sz="4" w:space="0" w:color="auto"/>
              <w:left w:val="single" w:sz="4" w:space="0" w:color="auto"/>
              <w:bottom w:val="single" w:sz="4" w:space="0" w:color="auto"/>
              <w:right w:val="single" w:sz="4" w:space="0" w:color="auto"/>
            </w:tcBorders>
          </w:tcPr>
          <w:p w14:paraId="6C256E0C" w14:textId="77777777" w:rsidR="00E049E2" w:rsidRPr="00B15EA8" w:rsidRDefault="00E049E2" w:rsidP="00AA66EB">
            <w:pPr>
              <w:pStyle w:val="Footer"/>
              <w:spacing w:line="256" w:lineRule="auto"/>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72FBA82F" w14:textId="77777777" w:rsidR="00E049E2" w:rsidRPr="00B15EA8" w:rsidRDefault="00E049E2" w:rsidP="00AA66EB">
            <w:pPr>
              <w:pStyle w:val="Footer"/>
              <w:spacing w:line="256" w:lineRule="auto"/>
              <w:jc w:val="center"/>
              <w:rPr>
                <w:rFonts w:asciiTheme="minorHAnsi" w:hAnsiTheme="minorHAnsi" w:cstheme="minorHAnsi"/>
                <w:b/>
                <w:color w:val="000000" w:themeColor="text1"/>
                <w:sz w:val="22"/>
                <w:szCs w:val="22"/>
              </w:rPr>
            </w:pPr>
          </w:p>
        </w:tc>
      </w:tr>
      <w:tr w:rsidR="006568A6" w:rsidRPr="00B15EA8" w14:paraId="5F8ED16C" w14:textId="77777777" w:rsidTr="00AA66EB">
        <w:tc>
          <w:tcPr>
            <w:tcW w:w="228" w:type="pct"/>
            <w:tcBorders>
              <w:top w:val="single" w:sz="4" w:space="0" w:color="auto"/>
              <w:left w:val="single" w:sz="4" w:space="0" w:color="auto"/>
              <w:bottom w:val="single" w:sz="4" w:space="0" w:color="auto"/>
              <w:right w:val="single" w:sz="4" w:space="0" w:color="auto"/>
            </w:tcBorders>
          </w:tcPr>
          <w:p w14:paraId="54C5E65E" w14:textId="77777777" w:rsidR="00E049E2" w:rsidRPr="00B15EA8" w:rsidRDefault="00E049E2" w:rsidP="00AA66EB">
            <w:pPr>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47238ACD"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Standartai</w:t>
            </w:r>
          </w:p>
        </w:tc>
        <w:tc>
          <w:tcPr>
            <w:tcW w:w="2008" w:type="pct"/>
            <w:tcBorders>
              <w:top w:val="single" w:sz="4" w:space="0" w:color="auto"/>
              <w:left w:val="single" w:sz="4" w:space="0" w:color="auto"/>
              <w:bottom w:val="single" w:sz="4" w:space="0" w:color="auto"/>
              <w:right w:val="single" w:sz="4" w:space="0" w:color="auto"/>
            </w:tcBorders>
            <w:hideMark/>
          </w:tcPr>
          <w:p w14:paraId="3990AE78" w14:textId="77777777" w:rsidR="00E049E2" w:rsidRPr="00B15EA8" w:rsidRDefault="00E049E2" w:rsidP="00AA66EB">
            <w:pPr>
              <w:pStyle w:val="Foote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EN</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1074-4</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arba</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lygiavertis.</w:t>
            </w:r>
          </w:p>
        </w:tc>
        <w:tc>
          <w:tcPr>
            <w:tcW w:w="951" w:type="pct"/>
            <w:tcBorders>
              <w:top w:val="single" w:sz="4" w:space="0" w:color="auto"/>
              <w:left w:val="single" w:sz="4" w:space="0" w:color="auto"/>
              <w:bottom w:val="single" w:sz="4" w:space="0" w:color="auto"/>
              <w:right w:val="single" w:sz="4" w:space="0" w:color="auto"/>
            </w:tcBorders>
          </w:tcPr>
          <w:p w14:paraId="7E81FCD1" w14:textId="77777777" w:rsidR="00E049E2" w:rsidRPr="00B15EA8" w:rsidRDefault="00E049E2" w:rsidP="00AA66EB">
            <w:pPr>
              <w:pStyle w:val="Foote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5BCCEC37" w14:textId="77777777" w:rsidR="00E049E2" w:rsidRPr="00B15EA8" w:rsidRDefault="00E049E2" w:rsidP="00AA66EB">
            <w:pPr>
              <w:pStyle w:val="Footer"/>
              <w:spacing w:line="256" w:lineRule="auto"/>
              <w:jc w:val="both"/>
              <w:rPr>
                <w:rFonts w:asciiTheme="minorHAnsi" w:hAnsiTheme="minorHAnsi" w:cstheme="minorHAnsi"/>
                <w:color w:val="000000" w:themeColor="text1"/>
                <w:sz w:val="22"/>
                <w:szCs w:val="22"/>
              </w:rPr>
            </w:pPr>
          </w:p>
        </w:tc>
      </w:tr>
      <w:tr w:rsidR="006568A6" w:rsidRPr="00B15EA8" w14:paraId="0E6252D0" w14:textId="77777777" w:rsidTr="00AA66EB">
        <w:tc>
          <w:tcPr>
            <w:tcW w:w="228" w:type="pct"/>
            <w:tcBorders>
              <w:top w:val="single" w:sz="4" w:space="0" w:color="auto"/>
              <w:left w:val="single" w:sz="4" w:space="0" w:color="auto"/>
              <w:bottom w:val="single" w:sz="4" w:space="0" w:color="auto"/>
              <w:right w:val="single" w:sz="4" w:space="0" w:color="auto"/>
            </w:tcBorders>
          </w:tcPr>
          <w:p w14:paraId="0504F51A" w14:textId="77777777" w:rsidR="00E049E2" w:rsidRPr="00B15EA8" w:rsidRDefault="00E049E2" w:rsidP="00AA66EB">
            <w:pPr>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2A3BAA42"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Darbinė terpė</w:t>
            </w:r>
          </w:p>
        </w:tc>
        <w:tc>
          <w:tcPr>
            <w:tcW w:w="2008" w:type="pct"/>
            <w:tcBorders>
              <w:top w:val="single" w:sz="4" w:space="0" w:color="auto"/>
              <w:left w:val="single" w:sz="4" w:space="0" w:color="auto"/>
              <w:bottom w:val="single" w:sz="4" w:space="0" w:color="auto"/>
              <w:right w:val="single" w:sz="4" w:space="0" w:color="auto"/>
            </w:tcBorders>
            <w:hideMark/>
          </w:tcPr>
          <w:p w14:paraId="4DFF6836" w14:textId="77777777" w:rsidR="00E049E2" w:rsidRPr="00B15EA8" w:rsidRDefault="00E049E2" w:rsidP="00AA66EB">
            <w:pPr>
              <w:pStyle w:val="Foote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Geriamasis</w:t>
            </w:r>
            <w:r w:rsidRPr="00B15EA8">
              <w:rPr>
                <w:rFonts w:asciiTheme="minorHAnsi" w:hAnsiTheme="minorHAnsi" w:cstheme="minorHAnsi"/>
                <w:color w:val="000000" w:themeColor="text1"/>
                <w:spacing w:val="-4"/>
                <w:sz w:val="22"/>
                <w:szCs w:val="22"/>
              </w:rPr>
              <w:t xml:space="preserve"> </w:t>
            </w:r>
            <w:r w:rsidRPr="00B15EA8">
              <w:rPr>
                <w:rFonts w:asciiTheme="minorHAnsi" w:hAnsiTheme="minorHAnsi" w:cstheme="minorHAnsi"/>
                <w:color w:val="000000" w:themeColor="text1"/>
                <w:sz w:val="22"/>
                <w:szCs w:val="22"/>
              </w:rPr>
              <w:t>vanduo.</w:t>
            </w:r>
          </w:p>
        </w:tc>
        <w:tc>
          <w:tcPr>
            <w:tcW w:w="951" w:type="pct"/>
            <w:tcBorders>
              <w:top w:val="single" w:sz="4" w:space="0" w:color="auto"/>
              <w:left w:val="single" w:sz="4" w:space="0" w:color="auto"/>
              <w:bottom w:val="single" w:sz="4" w:space="0" w:color="auto"/>
              <w:right w:val="single" w:sz="4" w:space="0" w:color="auto"/>
            </w:tcBorders>
          </w:tcPr>
          <w:p w14:paraId="5A4DCF56" w14:textId="77777777" w:rsidR="00E049E2" w:rsidRPr="00B15EA8" w:rsidRDefault="00E049E2" w:rsidP="00AA66EB">
            <w:pPr>
              <w:pStyle w:val="Foote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7617E969" w14:textId="77777777" w:rsidR="00E049E2" w:rsidRPr="00B15EA8" w:rsidRDefault="00E049E2" w:rsidP="00AA66EB">
            <w:pPr>
              <w:pStyle w:val="Footer"/>
              <w:spacing w:line="256" w:lineRule="auto"/>
              <w:jc w:val="both"/>
              <w:rPr>
                <w:rFonts w:asciiTheme="minorHAnsi" w:hAnsiTheme="minorHAnsi" w:cstheme="minorHAnsi"/>
                <w:color w:val="000000" w:themeColor="text1"/>
                <w:sz w:val="22"/>
                <w:szCs w:val="22"/>
              </w:rPr>
            </w:pPr>
          </w:p>
        </w:tc>
      </w:tr>
      <w:tr w:rsidR="006568A6" w:rsidRPr="00B15EA8" w14:paraId="04707EE2" w14:textId="77777777" w:rsidTr="00AA66EB">
        <w:trPr>
          <w:trHeight w:val="261"/>
        </w:trPr>
        <w:tc>
          <w:tcPr>
            <w:tcW w:w="228" w:type="pct"/>
            <w:tcBorders>
              <w:top w:val="single" w:sz="4" w:space="0" w:color="auto"/>
              <w:left w:val="single" w:sz="4" w:space="0" w:color="auto"/>
              <w:bottom w:val="single" w:sz="4" w:space="0" w:color="auto"/>
              <w:right w:val="single" w:sz="4" w:space="0" w:color="auto"/>
            </w:tcBorders>
          </w:tcPr>
          <w:p w14:paraId="6D0FBE2A" w14:textId="77777777" w:rsidR="00E049E2" w:rsidRPr="00B15EA8" w:rsidRDefault="00E049E2" w:rsidP="00AA66EB">
            <w:pPr>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0FFF51D7" w14:textId="77777777" w:rsidR="00E049E2" w:rsidRPr="00B15EA8" w:rsidRDefault="00E049E2" w:rsidP="00AA66EB">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Montavimo</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aplinka</w:t>
            </w:r>
          </w:p>
        </w:tc>
        <w:tc>
          <w:tcPr>
            <w:tcW w:w="2008" w:type="pct"/>
            <w:tcBorders>
              <w:top w:val="single" w:sz="4" w:space="0" w:color="auto"/>
              <w:left w:val="single" w:sz="4" w:space="0" w:color="auto"/>
              <w:bottom w:val="single" w:sz="4" w:space="0" w:color="auto"/>
              <w:right w:val="single" w:sz="4" w:space="0" w:color="auto"/>
            </w:tcBorders>
            <w:hideMark/>
          </w:tcPr>
          <w:p w14:paraId="50F34CE4"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Šulinys,</w:t>
            </w:r>
            <w:r w:rsidRPr="00B15EA8">
              <w:rPr>
                <w:rFonts w:asciiTheme="minorHAnsi" w:hAnsiTheme="minorHAnsi" w:cstheme="minorHAnsi"/>
                <w:color w:val="000000" w:themeColor="text1"/>
                <w:spacing w:val="-4"/>
                <w:sz w:val="22"/>
                <w:szCs w:val="22"/>
              </w:rPr>
              <w:t xml:space="preserve"> </w:t>
            </w:r>
            <w:r w:rsidRPr="00B15EA8">
              <w:rPr>
                <w:rFonts w:asciiTheme="minorHAnsi" w:hAnsiTheme="minorHAnsi" w:cstheme="minorHAnsi"/>
                <w:color w:val="000000" w:themeColor="text1"/>
                <w:sz w:val="22"/>
                <w:szCs w:val="22"/>
              </w:rPr>
              <w:t>patalpa.</w:t>
            </w:r>
          </w:p>
        </w:tc>
        <w:tc>
          <w:tcPr>
            <w:tcW w:w="951" w:type="pct"/>
            <w:tcBorders>
              <w:top w:val="single" w:sz="4" w:space="0" w:color="auto"/>
              <w:left w:val="single" w:sz="4" w:space="0" w:color="auto"/>
              <w:bottom w:val="single" w:sz="4" w:space="0" w:color="auto"/>
              <w:right w:val="single" w:sz="4" w:space="0" w:color="auto"/>
            </w:tcBorders>
          </w:tcPr>
          <w:p w14:paraId="20D9B1FA"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5A8D93EB"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p>
        </w:tc>
      </w:tr>
      <w:tr w:rsidR="006568A6" w:rsidRPr="00B15EA8" w14:paraId="3105DD29" w14:textId="77777777" w:rsidTr="00AA66EB">
        <w:trPr>
          <w:trHeight w:val="290"/>
        </w:trPr>
        <w:tc>
          <w:tcPr>
            <w:tcW w:w="228" w:type="pct"/>
            <w:tcBorders>
              <w:top w:val="single" w:sz="4" w:space="0" w:color="auto"/>
              <w:left w:val="single" w:sz="4" w:space="0" w:color="auto"/>
              <w:bottom w:val="single" w:sz="4" w:space="0" w:color="auto"/>
              <w:right w:val="single" w:sz="4" w:space="0" w:color="auto"/>
            </w:tcBorders>
          </w:tcPr>
          <w:p w14:paraId="6AC055C7" w14:textId="77777777" w:rsidR="00E049E2" w:rsidRPr="00B15EA8" w:rsidRDefault="00E049E2" w:rsidP="00AA66EB">
            <w:pPr>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FA79D8A"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Vožtuvo</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konstrukcija</w:t>
            </w:r>
          </w:p>
        </w:tc>
        <w:tc>
          <w:tcPr>
            <w:tcW w:w="2008" w:type="pct"/>
            <w:tcBorders>
              <w:top w:val="single" w:sz="4" w:space="0" w:color="auto"/>
              <w:left w:val="single" w:sz="4" w:space="0" w:color="auto"/>
              <w:bottom w:val="single" w:sz="4" w:space="0" w:color="auto"/>
              <w:right w:val="single" w:sz="4" w:space="0" w:color="auto"/>
            </w:tcBorders>
            <w:hideMark/>
          </w:tcPr>
          <w:p w14:paraId="0C53A6B4" w14:textId="3162464E" w:rsidR="00E049E2" w:rsidRPr="00B15EA8" w:rsidRDefault="00F32223" w:rsidP="00F32223">
            <w:pPr>
              <w:spacing w:line="256" w:lineRule="auto"/>
              <w:ind w:left="4"/>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pacing w:val="-1"/>
                <w:sz w:val="22"/>
                <w:szCs w:val="22"/>
              </w:rPr>
              <w:t>Konstrukcija turi užtikrinti automatinį oro išleidimą iš vamzdynų užpildymo metu, oro automatinį įleidimą vandens išleidimo metu bei nuolat pašalinti susikaupusį orą vamzdynų eksploatavimo metu.</w:t>
            </w:r>
          </w:p>
        </w:tc>
        <w:tc>
          <w:tcPr>
            <w:tcW w:w="951" w:type="pct"/>
            <w:tcBorders>
              <w:top w:val="single" w:sz="4" w:space="0" w:color="auto"/>
              <w:left w:val="single" w:sz="4" w:space="0" w:color="auto"/>
              <w:bottom w:val="single" w:sz="4" w:space="0" w:color="auto"/>
              <w:right w:val="single" w:sz="4" w:space="0" w:color="auto"/>
            </w:tcBorders>
          </w:tcPr>
          <w:p w14:paraId="002F0CB4" w14:textId="77777777" w:rsidR="00E049E2" w:rsidRPr="00B15EA8" w:rsidRDefault="00E049E2" w:rsidP="00AA66EB">
            <w:pPr>
              <w:pStyle w:val="ListParagraph"/>
              <w:spacing w:line="256"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2807098B" w14:textId="77777777" w:rsidR="00E049E2" w:rsidRPr="00B15EA8" w:rsidRDefault="00E049E2" w:rsidP="00AA66EB">
            <w:pPr>
              <w:pStyle w:val="ListParagraph"/>
              <w:spacing w:line="256" w:lineRule="auto"/>
              <w:ind w:left="464"/>
              <w:contextualSpacing/>
              <w:jc w:val="both"/>
              <w:rPr>
                <w:rFonts w:asciiTheme="minorHAnsi" w:hAnsiTheme="minorHAnsi" w:cstheme="minorHAnsi"/>
                <w:color w:val="000000" w:themeColor="text1"/>
                <w:sz w:val="22"/>
                <w:szCs w:val="22"/>
                <w:lang w:eastAsia="lt-LT"/>
              </w:rPr>
            </w:pPr>
          </w:p>
        </w:tc>
      </w:tr>
      <w:tr w:rsidR="006568A6" w:rsidRPr="00B15EA8" w14:paraId="3B828BD6" w14:textId="77777777" w:rsidTr="00AA66EB">
        <w:trPr>
          <w:trHeight w:val="349"/>
        </w:trPr>
        <w:tc>
          <w:tcPr>
            <w:tcW w:w="228" w:type="pct"/>
            <w:tcBorders>
              <w:top w:val="single" w:sz="4" w:space="0" w:color="auto"/>
              <w:left w:val="single" w:sz="4" w:space="0" w:color="auto"/>
              <w:bottom w:val="single" w:sz="4" w:space="0" w:color="auto"/>
              <w:right w:val="single" w:sz="4" w:space="0" w:color="auto"/>
            </w:tcBorders>
          </w:tcPr>
          <w:p w14:paraId="49023095" w14:textId="77777777" w:rsidR="00E049E2" w:rsidRPr="00B15EA8" w:rsidRDefault="00E049E2" w:rsidP="00AA66EB">
            <w:pPr>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740E90ED" w14:textId="77777777" w:rsidR="00E049E2" w:rsidRPr="00B15EA8" w:rsidRDefault="00E049E2" w:rsidP="00AA66EB">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Darbinis</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slėgis</w:t>
            </w:r>
          </w:p>
        </w:tc>
        <w:tc>
          <w:tcPr>
            <w:tcW w:w="2008" w:type="pct"/>
            <w:tcBorders>
              <w:top w:val="single" w:sz="4" w:space="0" w:color="auto"/>
              <w:left w:val="single" w:sz="4" w:space="0" w:color="auto"/>
              <w:bottom w:val="single" w:sz="4" w:space="0" w:color="auto"/>
              <w:right w:val="single" w:sz="4" w:space="0" w:color="auto"/>
            </w:tcBorders>
            <w:hideMark/>
          </w:tcPr>
          <w:p w14:paraId="6DDADB44" w14:textId="4D38B08A" w:rsidR="00E049E2" w:rsidRPr="00B15EA8" w:rsidRDefault="00F32223" w:rsidP="00AA66EB">
            <w:pPr>
              <w:spacing w:afterLines="10" w:after="24"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PN10, </w:t>
            </w:r>
            <w:r w:rsidR="00E049E2" w:rsidRPr="00B15EA8">
              <w:rPr>
                <w:rFonts w:asciiTheme="minorHAnsi" w:hAnsiTheme="minorHAnsi" w:cstheme="minorHAnsi"/>
                <w:color w:val="000000" w:themeColor="text1"/>
                <w:sz w:val="22"/>
                <w:szCs w:val="22"/>
              </w:rPr>
              <w:t>PN16.</w:t>
            </w:r>
          </w:p>
        </w:tc>
        <w:tc>
          <w:tcPr>
            <w:tcW w:w="951" w:type="pct"/>
            <w:tcBorders>
              <w:top w:val="single" w:sz="4" w:space="0" w:color="auto"/>
              <w:left w:val="single" w:sz="4" w:space="0" w:color="auto"/>
              <w:bottom w:val="single" w:sz="4" w:space="0" w:color="auto"/>
              <w:right w:val="single" w:sz="4" w:space="0" w:color="auto"/>
            </w:tcBorders>
          </w:tcPr>
          <w:p w14:paraId="001AB39F" w14:textId="77777777" w:rsidR="00E049E2" w:rsidRPr="00B15EA8" w:rsidRDefault="00E049E2" w:rsidP="00AA66EB">
            <w:pPr>
              <w:spacing w:afterLines="10" w:after="24"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1B698E3D" w14:textId="77777777" w:rsidR="00E049E2" w:rsidRPr="00B15EA8" w:rsidRDefault="00E049E2" w:rsidP="00AA66EB">
            <w:pPr>
              <w:spacing w:afterLines="10" w:after="24" w:line="256" w:lineRule="auto"/>
              <w:jc w:val="both"/>
              <w:rPr>
                <w:rFonts w:asciiTheme="minorHAnsi" w:hAnsiTheme="minorHAnsi" w:cstheme="minorHAnsi"/>
                <w:color w:val="000000" w:themeColor="text1"/>
                <w:sz w:val="22"/>
                <w:szCs w:val="22"/>
              </w:rPr>
            </w:pPr>
          </w:p>
        </w:tc>
      </w:tr>
      <w:tr w:rsidR="006568A6" w:rsidRPr="00B15EA8" w14:paraId="64821EA5" w14:textId="77777777" w:rsidTr="00AA66EB">
        <w:tc>
          <w:tcPr>
            <w:tcW w:w="228" w:type="pct"/>
            <w:tcBorders>
              <w:top w:val="single" w:sz="4" w:space="0" w:color="auto"/>
              <w:left w:val="single" w:sz="4" w:space="0" w:color="auto"/>
              <w:bottom w:val="single" w:sz="4" w:space="0" w:color="auto"/>
              <w:right w:val="single" w:sz="4" w:space="0" w:color="auto"/>
            </w:tcBorders>
          </w:tcPr>
          <w:p w14:paraId="1A3B5228" w14:textId="77777777" w:rsidR="00E049E2" w:rsidRPr="00B15EA8" w:rsidRDefault="00E049E2" w:rsidP="00AA66EB">
            <w:pPr>
              <w:pStyle w:val="ListParagraph"/>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70CB91F5"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Pajungimo</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būdas</w:t>
            </w:r>
          </w:p>
        </w:tc>
        <w:tc>
          <w:tcPr>
            <w:tcW w:w="2008" w:type="pct"/>
            <w:tcBorders>
              <w:top w:val="single" w:sz="4" w:space="0" w:color="auto"/>
              <w:left w:val="single" w:sz="4" w:space="0" w:color="auto"/>
              <w:bottom w:val="single" w:sz="4" w:space="0" w:color="auto"/>
              <w:right w:val="single" w:sz="4" w:space="0" w:color="auto"/>
            </w:tcBorders>
            <w:hideMark/>
          </w:tcPr>
          <w:p w14:paraId="4CAB6481" w14:textId="77777777" w:rsidR="00E049E2" w:rsidRPr="00B15EA8" w:rsidRDefault="00E049E2" w:rsidP="00AA66EB">
            <w:pPr>
              <w:pStyle w:val="TableParagraph"/>
              <w:spacing w:line="268" w:lineRule="exact"/>
              <w:rPr>
                <w:rFonts w:cstheme="minorHAnsi"/>
                <w:color w:val="000000" w:themeColor="text1"/>
                <w:lang w:val="lt-LT"/>
              </w:rPr>
            </w:pPr>
            <w:proofErr w:type="spellStart"/>
            <w:r w:rsidRPr="00B15EA8">
              <w:rPr>
                <w:rFonts w:cstheme="minorHAnsi"/>
                <w:color w:val="000000" w:themeColor="text1"/>
                <w:lang w:val="lt-LT"/>
              </w:rPr>
              <w:t>Flanšinis</w:t>
            </w:r>
            <w:proofErr w:type="spellEnd"/>
            <w:r w:rsidRPr="00B15EA8">
              <w:rPr>
                <w:rFonts w:cstheme="minorHAnsi"/>
                <w:color w:val="000000" w:themeColor="text1"/>
                <w:lang w:val="lt-LT"/>
              </w:rPr>
              <w:t>.</w:t>
            </w:r>
            <w:r w:rsidRPr="00B15EA8">
              <w:rPr>
                <w:rFonts w:cstheme="minorHAnsi"/>
                <w:color w:val="000000" w:themeColor="text1"/>
                <w:spacing w:val="46"/>
                <w:lang w:val="lt-LT"/>
              </w:rPr>
              <w:t xml:space="preserve"> </w:t>
            </w:r>
            <w:proofErr w:type="spellStart"/>
            <w:r w:rsidRPr="00B15EA8">
              <w:rPr>
                <w:rFonts w:cstheme="minorHAnsi"/>
                <w:color w:val="000000" w:themeColor="text1"/>
                <w:lang w:val="lt-LT"/>
              </w:rPr>
              <w:t>Flanšų</w:t>
            </w:r>
            <w:proofErr w:type="spellEnd"/>
            <w:r w:rsidRPr="00B15EA8">
              <w:rPr>
                <w:rFonts w:cstheme="minorHAnsi"/>
                <w:color w:val="000000" w:themeColor="text1"/>
                <w:spacing w:val="94"/>
                <w:lang w:val="lt-LT"/>
              </w:rPr>
              <w:t xml:space="preserve"> </w:t>
            </w:r>
            <w:r w:rsidRPr="00B15EA8">
              <w:rPr>
                <w:rFonts w:cstheme="minorHAnsi"/>
                <w:color w:val="000000" w:themeColor="text1"/>
                <w:lang w:val="lt-LT"/>
              </w:rPr>
              <w:t>pragręžimas</w:t>
            </w:r>
            <w:r w:rsidRPr="00B15EA8">
              <w:rPr>
                <w:rFonts w:cstheme="minorHAnsi"/>
                <w:color w:val="000000" w:themeColor="text1"/>
                <w:spacing w:val="94"/>
                <w:lang w:val="lt-LT"/>
              </w:rPr>
              <w:t xml:space="preserve"> </w:t>
            </w:r>
            <w:r w:rsidRPr="00B15EA8">
              <w:rPr>
                <w:rFonts w:cstheme="minorHAnsi"/>
                <w:color w:val="000000" w:themeColor="text1"/>
                <w:lang w:val="lt-LT"/>
              </w:rPr>
              <w:t>pagal</w:t>
            </w:r>
            <w:r w:rsidRPr="00B15EA8">
              <w:rPr>
                <w:rFonts w:cstheme="minorHAnsi"/>
                <w:color w:val="000000" w:themeColor="text1"/>
                <w:spacing w:val="93"/>
                <w:lang w:val="lt-LT"/>
              </w:rPr>
              <w:t xml:space="preserve"> </w:t>
            </w:r>
            <w:r w:rsidRPr="00B15EA8">
              <w:rPr>
                <w:rFonts w:cstheme="minorHAnsi"/>
                <w:color w:val="000000" w:themeColor="text1"/>
                <w:lang w:val="lt-LT"/>
              </w:rPr>
              <w:t>LST</w:t>
            </w:r>
            <w:r w:rsidRPr="00B15EA8">
              <w:rPr>
                <w:rFonts w:cstheme="minorHAnsi"/>
                <w:color w:val="000000" w:themeColor="text1"/>
                <w:spacing w:val="94"/>
                <w:lang w:val="lt-LT"/>
              </w:rPr>
              <w:t xml:space="preserve"> </w:t>
            </w:r>
            <w:r w:rsidRPr="00B15EA8">
              <w:rPr>
                <w:rFonts w:cstheme="minorHAnsi"/>
                <w:color w:val="000000" w:themeColor="text1"/>
                <w:lang w:val="lt-LT"/>
              </w:rPr>
              <w:t>EN</w:t>
            </w:r>
            <w:r w:rsidRPr="00B15EA8">
              <w:rPr>
                <w:rFonts w:cstheme="minorHAnsi"/>
                <w:color w:val="000000" w:themeColor="text1"/>
                <w:spacing w:val="92"/>
                <w:lang w:val="lt-LT"/>
              </w:rPr>
              <w:t xml:space="preserve"> </w:t>
            </w:r>
            <w:r w:rsidRPr="00B15EA8">
              <w:rPr>
                <w:rFonts w:cstheme="minorHAnsi"/>
                <w:color w:val="000000" w:themeColor="text1"/>
                <w:lang w:val="lt-LT"/>
              </w:rPr>
              <w:t>1092-2</w:t>
            </w:r>
            <w:r w:rsidRPr="00B15EA8">
              <w:rPr>
                <w:rFonts w:cstheme="minorHAnsi"/>
                <w:color w:val="000000" w:themeColor="text1"/>
                <w:spacing w:val="95"/>
                <w:lang w:val="lt-LT"/>
              </w:rPr>
              <w:t xml:space="preserve"> </w:t>
            </w:r>
            <w:r w:rsidRPr="00B15EA8">
              <w:rPr>
                <w:rFonts w:cstheme="minorHAnsi"/>
                <w:color w:val="000000" w:themeColor="text1"/>
                <w:lang w:val="lt-LT"/>
              </w:rPr>
              <w:t>arba</w:t>
            </w:r>
          </w:p>
          <w:p w14:paraId="663B967B" w14:textId="77777777" w:rsidR="00E049E2" w:rsidRPr="00B15EA8" w:rsidRDefault="00E049E2" w:rsidP="00AA66EB">
            <w:pPr>
              <w:spacing w:after="160" w:line="256" w:lineRule="auto"/>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lygiavertį</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standartą.</w:t>
            </w:r>
          </w:p>
        </w:tc>
        <w:tc>
          <w:tcPr>
            <w:tcW w:w="951" w:type="pct"/>
            <w:tcBorders>
              <w:top w:val="single" w:sz="4" w:space="0" w:color="auto"/>
              <w:left w:val="single" w:sz="4" w:space="0" w:color="auto"/>
              <w:bottom w:val="single" w:sz="4" w:space="0" w:color="auto"/>
              <w:right w:val="single" w:sz="4" w:space="0" w:color="auto"/>
            </w:tcBorders>
          </w:tcPr>
          <w:p w14:paraId="1708E2EC" w14:textId="77777777" w:rsidR="00E049E2" w:rsidRPr="00B15EA8" w:rsidRDefault="00E049E2" w:rsidP="00AA66EB">
            <w:pPr>
              <w:spacing w:after="160" w:line="256" w:lineRule="auto"/>
              <w:contextualSpacing/>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4AF64356" w14:textId="77777777" w:rsidR="00E049E2" w:rsidRPr="00B15EA8" w:rsidRDefault="00E049E2" w:rsidP="00AA66EB">
            <w:pPr>
              <w:spacing w:after="160" w:line="256" w:lineRule="auto"/>
              <w:contextualSpacing/>
              <w:jc w:val="both"/>
              <w:rPr>
                <w:rFonts w:asciiTheme="minorHAnsi" w:hAnsiTheme="minorHAnsi" w:cstheme="minorHAnsi"/>
                <w:color w:val="000000" w:themeColor="text1"/>
                <w:sz w:val="22"/>
                <w:szCs w:val="22"/>
              </w:rPr>
            </w:pPr>
          </w:p>
        </w:tc>
      </w:tr>
      <w:tr w:rsidR="006568A6" w:rsidRPr="00B15EA8" w14:paraId="09323B07" w14:textId="77777777" w:rsidTr="00AA66EB">
        <w:tc>
          <w:tcPr>
            <w:tcW w:w="228" w:type="pct"/>
            <w:tcBorders>
              <w:top w:val="single" w:sz="4" w:space="0" w:color="auto"/>
              <w:left w:val="single" w:sz="4" w:space="0" w:color="auto"/>
              <w:bottom w:val="single" w:sz="4" w:space="0" w:color="auto"/>
              <w:right w:val="single" w:sz="4" w:space="0" w:color="auto"/>
            </w:tcBorders>
          </w:tcPr>
          <w:p w14:paraId="6EDE8910" w14:textId="77777777" w:rsidR="00E049E2" w:rsidRPr="00B15EA8" w:rsidRDefault="00E049E2" w:rsidP="00AA66EB">
            <w:pPr>
              <w:pStyle w:val="ListParagraph"/>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A3D24F2"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Korpuso</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medžiaga</w:t>
            </w:r>
          </w:p>
        </w:tc>
        <w:tc>
          <w:tcPr>
            <w:tcW w:w="2008" w:type="pct"/>
            <w:tcBorders>
              <w:top w:val="single" w:sz="4" w:space="0" w:color="auto"/>
              <w:left w:val="single" w:sz="4" w:space="0" w:color="auto"/>
              <w:bottom w:val="single" w:sz="4" w:space="0" w:color="auto"/>
              <w:right w:val="single" w:sz="4" w:space="0" w:color="auto"/>
            </w:tcBorders>
            <w:hideMark/>
          </w:tcPr>
          <w:p w14:paraId="3575C2CC" w14:textId="77777777" w:rsidR="00F32223" w:rsidRPr="00B15EA8" w:rsidRDefault="00F32223"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Kalusis ketus (pagal LST EN 1563 arba lygiavertį standartą), nerūdijantis plienas (ne žemesnės klasės kaip EN 1.4301), plastikas arba lygiavertė medžiaga.</w:t>
            </w:r>
          </w:p>
          <w:p w14:paraId="3057859D" w14:textId="77777777" w:rsidR="00E049E2" w:rsidRPr="00B15EA8" w:rsidRDefault="00E049E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Varžtai, veržlės ir poveržlės turi būti pagaminti iš nerūdijančio plieno (plieno klasė ne žemesnė kaip A2) arba lygiaverčio.</w:t>
            </w:r>
          </w:p>
        </w:tc>
        <w:tc>
          <w:tcPr>
            <w:tcW w:w="951" w:type="pct"/>
            <w:tcBorders>
              <w:top w:val="single" w:sz="4" w:space="0" w:color="auto"/>
              <w:left w:val="single" w:sz="4" w:space="0" w:color="auto"/>
              <w:bottom w:val="single" w:sz="4" w:space="0" w:color="auto"/>
              <w:right w:val="single" w:sz="4" w:space="0" w:color="auto"/>
            </w:tcBorders>
          </w:tcPr>
          <w:p w14:paraId="28ADA60A"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28C7847B"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p>
        </w:tc>
      </w:tr>
      <w:tr w:rsidR="006568A6" w:rsidRPr="00B15EA8" w14:paraId="7782FBEF" w14:textId="77777777" w:rsidTr="00AA66EB">
        <w:tc>
          <w:tcPr>
            <w:tcW w:w="228" w:type="pct"/>
            <w:tcBorders>
              <w:top w:val="single" w:sz="4" w:space="0" w:color="auto"/>
              <w:left w:val="single" w:sz="4" w:space="0" w:color="auto"/>
              <w:bottom w:val="single" w:sz="4" w:space="0" w:color="auto"/>
              <w:right w:val="single" w:sz="4" w:space="0" w:color="auto"/>
            </w:tcBorders>
          </w:tcPr>
          <w:p w14:paraId="670F34F0" w14:textId="77777777" w:rsidR="00E049E2" w:rsidRPr="00B15EA8" w:rsidRDefault="00E049E2" w:rsidP="00AA66EB">
            <w:pPr>
              <w:pStyle w:val="ListParagraph"/>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4D6EBA45"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Plūdės</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ir</w:t>
            </w:r>
            <w:r w:rsidRPr="00B15EA8">
              <w:rPr>
                <w:rFonts w:asciiTheme="minorHAnsi" w:hAnsiTheme="minorHAnsi" w:cstheme="minorHAnsi"/>
                <w:color w:val="000000" w:themeColor="text1"/>
                <w:spacing w:val="-4"/>
                <w:sz w:val="22"/>
                <w:szCs w:val="22"/>
              </w:rPr>
              <w:t xml:space="preserve"> </w:t>
            </w:r>
            <w:r w:rsidRPr="00B15EA8">
              <w:rPr>
                <w:rFonts w:asciiTheme="minorHAnsi" w:hAnsiTheme="minorHAnsi" w:cstheme="minorHAnsi"/>
                <w:color w:val="000000" w:themeColor="text1"/>
                <w:sz w:val="22"/>
                <w:szCs w:val="22"/>
              </w:rPr>
              <w:t>sandarinimo</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medžiaga</w:t>
            </w:r>
          </w:p>
        </w:tc>
        <w:tc>
          <w:tcPr>
            <w:tcW w:w="2008" w:type="pct"/>
            <w:tcBorders>
              <w:top w:val="single" w:sz="4" w:space="0" w:color="auto"/>
              <w:left w:val="single" w:sz="4" w:space="0" w:color="auto"/>
              <w:bottom w:val="single" w:sz="4" w:space="0" w:color="auto"/>
              <w:right w:val="single" w:sz="4" w:space="0" w:color="auto"/>
            </w:tcBorders>
          </w:tcPr>
          <w:p w14:paraId="2BECD62A" w14:textId="77777777" w:rsidR="00E049E2" w:rsidRPr="00B15EA8" w:rsidRDefault="00E049E2" w:rsidP="00AA66EB">
            <w:pPr>
              <w:pStyle w:val="TableParagraph"/>
              <w:spacing w:line="268" w:lineRule="exact"/>
              <w:rPr>
                <w:rFonts w:cstheme="minorHAnsi"/>
                <w:color w:val="000000" w:themeColor="text1"/>
                <w:lang w:val="lt-LT"/>
              </w:rPr>
            </w:pPr>
            <w:r w:rsidRPr="00B15EA8">
              <w:rPr>
                <w:rFonts w:cstheme="minorHAnsi"/>
                <w:color w:val="000000" w:themeColor="text1"/>
                <w:lang w:val="lt-LT"/>
              </w:rPr>
              <w:t>EPDM</w:t>
            </w:r>
            <w:r w:rsidRPr="00B15EA8">
              <w:rPr>
                <w:rFonts w:cstheme="minorHAnsi"/>
                <w:color w:val="000000" w:themeColor="text1"/>
                <w:spacing w:val="20"/>
                <w:lang w:val="lt-LT"/>
              </w:rPr>
              <w:t xml:space="preserve"> </w:t>
            </w:r>
            <w:r w:rsidRPr="00B15EA8">
              <w:rPr>
                <w:rFonts w:cstheme="minorHAnsi"/>
                <w:color w:val="000000" w:themeColor="text1"/>
                <w:lang w:val="lt-LT"/>
              </w:rPr>
              <w:t>arba</w:t>
            </w:r>
            <w:r w:rsidRPr="00B15EA8">
              <w:rPr>
                <w:rFonts w:cstheme="minorHAnsi"/>
                <w:color w:val="000000" w:themeColor="text1"/>
                <w:spacing w:val="69"/>
                <w:lang w:val="lt-LT"/>
              </w:rPr>
              <w:t xml:space="preserve"> </w:t>
            </w:r>
            <w:r w:rsidRPr="00B15EA8">
              <w:rPr>
                <w:rFonts w:cstheme="minorHAnsi"/>
                <w:color w:val="000000" w:themeColor="text1"/>
                <w:lang w:val="lt-LT"/>
              </w:rPr>
              <w:t>NBR</w:t>
            </w:r>
            <w:r w:rsidRPr="00B15EA8">
              <w:rPr>
                <w:rFonts w:cstheme="minorHAnsi"/>
                <w:color w:val="000000" w:themeColor="text1"/>
                <w:spacing w:val="69"/>
                <w:lang w:val="lt-LT"/>
              </w:rPr>
              <w:t xml:space="preserve"> </w:t>
            </w:r>
            <w:r w:rsidRPr="00B15EA8">
              <w:rPr>
                <w:rFonts w:cstheme="minorHAnsi"/>
                <w:color w:val="000000" w:themeColor="text1"/>
                <w:lang w:val="lt-LT"/>
              </w:rPr>
              <w:t>atitinkantis</w:t>
            </w:r>
            <w:r w:rsidRPr="00B15EA8">
              <w:rPr>
                <w:rFonts w:cstheme="minorHAnsi"/>
                <w:color w:val="000000" w:themeColor="text1"/>
                <w:spacing w:val="69"/>
                <w:lang w:val="lt-LT"/>
              </w:rPr>
              <w:t xml:space="preserve"> </w:t>
            </w:r>
            <w:r w:rsidRPr="00B15EA8">
              <w:rPr>
                <w:rFonts w:cstheme="minorHAnsi"/>
                <w:color w:val="000000" w:themeColor="text1"/>
                <w:lang w:val="lt-LT"/>
              </w:rPr>
              <w:t>LST</w:t>
            </w:r>
            <w:r w:rsidRPr="00B15EA8">
              <w:rPr>
                <w:rFonts w:cstheme="minorHAnsi"/>
                <w:color w:val="000000" w:themeColor="text1"/>
                <w:spacing w:val="69"/>
                <w:lang w:val="lt-LT"/>
              </w:rPr>
              <w:t xml:space="preserve"> </w:t>
            </w:r>
            <w:r w:rsidRPr="00B15EA8">
              <w:rPr>
                <w:rFonts w:cstheme="minorHAnsi"/>
                <w:color w:val="000000" w:themeColor="text1"/>
                <w:lang w:val="lt-LT"/>
              </w:rPr>
              <w:t>EN</w:t>
            </w:r>
            <w:r w:rsidRPr="00B15EA8">
              <w:rPr>
                <w:rFonts w:cstheme="minorHAnsi"/>
                <w:color w:val="000000" w:themeColor="text1"/>
                <w:spacing w:val="68"/>
                <w:lang w:val="lt-LT"/>
              </w:rPr>
              <w:t xml:space="preserve"> </w:t>
            </w:r>
            <w:r w:rsidRPr="00B15EA8">
              <w:rPr>
                <w:rFonts w:cstheme="minorHAnsi"/>
                <w:color w:val="000000" w:themeColor="text1"/>
                <w:lang w:val="lt-LT"/>
              </w:rPr>
              <w:t>681-1</w:t>
            </w:r>
            <w:r w:rsidRPr="00B15EA8">
              <w:rPr>
                <w:rFonts w:cstheme="minorHAnsi"/>
                <w:color w:val="000000" w:themeColor="text1"/>
                <w:spacing w:val="69"/>
                <w:lang w:val="lt-LT"/>
              </w:rPr>
              <w:t xml:space="preserve"> </w:t>
            </w:r>
            <w:r w:rsidRPr="00B15EA8">
              <w:rPr>
                <w:rFonts w:cstheme="minorHAnsi"/>
                <w:color w:val="000000" w:themeColor="text1"/>
                <w:lang w:val="lt-LT"/>
              </w:rPr>
              <w:t>kita</w:t>
            </w:r>
            <w:r w:rsidRPr="00B15EA8">
              <w:rPr>
                <w:rFonts w:cstheme="minorHAnsi"/>
                <w:color w:val="000000" w:themeColor="text1"/>
                <w:spacing w:val="69"/>
                <w:lang w:val="lt-LT"/>
              </w:rPr>
              <w:t xml:space="preserve"> </w:t>
            </w:r>
            <w:r w:rsidRPr="00B15EA8">
              <w:rPr>
                <w:rFonts w:cstheme="minorHAnsi"/>
                <w:color w:val="000000" w:themeColor="text1"/>
                <w:lang w:val="lt-LT"/>
              </w:rPr>
              <w:t>lygiavertė</w:t>
            </w:r>
          </w:p>
          <w:p w14:paraId="37E0CEB8"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tinkama</w:t>
            </w:r>
            <w:r w:rsidRPr="00B15EA8">
              <w:rPr>
                <w:rFonts w:asciiTheme="minorHAnsi" w:hAnsiTheme="minorHAnsi" w:cstheme="minorHAnsi"/>
                <w:color w:val="000000" w:themeColor="text1"/>
                <w:spacing w:val="-4"/>
                <w:sz w:val="22"/>
                <w:szCs w:val="22"/>
              </w:rPr>
              <w:t xml:space="preserve"> </w:t>
            </w:r>
            <w:r w:rsidRPr="00B15EA8">
              <w:rPr>
                <w:rFonts w:asciiTheme="minorHAnsi" w:hAnsiTheme="minorHAnsi" w:cstheme="minorHAnsi"/>
                <w:color w:val="000000" w:themeColor="text1"/>
                <w:sz w:val="22"/>
                <w:szCs w:val="22"/>
              </w:rPr>
              <w:t>šaltam geriamajam</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vandeniui.</w:t>
            </w:r>
          </w:p>
        </w:tc>
        <w:tc>
          <w:tcPr>
            <w:tcW w:w="951" w:type="pct"/>
            <w:tcBorders>
              <w:top w:val="single" w:sz="4" w:space="0" w:color="auto"/>
              <w:left w:val="single" w:sz="4" w:space="0" w:color="auto"/>
              <w:bottom w:val="single" w:sz="4" w:space="0" w:color="auto"/>
              <w:right w:val="single" w:sz="4" w:space="0" w:color="auto"/>
            </w:tcBorders>
          </w:tcPr>
          <w:p w14:paraId="46672AEE"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7EE6CE3D"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p>
        </w:tc>
      </w:tr>
      <w:tr w:rsidR="006568A6" w:rsidRPr="00B15EA8" w14:paraId="4EE6ADE2" w14:textId="77777777" w:rsidTr="00AA66EB">
        <w:tc>
          <w:tcPr>
            <w:tcW w:w="228" w:type="pct"/>
            <w:tcBorders>
              <w:top w:val="single" w:sz="4" w:space="0" w:color="auto"/>
              <w:left w:val="single" w:sz="4" w:space="0" w:color="auto"/>
              <w:bottom w:val="single" w:sz="4" w:space="0" w:color="auto"/>
              <w:right w:val="single" w:sz="4" w:space="0" w:color="auto"/>
            </w:tcBorders>
          </w:tcPr>
          <w:p w14:paraId="7707F0BD" w14:textId="77777777" w:rsidR="00E049E2" w:rsidRPr="00B15EA8" w:rsidRDefault="00E049E2" w:rsidP="00AA66EB">
            <w:pPr>
              <w:pStyle w:val="ListParagraph"/>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06AB78AD" w14:textId="77777777" w:rsidR="00E049E2" w:rsidRPr="00B15EA8" w:rsidRDefault="00E049E2" w:rsidP="00AA66EB">
            <w:pPr>
              <w:pStyle w:val="TableParagraph"/>
              <w:spacing w:line="268" w:lineRule="exact"/>
              <w:rPr>
                <w:rFonts w:cstheme="minorHAnsi"/>
                <w:color w:val="000000" w:themeColor="text1"/>
                <w:lang w:val="lt-LT"/>
              </w:rPr>
            </w:pPr>
            <w:r w:rsidRPr="00B15EA8">
              <w:rPr>
                <w:rFonts w:cstheme="minorHAnsi"/>
                <w:color w:val="000000" w:themeColor="text1"/>
                <w:lang w:val="lt-LT"/>
              </w:rPr>
              <w:t>Padengimas</w:t>
            </w:r>
            <w:r w:rsidRPr="00B15EA8">
              <w:rPr>
                <w:rFonts w:cstheme="minorHAnsi"/>
                <w:color w:val="000000" w:themeColor="text1"/>
                <w:spacing w:val="20"/>
                <w:lang w:val="lt-LT"/>
              </w:rPr>
              <w:t xml:space="preserve"> </w:t>
            </w:r>
            <w:r w:rsidRPr="00B15EA8">
              <w:rPr>
                <w:rFonts w:cstheme="minorHAnsi"/>
                <w:color w:val="000000" w:themeColor="text1"/>
                <w:lang w:val="lt-LT"/>
              </w:rPr>
              <w:t>(kai</w:t>
            </w:r>
            <w:r w:rsidRPr="00B15EA8">
              <w:rPr>
                <w:rFonts w:cstheme="minorHAnsi"/>
                <w:color w:val="000000" w:themeColor="text1"/>
                <w:spacing w:val="68"/>
                <w:lang w:val="lt-LT"/>
              </w:rPr>
              <w:t xml:space="preserve"> </w:t>
            </w:r>
            <w:r w:rsidRPr="00B15EA8">
              <w:rPr>
                <w:rFonts w:cstheme="minorHAnsi"/>
                <w:color w:val="000000" w:themeColor="text1"/>
                <w:lang w:val="lt-LT"/>
              </w:rPr>
              <w:t>korpuso</w:t>
            </w:r>
            <w:r w:rsidRPr="00B15EA8">
              <w:rPr>
                <w:rFonts w:cstheme="minorHAnsi"/>
                <w:color w:val="000000" w:themeColor="text1"/>
                <w:spacing w:val="68"/>
                <w:lang w:val="lt-LT"/>
              </w:rPr>
              <w:t xml:space="preserve"> </w:t>
            </w:r>
            <w:r w:rsidRPr="00B15EA8">
              <w:rPr>
                <w:rFonts w:cstheme="minorHAnsi"/>
                <w:color w:val="000000" w:themeColor="text1"/>
                <w:lang w:val="lt-LT"/>
              </w:rPr>
              <w:t>medžiaga</w:t>
            </w:r>
          </w:p>
          <w:p w14:paraId="7B413B9E"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lastRenderedPageBreak/>
              <w:t>kalusis</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ketus</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arba</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plienas)</w:t>
            </w:r>
          </w:p>
        </w:tc>
        <w:tc>
          <w:tcPr>
            <w:tcW w:w="2008" w:type="pct"/>
            <w:tcBorders>
              <w:top w:val="single" w:sz="4" w:space="0" w:color="auto"/>
              <w:left w:val="single" w:sz="4" w:space="0" w:color="auto"/>
              <w:bottom w:val="single" w:sz="4" w:space="0" w:color="auto"/>
              <w:right w:val="single" w:sz="4" w:space="0" w:color="auto"/>
            </w:tcBorders>
          </w:tcPr>
          <w:p w14:paraId="10991423" w14:textId="77777777" w:rsidR="00E049E2" w:rsidRPr="00B15EA8" w:rsidRDefault="00E049E2" w:rsidP="00AA66EB">
            <w:pPr>
              <w:pStyle w:val="TableParagraph"/>
              <w:spacing w:line="268" w:lineRule="exact"/>
              <w:rPr>
                <w:rFonts w:cstheme="minorHAnsi"/>
                <w:color w:val="000000" w:themeColor="text1"/>
                <w:lang w:val="lt-LT"/>
              </w:rPr>
            </w:pPr>
            <w:r w:rsidRPr="00B15EA8">
              <w:rPr>
                <w:rFonts w:cstheme="minorHAnsi"/>
                <w:color w:val="000000" w:themeColor="text1"/>
                <w:lang w:val="lt-LT"/>
              </w:rPr>
              <w:lastRenderedPageBreak/>
              <w:t>Korpuso detalės turi</w:t>
            </w:r>
            <w:r w:rsidRPr="00B15EA8">
              <w:rPr>
                <w:rFonts w:cstheme="minorHAnsi"/>
                <w:color w:val="000000" w:themeColor="text1"/>
                <w:spacing w:val="-4"/>
                <w:lang w:val="lt-LT"/>
              </w:rPr>
              <w:t xml:space="preserve"> </w:t>
            </w:r>
            <w:r w:rsidRPr="00B15EA8">
              <w:rPr>
                <w:rFonts w:cstheme="minorHAnsi"/>
                <w:color w:val="000000" w:themeColor="text1"/>
                <w:lang w:val="lt-LT"/>
              </w:rPr>
              <w:t>būti</w:t>
            </w:r>
            <w:r w:rsidRPr="00B15EA8">
              <w:rPr>
                <w:rFonts w:cstheme="minorHAnsi"/>
                <w:color w:val="000000" w:themeColor="text1"/>
                <w:spacing w:val="-1"/>
                <w:lang w:val="lt-LT"/>
              </w:rPr>
              <w:t xml:space="preserve"> </w:t>
            </w:r>
            <w:r w:rsidRPr="00B15EA8">
              <w:rPr>
                <w:rFonts w:cstheme="minorHAnsi"/>
                <w:color w:val="000000" w:themeColor="text1"/>
                <w:lang w:val="lt-LT"/>
              </w:rPr>
              <w:t>padengtos</w:t>
            </w:r>
            <w:r w:rsidRPr="00B15EA8">
              <w:rPr>
                <w:rFonts w:cstheme="minorHAnsi"/>
                <w:color w:val="000000" w:themeColor="text1"/>
                <w:spacing w:val="-1"/>
                <w:lang w:val="lt-LT"/>
              </w:rPr>
              <w:t xml:space="preserve"> </w:t>
            </w:r>
            <w:r w:rsidRPr="00B15EA8">
              <w:rPr>
                <w:rFonts w:cstheme="minorHAnsi"/>
                <w:color w:val="000000" w:themeColor="text1"/>
                <w:lang w:val="lt-LT"/>
              </w:rPr>
              <w:t>iš</w:t>
            </w:r>
            <w:r w:rsidRPr="00B15EA8">
              <w:rPr>
                <w:rFonts w:cstheme="minorHAnsi"/>
                <w:color w:val="000000" w:themeColor="text1"/>
                <w:spacing w:val="-2"/>
                <w:lang w:val="lt-LT"/>
              </w:rPr>
              <w:t xml:space="preserve"> </w:t>
            </w:r>
            <w:r w:rsidRPr="00B15EA8">
              <w:rPr>
                <w:rFonts w:cstheme="minorHAnsi"/>
                <w:color w:val="000000" w:themeColor="text1"/>
                <w:lang w:val="lt-LT"/>
              </w:rPr>
              <w:t>vidaus</w:t>
            </w:r>
            <w:r w:rsidRPr="00B15EA8">
              <w:rPr>
                <w:rFonts w:cstheme="minorHAnsi"/>
                <w:color w:val="000000" w:themeColor="text1"/>
                <w:spacing w:val="-1"/>
                <w:lang w:val="lt-LT"/>
              </w:rPr>
              <w:t xml:space="preserve"> </w:t>
            </w:r>
            <w:r w:rsidRPr="00B15EA8">
              <w:rPr>
                <w:rFonts w:cstheme="minorHAnsi"/>
                <w:color w:val="000000" w:themeColor="text1"/>
                <w:lang w:val="lt-LT"/>
              </w:rPr>
              <w:t>ir</w:t>
            </w:r>
            <w:r w:rsidRPr="00B15EA8">
              <w:rPr>
                <w:rFonts w:cstheme="minorHAnsi"/>
                <w:color w:val="000000" w:themeColor="text1"/>
                <w:spacing w:val="-3"/>
                <w:lang w:val="lt-LT"/>
              </w:rPr>
              <w:t xml:space="preserve"> </w:t>
            </w:r>
            <w:r w:rsidRPr="00B15EA8">
              <w:rPr>
                <w:rFonts w:cstheme="minorHAnsi"/>
                <w:color w:val="000000" w:themeColor="text1"/>
                <w:lang w:val="lt-LT"/>
              </w:rPr>
              <w:t>iš</w:t>
            </w:r>
            <w:r w:rsidRPr="00B15EA8">
              <w:rPr>
                <w:rFonts w:cstheme="minorHAnsi"/>
                <w:color w:val="000000" w:themeColor="text1"/>
                <w:spacing w:val="-1"/>
                <w:lang w:val="lt-LT"/>
              </w:rPr>
              <w:t xml:space="preserve"> </w:t>
            </w:r>
            <w:r w:rsidRPr="00B15EA8">
              <w:rPr>
                <w:rFonts w:cstheme="minorHAnsi"/>
                <w:color w:val="000000" w:themeColor="text1"/>
                <w:lang w:val="lt-LT"/>
              </w:rPr>
              <w:t>išorės.</w:t>
            </w:r>
          </w:p>
          <w:p w14:paraId="5BA64061" w14:textId="77777777" w:rsidR="00E049E2" w:rsidRPr="00B15EA8" w:rsidRDefault="00E049E2" w:rsidP="00AA66EB">
            <w:pPr>
              <w:pStyle w:val="TableParagraph"/>
              <w:rPr>
                <w:rFonts w:cstheme="minorHAnsi"/>
                <w:color w:val="000000" w:themeColor="text1"/>
                <w:lang w:val="lt-LT"/>
              </w:rPr>
            </w:pPr>
            <w:r w:rsidRPr="00B15EA8">
              <w:rPr>
                <w:rFonts w:cstheme="minorHAnsi"/>
                <w:color w:val="000000" w:themeColor="text1"/>
                <w:lang w:val="lt-LT"/>
              </w:rPr>
              <w:t>Padengimas</w:t>
            </w:r>
            <w:r w:rsidRPr="00B15EA8">
              <w:rPr>
                <w:rFonts w:cstheme="minorHAnsi"/>
                <w:color w:val="000000" w:themeColor="text1"/>
                <w:spacing w:val="25"/>
                <w:lang w:val="lt-LT"/>
              </w:rPr>
              <w:t xml:space="preserve"> </w:t>
            </w:r>
            <w:r w:rsidRPr="00B15EA8">
              <w:rPr>
                <w:rFonts w:cstheme="minorHAnsi"/>
                <w:color w:val="000000" w:themeColor="text1"/>
                <w:lang w:val="lt-LT"/>
              </w:rPr>
              <w:t>epoksidinis</w:t>
            </w:r>
            <w:r w:rsidRPr="00B15EA8">
              <w:rPr>
                <w:rFonts w:cstheme="minorHAnsi"/>
                <w:color w:val="000000" w:themeColor="text1"/>
                <w:spacing w:val="25"/>
                <w:lang w:val="lt-LT"/>
              </w:rPr>
              <w:t xml:space="preserve"> </w:t>
            </w:r>
            <w:r w:rsidRPr="00B15EA8">
              <w:rPr>
                <w:rFonts w:cstheme="minorHAnsi"/>
                <w:color w:val="000000" w:themeColor="text1"/>
                <w:lang w:val="lt-LT"/>
              </w:rPr>
              <w:t>miltelinis</w:t>
            </w:r>
            <w:r w:rsidRPr="00B15EA8">
              <w:rPr>
                <w:rFonts w:cstheme="minorHAnsi"/>
                <w:color w:val="000000" w:themeColor="text1"/>
                <w:spacing w:val="25"/>
                <w:lang w:val="lt-LT"/>
              </w:rPr>
              <w:t xml:space="preserve"> </w:t>
            </w:r>
            <w:r w:rsidRPr="00B15EA8">
              <w:rPr>
                <w:rFonts w:cstheme="minorHAnsi"/>
                <w:color w:val="000000" w:themeColor="text1"/>
                <w:lang w:val="lt-LT"/>
              </w:rPr>
              <w:t>arba</w:t>
            </w:r>
            <w:r w:rsidRPr="00B15EA8">
              <w:rPr>
                <w:rFonts w:cstheme="minorHAnsi"/>
                <w:color w:val="000000" w:themeColor="text1"/>
                <w:spacing w:val="25"/>
                <w:lang w:val="lt-LT"/>
              </w:rPr>
              <w:t xml:space="preserve"> </w:t>
            </w:r>
            <w:r w:rsidRPr="00B15EA8">
              <w:rPr>
                <w:rFonts w:cstheme="minorHAnsi"/>
                <w:color w:val="000000" w:themeColor="text1"/>
                <w:lang w:val="lt-LT"/>
              </w:rPr>
              <w:t>lygiavertis,</w:t>
            </w:r>
            <w:r w:rsidRPr="00B15EA8">
              <w:rPr>
                <w:rFonts w:cstheme="minorHAnsi"/>
                <w:color w:val="000000" w:themeColor="text1"/>
                <w:spacing w:val="24"/>
                <w:lang w:val="lt-LT"/>
              </w:rPr>
              <w:t xml:space="preserve"> </w:t>
            </w:r>
            <w:r w:rsidRPr="00B15EA8">
              <w:rPr>
                <w:rFonts w:cstheme="minorHAnsi"/>
                <w:color w:val="000000" w:themeColor="text1"/>
                <w:lang w:val="lt-LT"/>
              </w:rPr>
              <w:t>minimalus</w:t>
            </w:r>
          </w:p>
          <w:p w14:paraId="1400B5E3"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lastRenderedPageBreak/>
              <w:t>padengimo</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storis</w:t>
            </w:r>
            <w:r w:rsidRPr="00B15EA8">
              <w:rPr>
                <w:rFonts w:asciiTheme="minorHAnsi" w:hAnsiTheme="minorHAnsi" w:cstheme="minorHAnsi"/>
                <w:color w:val="000000" w:themeColor="text1"/>
                <w:spacing w:val="-4"/>
                <w:sz w:val="22"/>
                <w:szCs w:val="22"/>
              </w:rPr>
              <w:t xml:space="preserve"> </w:t>
            </w:r>
            <w:r w:rsidRPr="00B15EA8">
              <w:rPr>
                <w:rFonts w:asciiTheme="minorHAnsi" w:hAnsiTheme="minorHAnsi" w:cstheme="minorHAnsi"/>
                <w:color w:val="000000" w:themeColor="text1"/>
                <w:sz w:val="22"/>
                <w:szCs w:val="22"/>
              </w:rPr>
              <w:t>250</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mikronų</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pagal LST</w:t>
            </w:r>
            <w:r w:rsidRPr="00B15EA8">
              <w:rPr>
                <w:rFonts w:asciiTheme="minorHAnsi" w:hAnsiTheme="minorHAnsi" w:cstheme="minorHAnsi"/>
                <w:color w:val="000000" w:themeColor="text1"/>
                <w:spacing w:val="-4"/>
                <w:sz w:val="22"/>
                <w:szCs w:val="22"/>
              </w:rPr>
              <w:t xml:space="preserve"> </w:t>
            </w:r>
            <w:r w:rsidRPr="00B15EA8">
              <w:rPr>
                <w:rFonts w:asciiTheme="minorHAnsi" w:hAnsiTheme="minorHAnsi" w:cstheme="minorHAnsi"/>
                <w:color w:val="000000" w:themeColor="text1"/>
                <w:sz w:val="22"/>
                <w:szCs w:val="22"/>
              </w:rPr>
              <w:t>EN</w:t>
            </w:r>
            <w:r w:rsidRPr="00B15EA8">
              <w:rPr>
                <w:rFonts w:asciiTheme="minorHAnsi" w:hAnsiTheme="minorHAnsi" w:cstheme="minorHAnsi"/>
                <w:color w:val="000000" w:themeColor="text1"/>
                <w:spacing w:val="-4"/>
                <w:sz w:val="22"/>
                <w:szCs w:val="22"/>
              </w:rPr>
              <w:t xml:space="preserve"> </w:t>
            </w:r>
            <w:r w:rsidRPr="00B15EA8">
              <w:rPr>
                <w:rFonts w:asciiTheme="minorHAnsi" w:hAnsiTheme="minorHAnsi" w:cstheme="minorHAnsi"/>
                <w:color w:val="000000" w:themeColor="text1"/>
                <w:sz w:val="22"/>
                <w:szCs w:val="22"/>
              </w:rPr>
              <w:t>14901</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standartą.</w:t>
            </w:r>
          </w:p>
        </w:tc>
        <w:tc>
          <w:tcPr>
            <w:tcW w:w="951" w:type="pct"/>
            <w:tcBorders>
              <w:top w:val="single" w:sz="4" w:space="0" w:color="auto"/>
              <w:left w:val="single" w:sz="4" w:space="0" w:color="auto"/>
              <w:bottom w:val="single" w:sz="4" w:space="0" w:color="auto"/>
              <w:right w:val="single" w:sz="4" w:space="0" w:color="auto"/>
            </w:tcBorders>
          </w:tcPr>
          <w:p w14:paraId="7A4E8779"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31B02E22"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p>
        </w:tc>
      </w:tr>
      <w:tr w:rsidR="006568A6" w:rsidRPr="00B15EA8" w14:paraId="728C60F9" w14:textId="77777777" w:rsidTr="00AA66EB">
        <w:tc>
          <w:tcPr>
            <w:tcW w:w="228" w:type="pct"/>
            <w:tcBorders>
              <w:top w:val="single" w:sz="4" w:space="0" w:color="auto"/>
              <w:left w:val="single" w:sz="4" w:space="0" w:color="auto"/>
              <w:bottom w:val="single" w:sz="4" w:space="0" w:color="auto"/>
              <w:right w:val="single" w:sz="4" w:space="0" w:color="auto"/>
            </w:tcBorders>
          </w:tcPr>
          <w:p w14:paraId="02A9A7A6" w14:textId="77777777" w:rsidR="00E049E2" w:rsidRPr="00B15EA8" w:rsidRDefault="00E049E2" w:rsidP="00AA66EB">
            <w:pPr>
              <w:pStyle w:val="ListParagraph"/>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4191380A"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Ženklinimas</w:t>
            </w:r>
          </w:p>
        </w:tc>
        <w:tc>
          <w:tcPr>
            <w:tcW w:w="2008" w:type="pct"/>
            <w:tcBorders>
              <w:top w:val="single" w:sz="4" w:space="0" w:color="auto"/>
              <w:left w:val="single" w:sz="4" w:space="0" w:color="auto"/>
              <w:bottom w:val="single" w:sz="4" w:space="0" w:color="auto"/>
              <w:right w:val="single" w:sz="4" w:space="0" w:color="auto"/>
            </w:tcBorders>
          </w:tcPr>
          <w:p w14:paraId="7B1F9BF7" w14:textId="77777777" w:rsidR="00E049E2" w:rsidRPr="00B15EA8" w:rsidRDefault="00E049E2" w:rsidP="00AA66EB">
            <w:pPr>
              <w:pStyle w:val="TableParagraph"/>
              <w:spacing w:line="267" w:lineRule="exact"/>
              <w:rPr>
                <w:rFonts w:cstheme="minorHAnsi"/>
                <w:color w:val="000000" w:themeColor="text1"/>
                <w:lang w:val="lt-LT"/>
              </w:rPr>
            </w:pPr>
            <w:r w:rsidRPr="00B15EA8">
              <w:rPr>
                <w:rFonts w:cstheme="minorHAnsi"/>
                <w:color w:val="000000" w:themeColor="text1"/>
                <w:lang w:val="lt-LT"/>
              </w:rPr>
              <w:t>Ant</w:t>
            </w:r>
            <w:r w:rsidRPr="00B15EA8">
              <w:rPr>
                <w:rFonts w:cstheme="minorHAnsi"/>
                <w:color w:val="000000" w:themeColor="text1"/>
                <w:spacing w:val="-2"/>
                <w:lang w:val="lt-LT"/>
              </w:rPr>
              <w:t xml:space="preserve"> </w:t>
            </w:r>
            <w:proofErr w:type="spellStart"/>
            <w:r w:rsidRPr="00B15EA8">
              <w:rPr>
                <w:rFonts w:cstheme="minorHAnsi"/>
                <w:color w:val="000000" w:themeColor="text1"/>
                <w:lang w:val="lt-LT"/>
              </w:rPr>
              <w:t>nuorinimo</w:t>
            </w:r>
            <w:proofErr w:type="spellEnd"/>
            <w:r w:rsidRPr="00B15EA8">
              <w:rPr>
                <w:rFonts w:cstheme="minorHAnsi"/>
                <w:color w:val="000000" w:themeColor="text1"/>
                <w:spacing w:val="-2"/>
                <w:lang w:val="lt-LT"/>
              </w:rPr>
              <w:t xml:space="preserve"> </w:t>
            </w:r>
            <w:r w:rsidRPr="00B15EA8">
              <w:rPr>
                <w:rFonts w:cstheme="minorHAnsi"/>
                <w:color w:val="000000" w:themeColor="text1"/>
                <w:lang w:val="lt-LT"/>
              </w:rPr>
              <w:t>vožtuvo turi</w:t>
            </w:r>
            <w:r w:rsidRPr="00B15EA8">
              <w:rPr>
                <w:rFonts w:cstheme="minorHAnsi"/>
                <w:color w:val="000000" w:themeColor="text1"/>
                <w:spacing w:val="-4"/>
                <w:lang w:val="lt-LT"/>
              </w:rPr>
              <w:t xml:space="preserve"> </w:t>
            </w:r>
            <w:r w:rsidRPr="00B15EA8">
              <w:rPr>
                <w:rFonts w:cstheme="minorHAnsi"/>
                <w:color w:val="000000" w:themeColor="text1"/>
                <w:lang w:val="lt-LT"/>
              </w:rPr>
              <w:t>būti</w:t>
            </w:r>
            <w:r w:rsidRPr="00B15EA8">
              <w:rPr>
                <w:rFonts w:cstheme="minorHAnsi"/>
                <w:color w:val="000000" w:themeColor="text1"/>
                <w:spacing w:val="-1"/>
                <w:lang w:val="lt-LT"/>
              </w:rPr>
              <w:t xml:space="preserve"> </w:t>
            </w:r>
            <w:r w:rsidRPr="00B15EA8">
              <w:rPr>
                <w:rFonts w:cstheme="minorHAnsi"/>
                <w:color w:val="000000" w:themeColor="text1"/>
                <w:lang w:val="lt-LT"/>
              </w:rPr>
              <w:t>nurodyta:</w:t>
            </w:r>
          </w:p>
          <w:p w14:paraId="06AF5CC1" w14:textId="77777777" w:rsidR="00E049E2" w:rsidRPr="00B15EA8" w:rsidRDefault="00E049E2" w:rsidP="0030182F">
            <w:pPr>
              <w:pStyle w:val="TableParagraph"/>
              <w:numPr>
                <w:ilvl w:val="0"/>
                <w:numId w:val="78"/>
              </w:numPr>
              <w:tabs>
                <w:tab w:val="left" w:pos="607"/>
              </w:tabs>
              <w:autoSpaceDE w:val="0"/>
              <w:autoSpaceDN w:val="0"/>
              <w:spacing w:line="279" w:lineRule="exact"/>
              <w:rPr>
                <w:rFonts w:cstheme="minorHAnsi"/>
                <w:color w:val="000000" w:themeColor="text1"/>
                <w:lang w:val="lt-LT"/>
              </w:rPr>
            </w:pPr>
            <w:r w:rsidRPr="00B15EA8">
              <w:rPr>
                <w:rFonts w:cstheme="minorHAnsi"/>
                <w:color w:val="000000" w:themeColor="text1"/>
                <w:lang w:val="lt-LT"/>
              </w:rPr>
              <w:t>Gamintojo</w:t>
            </w:r>
            <w:r w:rsidRPr="00B15EA8">
              <w:rPr>
                <w:rFonts w:cstheme="minorHAnsi"/>
                <w:color w:val="000000" w:themeColor="text1"/>
                <w:spacing w:val="-5"/>
                <w:lang w:val="lt-LT"/>
              </w:rPr>
              <w:t xml:space="preserve"> </w:t>
            </w:r>
            <w:r w:rsidRPr="00B15EA8">
              <w:rPr>
                <w:rFonts w:cstheme="minorHAnsi"/>
                <w:color w:val="000000" w:themeColor="text1"/>
                <w:lang w:val="lt-LT"/>
              </w:rPr>
              <w:t>pavadinimas</w:t>
            </w:r>
            <w:r w:rsidRPr="00B15EA8">
              <w:rPr>
                <w:rFonts w:cstheme="minorHAnsi"/>
                <w:color w:val="000000" w:themeColor="text1"/>
                <w:spacing w:val="-4"/>
                <w:lang w:val="lt-LT"/>
              </w:rPr>
              <w:t xml:space="preserve"> </w:t>
            </w:r>
            <w:r w:rsidRPr="00B15EA8">
              <w:rPr>
                <w:rFonts w:cstheme="minorHAnsi"/>
                <w:color w:val="000000" w:themeColor="text1"/>
                <w:lang w:val="lt-LT"/>
              </w:rPr>
              <w:t>(pvz.</w:t>
            </w:r>
            <w:r w:rsidRPr="00B15EA8">
              <w:rPr>
                <w:rFonts w:cstheme="minorHAnsi"/>
                <w:color w:val="000000" w:themeColor="text1"/>
                <w:spacing w:val="-4"/>
                <w:lang w:val="lt-LT"/>
              </w:rPr>
              <w:t xml:space="preserve"> </w:t>
            </w:r>
            <w:r w:rsidRPr="00B15EA8">
              <w:rPr>
                <w:rFonts w:cstheme="minorHAnsi"/>
                <w:color w:val="000000" w:themeColor="text1"/>
                <w:lang w:val="lt-LT"/>
              </w:rPr>
              <w:t>Gamintojas);</w:t>
            </w:r>
          </w:p>
          <w:p w14:paraId="1085FBB5" w14:textId="77777777" w:rsidR="00E049E2" w:rsidRPr="00B15EA8" w:rsidRDefault="00E049E2" w:rsidP="0030182F">
            <w:pPr>
              <w:pStyle w:val="TableParagraph"/>
              <w:numPr>
                <w:ilvl w:val="0"/>
                <w:numId w:val="78"/>
              </w:numPr>
              <w:tabs>
                <w:tab w:val="left" w:pos="607"/>
              </w:tabs>
              <w:autoSpaceDE w:val="0"/>
              <w:autoSpaceDN w:val="0"/>
              <w:rPr>
                <w:rFonts w:cstheme="minorHAnsi"/>
                <w:color w:val="000000" w:themeColor="text1"/>
                <w:lang w:val="lt-LT"/>
              </w:rPr>
            </w:pPr>
            <w:r w:rsidRPr="00B15EA8">
              <w:rPr>
                <w:rFonts w:cstheme="minorHAnsi"/>
                <w:color w:val="000000" w:themeColor="text1"/>
                <w:lang w:val="lt-LT"/>
              </w:rPr>
              <w:t>Pagaminimo</w:t>
            </w:r>
            <w:r w:rsidRPr="00B15EA8">
              <w:rPr>
                <w:rFonts w:cstheme="minorHAnsi"/>
                <w:color w:val="000000" w:themeColor="text1"/>
                <w:spacing w:val="-2"/>
                <w:lang w:val="lt-LT"/>
              </w:rPr>
              <w:t xml:space="preserve"> </w:t>
            </w:r>
            <w:r w:rsidRPr="00B15EA8">
              <w:rPr>
                <w:rFonts w:cstheme="minorHAnsi"/>
                <w:color w:val="000000" w:themeColor="text1"/>
                <w:lang w:val="lt-LT"/>
              </w:rPr>
              <w:t>metai</w:t>
            </w:r>
            <w:r w:rsidRPr="00B15EA8">
              <w:rPr>
                <w:rFonts w:cstheme="minorHAnsi"/>
                <w:color w:val="000000" w:themeColor="text1"/>
                <w:spacing w:val="-4"/>
                <w:lang w:val="lt-LT"/>
              </w:rPr>
              <w:t xml:space="preserve"> </w:t>
            </w:r>
            <w:r w:rsidRPr="00B15EA8">
              <w:rPr>
                <w:rFonts w:cstheme="minorHAnsi"/>
                <w:color w:val="000000" w:themeColor="text1"/>
                <w:lang w:val="lt-LT"/>
              </w:rPr>
              <w:t>(pvz.</w:t>
            </w:r>
            <w:r w:rsidRPr="00B15EA8">
              <w:rPr>
                <w:rFonts w:cstheme="minorHAnsi"/>
                <w:color w:val="000000" w:themeColor="text1"/>
                <w:spacing w:val="-4"/>
                <w:lang w:val="lt-LT"/>
              </w:rPr>
              <w:t xml:space="preserve"> </w:t>
            </w:r>
            <w:r w:rsidRPr="00B15EA8">
              <w:rPr>
                <w:rFonts w:cstheme="minorHAnsi"/>
                <w:color w:val="000000" w:themeColor="text1"/>
                <w:lang w:val="lt-LT"/>
              </w:rPr>
              <w:t>2017);</w:t>
            </w:r>
          </w:p>
          <w:p w14:paraId="7F160CF1" w14:textId="77777777" w:rsidR="00E049E2" w:rsidRPr="00B15EA8" w:rsidRDefault="00E049E2" w:rsidP="0030182F">
            <w:pPr>
              <w:pStyle w:val="TableParagraph"/>
              <w:numPr>
                <w:ilvl w:val="0"/>
                <w:numId w:val="78"/>
              </w:numPr>
              <w:tabs>
                <w:tab w:val="left" w:pos="607"/>
              </w:tabs>
              <w:autoSpaceDE w:val="0"/>
              <w:autoSpaceDN w:val="0"/>
              <w:spacing w:before="1"/>
              <w:rPr>
                <w:rFonts w:cstheme="minorHAnsi"/>
                <w:color w:val="000000" w:themeColor="text1"/>
                <w:lang w:val="lt-LT"/>
              </w:rPr>
            </w:pPr>
            <w:r w:rsidRPr="00B15EA8">
              <w:rPr>
                <w:rFonts w:cstheme="minorHAnsi"/>
                <w:color w:val="000000" w:themeColor="text1"/>
                <w:lang w:val="lt-LT"/>
              </w:rPr>
              <w:t>Korpuso</w:t>
            </w:r>
            <w:r w:rsidRPr="00B15EA8">
              <w:rPr>
                <w:rFonts w:cstheme="minorHAnsi"/>
                <w:color w:val="000000" w:themeColor="text1"/>
                <w:spacing w:val="-2"/>
                <w:lang w:val="lt-LT"/>
              </w:rPr>
              <w:t xml:space="preserve"> </w:t>
            </w:r>
            <w:r w:rsidRPr="00B15EA8">
              <w:rPr>
                <w:rFonts w:cstheme="minorHAnsi"/>
                <w:color w:val="000000" w:themeColor="text1"/>
                <w:lang w:val="lt-LT"/>
              </w:rPr>
              <w:t>ir</w:t>
            </w:r>
            <w:r w:rsidRPr="00B15EA8">
              <w:rPr>
                <w:rFonts w:cstheme="minorHAnsi"/>
                <w:color w:val="000000" w:themeColor="text1"/>
                <w:spacing w:val="-2"/>
                <w:lang w:val="lt-LT"/>
              </w:rPr>
              <w:t xml:space="preserve"> </w:t>
            </w:r>
            <w:r w:rsidRPr="00B15EA8">
              <w:rPr>
                <w:rFonts w:cstheme="minorHAnsi"/>
                <w:color w:val="000000" w:themeColor="text1"/>
                <w:lang w:val="lt-LT"/>
              </w:rPr>
              <w:t>dangčio</w:t>
            </w:r>
            <w:r w:rsidRPr="00B15EA8">
              <w:rPr>
                <w:rFonts w:cstheme="minorHAnsi"/>
                <w:color w:val="000000" w:themeColor="text1"/>
                <w:spacing w:val="-3"/>
                <w:lang w:val="lt-LT"/>
              </w:rPr>
              <w:t xml:space="preserve"> </w:t>
            </w:r>
            <w:r w:rsidRPr="00B15EA8">
              <w:rPr>
                <w:rFonts w:cstheme="minorHAnsi"/>
                <w:color w:val="000000" w:themeColor="text1"/>
                <w:lang w:val="lt-LT"/>
              </w:rPr>
              <w:t>medžiaga</w:t>
            </w:r>
            <w:r w:rsidRPr="00B15EA8">
              <w:rPr>
                <w:rFonts w:cstheme="minorHAnsi"/>
                <w:color w:val="000000" w:themeColor="text1"/>
                <w:spacing w:val="-2"/>
                <w:lang w:val="lt-LT"/>
              </w:rPr>
              <w:t xml:space="preserve"> </w:t>
            </w:r>
            <w:r w:rsidRPr="00B15EA8">
              <w:rPr>
                <w:rFonts w:cstheme="minorHAnsi"/>
                <w:color w:val="000000" w:themeColor="text1"/>
                <w:lang w:val="lt-LT"/>
              </w:rPr>
              <w:t>(pvz.</w:t>
            </w:r>
            <w:r w:rsidRPr="00B15EA8">
              <w:rPr>
                <w:rFonts w:cstheme="minorHAnsi"/>
                <w:color w:val="000000" w:themeColor="text1"/>
                <w:spacing w:val="-4"/>
                <w:lang w:val="lt-LT"/>
              </w:rPr>
              <w:t xml:space="preserve"> </w:t>
            </w:r>
            <w:r w:rsidRPr="00B15EA8">
              <w:rPr>
                <w:rFonts w:cstheme="minorHAnsi"/>
                <w:color w:val="000000" w:themeColor="text1"/>
                <w:lang w:val="lt-LT"/>
              </w:rPr>
              <w:t>EN-GJS-400).</w:t>
            </w:r>
          </w:p>
          <w:p w14:paraId="0BFB709E" w14:textId="77777777" w:rsidR="00E049E2" w:rsidRPr="00B15EA8" w:rsidRDefault="00E049E2" w:rsidP="0030182F">
            <w:pPr>
              <w:pStyle w:val="TableParagraph"/>
              <w:numPr>
                <w:ilvl w:val="0"/>
                <w:numId w:val="78"/>
              </w:numPr>
              <w:tabs>
                <w:tab w:val="left" w:pos="607"/>
              </w:tabs>
              <w:autoSpaceDE w:val="0"/>
              <w:autoSpaceDN w:val="0"/>
              <w:rPr>
                <w:rFonts w:cstheme="minorHAnsi"/>
                <w:color w:val="000000" w:themeColor="text1"/>
                <w:lang w:val="lt-LT"/>
              </w:rPr>
            </w:pPr>
            <w:r w:rsidRPr="00B15EA8">
              <w:rPr>
                <w:rFonts w:cstheme="minorHAnsi"/>
                <w:color w:val="000000" w:themeColor="text1"/>
                <w:lang w:val="lt-LT"/>
              </w:rPr>
              <w:t>Nominalus</w:t>
            </w:r>
            <w:r w:rsidRPr="00B15EA8">
              <w:rPr>
                <w:rFonts w:cstheme="minorHAnsi"/>
                <w:color w:val="000000" w:themeColor="text1"/>
                <w:spacing w:val="-2"/>
                <w:lang w:val="lt-LT"/>
              </w:rPr>
              <w:t xml:space="preserve"> </w:t>
            </w:r>
            <w:r w:rsidRPr="00B15EA8">
              <w:rPr>
                <w:rFonts w:cstheme="minorHAnsi"/>
                <w:color w:val="000000" w:themeColor="text1"/>
                <w:lang w:val="lt-LT"/>
              </w:rPr>
              <w:t>dydis</w:t>
            </w:r>
            <w:r w:rsidRPr="00B15EA8">
              <w:rPr>
                <w:rFonts w:cstheme="minorHAnsi"/>
                <w:color w:val="000000" w:themeColor="text1"/>
                <w:spacing w:val="-2"/>
                <w:lang w:val="lt-LT"/>
              </w:rPr>
              <w:t xml:space="preserve"> </w:t>
            </w:r>
            <w:r w:rsidRPr="00B15EA8">
              <w:rPr>
                <w:rFonts w:cstheme="minorHAnsi"/>
                <w:color w:val="000000" w:themeColor="text1"/>
                <w:lang w:val="lt-LT"/>
              </w:rPr>
              <w:t>(pvz.</w:t>
            </w:r>
            <w:r w:rsidRPr="00B15EA8">
              <w:rPr>
                <w:rFonts w:cstheme="minorHAnsi"/>
                <w:color w:val="000000" w:themeColor="text1"/>
                <w:spacing w:val="-3"/>
                <w:lang w:val="lt-LT"/>
              </w:rPr>
              <w:t xml:space="preserve"> </w:t>
            </w:r>
            <w:r w:rsidRPr="00B15EA8">
              <w:rPr>
                <w:rFonts w:cstheme="minorHAnsi"/>
                <w:color w:val="000000" w:themeColor="text1"/>
                <w:lang w:val="lt-LT"/>
              </w:rPr>
              <w:t>DN50);</w:t>
            </w:r>
          </w:p>
          <w:p w14:paraId="481C02A3" w14:textId="77777777" w:rsidR="00E049E2" w:rsidRPr="00B15EA8" w:rsidRDefault="00E049E2" w:rsidP="0030182F">
            <w:pPr>
              <w:pStyle w:val="TableParagraph"/>
              <w:numPr>
                <w:ilvl w:val="0"/>
                <w:numId w:val="78"/>
              </w:numPr>
              <w:tabs>
                <w:tab w:val="left" w:pos="607"/>
              </w:tabs>
              <w:autoSpaceDE w:val="0"/>
              <w:autoSpaceDN w:val="0"/>
              <w:spacing w:before="1" w:line="279" w:lineRule="exact"/>
              <w:rPr>
                <w:rFonts w:cstheme="minorHAnsi"/>
                <w:color w:val="000000" w:themeColor="text1"/>
                <w:lang w:val="lt-LT"/>
              </w:rPr>
            </w:pPr>
            <w:r w:rsidRPr="00B15EA8">
              <w:rPr>
                <w:rFonts w:cstheme="minorHAnsi"/>
                <w:color w:val="000000" w:themeColor="text1"/>
                <w:lang w:val="lt-LT"/>
              </w:rPr>
              <w:t>Nominalus</w:t>
            </w:r>
            <w:r w:rsidRPr="00B15EA8">
              <w:rPr>
                <w:rFonts w:cstheme="minorHAnsi"/>
                <w:color w:val="000000" w:themeColor="text1"/>
                <w:spacing w:val="-3"/>
                <w:lang w:val="lt-LT"/>
              </w:rPr>
              <w:t xml:space="preserve"> </w:t>
            </w:r>
            <w:r w:rsidRPr="00B15EA8">
              <w:rPr>
                <w:rFonts w:cstheme="minorHAnsi"/>
                <w:color w:val="000000" w:themeColor="text1"/>
                <w:lang w:val="lt-LT"/>
              </w:rPr>
              <w:t>slėgis</w:t>
            </w:r>
            <w:r w:rsidRPr="00B15EA8">
              <w:rPr>
                <w:rFonts w:cstheme="minorHAnsi"/>
                <w:color w:val="000000" w:themeColor="text1"/>
                <w:spacing w:val="-2"/>
                <w:lang w:val="lt-LT"/>
              </w:rPr>
              <w:t xml:space="preserve"> </w:t>
            </w:r>
            <w:r w:rsidRPr="00B15EA8">
              <w:rPr>
                <w:rFonts w:cstheme="minorHAnsi"/>
                <w:color w:val="000000" w:themeColor="text1"/>
                <w:lang w:val="lt-LT"/>
              </w:rPr>
              <w:t>(PN16);</w:t>
            </w:r>
          </w:p>
          <w:p w14:paraId="759E0B9E" w14:textId="77777777" w:rsidR="00E049E2" w:rsidRPr="00B15EA8" w:rsidRDefault="00E049E2" w:rsidP="0030182F">
            <w:pPr>
              <w:pStyle w:val="TableParagraph"/>
              <w:numPr>
                <w:ilvl w:val="0"/>
                <w:numId w:val="78"/>
              </w:numPr>
              <w:tabs>
                <w:tab w:val="left" w:pos="607"/>
              </w:tabs>
              <w:autoSpaceDE w:val="0"/>
              <w:autoSpaceDN w:val="0"/>
              <w:spacing w:line="279" w:lineRule="exact"/>
              <w:rPr>
                <w:rFonts w:cstheme="minorHAnsi"/>
                <w:color w:val="000000" w:themeColor="text1"/>
                <w:lang w:val="lt-LT"/>
              </w:rPr>
            </w:pPr>
            <w:r w:rsidRPr="00B15EA8">
              <w:rPr>
                <w:rFonts w:cstheme="minorHAnsi"/>
                <w:color w:val="000000" w:themeColor="text1"/>
                <w:lang w:val="lt-LT"/>
              </w:rPr>
              <w:t>Standartas</w:t>
            </w:r>
            <w:r w:rsidRPr="00B15EA8">
              <w:rPr>
                <w:rFonts w:cstheme="minorHAnsi"/>
                <w:color w:val="000000" w:themeColor="text1"/>
                <w:spacing w:val="-2"/>
                <w:lang w:val="lt-LT"/>
              </w:rPr>
              <w:t xml:space="preserve"> </w:t>
            </w:r>
            <w:r w:rsidRPr="00B15EA8">
              <w:rPr>
                <w:rFonts w:cstheme="minorHAnsi"/>
                <w:color w:val="000000" w:themeColor="text1"/>
                <w:lang w:val="lt-LT"/>
              </w:rPr>
              <w:t>(EN</w:t>
            </w:r>
            <w:r w:rsidRPr="00B15EA8">
              <w:rPr>
                <w:rFonts w:cstheme="minorHAnsi"/>
                <w:color w:val="000000" w:themeColor="text1"/>
                <w:spacing w:val="-4"/>
                <w:lang w:val="lt-LT"/>
              </w:rPr>
              <w:t xml:space="preserve"> </w:t>
            </w:r>
            <w:r w:rsidRPr="00B15EA8">
              <w:rPr>
                <w:rFonts w:cstheme="minorHAnsi"/>
                <w:color w:val="000000" w:themeColor="text1"/>
                <w:lang w:val="lt-LT"/>
              </w:rPr>
              <w:t>1074-4).</w:t>
            </w:r>
          </w:p>
          <w:p w14:paraId="4B309586" w14:textId="77777777" w:rsidR="00E049E2" w:rsidRPr="00B15EA8" w:rsidRDefault="00E049E2" w:rsidP="00AA66EB">
            <w:pPr>
              <w:pStyle w:val="TableParagraph"/>
              <w:ind w:left="246"/>
              <w:rPr>
                <w:rFonts w:cstheme="minorHAnsi"/>
                <w:color w:val="000000" w:themeColor="text1"/>
                <w:lang w:val="lt-LT"/>
              </w:rPr>
            </w:pPr>
            <w:r w:rsidRPr="00B15EA8">
              <w:rPr>
                <w:rFonts w:cstheme="minorHAnsi"/>
                <w:color w:val="000000" w:themeColor="text1"/>
                <w:lang w:val="lt-LT"/>
              </w:rPr>
              <w:t>Žymėjimo</w:t>
            </w:r>
            <w:r w:rsidRPr="00B15EA8">
              <w:rPr>
                <w:rFonts w:cstheme="minorHAnsi"/>
                <w:color w:val="000000" w:themeColor="text1"/>
                <w:spacing w:val="19"/>
                <w:lang w:val="lt-LT"/>
              </w:rPr>
              <w:t xml:space="preserve"> </w:t>
            </w:r>
            <w:r w:rsidRPr="00B15EA8">
              <w:rPr>
                <w:rFonts w:cstheme="minorHAnsi"/>
                <w:color w:val="000000" w:themeColor="text1"/>
                <w:lang w:val="lt-LT"/>
              </w:rPr>
              <w:t>ženklai</w:t>
            </w:r>
            <w:r w:rsidRPr="00B15EA8">
              <w:rPr>
                <w:rFonts w:cstheme="minorHAnsi"/>
                <w:color w:val="000000" w:themeColor="text1"/>
                <w:spacing w:val="64"/>
                <w:lang w:val="lt-LT"/>
              </w:rPr>
              <w:t xml:space="preserve"> </w:t>
            </w:r>
            <w:r w:rsidRPr="00B15EA8">
              <w:rPr>
                <w:rFonts w:cstheme="minorHAnsi"/>
                <w:color w:val="000000" w:themeColor="text1"/>
                <w:lang w:val="lt-LT"/>
              </w:rPr>
              <w:t>turi</w:t>
            </w:r>
            <w:r w:rsidRPr="00B15EA8">
              <w:rPr>
                <w:rFonts w:cstheme="minorHAnsi"/>
                <w:color w:val="000000" w:themeColor="text1"/>
                <w:spacing w:val="65"/>
                <w:lang w:val="lt-LT"/>
              </w:rPr>
              <w:t xml:space="preserve"> </w:t>
            </w:r>
            <w:r w:rsidRPr="00B15EA8">
              <w:rPr>
                <w:rFonts w:cstheme="minorHAnsi"/>
                <w:color w:val="000000" w:themeColor="text1"/>
                <w:lang w:val="lt-LT"/>
              </w:rPr>
              <w:t>išlikti</w:t>
            </w:r>
            <w:r w:rsidRPr="00B15EA8">
              <w:rPr>
                <w:rFonts w:cstheme="minorHAnsi"/>
                <w:color w:val="000000" w:themeColor="text1"/>
                <w:spacing w:val="68"/>
                <w:lang w:val="lt-LT"/>
              </w:rPr>
              <w:t xml:space="preserve"> </w:t>
            </w:r>
            <w:r w:rsidRPr="00B15EA8">
              <w:rPr>
                <w:rFonts w:cstheme="minorHAnsi"/>
                <w:color w:val="000000" w:themeColor="text1"/>
                <w:lang w:val="lt-LT"/>
              </w:rPr>
              <w:t>aiškiai</w:t>
            </w:r>
            <w:r w:rsidRPr="00B15EA8">
              <w:rPr>
                <w:rFonts w:cstheme="minorHAnsi"/>
                <w:color w:val="000000" w:themeColor="text1"/>
                <w:spacing w:val="66"/>
                <w:lang w:val="lt-LT"/>
              </w:rPr>
              <w:t xml:space="preserve"> </w:t>
            </w:r>
            <w:r w:rsidRPr="00B15EA8">
              <w:rPr>
                <w:rFonts w:cstheme="minorHAnsi"/>
                <w:color w:val="000000" w:themeColor="text1"/>
                <w:lang w:val="lt-LT"/>
              </w:rPr>
              <w:t>matomi</w:t>
            </w:r>
            <w:r w:rsidRPr="00B15EA8">
              <w:rPr>
                <w:rFonts w:cstheme="minorHAnsi"/>
                <w:color w:val="000000" w:themeColor="text1"/>
                <w:spacing w:val="66"/>
                <w:lang w:val="lt-LT"/>
              </w:rPr>
              <w:t xml:space="preserve"> </w:t>
            </w:r>
            <w:r w:rsidRPr="00B15EA8">
              <w:rPr>
                <w:rFonts w:cstheme="minorHAnsi"/>
                <w:color w:val="000000" w:themeColor="text1"/>
                <w:lang w:val="lt-LT"/>
              </w:rPr>
              <w:t>viso</w:t>
            </w:r>
            <w:r w:rsidRPr="00B15EA8">
              <w:rPr>
                <w:rFonts w:cstheme="minorHAnsi"/>
                <w:color w:val="000000" w:themeColor="text1"/>
                <w:spacing w:val="67"/>
                <w:lang w:val="lt-LT"/>
              </w:rPr>
              <w:t xml:space="preserve"> </w:t>
            </w:r>
            <w:r w:rsidRPr="00B15EA8">
              <w:rPr>
                <w:rFonts w:cstheme="minorHAnsi"/>
                <w:color w:val="000000" w:themeColor="text1"/>
                <w:lang w:val="lt-LT"/>
              </w:rPr>
              <w:t>gaminio</w:t>
            </w:r>
          </w:p>
          <w:p w14:paraId="21E50987"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eksploatacijos</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laikotarpio</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metu.</w:t>
            </w:r>
          </w:p>
        </w:tc>
        <w:tc>
          <w:tcPr>
            <w:tcW w:w="951" w:type="pct"/>
            <w:tcBorders>
              <w:top w:val="single" w:sz="4" w:space="0" w:color="auto"/>
              <w:left w:val="single" w:sz="4" w:space="0" w:color="auto"/>
              <w:bottom w:val="single" w:sz="4" w:space="0" w:color="auto"/>
              <w:right w:val="single" w:sz="4" w:space="0" w:color="auto"/>
            </w:tcBorders>
          </w:tcPr>
          <w:p w14:paraId="6AAB3D55"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465CD60C"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p>
        </w:tc>
      </w:tr>
      <w:tr w:rsidR="006568A6" w:rsidRPr="00B15EA8" w14:paraId="5A64DE5B" w14:textId="77777777" w:rsidTr="00AA66EB">
        <w:tc>
          <w:tcPr>
            <w:tcW w:w="3129" w:type="pct"/>
            <w:gridSpan w:val="3"/>
            <w:tcBorders>
              <w:top w:val="single" w:sz="4" w:space="0" w:color="auto"/>
              <w:left w:val="single" w:sz="4" w:space="0" w:color="auto"/>
              <w:bottom w:val="single" w:sz="4" w:space="0" w:color="auto"/>
              <w:right w:val="single" w:sz="4" w:space="0" w:color="auto"/>
            </w:tcBorders>
            <w:hideMark/>
          </w:tcPr>
          <w:p w14:paraId="0E712FC3" w14:textId="77777777" w:rsidR="00E049E2" w:rsidRPr="00B15EA8" w:rsidRDefault="00E049E2" w:rsidP="00AA66EB">
            <w:pPr>
              <w:spacing w:line="254" w:lineRule="auto"/>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c>
          <w:tcPr>
            <w:tcW w:w="951" w:type="pct"/>
            <w:tcBorders>
              <w:top w:val="single" w:sz="4" w:space="0" w:color="auto"/>
              <w:left w:val="single" w:sz="4" w:space="0" w:color="auto"/>
              <w:bottom w:val="single" w:sz="4" w:space="0" w:color="auto"/>
              <w:right w:val="single" w:sz="4" w:space="0" w:color="auto"/>
            </w:tcBorders>
          </w:tcPr>
          <w:p w14:paraId="274216B2" w14:textId="77777777" w:rsidR="00E049E2" w:rsidRPr="00B15EA8" w:rsidRDefault="00E049E2" w:rsidP="00AA66EB">
            <w:pPr>
              <w:spacing w:line="254" w:lineRule="auto"/>
              <w:jc w:val="center"/>
              <w:rPr>
                <w:rFonts w:asciiTheme="minorHAnsi" w:hAnsiTheme="minorHAnsi" w:cstheme="minorHAnsi"/>
                <w:b/>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2D6D6FC0" w14:textId="77777777" w:rsidR="00E049E2" w:rsidRPr="00B15EA8" w:rsidRDefault="00E049E2" w:rsidP="00AA66EB">
            <w:pPr>
              <w:spacing w:line="254" w:lineRule="auto"/>
              <w:jc w:val="center"/>
              <w:rPr>
                <w:rFonts w:asciiTheme="minorHAnsi" w:hAnsiTheme="minorHAnsi" w:cstheme="minorHAnsi"/>
                <w:b/>
                <w:color w:val="000000" w:themeColor="text1"/>
                <w:sz w:val="22"/>
                <w:szCs w:val="22"/>
                <w:lang w:eastAsia="lt-LT"/>
              </w:rPr>
            </w:pPr>
          </w:p>
        </w:tc>
      </w:tr>
      <w:tr w:rsidR="006568A6" w:rsidRPr="00B15EA8" w14:paraId="7D2A4DDB" w14:textId="77777777" w:rsidTr="00AA66EB">
        <w:tc>
          <w:tcPr>
            <w:tcW w:w="228" w:type="pct"/>
            <w:tcBorders>
              <w:top w:val="single" w:sz="4" w:space="0" w:color="auto"/>
              <w:left w:val="single" w:sz="4" w:space="0" w:color="auto"/>
              <w:bottom w:val="single" w:sz="4" w:space="0" w:color="auto"/>
              <w:right w:val="single" w:sz="4" w:space="0" w:color="auto"/>
            </w:tcBorders>
          </w:tcPr>
          <w:p w14:paraId="6AB33F71" w14:textId="77777777" w:rsidR="00E049E2" w:rsidRPr="00B15EA8" w:rsidRDefault="00E049E2" w:rsidP="00AA66EB">
            <w:pPr>
              <w:pStyle w:val="ListParagraph"/>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7995D1F3" w14:textId="60263233" w:rsidR="00E049E2" w:rsidRPr="00B15EA8" w:rsidRDefault="00E049E2"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pateikiami</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pirkimo</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metu</w:t>
            </w:r>
          </w:p>
        </w:tc>
        <w:tc>
          <w:tcPr>
            <w:tcW w:w="2008" w:type="pct"/>
            <w:tcBorders>
              <w:top w:val="single" w:sz="4" w:space="0" w:color="auto"/>
              <w:left w:val="single" w:sz="4" w:space="0" w:color="auto"/>
              <w:bottom w:val="single" w:sz="4" w:space="0" w:color="auto"/>
              <w:right w:val="single" w:sz="4" w:space="0" w:color="auto"/>
            </w:tcBorders>
          </w:tcPr>
          <w:p w14:paraId="5315F77F" w14:textId="7BAB42B2" w:rsidR="00E049E2" w:rsidRPr="00B15EA8" w:rsidRDefault="00E049E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Eksploatacinių</w:t>
            </w:r>
            <w:r w:rsidRPr="00B15EA8">
              <w:rPr>
                <w:rFonts w:asciiTheme="minorHAnsi" w:hAnsiTheme="minorHAnsi" w:cstheme="minorHAnsi"/>
                <w:color w:val="000000" w:themeColor="text1"/>
                <w:sz w:val="22"/>
                <w:szCs w:val="22"/>
                <w:lang w:eastAsia="lt-LT"/>
              </w:rPr>
              <w:tab/>
              <w:t>savybių</w:t>
            </w:r>
            <w:r w:rsidRPr="00B15EA8">
              <w:rPr>
                <w:rFonts w:asciiTheme="minorHAnsi" w:hAnsiTheme="minorHAnsi" w:cstheme="minorHAnsi"/>
                <w:color w:val="000000" w:themeColor="text1"/>
                <w:sz w:val="22"/>
                <w:szCs w:val="22"/>
                <w:lang w:eastAsia="lt-LT"/>
              </w:rPr>
              <w:tab/>
              <w:t>deklaracija</w:t>
            </w:r>
            <w:r w:rsidR="0085260E" w:rsidRPr="00B15EA8">
              <w:rPr>
                <w:rFonts w:asciiTheme="minorHAnsi" w:hAnsiTheme="minorHAnsi" w:cstheme="minorHAnsi"/>
                <w:color w:val="000000" w:themeColor="text1"/>
                <w:sz w:val="22"/>
                <w:szCs w:val="22"/>
                <w:lang w:eastAsia="lt-LT"/>
              </w:rPr>
              <w:t xml:space="preserve"> </w:t>
            </w:r>
            <w:r w:rsidRPr="00B15EA8">
              <w:rPr>
                <w:rFonts w:asciiTheme="minorHAnsi" w:hAnsiTheme="minorHAnsi" w:cstheme="minorHAnsi"/>
                <w:color w:val="000000" w:themeColor="text1"/>
                <w:sz w:val="22"/>
                <w:szCs w:val="22"/>
                <w:lang w:eastAsia="lt-LT"/>
              </w:rPr>
              <w:t>(pagal</w:t>
            </w:r>
            <w:r w:rsidR="0085260E" w:rsidRPr="00B15EA8">
              <w:rPr>
                <w:rFonts w:asciiTheme="minorHAnsi" w:hAnsiTheme="minorHAnsi" w:cstheme="minorHAnsi"/>
                <w:color w:val="000000" w:themeColor="text1"/>
                <w:sz w:val="22"/>
                <w:szCs w:val="22"/>
                <w:lang w:eastAsia="lt-LT"/>
              </w:rPr>
              <w:t xml:space="preserve"> </w:t>
            </w:r>
            <w:r w:rsidRPr="00B15EA8">
              <w:rPr>
                <w:rFonts w:asciiTheme="minorHAnsi" w:hAnsiTheme="minorHAnsi" w:cstheme="minorHAnsi"/>
                <w:color w:val="000000" w:themeColor="text1"/>
                <w:sz w:val="22"/>
                <w:szCs w:val="22"/>
                <w:lang w:eastAsia="lt-LT"/>
              </w:rPr>
              <w:t>STR 1.01.04:2015, lietuvių k.);</w:t>
            </w:r>
          </w:p>
          <w:p w14:paraId="0CC49DCE" w14:textId="77777777" w:rsidR="00E049E2" w:rsidRPr="00B15EA8" w:rsidRDefault="00E049E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Nepriklausomos, akredituotos organizacijos išduotas ir Europos Sąjungoje galiojantis dokumentas, patvirtinantis, kad sklendė ir jos sandarinimo medžiagos tinkamos naudoti geriamojo vandens tiekimo sistemose</w:t>
            </w:r>
          </w:p>
          <w:p w14:paraId="6DE69311" w14:textId="77777777" w:rsidR="00E049E2" w:rsidRPr="00B15EA8" w:rsidRDefault="00E049E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(lietuvių arba anglų k.).</w:t>
            </w:r>
          </w:p>
        </w:tc>
        <w:tc>
          <w:tcPr>
            <w:tcW w:w="951" w:type="pct"/>
            <w:tcBorders>
              <w:top w:val="single" w:sz="4" w:space="0" w:color="auto"/>
              <w:left w:val="single" w:sz="4" w:space="0" w:color="auto"/>
              <w:bottom w:val="single" w:sz="4" w:space="0" w:color="auto"/>
              <w:right w:val="single" w:sz="4" w:space="0" w:color="auto"/>
            </w:tcBorders>
          </w:tcPr>
          <w:p w14:paraId="41A4EBF6" w14:textId="77777777" w:rsidR="00E049E2" w:rsidRPr="00B15EA8" w:rsidRDefault="00E049E2" w:rsidP="00AA66EB">
            <w:pPr>
              <w:spacing w:line="254"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FD0EB6" w14:textId="77777777" w:rsidR="00E049E2" w:rsidRPr="00B15EA8" w:rsidRDefault="00E049E2" w:rsidP="00AA66EB">
            <w:pPr>
              <w:spacing w:line="254" w:lineRule="auto"/>
              <w:ind w:left="464"/>
              <w:contextualSpacing/>
              <w:jc w:val="both"/>
              <w:rPr>
                <w:rFonts w:asciiTheme="minorHAnsi" w:hAnsiTheme="minorHAnsi" w:cstheme="minorHAnsi"/>
                <w:color w:val="000000" w:themeColor="text1"/>
                <w:sz w:val="22"/>
                <w:szCs w:val="22"/>
                <w:lang w:eastAsia="lt-LT"/>
              </w:rPr>
            </w:pPr>
          </w:p>
        </w:tc>
      </w:tr>
      <w:tr w:rsidR="006568A6" w:rsidRPr="00B15EA8" w14:paraId="5CBE2938" w14:textId="77777777" w:rsidTr="00AA66EB">
        <w:tc>
          <w:tcPr>
            <w:tcW w:w="228" w:type="pct"/>
            <w:tcBorders>
              <w:top w:val="single" w:sz="4" w:space="0" w:color="auto"/>
              <w:left w:val="single" w:sz="4" w:space="0" w:color="auto"/>
              <w:bottom w:val="single" w:sz="4" w:space="0" w:color="auto"/>
              <w:right w:val="single" w:sz="4" w:space="0" w:color="auto"/>
            </w:tcBorders>
          </w:tcPr>
          <w:p w14:paraId="5AF9C092" w14:textId="77777777" w:rsidR="00E049E2" w:rsidRPr="00B15EA8" w:rsidRDefault="00E049E2" w:rsidP="00AA66EB">
            <w:pPr>
              <w:pStyle w:val="ListParagraph"/>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2FBE55B9" w14:textId="12C32950" w:rsidR="00E049E2" w:rsidRPr="00B15EA8" w:rsidRDefault="00E049E2" w:rsidP="00237DA1">
            <w:pPr>
              <w:pStyle w:val="TableParagraph"/>
              <w:spacing w:before="1" w:line="267" w:lineRule="exact"/>
              <w:rPr>
                <w:rFonts w:cstheme="minorHAnsi"/>
                <w:color w:val="000000" w:themeColor="text1"/>
                <w:lang w:val="lt-LT"/>
              </w:rPr>
            </w:pPr>
            <w:r w:rsidRPr="00B15EA8">
              <w:rPr>
                <w:rFonts w:cstheme="minorHAnsi"/>
                <w:color w:val="000000" w:themeColor="text1"/>
                <w:lang w:val="lt-LT"/>
              </w:rPr>
              <w:t>Dokumentai</w:t>
            </w:r>
            <w:r w:rsidR="00237DA1" w:rsidRPr="00B15EA8">
              <w:rPr>
                <w:rFonts w:cstheme="minorHAnsi"/>
                <w:color w:val="000000" w:themeColor="text1"/>
                <w:lang w:val="lt-LT"/>
              </w:rPr>
              <w:t>,</w:t>
            </w:r>
            <w:r w:rsidRPr="00B15EA8">
              <w:rPr>
                <w:rFonts w:cstheme="minorHAnsi"/>
                <w:color w:val="000000" w:themeColor="text1"/>
                <w:spacing w:val="-3"/>
                <w:lang w:val="lt-LT"/>
              </w:rPr>
              <w:t xml:space="preserve"> </w:t>
            </w:r>
            <w:r w:rsidRPr="00B15EA8">
              <w:rPr>
                <w:rFonts w:cstheme="minorHAnsi"/>
                <w:color w:val="000000" w:themeColor="text1"/>
                <w:lang w:val="lt-LT"/>
              </w:rPr>
              <w:t>pateikiami</w:t>
            </w:r>
            <w:r w:rsidRPr="00B15EA8">
              <w:rPr>
                <w:rFonts w:cstheme="minorHAnsi"/>
                <w:color w:val="000000" w:themeColor="text1"/>
                <w:spacing w:val="-3"/>
                <w:lang w:val="lt-LT"/>
              </w:rPr>
              <w:t xml:space="preserve"> </w:t>
            </w:r>
            <w:r w:rsidRPr="00B15EA8">
              <w:rPr>
                <w:rFonts w:cstheme="minorHAnsi"/>
                <w:color w:val="000000" w:themeColor="text1"/>
                <w:lang w:val="lt-LT"/>
              </w:rPr>
              <w:t>pristatant</w:t>
            </w:r>
            <w:r w:rsidR="00237DA1" w:rsidRPr="00B15EA8">
              <w:rPr>
                <w:rFonts w:cstheme="minorHAnsi"/>
                <w:color w:val="000000" w:themeColor="text1"/>
                <w:lang w:val="lt-LT"/>
              </w:rPr>
              <w:t xml:space="preserve"> </w:t>
            </w:r>
            <w:r w:rsidRPr="00B15EA8">
              <w:rPr>
                <w:rFonts w:cstheme="minorHAnsi"/>
                <w:color w:val="000000" w:themeColor="text1"/>
                <w:lang w:val="lt-LT"/>
              </w:rPr>
              <w:t>medžiagas</w:t>
            </w:r>
          </w:p>
        </w:tc>
        <w:tc>
          <w:tcPr>
            <w:tcW w:w="2008" w:type="pct"/>
            <w:tcBorders>
              <w:top w:val="single" w:sz="4" w:space="0" w:color="auto"/>
              <w:left w:val="single" w:sz="4" w:space="0" w:color="auto"/>
              <w:bottom w:val="single" w:sz="4" w:space="0" w:color="auto"/>
              <w:right w:val="single" w:sz="4" w:space="0" w:color="auto"/>
            </w:tcBorders>
          </w:tcPr>
          <w:p w14:paraId="33EB57B9" w14:textId="3B738360" w:rsidR="00E049E2" w:rsidRPr="00B15EA8" w:rsidRDefault="00E049E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Eksploatacinių</w:t>
            </w:r>
            <w:r w:rsidRPr="00B15EA8">
              <w:rPr>
                <w:rFonts w:asciiTheme="minorHAnsi" w:hAnsiTheme="minorHAnsi" w:cstheme="minorHAnsi"/>
                <w:color w:val="000000" w:themeColor="text1"/>
                <w:sz w:val="22"/>
                <w:szCs w:val="22"/>
                <w:lang w:eastAsia="lt-LT"/>
              </w:rPr>
              <w:tab/>
              <w:t>savybių</w:t>
            </w:r>
            <w:r w:rsidRPr="00B15EA8">
              <w:rPr>
                <w:rFonts w:asciiTheme="minorHAnsi" w:hAnsiTheme="minorHAnsi" w:cstheme="minorHAnsi"/>
                <w:color w:val="000000" w:themeColor="text1"/>
                <w:sz w:val="22"/>
                <w:szCs w:val="22"/>
                <w:lang w:eastAsia="lt-LT"/>
              </w:rPr>
              <w:tab/>
              <w:t>deklaracija</w:t>
            </w:r>
            <w:r w:rsidR="0085260E" w:rsidRPr="00B15EA8">
              <w:rPr>
                <w:rFonts w:asciiTheme="minorHAnsi" w:hAnsiTheme="minorHAnsi" w:cstheme="minorHAnsi"/>
                <w:color w:val="000000" w:themeColor="text1"/>
                <w:sz w:val="22"/>
                <w:szCs w:val="22"/>
                <w:lang w:eastAsia="lt-LT"/>
              </w:rPr>
              <w:t xml:space="preserve"> </w:t>
            </w:r>
            <w:r w:rsidRPr="00B15EA8">
              <w:rPr>
                <w:rFonts w:asciiTheme="minorHAnsi" w:hAnsiTheme="minorHAnsi" w:cstheme="minorHAnsi"/>
                <w:color w:val="000000" w:themeColor="text1"/>
                <w:sz w:val="22"/>
                <w:szCs w:val="22"/>
                <w:lang w:eastAsia="lt-LT"/>
              </w:rPr>
              <w:t>(pagal</w:t>
            </w:r>
          </w:p>
          <w:p w14:paraId="669132EA" w14:textId="77777777" w:rsidR="00E049E2" w:rsidRPr="00B15EA8" w:rsidRDefault="00E049E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STR 1.01.04:2015, lietuvių k.);</w:t>
            </w:r>
          </w:p>
          <w:p w14:paraId="6B5B2B9F" w14:textId="77777777" w:rsidR="00E049E2" w:rsidRPr="00B15EA8" w:rsidRDefault="00E049E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Nepriklausomos, akredituotos organizacijos išduotas ir Europos Sąjungoje galiojantis dokumentas, patvirtinantis, kad sklendė ir jos sandarinimo medžiagos tinkamos naudoti geriamojo vandens tiekimo sistemose (lietuvių arba anglų k.).</w:t>
            </w:r>
          </w:p>
        </w:tc>
        <w:tc>
          <w:tcPr>
            <w:tcW w:w="951" w:type="pct"/>
            <w:tcBorders>
              <w:top w:val="single" w:sz="4" w:space="0" w:color="auto"/>
              <w:left w:val="single" w:sz="4" w:space="0" w:color="auto"/>
              <w:bottom w:val="single" w:sz="4" w:space="0" w:color="auto"/>
              <w:right w:val="single" w:sz="4" w:space="0" w:color="auto"/>
            </w:tcBorders>
          </w:tcPr>
          <w:p w14:paraId="23A57331" w14:textId="77777777" w:rsidR="00E049E2" w:rsidRPr="00B15EA8" w:rsidRDefault="00E049E2" w:rsidP="00AA66EB">
            <w:pPr>
              <w:spacing w:line="254"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1D40DF2B" w14:textId="77777777" w:rsidR="00E049E2" w:rsidRPr="00B15EA8" w:rsidRDefault="00E049E2" w:rsidP="00AA66EB">
            <w:pPr>
              <w:spacing w:line="254" w:lineRule="auto"/>
              <w:ind w:left="464"/>
              <w:contextualSpacing/>
              <w:jc w:val="both"/>
              <w:rPr>
                <w:rFonts w:asciiTheme="minorHAnsi" w:hAnsiTheme="minorHAnsi" w:cstheme="minorHAnsi"/>
                <w:color w:val="000000" w:themeColor="text1"/>
                <w:sz w:val="22"/>
                <w:szCs w:val="22"/>
                <w:lang w:eastAsia="lt-LT"/>
              </w:rPr>
            </w:pPr>
          </w:p>
        </w:tc>
      </w:tr>
      <w:tr w:rsidR="006568A6" w:rsidRPr="00B15EA8" w14:paraId="24C1B8A5" w14:textId="77777777" w:rsidTr="00AA66EB">
        <w:tc>
          <w:tcPr>
            <w:tcW w:w="3129" w:type="pct"/>
            <w:gridSpan w:val="3"/>
            <w:tcBorders>
              <w:top w:val="single" w:sz="4" w:space="0" w:color="auto"/>
              <w:left w:val="single" w:sz="4" w:space="0" w:color="auto"/>
              <w:bottom w:val="single" w:sz="4" w:space="0" w:color="auto"/>
              <w:right w:val="single" w:sz="4" w:space="0" w:color="auto"/>
            </w:tcBorders>
            <w:hideMark/>
          </w:tcPr>
          <w:p w14:paraId="064036D1" w14:textId="77777777" w:rsidR="00E049E2" w:rsidRPr="00B15EA8" w:rsidRDefault="00E049E2" w:rsidP="00AA66EB">
            <w:pPr>
              <w:spacing w:line="254" w:lineRule="auto"/>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rPr>
              <w:t>Pasirenkami parametrai</w:t>
            </w:r>
          </w:p>
        </w:tc>
        <w:tc>
          <w:tcPr>
            <w:tcW w:w="951" w:type="pct"/>
            <w:tcBorders>
              <w:top w:val="single" w:sz="4" w:space="0" w:color="auto"/>
              <w:left w:val="single" w:sz="4" w:space="0" w:color="auto"/>
              <w:bottom w:val="single" w:sz="4" w:space="0" w:color="auto"/>
              <w:right w:val="single" w:sz="4" w:space="0" w:color="auto"/>
            </w:tcBorders>
          </w:tcPr>
          <w:p w14:paraId="6883B1DC" w14:textId="77777777" w:rsidR="00E049E2" w:rsidRPr="00B15EA8" w:rsidRDefault="00E049E2" w:rsidP="00AA66EB">
            <w:pPr>
              <w:spacing w:line="254" w:lineRule="auto"/>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1F4B3F22" w14:textId="77777777" w:rsidR="00E049E2" w:rsidRPr="00B15EA8" w:rsidRDefault="00E049E2" w:rsidP="00AA66EB">
            <w:pPr>
              <w:spacing w:line="254" w:lineRule="auto"/>
              <w:jc w:val="center"/>
              <w:rPr>
                <w:rFonts w:asciiTheme="minorHAnsi" w:hAnsiTheme="minorHAnsi" w:cstheme="minorHAnsi"/>
                <w:b/>
                <w:color w:val="000000" w:themeColor="text1"/>
                <w:sz w:val="22"/>
                <w:szCs w:val="22"/>
              </w:rPr>
            </w:pPr>
          </w:p>
        </w:tc>
      </w:tr>
      <w:tr w:rsidR="006568A6" w:rsidRPr="00B15EA8" w14:paraId="69CC6DB9" w14:textId="77777777" w:rsidTr="00AA66EB">
        <w:tc>
          <w:tcPr>
            <w:tcW w:w="228" w:type="pct"/>
            <w:tcBorders>
              <w:top w:val="single" w:sz="4" w:space="0" w:color="auto"/>
              <w:left w:val="single" w:sz="4" w:space="0" w:color="auto"/>
              <w:bottom w:val="single" w:sz="4" w:space="0" w:color="auto"/>
              <w:right w:val="single" w:sz="4" w:space="0" w:color="auto"/>
            </w:tcBorders>
          </w:tcPr>
          <w:p w14:paraId="36D55BBF" w14:textId="77777777" w:rsidR="00E049E2" w:rsidRPr="00B15EA8" w:rsidRDefault="00E049E2" w:rsidP="00AA66EB">
            <w:pPr>
              <w:pStyle w:val="ListParagraph"/>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322D8501"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proofErr w:type="spellStart"/>
            <w:r w:rsidRPr="00B15EA8">
              <w:rPr>
                <w:rFonts w:asciiTheme="minorHAnsi" w:hAnsiTheme="minorHAnsi" w:cstheme="minorHAnsi"/>
                <w:color w:val="000000" w:themeColor="text1"/>
                <w:sz w:val="22"/>
                <w:szCs w:val="22"/>
              </w:rPr>
              <w:t>Nuorinimo</w:t>
            </w:r>
            <w:proofErr w:type="spellEnd"/>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vožtuvo</w:t>
            </w:r>
            <w:r w:rsidRPr="00B15EA8">
              <w:rPr>
                <w:rFonts w:asciiTheme="minorHAnsi" w:hAnsiTheme="minorHAnsi" w:cstheme="minorHAnsi"/>
                <w:color w:val="000000" w:themeColor="text1"/>
                <w:spacing w:val="-4"/>
                <w:sz w:val="22"/>
                <w:szCs w:val="22"/>
              </w:rPr>
              <w:t xml:space="preserve"> </w:t>
            </w:r>
            <w:r w:rsidRPr="00B15EA8">
              <w:rPr>
                <w:rFonts w:asciiTheme="minorHAnsi" w:hAnsiTheme="minorHAnsi" w:cstheme="minorHAnsi"/>
                <w:color w:val="000000" w:themeColor="text1"/>
                <w:sz w:val="22"/>
                <w:szCs w:val="22"/>
              </w:rPr>
              <w:t>dydis</w:t>
            </w:r>
          </w:p>
        </w:tc>
        <w:tc>
          <w:tcPr>
            <w:tcW w:w="2008" w:type="pct"/>
            <w:tcBorders>
              <w:top w:val="single" w:sz="4" w:space="0" w:color="auto"/>
              <w:left w:val="single" w:sz="4" w:space="0" w:color="auto"/>
              <w:bottom w:val="single" w:sz="4" w:space="0" w:color="auto"/>
              <w:right w:val="single" w:sz="4" w:space="0" w:color="auto"/>
            </w:tcBorders>
          </w:tcPr>
          <w:p w14:paraId="1754504E" w14:textId="77777777" w:rsidR="00E049E2" w:rsidRPr="00B15EA8" w:rsidRDefault="00E049E2" w:rsidP="00AA66EB">
            <w:pPr>
              <w:spacing w:line="256" w:lineRule="auto"/>
              <w:ind w:left="464"/>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w:t>
            </w:r>
            <w:r w:rsidRPr="00B15EA8">
              <w:rPr>
                <w:rFonts w:asciiTheme="minorHAnsi" w:hAnsiTheme="minorHAnsi" w:cstheme="minorHAnsi"/>
                <w:color w:val="000000" w:themeColor="text1"/>
                <w:spacing w:val="-4"/>
                <w:sz w:val="22"/>
                <w:szCs w:val="22"/>
              </w:rPr>
              <w:t xml:space="preserve"> </w:t>
            </w:r>
            <w:r w:rsidRPr="00B15EA8">
              <w:rPr>
                <w:rFonts w:asciiTheme="minorHAnsi" w:hAnsiTheme="minorHAnsi" w:cstheme="minorHAnsi"/>
                <w:color w:val="000000" w:themeColor="text1"/>
                <w:sz w:val="22"/>
                <w:szCs w:val="22"/>
              </w:rPr>
              <w:t xml:space="preserve">užsakant: </w:t>
            </w:r>
          </w:p>
          <w:p w14:paraId="18998B1E" w14:textId="77777777" w:rsidR="00E049E2" w:rsidRPr="00B15EA8" w:rsidRDefault="00E049E2" w:rsidP="00AA66EB">
            <w:p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noProof/>
                <w:color w:val="000000" w:themeColor="text1"/>
                <w:sz w:val="22"/>
                <w:szCs w:val="22"/>
              </w:rPr>
              <w:lastRenderedPageBreak/>
              <w:drawing>
                <wp:inline distT="0" distB="0" distL="0" distR="0" wp14:anchorId="6C6F455C" wp14:editId="03C4C918">
                  <wp:extent cx="3181350" cy="1219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181350" cy="1219200"/>
                          </a:xfrm>
                          <a:prstGeom prst="rect">
                            <a:avLst/>
                          </a:prstGeom>
                        </pic:spPr>
                      </pic:pic>
                    </a:graphicData>
                  </a:graphic>
                </wp:inline>
              </w:drawing>
            </w:r>
          </w:p>
        </w:tc>
        <w:tc>
          <w:tcPr>
            <w:tcW w:w="951" w:type="pct"/>
            <w:tcBorders>
              <w:top w:val="single" w:sz="4" w:space="0" w:color="auto"/>
              <w:left w:val="single" w:sz="4" w:space="0" w:color="auto"/>
              <w:bottom w:val="single" w:sz="4" w:space="0" w:color="auto"/>
              <w:right w:val="single" w:sz="4" w:space="0" w:color="auto"/>
            </w:tcBorders>
          </w:tcPr>
          <w:p w14:paraId="557ABC03" w14:textId="77777777" w:rsidR="00E049E2" w:rsidRPr="00B15EA8" w:rsidRDefault="00E049E2" w:rsidP="00AA66EB">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08BAF2E" w14:textId="77777777" w:rsidR="00E049E2" w:rsidRPr="00B15EA8" w:rsidRDefault="00E049E2" w:rsidP="00AA66EB">
            <w:pPr>
              <w:spacing w:line="256" w:lineRule="auto"/>
              <w:jc w:val="both"/>
              <w:rPr>
                <w:rFonts w:asciiTheme="minorHAnsi" w:hAnsiTheme="minorHAnsi" w:cstheme="minorHAnsi"/>
                <w:color w:val="000000" w:themeColor="text1"/>
                <w:sz w:val="22"/>
                <w:szCs w:val="22"/>
                <w:lang w:eastAsia="lt-LT"/>
              </w:rPr>
            </w:pPr>
          </w:p>
        </w:tc>
      </w:tr>
    </w:tbl>
    <w:p w14:paraId="629A2F44" w14:textId="77777777" w:rsidR="00E049E2" w:rsidRPr="00B15EA8" w:rsidRDefault="00E049E2" w:rsidP="00E049E2">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1-2, 4-5, 7-8, 13 atitikimas turi būti nurodytas Eksploatacinių savybių deklaracijoje;</w:t>
      </w:r>
    </w:p>
    <w:p w14:paraId="50143478" w14:textId="77777777" w:rsidR="00E049E2" w:rsidRPr="00B15EA8" w:rsidRDefault="00E049E2" w:rsidP="00E049E2">
      <w:pPr>
        <w:pStyle w:val="BodyText"/>
        <w:spacing w:before="56"/>
        <w:ind w:right="1481"/>
        <w:jc w:val="both"/>
        <w:rPr>
          <w:rFonts w:asciiTheme="minorHAnsi" w:hAnsiTheme="minorHAnsi" w:cstheme="minorHAnsi"/>
          <w:color w:val="000000" w:themeColor="text1"/>
        </w:rPr>
      </w:pPr>
      <w:r w:rsidRPr="00B15EA8">
        <w:rPr>
          <w:rFonts w:asciiTheme="minorHAnsi" w:hAnsiTheme="minorHAnsi" w:cstheme="minorHAnsi"/>
          <w:color w:val="000000" w:themeColor="text1"/>
        </w:rPr>
        <w:t>Punkto</w:t>
      </w:r>
      <w:r w:rsidRPr="00B15EA8">
        <w:rPr>
          <w:rFonts w:asciiTheme="minorHAnsi" w:hAnsiTheme="minorHAnsi" w:cstheme="minorHAnsi"/>
          <w:color w:val="000000" w:themeColor="text1"/>
          <w:spacing w:val="-2"/>
        </w:rPr>
        <w:t xml:space="preserve"> </w:t>
      </w:r>
      <w:r w:rsidRPr="00B15EA8">
        <w:rPr>
          <w:rFonts w:asciiTheme="minorHAnsi" w:hAnsiTheme="minorHAnsi" w:cstheme="minorHAnsi"/>
          <w:color w:val="000000" w:themeColor="text1"/>
        </w:rPr>
        <w:t>Nr.</w:t>
      </w:r>
      <w:r w:rsidRPr="00B15EA8">
        <w:rPr>
          <w:rFonts w:asciiTheme="minorHAnsi" w:hAnsiTheme="minorHAnsi" w:cstheme="minorHAnsi"/>
          <w:color w:val="000000" w:themeColor="text1"/>
          <w:spacing w:val="-4"/>
        </w:rPr>
        <w:t xml:space="preserve"> </w:t>
      </w:r>
      <w:r w:rsidRPr="00B15EA8">
        <w:rPr>
          <w:rFonts w:asciiTheme="minorHAnsi" w:hAnsiTheme="minorHAnsi" w:cstheme="minorHAnsi"/>
          <w:color w:val="000000" w:themeColor="text1"/>
        </w:rPr>
        <w:t>2</w:t>
      </w:r>
      <w:r w:rsidRPr="00B15EA8">
        <w:rPr>
          <w:rFonts w:asciiTheme="minorHAnsi" w:hAnsiTheme="minorHAnsi" w:cstheme="minorHAnsi"/>
          <w:color w:val="000000" w:themeColor="text1"/>
          <w:spacing w:val="-5"/>
        </w:rPr>
        <w:t xml:space="preserve"> </w:t>
      </w:r>
      <w:r w:rsidRPr="00B15EA8">
        <w:rPr>
          <w:rFonts w:asciiTheme="minorHAnsi" w:hAnsiTheme="minorHAnsi" w:cstheme="minorHAnsi"/>
          <w:color w:val="000000" w:themeColor="text1"/>
        </w:rPr>
        <w:t>atitikimas</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turi</w:t>
      </w:r>
      <w:r w:rsidRPr="00B15EA8">
        <w:rPr>
          <w:rFonts w:asciiTheme="minorHAnsi" w:hAnsiTheme="minorHAnsi" w:cstheme="minorHAnsi"/>
          <w:color w:val="000000" w:themeColor="text1"/>
          <w:spacing w:val="-5"/>
        </w:rPr>
        <w:t xml:space="preserve"> </w:t>
      </w:r>
      <w:r w:rsidRPr="00B15EA8">
        <w:rPr>
          <w:rFonts w:asciiTheme="minorHAnsi" w:hAnsiTheme="minorHAnsi" w:cstheme="minorHAnsi"/>
          <w:color w:val="000000" w:themeColor="text1"/>
        </w:rPr>
        <w:t>būti</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patvirtintas</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Europos</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Sąjungoje</w:t>
      </w:r>
      <w:r w:rsidRPr="00B15EA8">
        <w:rPr>
          <w:rFonts w:asciiTheme="minorHAnsi" w:hAnsiTheme="minorHAnsi" w:cstheme="minorHAnsi"/>
          <w:color w:val="000000" w:themeColor="text1"/>
          <w:spacing w:val="-2"/>
        </w:rPr>
        <w:t xml:space="preserve"> </w:t>
      </w:r>
      <w:r w:rsidRPr="00B15EA8">
        <w:rPr>
          <w:rFonts w:asciiTheme="minorHAnsi" w:hAnsiTheme="minorHAnsi" w:cstheme="minorHAnsi"/>
          <w:color w:val="000000" w:themeColor="text1"/>
        </w:rPr>
        <w:t>galiojančiu</w:t>
      </w:r>
      <w:r w:rsidRPr="00B15EA8">
        <w:rPr>
          <w:rFonts w:asciiTheme="minorHAnsi" w:hAnsiTheme="minorHAnsi" w:cstheme="minorHAnsi"/>
          <w:color w:val="000000" w:themeColor="text1"/>
          <w:spacing w:val="-4"/>
        </w:rPr>
        <w:t xml:space="preserve"> </w:t>
      </w:r>
      <w:r w:rsidRPr="00B15EA8">
        <w:rPr>
          <w:rFonts w:asciiTheme="minorHAnsi" w:hAnsiTheme="minorHAnsi" w:cstheme="minorHAnsi"/>
          <w:color w:val="000000" w:themeColor="text1"/>
        </w:rPr>
        <w:t>higienos</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pažymėjimu;</w:t>
      </w:r>
    </w:p>
    <w:p w14:paraId="322DC798" w14:textId="77777777" w:rsidR="00E049E2" w:rsidRPr="00B15EA8" w:rsidRDefault="00E049E2" w:rsidP="00E049E2">
      <w:pPr>
        <w:pStyle w:val="BodyText"/>
        <w:spacing w:before="1"/>
        <w:ind w:right="290"/>
        <w:jc w:val="both"/>
        <w:rPr>
          <w:rFonts w:asciiTheme="minorHAnsi" w:hAnsiTheme="minorHAnsi" w:cstheme="minorHAnsi"/>
          <w:color w:val="000000" w:themeColor="text1"/>
        </w:rPr>
      </w:pPr>
      <w:r w:rsidRPr="00B15EA8">
        <w:rPr>
          <w:rFonts w:asciiTheme="minorHAnsi" w:hAnsiTheme="minorHAnsi" w:cstheme="minorHAnsi"/>
          <w:color w:val="000000" w:themeColor="text1"/>
        </w:rPr>
        <w:t>Punktų</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Nr.</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3,</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6,</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9-10</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punkto</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atitikimas,</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tiksliai</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nurodant</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siūlomos</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gaminio</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modelį,</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turi</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būti</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nurodytas</w:t>
      </w:r>
      <w:r w:rsidRPr="00B15EA8">
        <w:rPr>
          <w:rFonts w:asciiTheme="minorHAnsi" w:hAnsiTheme="minorHAnsi" w:cstheme="minorHAnsi"/>
          <w:color w:val="000000" w:themeColor="text1"/>
          <w:spacing w:val="-47"/>
        </w:rPr>
        <w:t xml:space="preserve"> </w:t>
      </w:r>
      <w:r w:rsidRPr="00B15EA8">
        <w:rPr>
          <w:rFonts w:asciiTheme="minorHAnsi" w:hAnsiTheme="minorHAnsi" w:cstheme="minorHAnsi"/>
          <w:color w:val="000000" w:themeColor="text1"/>
          <w:spacing w:val="-1"/>
        </w:rPr>
        <w:t>duomenų</w:t>
      </w:r>
      <w:r w:rsidRPr="00B15EA8">
        <w:rPr>
          <w:rFonts w:asciiTheme="minorHAnsi" w:hAnsiTheme="minorHAnsi" w:cstheme="minorHAnsi"/>
          <w:color w:val="000000" w:themeColor="text1"/>
          <w:spacing w:val="-13"/>
        </w:rPr>
        <w:t xml:space="preserve"> </w:t>
      </w:r>
      <w:r w:rsidRPr="00B15EA8">
        <w:rPr>
          <w:rFonts w:asciiTheme="minorHAnsi" w:hAnsiTheme="minorHAnsi" w:cstheme="minorHAnsi"/>
          <w:color w:val="000000" w:themeColor="text1"/>
          <w:spacing w:val="-1"/>
        </w:rPr>
        <w:t>lape</w:t>
      </w:r>
      <w:r w:rsidRPr="00B15EA8">
        <w:rPr>
          <w:rFonts w:asciiTheme="minorHAnsi" w:hAnsiTheme="minorHAnsi" w:cstheme="minorHAnsi"/>
          <w:color w:val="000000" w:themeColor="text1"/>
          <w:spacing w:val="-9"/>
        </w:rPr>
        <w:t xml:space="preserve"> </w:t>
      </w:r>
      <w:r w:rsidRPr="00B15EA8">
        <w:rPr>
          <w:rFonts w:asciiTheme="minorHAnsi" w:hAnsiTheme="minorHAnsi" w:cstheme="minorHAnsi"/>
          <w:color w:val="000000" w:themeColor="text1"/>
          <w:spacing w:val="-1"/>
        </w:rPr>
        <w:t>ir</w:t>
      </w:r>
      <w:r w:rsidRPr="00B15EA8">
        <w:rPr>
          <w:rFonts w:asciiTheme="minorHAnsi" w:hAnsiTheme="minorHAnsi" w:cstheme="minorHAnsi"/>
          <w:color w:val="000000" w:themeColor="text1"/>
          <w:spacing w:val="-11"/>
        </w:rPr>
        <w:t xml:space="preserve"> </w:t>
      </w:r>
      <w:r w:rsidRPr="00B15EA8">
        <w:rPr>
          <w:rFonts w:asciiTheme="minorHAnsi" w:hAnsiTheme="minorHAnsi" w:cstheme="minorHAnsi"/>
          <w:color w:val="000000" w:themeColor="text1"/>
          <w:spacing w:val="-1"/>
        </w:rPr>
        <w:t>priede</w:t>
      </w:r>
      <w:r w:rsidRPr="00B15EA8">
        <w:rPr>
          <w:rFonts w:asciiTheme="minorHAnsi" w:hAnsiTheme="minorHAnsi" w:cstheme="minorHAnsi"/>
          <w:color w:val="000000" w:themeColor="text1"/>
          <w:spacing w:val="-11"/>
        </w:rPr>
        <w:t xml:space="preserve"> </w:t>
      </w:r>
      <w:r w:rsidRPr="00B15EA8">
        <w:rPr>
          <w:rFonts w:asciiTheme="minorHAnsi" w:hAnsiTheme="minorHAnsi" w:cstheme="minorHAnsi"/>
          <w:color w:val="000000" w:themeColor="text1"/>
          <w:spacing w:val="-1"/>
        </w:rPr>
        <w:t>nuorodoje</w:t>
      </w:r>
      <w:r w:rsidRPr="00B15EA8">
        <w:rPr>
          <w:rFonts w:asciiTheme="minorHAnsi" w:hAnsiTheme="minorHAnsi" w:cstheme="minorHAnsi"/>
          <w:color w:val="000000" w:themeColor="text1"/>
          <w:spacing w:val="-8"/>
        </w:rPr>
        <w:t xml:space="preserve"> </w:t>
      </w:r>
      <w:r w:rsidRPr="00B15EA8">
        <w:rPr>
          <w:rFonts w:asciiTheme="minorHAnsi" w:hAnsiTheme="minorHAnsi" w:cstheme="minorHAnsi"/>
          <w:color w:val="000000" w:themeColor="text1"/>
        </w:rPr>
        <w:t>į</w:t>
      </w:r>
      <w:r w:rsidRPr="00B15EA8">
        <w:rPr>
          <w:rFonts w:asciiTheme="minorHAnsi" w:hAnsiTheme="minorHAnsi" w:cstheme="minorHAnsi"/>
          <w:color w:val="000000" w:themeColor="text1"/>
          <w:spacing w:val="-10"/>
        </w:rPr>
        <w:t xml:space="preserve"> </w:t>
      </w:r>
      <w:r w:rsidRPr="00B15EA8">
        <w:rPr>
          <w:rFonts w:asciiTheme="minorHAnsi" w:hAnsiTheme="minorHAnsi" w:cstheme="minorHAnsi"/>
          <w:color w:val="000000" w:themeColor="text1"/>
        </w:rPr>
        <w:t>internetinį</w:t>
      </w:r>
      <w:r w:rsidRPr="00B15EA8">
        <w:rPr>
          <w:rFonts w:asciiTheme="minorHAnsi" w:hAnsiTheme="minorHAnsi" w:cstheme="minorHAnsi"/>
          <w:color w:val="000000" w:themeColor="text1"/>
          <w:spacing w:val="-11"/>
        </w:rPr>
        <w:t xml:space="preserve"> </w:t>
      </w:r>
      <w:r w:rsidRPr="00B15EA8">
        <w:rPr>
          <w:rFonts w:asciiTheme="minorHAnsi" w:hAnsiTheme="minorHAnsi" w:cstheme="minorHAnsi"/>
          <w:color w:val="000000" w:themeColor="text1"/>
        </w:rPr>
        <w:t>puslapį</w:t>
      </w:r>
      <w:r w:rsidRPr="00B15EA8">
        <w:rPr>
          <w:rFonts w:asciiTheme="minorHAnsi" w:hAnsiTheme="minorHAnsi" w:cstheme="minorHAnsi"/>
          <w:color w:val="000000" w:themeColor="text1"/>
          <w:spacing w:val="-12"/>
        </w:rPr>
        <w:t xml:space="preserve"> </w:t>
      </w:r>
      <w:r w:rsidRPr="00B15EA8">
        <w:rPr>
          <w:rFonts w:asciiTheme="minorHAnsi" w:hAnsiTheme="minorHAnsi" w:cstheme="minorHAnsi"/>
          <w:color w:val="000000" w:themeColor="text1"/>
        </w:rPr>
        <w:t>ar</w:t>
      </w:r>
      <w:r w:rsidRPr="00B15EA8">
        <w:rPr>
          <w:rFonts w:asciiTheme="minorHAnsi" w:hAnsiTheme="minorHAnsi" w:cstheme="minorHAnsi"/>
          <w:color w:val="000000" w:themeColor="text1"/>
          <w:spacing w:val="-9"/>
        </w:rPr>
        <w:t xml:space="preserve"> </w:t>
      </w:r>
      <w:r w:rsidRPr="00B15EA8">
        <w:rPr>
          <w:rFonts w:asciiTheme="minorHAnsi" w:hAnsiTheme="minorHAnsi" w:cstheme="minorHAnsi"/>
          <w:color w:val="000000" w:themeColor="text1"/>
        </w:rPr>
        <w:t>kitame</w:t>
      </w:r>
      <w:r w:rsidRPr="00B15EA8">
        <w:rPr>
          <w:rFonts w:asciiTheme="minorHAnsi" w:hAnsiTheme="minorHAnsi" w:cstheme="minorHAnsi"/>
          <w:color w:val="000000" w:themeColor="text1"/>
          <w:spacing w:val="-11"/>
        </w:rPr>
        <w:t xml:space="preserve"> </w:t>
      </w:r>
      <w:r w:rsidRPr="00B15EA8">
        <w:rPr>
          <w:rFonts w:asciiTheme="minorHAnsi" w:hAnsiTheme="minorHAnsi" w:cstheme="minorHAnsi"/>
          <w:color w:val="000000" w:themeColor="text1"/>
        </w:rPr>
        <w:t>gamintojo</w:t>
      </w:r>
      <w:r w:rsidRPr="00B15EA8">
        <w:rPr>
          <w:rFonts w:asciiTheme="minorHAnsi" w:hAnsiTheme="minorHAnsi" w:cstheme="minorHAnsi"/>
          <w:color w:val="000000" w:themeColor="text1"/>
          <w:spacing w:val="-7"/>
        </w:rPr>
        <w:t xml:space="preserve"> </w:t>
      </w:r>
      <w:r w:rsidRPr="00B15EA8">
        <w:rPr>
          <w:rFonts w:asciiTheme="minorHAnsi" w:hAnsiTheme="minorHAnsi" w:cstheme="minorHAnsi"/>
          <w:color w:val="000000" w:themeColor="text1"/>
        </w:rPr>
        <w:t>patvirtintame</w:t>
      </w:r>
      <w:r w:rsidRPr="00B15EA8">
        <w:rPr>
          <w:rFonts w:asciiTheme="minorHAnsi" w:hAnsiTheme="minorHAnsi" w:cstheme="minorHAnsi"/>
          <w:color w:val="000000" w:themeColor="text1"/>
          <w:spacing w:val="-11"/>
        </w:rPr>
        <w:t xml:space="preserve"> </w:t>
      </w:r>
      <w:r w:rsidRPr="00B15EA8">
        <w:rPr>
          <w:rFonts w:asciiTheme="minorHAnsi" w:hAnsiTheme="minorHAnsi" w:cstheme="minorHAnsi"/>
          <w:color w:val="000000" w:themeColor="text1"/>
        </w:rPr>
        <w:t>dokumente,</w:t>
      </w:r>
      <w:r w:rsidRPr="00B15EA8">
        <w:rPr>
          <w:rFonts w:asciiTheme="minorHAnsi" w:hAnsiTheme="minorHAnsi" w:cstheme="minorHAnsi"/>
          <w:color w:val="000000" w:themeColor="text1"/>
          <w:spacing w:val="-10"/>
        </w:rPr>
        <w:t xml:space="preserve"> </w:t>
      </w:r>
      <w:r w:rsidRPr="00B15EA8">
        <w:rPr>
          <w:rFonts w:asciiTheme="minorHAnsi" w:hAnsiTheme="minorHAnsi" w:cstheme="minorHAnsi"/>
          <w:color w:val="000000" w:themeColor="text1"/>
        </w:rPr>
        <w:t>kuriame</w:t>
      </w:r>
      <w:r w:rsidRPr="00B15EA8">
        <w:rPr>
          <w:rFonts w:asciiTheme="minorHAnsi" w:hAnsiTheme="minorHAnsi" w:cstheme="minorHAnsi"/>
          <w:color w:val="000000" w:themeColor="text1"/>
          <w:spacing w:val="-48"/>
        </w:rPr>
        <w:t xml:space="preserve"> </w:t>
      </w:r>
      <w:r w:rsidRPr="00B15EA8">
        <w:rPr>
          <w:rFonts w:asciiTheme="minorHAnsi" w:hAnsiTheme="minorHAnsi" w:cstheme="minorHAnsi"/>
          <w:color w:val="000000" w:themeColor="text1"/>
        </w:rPr>
        <w:t>pateikta</w:t>
      </w:r>
      <w:r w:rsidRPr="00B15EA8">
        <w:rPr>
          <w:rFonts w:asciiTheme="minorHAnsi" w:hAnsiTheme="minorHAnsi" w:cstheme="minorHAnsi"/>
          <w:color w:val="000000" w:themeColor="text1"/>
          <w:spacing w:val="-2"/>
        </w:rPr>
        <w:t xml:space="preserve"> </w:t>
      </w:r>
      <w:r w:rsidRPr="00B15EA8">
        <w:rPr>
          <w:rFonts w:asciiTheme="minorHAnsi" w:hAnsiTheme="minorHAnsi" w:cstheme="minorHAnsi"/>
          <w:color w:val="000000" w:themeColor="text1"/>
        </w:rPr>
        <w:t>techninė</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informacija apie gaminį.</w:t>
      </w:r>
    </w:p>
    <w:p w14:paraId="59CCB92D" w14:textId="77777777" w:rsidR="009D6C90" w:rsidRPr="00B15EA8" w:rsidRDefault="009D6C90" w:rsidP="009D6C90">
      <w:pPr>
        <w:rPr>
          <w:rFonts w:asciiTheme="minorHAnsi" w:hAnsiTheme="minorHAnsi" w:cstheme="minorHAnsi"/>
          <w:bCs/>
          <w:color w:val="000000" w:themeColor="text1"/>
          <w:kern w:val="32"/>
          <w:sz w:val="22"/>
          <w:szCs w:val="22"/>
        </w:rPr>
      </w:pPr>
    </w:p>
    <w:p w14:paraId="6E53DC29" w14:textId="124CEC63" w:rsidR="00AF6502" w:rsidRPr="00B15EA8" w:rsidRDefault="00AF6502" w:rsidP="0034480F">
      <w:pPr>
        <w:pStyle w:val="Heading1"/>
        <w:numPr>
          <w:ilvl w:val="0"/>
          <w:numId w:val="28"/>
        </w:numPr>
        <w:ind w:left="924" w:hanging="357"/>
        <w:rPr>
          <w:rFonts w:asciiTheme="minorHAnsi" w:hAnsiTheme="minorHAnsi" w:cstheme="minorHAnsi"/>
          <w:color w:val="000000" w:themeColor="text1"/>
          <w:sz w:val="22"/>
          <w:szCs w:val="22"/>
        </w:rPr>
      </w:pPr>
      <w:bookmarkStart w:id="28" w:name="_Toc182300099"/>
      <w:r w:rsidRPr="00B15EA8">
        <w:rPr>
          <w:rFonts w:asciiTheme="minorHAnsi" w:hAnsiTheme="minorHAnsi" w:cstheme="minorHAnsi"/>
          <w:color w:val="000000" w:themeColor="text1"/>
          <w:sz w:val="22"/>
          <w:szCs w:val="22"/>
        </w:rPr>
        <w:t>Polietileno (PE) vandentiekio vamzdžių movinio suvirinimo jungiamųjų dalių techniniai reikalavimai</w:t>
      </w:r>
      <w:bookmarkEnd w:id="28"/>
    </w:p>
    <w:tbl>
      <w:tblPr>
        <w:tblStyle w:val="TableGrid"/>
        <w:tblW w:w="5047" w:type="pct"/>
        <w:tblLook w:val="04A0" w:firstRow="1" w:lastRow="0" w:firstColumn="1" w:lastColumn="0" w:noHBand="0" w:noVBand="1"/>
      </w:tblPr>
      <w:tblGrid>
        <w:gridCol w:w="7417"/>
        <w:gridCol w:w="7417"/>
      </w:tblGrid>
      <w:tr w:rsidR="006568A6" w:rsidRPr="00B15EA8" w14:paraId="60FF27B1" w14:textId="77777777" w:rsidTr="00F04DA2">
        <w:trPr>
          <w:trHeight w:val="326"/>
        </w:trPr>
        <w:tc>
          <w:tcPr>
            <w:tcW w:w="2500" w:type="pct"/>
          </w:tcPr>
          <w:p w14:paraId="45CE2077"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0FC05810"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12CA0EAD" w14:textId="77777777" w:rsidTr="00F04DA2">
        <w:trPr>
          <w:trHeight w:val="351"/>
        </w:trPr>
        <w:tc>
          <w:tcPr>
            <w:tcW w:w="2500" w:type="pct"/>
          </w:tcPr>
          <w:p w14:paraId="37A28EE3"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72506F48"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05BCB0B3" w14:textId="77777777" w:rsidTr="00F04DA2">
        <w:trPr>
          <w:trHeight w:val="301"/>
        </w:trPr>
        <w:tc>
          <w:tcPr>
            <w:tcW w:w="2500" w:type="pct"/>
          </w:tcPr>
          <w:p w14:paraId="6CA1BD84"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13F05369" w14:textId="77777777" w:rsidR="00097834" w:rsidRPr="00B15EA8" w:rsidRDefault="00097834" w:rsidP="00F04DA2">
            <w:pPr>
              <w:rPr>
                <w:rFonts w:asciiTheme="minorHAnsi" w:hAnsiTheme="minorHAnsi" w:cstheme="minorHAnsi"/>
                <w:color w:val="000000" w:themeColor="text1"/>
                <w:sz w:val="22"/>
                <w:szCs w:val="22"/>
              </w:rPr>
            </w:pPr>
          </w:p>
        </w:tc>
      </w:tr>
    </w:tbl>
    <w:p w14:paraId="2C153CE6" w14:textId="77777777" w:rsidR="00097834" w:rsidRPr="00B15EA8" w:rsidRDefault="00097834" w:rsidP="00097834">
      <w:pPr>
        <w:rPr>
          <w:rFonts w:asciiTheme="minorHAnsi" w:hAnsiTheme="minorHAnsi" w:cstheme="minorHAnsi"/>
          <w:color w:val="000000" w:themeColor="text1"/>
          <w:sz w:val="22"/>
          <w:szCs w:val="22"/>
        </w:rPr>
      </w:pPr>
    </w:p>
    <w:tbl>
      <w:tblPr>
        <w:tblW w:w="4989" w:type="pct"/>
        <w:tblLook w:val="0000" w:firstRow="0" w:lastRow="0" w:firstColumn="0" w:lastColumn="0" w:noHBand="0" w:noVBand="0"/>
      </w:tblPr>
      <w:tblGrid>
        <w:gridCol w:w="628"/>
        <w:gridCol w:w="2645"/>
        <w:gridCol w:w="5901"/>
        <w:gridCol w:w="2792"/>
        <w:gridCol w:w="2698"/>
      </w:tblGrid>
      <w:tr w:rsidR="006568A6" w:rsidRPr="00B15EA8" w14:paraId="6E53DC2F" w14:textId="77777777" w:rsidTr="00265E45">
        <w:trPr>
          <w:trHeight w:val="527"/>
          <w:tblHeader/>
        </w:trPr>
        <w:tc>
          <w:tcPr>
            <w:tcW w:w="214" w:type="pct"/>
            <w:tcBorders>
              <w:top w:val="single" w:sz="4" w:space="0" w:color="auto"/>
              <w:left w:val="single" w:sz="4" w:space="0" w:color="auto"/>
              <w:bottom w:val="single" w:sz="4" w:space="0" w:color="auto"/>
              <w:right w:val="single" w:sz="4" w:space="0" w:color="auto"/>
            </w:tcBorders>
          </w:tcPr>
          <w:p w14:paraId="6E53DC2A" w14:textId="77777777" w:rsidR="00AF6502" w:rsidRPr="00B15EA8" w:rsidRDefault="00AF6502" w:rsidP="00265E45">
            <w:pPr>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Eil. Nr.</w:t>
            </w:r>
          </w:p>
        </w:tc>
        <w:tc>
          <w:tcPr>
            <w:tcW w:w="902" w:type="pct"/>
            <w:tcBorders>
              <w:top w:val="single" w:sz="4" w:space="0" w:color="auto"/>
              <w:left w:val="single" w:sz="4" w:space="0" w:color="auto"/>
              <w:bottom w:val="single" w:sz="4" w:space="0" w:color="auto"/>
              <w:right w:val="single" w:sz="4" w:space="0" w:color="auto"/>
            </w:tcBorders>
          </w:tcPr>
          <w:p w14:paraId="6E53DC2B" w14:textId="77777777" w:rsidR="00AF6502" w:rsidRPr="00B15EA8" w:rsidRDefault="00AF6502" w:rsidP="00265E45">
            <w:pP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Techniniai parametrai ir reikalavimai</w:t>
            </w:r>
          </w:p>
        </w:tc>
        <w:tc>
          <w:tcPr>
            <w:tcW w:w="2012" w:type="pct"/>
            <w:tcBorders>
              <w:top w:val="single" w:sz="4" w:space="0" w:color="auto"/>
              <w:left w:val="single" w:sz="4" w:space="0" w:color="auto"/>
              <w:bottom w:val="single" w:sz="4" w:space="0" w:color="auto"/>
              <w:right w:val="single" w:sz="4" w:space="0" w:color="auto"/>
            </w:tcBorders>
          </w:tcPr>
          <w:p w14:paraId="6E53DC2C" w14:textId="77777777" w:rsidR="00AF6502" w:rsidRPr="00B15EA8" w:rsidRDefault="00AF6502" w:rsidP="00265E45">
            <w:pP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Dydis, sąlyga</w:t>
            </w:r>
          </w:p>
        </w:tc>
        <w:tc>
          <w:tcPr>
            <w:tcW w:w="952" w:type="pct"/>
            <w:tcBorders>
              <w:top w:val="single" w:sz="4" w:space="0" w:color="auto"/>
              <w:left w:val="single" w:sz="4" w:space="0" w:color="auto"/>
              <w:bottom w:val="single" w:sz="4" w:space="0" w:color="auto"/>
              <w:right w:val="single" w:sz="4" w:space="0" w:color="auto"/>
            </w:tcBorders>
          </w:tcPr>
          <w:p w14:paraId="6E53DC2D" w14:textId="3DFFC95F" w:rsidR="00AF6502" w:rsidRPr="00B15EA8" w:rsidRDefault="00B34EE5" w:rsidP="00265E45">
            <w:pPr>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20" w:type="pct"/>
            <w:tcBorders>
              <w:top w:val="single" w:sz="4" w:space="0" w:color="auto"/>
              <w:left w:val="single" w:sz="4" w:space="0" w:color="auto"/>
              <w:bottom w:val="single" w:sz="4" w:space="0" w:color="auto"/>
              <w:right w:val="single" w:sz="4" w:space="0" w:color="auto"/>
            </w:tcBorders>
          </w:tcPr>
          <w:p w14:paraId="6E53DC2E" w14:textId="77777777" w:rsidR="00AF6502" w:rsidRPr="00B15EA8" w:rsidRDefault="00AF6502" w:rsidP="00265E45">
            <w:pPr>
              <w:rPr>
                <w:rFonts w:asciiTheme="minorHAnsi" w:hAnsiTheme="minorHAnsi" w:cstheme="minorHAnsi"/>
                <w:b/>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6E53DC33"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28" w:type="pct"/>
            <w:gridSpan w:val="3"/>
            <w:tcBorders>
              <w:top w:val="single" w:sz="4" w:space="0" w:color="auto"/>
              <w:left w:val="single" w:sz="4" w:space="0" w:color="auto"/>
              <w:bottom w:val="single" w:sz="4" w:space="0" w:color="auto"/>
              <w:right w:val="single" w:sz="4" w:space="0" w:color="auto"/>
            </w:tcBorders>
          </w:tcPr>
          <w:p w14:paraId="6E53DC30" w14:textId="77777777" w:rsidR="00AF6502" w:rsidRPr="00B15EA8" w:rsidRDefault="00AF6502" w:rsidP="00265E45">
            <w:pPr>
              <w:tabs>
                <w:tab w:val="center" w:pos="4819"/>
                <w:tab w:val="right" w:pos="9638"/>
              </w:tabs>
              <w:jc w:val="center"/>
              <w:rPr>
                <w:rFonts w:asciiTheme="minorHAnsi" w:hAnsiTheme="minorHAnsi" w:cstheme="minorHAnsi"/>
                <w:color w:val="000000" w:themeColor="text1"/>
                <w:sz w:val="22"/>
                <w:szCs w:val="22"/>
                <w:u w:val="single"/>
              </w:rPr>
            </w:pPr>
            <w:r w:rsidRPr="00B15EA8">
              <w:rPr>
                <w:rFonts w:asciiTheme="minorHAnsi" w:hAnsiTheme="minorHAnsi" w:cstheme="minorHAnsi"/>
                <w:b/>
                <w:color w:val="000000" w:themeColor="text1"/>
                <w:sz w:val="22"/>
                <w:szCs w:val="22"/>
              </w:rPr>
              <w:t>Bendrieji parametrai</w:t>
            </w:r>
          </w:p>
        </w:tc>
        <w:tc>
          <w:tcPr>
            <w:tcW w:w="952" w:type="pct"/>
            <w:tcBorders>
              <w:top w:val="single" w:sz="4" w:space="0" w:color="auto"/>
              <w:left w:val="single" w:sz="4" w:space="0" w:color="auto"/>
              <w:bottom w:val="single" w:sz="4" w:space="0" w:color="auto"/>
              <w:right w:val="single" w:sz="4" w:space="0" w:color="auto"/>
            </w:tcBorders>
          </w:tcPr>
          <w:p w14:paraId="6E53DC31" w14:textId="77777777" w:rsidR="00AF6502" w:rsidRPr="00B15EA8" w:rsidRDefault="00AF6502" w:rsidP="00265E45">
            <w:pPr>
              <w:tabs>
                <w:tab w:val="center" w:pos="4819"/>
                <w:tab w:val="right" w:pos="9638"/>
              </w:tabs>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32" w14:textId="77777777" w:rsidR="00AF6502" w:rsidRPr="00B15EA8" w:rsidRDefault="00AF6502" w:rsidP="00265E45">
            <w:pPr>
              <w:tabs>
                <w:tab w:val="center" w:pos="4819"/>
                <w:tab w:val="right" w:pos="9638"/>
              </w:tabs>
              <w:jc w:val="center"/>
              <w:rPr>
                <w:rFonts w:asciiTheme="minorHAnsi" w:hAnsiTheme="minorHAnsi" w:cstheme="minorHAnsi"/>
                <w:b/>
                <w:color w:val="000000" w:themeColor="text1"/>
                <w:sz w:val="22"/>
                <w:szCs w:val="22"/>
              </w:rPr>
            </w:pPr>
          </w:p>
        </w:tc>
      </w:tr>
      <w:tr w:rsidR="006568A6" w:rsidRPr="00B15EA8" w14:paraId="6E53DC39"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34" w14:textId="77777777" w:rsidR="00AF6502" w:rsidRPr="00B15EA8"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35" w14:textId="77777777" w:rsidR="00AF6502" w:rsidRPr="00B15EA8" w:rsidRDefault="00AF6502" w:rsidP="00265E45">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Standartai</w:t>
            </w:r>
          </w:p>
        </w:tc>
        <w:tc>
          <w:tcPr>
            <w:tcW w:w="2012" w:type="pct"/>
            <w:tcBorders>
              <w:top w:val="single" w:sz="4" w:space="0" w:color="auto"/>
              <w:left w:val="single" w:sz="4" w:space="0" w:color="auto"/>
              <w:bottom w:val="single" w:sz="4" w:space="0" w:color="auto"/>
              <w:right w:val="single" w:sz="4" w:space="0" w:color="auto"/>
            </w:tcBorders>
          </w:tcPr>
          <w:p w14:paraId="6E53DC36" w14:textId="77777777" w:rsidR="00AF6502" w:rsidRPr="00B15EA8" w:rsidRDefault="00AF6502" w:rsidP="00265E45">
            <w:pPr>
              <w:tabs>
                <w:tab w:val="center" w:pos="4819"/>
                <w:tab w:val="right" w:pos="9638"/>
              </w:tabs>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 EN 12201-3:2011+A1:2013 arba lygiavertis.</w:t>
            </w:r>
          </w:p>
        </w:tc>
        <w:tc>
          <w:tcPr>
            <w:tcW w:w="952" w:type="pct"/>
            <w:tcBorders>
              <w:top w:val="single" w:sz="4" w:space="0" w:color="auto"/>
              <w:left w:val="single" w:sz="4" w:space="0" w:color="auto"/>
              <w:bottom w:val="single" w:sz="4" w:space="0" w:color="auto"/>
              <w:right w:val="single" w:sz="4" w:space="0" w:color="auto"/>
            </w:tcBorders>
          </w:tcPr>
          <w:p w14:paraId="6E53DC37" w14:textId="77777777" w:rsidR="00AF6502" w:rsidRPr="00B15EA8" w:rsidRDefault="00AF6502" w:rsidP="00265E45">
            <w:pPr>
              <w:tabs>
                <w:tab w:val="center" w:pos="4819"/>
                <w:tab w:val="right" w:pos="9638"/>
              </w:tabs>
              <w:rPr>
                <w:rFonts w:asciiTheme="minorHAnsi" w:hAnsiTheme="minorHAnsi" w:cstheme="minorHAnsi"/>
                <w:color w:val="000000" w:themeColor="text1"/>
                <w:sz w:val="22"/>
                <w:szCs w:val="22"/>
                <w:u w:val="single"/>
              </w:rPr>
            </w:pPr>
          </w:p>
        </w:tc>
        <w:tc>
          <w:tcPr>
            <w:tcW w:w="920" w:type="pct"/>
            <w:tcBorders>
              <w:top w:val="single" w:sz="4" w:space="0" w:color="auto"/>
              <w:left w:val="single" w:sz="4" w:space="0" w:color="auto"/>
              <w:bottom w:val="single" w:sz="4" w:space="0" w:color="auto"/>
              <w:right w:val="single" w:sz="4" w:space="0" w:color="auto"/>
            </w:tcBorders>
          </w:tcPr>
          <w:p w14:paraId="6E53DC38" w14:textId="77777777" w:rsidR="00AF6502" w:rsidRPr="00B15EA8" w:rsidRDefault="00AF6502" w:rsidP="00265E45">
            <w:pPr>
              <w:tabs>
                <w:tab w:val="center" w:pos="4819"/>
                <w:tab w:val="right" w:pos="9638"/>
              </w:tabs>
              <w:rPr>
                <w:rFonts w:asciiTheme="minorHAnsi" w:hAnsiTheme="minorHAnsi" w:cstheme="minorHAnsi"/>
                <w:color w:val="000000" w:themeColor="text1"/>
                <w:sz w:val="22"/>
                <w:szCs w:val="22"/>
                <w:u w:val="single"/>
              </w:rPr>
            </w:pPr>
          </w:p>
        </w:tc>
      </w:tr>
      <w:tr w:rsidR="006568A6" w:rsidRPr="00B15EA8" w14:paraId="6E53DC3F"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3A" w14:textId="77777777" w:rsidR="00AF6502" w:rsidRPr="00B15EA8"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3B" w14:textId="77777777" w:rsidR="00AF6502" w:rsidRPr="00B15EA8" w:rsidRDefault="00AF6502" w:rsidP="00265E45">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Darbinė terpė</w:t>
            </w:r>
          </w:p>
        </w:tc>
        <w:tc>
          <w:tcPr>
            <w:tcW w:w="2012" w:type="pct"/>
            <w:tcBorders>
              <w:top w:val="single" w:sz="4" w:space="0" w:color="auto"/>
              <w:left w:val="single" w:sz="4" w:space="0" w:color="auto"/>
              <w:bottom w:val="single" w:sz="4" w:space="0" w:color="auto"/>
              <w:right w:val="single" w:sz="4" w:space="0" w:color="auto"/>
            </w:tcBorders>
          </w:tcPr>
          <w:p w14:paraId="6E53DC3C" w14:textId="77777777" w:rsidR="00AF6502" w:rsidRPr="00B15EA8" w:rsidRDefault="00AF6502" w:rsidP="00265E45">
            <w:pPr>
              <w:tabs>
                <w:tab w:val="center" w:pos="4819"/>
                <w:tab w:val="right" w:pos="9638"/>
              </w:tabs>
              <w:rPr>
                <w:rFonts w:asciiTheme="minorHAnsi" w:hAnsiTheme="minorHAnsi" w:cstheme="minorHAnsi"/>
                <w:color w:val="000000" w:themeColor="text1"/>
                <w:sz w:val="22"/>
                <w:szCs w:val="22"/>
                <w:u w:val="single"/>
              </w:rPr>
            </w:pPr>
            <w:r w:rsidRPr="00B15EA8">
              <w:rPr>
                <w:rFonts w:asciiTheme="minorHAnsi" w:hAnsiTheme="minorHAnsi" w:cstheme="minorHAnsi"/>
                <w:color w:val="000000" w:themeColor="text1"/>
                <w:sz w:val="22"/>
                <w:szCs w:val="22"/>
              </w:rPr>
              <w:t>Geriamasis vanduo.</w:t>
            </w:r>
          </w:p>
        </w:tc>
        <w:tc>
          <w:tcPr>
            <w:tcW w:w="952" w:type="pct"/>
            <w:tcBorders>
              <w:top w:val="single" w:sz="4" w:space="0" w:color="auto"/>
              <w:left w:val="single" w:sz="4" w:space="0" w:color="auto"/>
              <w:bottom w:val="single" w:sz="4" w:space="0" w:color="auto"/>
              <w:right w:val="single" w:sz="4" w:space="0" w:color="auto"/>
            </w:tcBorders>
          </w:tcPr>
          <w:p w14:paraId="6E53DC3D" w14:textId="77777777" w:rsidR="00AF6502" w:rsidRPr="00B15EA8" w:rsidRDefault="00AF6502" w:rsidP="00265E45">
            <w:pPr>
              <w:tabs>
                <w:tab w:val="center" w:pos="4819"/>
                <w:tab w:val="right" w:pos="9638"/>
              </w:tabs>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3E" w14:textId="77777777" w:rsidR="00AF6502" w:rsidRPr="00B15EA8" w:rsidRDefault="00AF6502" w:rsidP="00265E45">
            <w:pPr>
              <w:tabs>
                <w:tab w:val="center" w:pos="4819"/>
                <w:tab w:val="right" w:pos="9638"/>
              </w:tabs>
              <w:rPr>
                <w:rFonts w:asciiTheme="minorHAnsi" w:hAnsiTheme="minorHAnsi" w:cstheme="minorHAnsi"/>
                <w:color w:val="000000" w:themeColor="text1"/>
                <w:sz w:val="22"/>
                <w:szCs w:val="22"/>
              </w:rPr>
            </w:pPr>
          </w:p>
        </w:tc>
      </w:tr>
      <w:tr w:rsidR="006568A6" w:rsidRPr="00B15EA8" w14:paraId="6E53DC45"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0"/>
        </w:trPr>
        <w:tc>
          <w:tcPr>
            <w:tcW w:w="214" w:type="pct"/>
            <w:tcBorders>
              <w:top w:val="single" w:sz="4" w:space="0" w:color="auto"/>
              <w:left w:val="single" w:sz="4" w:space="0" w:color="auto"/>
              <w:bottom w:val="single" w:sz="4" w:space="0" w:color="auto"/>
              <w:right w:val="single" w:sz="4" w:space="0" w:color="auto"/>
            </w:tcBorders>
          </w:tcPr>
          <w:p w14:paraId="6E53DC40" w14:textId="77777777" w:rsidR="00AF6502" w:rsidRPr="00B15EA8"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41" w14:textId="77777777" w:rsidR="00AF6502" w:rsidRPr="00B15EA8" w:rsidRDefault="00AF6502" w:rsidP="00265E45">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w:t>
            </w:r>
          </w:p>
        </w:tc>
        <w:tc>
          <w:tcPr>
            <w:tcW w:w="2012" w:type="pct"/>
            <w:tcBorders>
              <w:top w:val="single" w:sz="4" w:space="0" w:color="auto"/>
              <w:left w:val="single" w:sz="4" w:space="0" w:color="auto"/>
              <w:bottom w:val="single" w:sz="4" w:space="0" w:color="auto"/>
              <w:right w:val="single" w:sz="4" w:space="0" w:color="auto"/>
            </w:tcBorders>
            <w:shd w:val="clear" w:color="auto" w:fill="auto"/>
          </w:tcPr>
          <w:p w14:paraId="6E53DC42" w14:textId="77777777" w:rsidR="00AF6502" w:rsidRPr="00B15EA8" w:rsidRDefault="00AF6502" w:rsidP="00265E45">
            <w:pPr>
              <w:spacing w:before="100" w:beforeAutospacing="1" w:after="100" w:afterAutospacing="1"/>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PE100.</w:t>
            </w:r>
          </w:p>
        </w:tc>
        <w:tc>
          <w:tcPr>
            <w:tcW w:w="952" w:type="pct"/>
            <w:tcBorders>
              <w:top w:val="single" w:sz="4" w:space="0" w:color="auto"/>
              <w:left w:val="single" w:sz="4" w:space="0" w:color="auto"/>
              <w:bottom w:val="single" w:sz="4" w:space="0" w:color="auto"/>
              <w:right w:val="single" w:sz="4" w:space="0" w:color="auto"/>
            </w:tcBorders>
          </w:tcPr>
          <w:p w14:paraId="6E53DC43" w14:textId="77777777" w:rsidR="00AF6502" w:rsidRPr="00B15EA8" w:rsidRDefault="00AF6502" w:rsidP="00265E45">
            <w:pPr>
              <w:spacing w:before="100" w:beforeAutospacing="1" w:after="100" w:afterAutospacing="1"/>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C44" w14:textId="77777777" w:rsidR="00AF6502" w:rsidRPr="00B15EA8" w:rsidRDefault="00AF6502" w:rsidP="00265E45">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6E53DC4B"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46" w14:textId="77777777" w:rsidR="00AF6502" w:rsidRPr="00B15EA8"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47" w14:textId="77777777" w:rsidR="00AF6502" w:rsidRPr="00B15EA8" w:rsidRDefault="00AF6502" w:rsidP="00265E45">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Jungties suvirinimo būdas</w:t>
            </w:r>
          </w:p>
        </w:tc>
        <w:tc>
          <w:tcPr>
            <w:tcW w:w="2012" w:type="pct"/>
            <w:tcBorders>
              <w:top w:val="single" w:sz="4" w:space="0" w:color="auto"/>
              <w:left w:val="single" w:sz="4" w:space="0" w:color="auto"/>
              <w:bottom w:val="single" w:sz="4" w:space="0" w:color="auto"/>
              <w:right w:val="single" w:sz="4" w:space="0" w:color="auto"/>
            </w:tcBorders>
          </w:tcPr>
          <w:p w14:paraId="6E53DC48" w14:textId="77777777" w:rsidR="00AF6502" w:rsidRPr="00B15EA8" w:rsidRDefault="00AF6502" w:rsidP="00265E45">
            <w:pPr>
              <w:tabs>
                <w:tab w:val="left" w:pos="4455"/>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Elektrinis, suvirinimo įtampa nuo 8V iki 48V.</w:t>
            </w:r>
            <w:r w:rsidRPr="00B15EA8">
              <w:rPr>
                <w:rFonts w:asciiTheme="minorHAnsi" w:hAnsiTheme="minorHAnsi" w:cstheme="minorHAnsi"/>
                <w:color w:val="000000" w:themeColor="text1"/>
                <w:sz w:val="22"/>
                <w:szCs w:val="22"/>
              </w:rPr>
              <w:tab/>
            </w:r>
          </w:p>
        </w:tc>
        <w:tc>
          <w:tcPr>
            <w:tcW w:w="952" w:type="pct"/>
            <w:tcBorders>
              <w:top w:val="single" w:sz="4" w:space="0" w:color="auto"/>
              <w:left w:val="single" w:sz="4" w:space="0" w:color="auto"/>
              <w:bottom w:val="single" w:sz="4" w:space="0" w:color="auto"/>
              <w:right w:val="single" w:sz="4" w:space="0" w:color="auto"/>
            </w:tcBorders>
          </w:tcPr>
          <w:p w14:paraId="6E53DC49" w14:textId="77777777" w:rsidR="00AF6502" w:rsidRPr="00B15EA8" w:rsidRDefault="00AF6502" w:rsidP="00265E45">
            <w:pPr>
              <w:tabs>
                <w:tab w:val="left" w:pos="4455"/>
              </w:tabs>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4A" w14:textId="77777777" w:rsidR="00AF6502" w:rsidRPr="00B15EA8" w:rsidRDefault="00AF6502" w:rsidP="00265E45">
            <w:pPr>
              <w:tabs>
                <w:tab w:val="left" w:pos="4455"/>
              </w:tabs>
              <w:jc w:val="both"/>
              <w:rPr>
                <w:rFonts w:asciiTheme="minorHAnsi" w:hAnsiTheme="minorHAnsi" w:cstheme="minorHAnsi"/>
                <w:color w:val="000000" w:themeColor="text1"/>
                <w:sz w:val="22"/>
                <w:szCs w:val="22"/>
              </w:rPr>
            </w:pPr>
          </w:p>
        </w:tc>
      </w:tr>
      <w:tr w:rsidR="006568A6" w:rsidRPr="00B15EA8" w14:paraId="6E53DC5A"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4C" w14:textId="77777777" w:rsidR="00AF6502" w:rsidRPr="00B15EA8"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4D" w14:textId="77777777" w:rsidR="00AF6502" w:rsidRPr="00B15EA8" w:rsidRDefault="00AF6502" w:rsidP="00265E45">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Gaminio ženklinimas</w:t>
            </w:r>
          </w:p>
        </w:tc>
        <w:tc>
          <w:tcPr>
            <w:tcW w:w="2012" w:type="pct"/>
            <w:tcBorders>
              <w:top w:val="single" w:sz="4" w:space="0" w:color="auto"/>
              <w:left w:val="single" w:sz="4" w:space="0" w:color="auto"/>
              <w:bottom w:val="single" w:sz="4" w:space="0" w:color="auto"/>
              <w:right w:val="single" w:sz="4" w:space="0" w:color="auto"/>
            </w:tcBorders>
          </w:tcPr>
          <w:p w14:paraId="6E53DC4E" w14:textId="77777777" w:rsidR="00AF6502" w:rsidRPr="00B15EA8" w:rsidRDefault="00AF6502" w:rsidP="00265E45">
            <w:pPr>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Žymėjimas:</w:t>
            </w:r>
          </w:p>
          <w:p w14:paraId="6E53DC4F"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lastRenderedPageBreak/>
              <w:t>Standartas (EN 12201);</w:t>
            </w:r>
          </w:p>
          <w:p w14:paraId="6E53DC50"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Gamintojas (pvz. Gamintojas);</w:t>
            </w:r>
          </w:p>
          <w:p w14:paraId="6E53DC51"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Vamzdžio išorinis skersmuo (pvz. 110);</w:t>
            </w:r>
          </w:p>
          <w:p w14:paraId="6E53DC52"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 (PE100);</w:t>
            </w:r>
          </w:p>
          <w:p w14:paraId="6E53DC53"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Gaminio SDR skaičius (SDR11 arba SDR17);</w:t>
            </w:r>
          </w:p>
          <w:p w14:paraId="6E53DC54"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Slėgio klasė (PN10 arba PN16);</w:t>
            </w:r>
          </w:p>
          <w:p w14:paraId="6E53DC55"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Tinkamo vamzdžio SDR skaičius (pvz. SDR11);</w:t>
            </w:r>
          </w:p>
          <w:p w14:paraId="6E53DC56"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Panaudojimas (W arba W/P);</w:t>
            </w:r>
          </w:p>
          <w:p w14:paraId="6E53DC57"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Gamintojo informacija (unikalus numeris ir brūkšninis kodas pagal ISO 13950 arba lygiavertį standartą, informacijos nuskaitymui suvirinimo aparatams su nuskaitymo skaneriais).</w:t>
            </w:r>
          </w:p>
        </w:tc>
        <w:tc>
          <w:tcPr>
            <w:tcW w:w="952" w:type="pct"/>
            <w:tcBorders>
              <w:top w:val="single" w:sz="4" w:space="0" w:color="auto"/>
              <w:left w:val="single" w:sz="4" w:space="0" w:color="auto"/>
              <w:bottom w:val="single" w:sz="4" w:space="0" w:color="auto"/>
              <w:right w:val="single" w:sz="4" w:space="0" w:color="auto"/>
            </w:tcBorders>
          </w:tcPr>
          <w:p w14:paraId="6E53DC58" w14:textId="77777777" w:rsidR="00AF6502" w:rsidRPr="00B15EA8" w:rsidRDefault="00AF6502" w:rsidP="00265E45">
            <w:pPr>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C59" w14:textId="77777777" w:rsidR="00AF6502" w:rsidRPr="00B15EA8" w:rsidRDefault="00AF6502" w:rsidP="00265E45">
            <w:pPr>
              <w:rPr>
                <w:rFonts w:asciiTheme="minorHAnsi" w:hAnsiTheme="minorHAnsi" w:cstheme="minorHAnsi"/>
                <w:color w:val="000000" w:themeColor="text1"/>
                <w:sz w:val="22"/>
                <w:szCs w:val="22"/>
                <w:lang w:eastAsia="lt-LT"/>
              </w:rPr>
            </w:pPr>
          </w:p>
        </w:tc>
      </w:tr>
      <w:tr w:rsidR="006568A6" w:rsidRPr="00B15EA8" w14:paraId="6E53DC5E"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28" w:type="pct"/>
            <w:gridSpan w:val="3"/>
            <w:tcBorders>
              <w:top w:val="single" w:sz="4" w:space="0" w:color="auto"/>
              <w:left w:val="single" w:sz="4" w:space="0" w:color="auto"/>
              <w:bottom w:val="single" w:sz="4" w:space="0" w:color="auto"/>
              <w:right w:val="single" w:sz="4" w:space="0" w:color="auto"/>
            </w:tcBorders>
          </w:tcPr>
          <w:p w14:paraId="6E53DC5B" w14:textId="77777777" w:rsidR="00AF6502" w:rsidRPr="00B15EA8" w:rsidRDefault="00AF6502" w:rsidP="00265E45">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c>
          <w:tcPr>
            <w:tcW w:w="952" w:type="pct"/>
            <w:tcBorders>
              <w:top w:val="single" w:sz="4" w:space="0" w:color="auto"/>
              <w:left w:val="single" w:sz="4" w:space="0" w:color="auto"/>
              <w:bottom w:val="single" w:sz="4" w:space="0" w:color="auto"/>
              <w:right w:val="single" w:sz="4" w:space="0" w:color="auto"/>
            </w:tcBorders>
          </w:tcPr>
          <w:p w14:paraId="6E53DC5C" w14:textId="77777777" w:rsidR="00AF6502" w:rsidRPr="00B15EA8" w:rsidRDefault="00AF6502" w:rsidP="00265E45">
            <w:pPr>
              <w:ind w:left="9"/>
              <w:jc w:val="center"/>
              <w:rPr>
                <w:rFonts w:asciiTheme="minorHAnsi" w:hAnsiTheme="minorHAnsi" w:cstheme="minorHAnsi"/>
                <w:b/>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C5D" w14:textId="77777777" w:rsidR="00AF6502" w:rsidRPr="00B15EA8" w:rsidRDefault="00AF6502" w:rsidP="00265E45">
            <w:pPr>
              <w:ind w:left="9"/>
              <w:jc w:val="center"/>
              <w:rPr>
                <w:rFonts w:asciiTheme="minorHAnsi" w:hAnsiTheme="minorHAnsi" w:cstheme="minorHAnsi"/>
                <w:b/>
                <w:color w:val="000000" w:themeColor="text1"/>
                <w:sz w:val="22"/>
                <w:szCs w:val="22"/>
                <w:lang w:eastAsia="lt-LT"/>
              </w:rPr>
            </w:pPr>
          </w:p>
        </w:tc>
      </w:tr>
      <w:tr w:rsidR="006568A6" w:rsidRPr="00B15EA8" w14:paraId="6E53DC65"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5F" w14:textId="77777777" w:rsidR="00AF6502" w:rsidRPr="00B15EA8"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60" w14:textId="64148A99" w:rsidR="00AF6502" w:rsidRPr="00B15EA8" w:rsidRDefault="00AF6502" w:rsidP="00265E45">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pirkimo metu</w:t>
            </w:r>
          </w:p>
        </w:tc>
        <w:tc>
          <w:tcPr>
            <w:tcW w:w="2012" w:type="pct"/>
            <w:tcBorders>
              <w:top w:val="single" w:sz="4" w:space="0" w:color="auto"/>
              <w:left w:val="single" w:sz="4" w:space="0" w:color="auto"/>
              <w:bottom w:val="single" w:sz="4" w:space="0" w:color="auto"/>
              <w:right w:val="single" w:sz="4" w:space="0" w:color="auto"/>
            </w:tcBorders>
          </w:tcPr>
          <w:p w14:paraId="6E53DC61"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deklaracija (pagal STR 1.01.04:2015 lietuvių k.);</w:t>
            </w:r>
          </w:p>
          <w:p w14:paraId="6E53DC62"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Nepriklausomos, akredituotos organizacijos išduotas ir Europos Sąjungoje galiojantis pažymėjimas, patvirtinantis, kad vamzdžių jungtys tinkamos naudoti geriamojo vandens tiekimo sistemose (lietuvių arba anglų k.).</w:t>
            </w:r>
          </w:p>
        </w:tc>
        <w:tc>
          <w:tcPr>
            <w:tcW w:w="952" w:type="pct"/>
            <w:tcBorders>
              <w:top w:val="single" w:sz="4" w:space="0" w:color="auto"/>
              <w:left w:val="single" w:sz="4" w:space="0" w:color="auto"/>
              <w:bottom w:val="single" w:sz="4" w:space="0" w:color="auto"/>
              <w:right w:val="single" w:sz="4" w:space="0" w:color="auto"/>
            </w:tcBorders>
          </w:tcPr>
          <w:p w14:paraId="6E53DC63" w14:textId="77777777" w:rsidR="00AF6502" w:rsidRPr="00B15EA8" w:rsidRDefault="00AF6502" w:rsidP="00265E45">
            <w:pPr>
              <w:spacing w:afterLines="10" w:after="24"/>
              <w:ind w:left="464"/>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64" w14:textId="77777777" w:rsidR="00AF6502" w:rsidRPr="00B15EA8" w:rsidRDefault="00AF6502" w:rsidP="00265E45">
            <w:pPr>
              <w:spacing w:afterLines="10" w:after="24"/>
              <w:ind w:left="464"/>
              <w:jc w:val="both"/>
              <w:rPr>
                <w:rFonts w:asciiTheme="minorHAnsi" w:hAnsiTheme="minorHAnsi" w:cstheme="minorHAnsi"/>
                <w:color w:val="000000" w:themeColor="text1"/>
                <w:sz w:val="22"/>
                <w:szCs w:val="22"/>
              </w:rPr>
            </w:pPr>
          </w:p>
        </w:tc>
      </w:tr>
      <w:tr w:rsidR="006568A6" w:rsidRPr="00B15EA8" w14:paraId="6E53DC6C"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66" w14:textId="77777777" w:rsidR="00AF6502" w:rsidRPr="00B15EA8"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67" w14:textId="0315F3B1" w:rsidR="00AF6502" w:rsidRPr="00B15EA8" w:rsidRDefault="00AF6502" w:rsidP="00265E45">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pristatant medžiagas</w:t>
            </w:r>
          </w:p>
        </w:tc>
        <w:tc>
          <w:tcPr>
            <w:tcW w:w="2012" w:type="pct"/>
            <w:tcBorders>
              <w:top w:val="single" w:sz="4" w:space="0" w:color="auto"/>
              <w:left w:val="single" w:sz="4" w:space="0" w:color="auto"/>
              <w:bottom w:val="single" w:sz="4" w:space="0" w:color="auto"/>
              <w:right w:val="single" w:sz="4" w:space="0" w:color="auto"/>
            </w:tcBorders>
          </w:tcPr>
          <w:p w14:paraId="6E53DC68"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deklaracija (pagal STR 1.01.04:2015 lietuvių k.);</w:t>
            </w:r>
          </w:p>
          <w:p w14:paraId="6E53DC69"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Nepriklausomos, akredituotos organizacijos išduotas ir Europos Sąjungoje galiojantis pažymėjimas, patvirtinantis, kad vamzdžių jungtys tinkamos naudoti geriamojo vandens tiekimo sistemose (lietuvių arba anglų k.).</w:t>
            </w:r>
          </w:p>
        </w:tc>
        <w:tc>
          <w:tcPr>
            <w:tcW w:w="952" w:type="pct"/>
            <w:tcBorders>
              <w:top w:val="single" w:sz="4" w:space="0" w:color="auto"/>
              <w:left w:val="single" w:sz="4" w:space="0" w:color="auto"/>
              <w:bottom w:val="single" w:sz="4" w:space="0" w:color="auto"/>
              <w:right w:val="single" w:sz="4" w:space="0" w:color="auto"/>
            </w:tcBorders>
          </w:tcPr>
          <w:p w14:paraId="6E53DC6A" w14:textId="77777777" w:rsidR="00AF6502" w:rsidRPr="00B15EA8" w:rsidRDefault="00AF6502" w:rsidP="00265E45">
            <w:pPr>
              <w:spacing w:afterLines="10" w:after="24"/>
              <w:ind w:left="464"/>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6B" w14:textId="77777777" w:rsidR="00AF6502" w:rsidRPr="00B15EA8" w:rsidRDefault="00AF6502" w:rsidP="00265E45">
            <w:pPr>
              <w:spacing w:afterLines="10" w:after="24"/>
              <w:ind w:left="464"/>
              <w:jc w:val="both"/>
              <w:rPr>
                <w:rFonts w:asciiTheme="minorHAnsi" w:hAnsiTheme="minorHAnsi" w:cstheme="minorHAnsi"/>
                <w:color w:val="000000" w:themeColor="text1"/>
                <w:sz w:val="22"/>
                <w:szCs w:val="22"/>
              </w:rPr>
            </w:pPr>
          </w:p>
        </w:tc>
      </w:tr>
      <w:tr w:rsidR="006568A6" w:rsidRPr="00B15EA8" w14:paraId="6E53DC70"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28" w:type="pct"/>
            <w:gridSpan w:val="3"/>
            <w:tcBorders>
              <w:top w:val="single" w:sz="4" w:space="0" w:color="auto"/>
              <w:left w:val="single" w:sz="4" w:space="0" w:color="auto"/>
              <w:bottom w:val="single" w:sz="4" w:space="0" w:color="auto"/>
              <w:right w:val="single" w:sz="4" w:space="0" w:color="auto"/>
            </w:tcBorders>
          </w:tcPr>
          <w:p w14:paraId="6E53DC6D" w14:textId="77777777" w:rsidR="00AF6502" w:rsidRPr="00B15EA8" w:rsidRDefault="00AF6502" w:rsidP="00265E45">
            <w:pPr>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Pasirenkami parametrai</w:t>
            </w:r>
          </w:p>
        </w:tc>
        <w:tc>
          <w:tcPr>
            <w:tcW w:w="952" w:type="pct"/>
            <w:tcBorders>
              <w:top w:val="single" w:sz="4" w:space="0" w:color="auto"/>
              <w:left w:val="single" w:sz="4" w:space="0" w:color="auto"/>
              <w:bottom w:val="single" w:sz="4" w:space="0" w:color="auto"/>
              <w:right w:val="single" w:sz="4" w:space="0" w:color="auto"/>
            </w:tcBorders>
          </w:tcPr>
          <w:p w14:paraId="6E53DC6E" w14:textId="77777777" w:rsidR="00AF6502" w:rsidRPr="00B15EA8" w:rsidRDefault="00AF6502" w:rsidP="00265E45">
            <w:pPr>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6F" w14:textId="77777777" w:rsidR="00AF6502" w:rsidRPr="00B15EA8" w:rsidRDefault="00AF6502" w:rsidP="00265E45">
            <w:pPr>
              <w:jc w:val="center"/>
              <w:rPr>
                <w:rFonts w:asciiTheme="minorHAnsi" w:hAnsiTheme="minorHAnsi" w:cstheme="minorHAnsi"/>
                <w:b/>
                <w:color w:val="000000" w:themeColor="text1"/>
                <w:sz w:val="22"/>
                <w:szCs w:val="22"/>
              </w:rPr>
            </w:pPr>
          </w:p>
        </w:tc>
      </w:tr>
      <w:tr w:rsidR="006568A6" w:rsidRPr="00B15EA8" w14:paraId="6E53DC78"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71" w14:textId="77777777" w:rsidR="00AF6502" w:rsidRPr="00B15EA8"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72" w14:textId="77777777" w:rsidR="00AF6502" w:rsidRPr="00B15EA8" w:rsidRDefault="00AF6502" w:rsidP="00265E45">
            <w:pPr>
              <w:ind w:left="9"/>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Darbinis slėgis</w:t>
            </w:r>
          </w:p>
        </w:tc>
        <w:tc>
          <w:tcPr>
            <w:tcW w:w="2012" w:type="pct"/>
            <w:tcBorders>
              <w:top w:val="single" w:sz="4" w:space="0" w:color="auto"/>
              <w:left w:val="single" w:sz="4" w:space="0" w:color="auto"/>
              <w:bottom w:val="single" w:sz="4" w:space="0" w:color="auto"/>
              <w:right w:val="single" w:sz="4" w:space="0" w:color="auto"/>
            </w:tcBorders>
          </w:tcPr>
          <w:p w14:paraId="6E53DC73" w14:textId="77777777" w:rsidR="00AF6502" w:rsidRPr="00B15EA8" w:rsidRDefault="00AF6502" w:rsidP="00265E45">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 užsakant:</w:t>
            </w:r>
          </w:p>
          <w:p w14:paraId="6E53DC74"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PN10 (ne daugiau kaip SDR17);</w:t>
            </w:r>
          </w:p>
          <w:p w14:paraId="6E53DC75"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PN16 (ne daugiau kaip SDR11).</w:t>
            </w:r>
          </w:p>
        </w:tc>
        <w:tc>
          <w:tcPr>
            <w:tcW w:w="952" w:type="pct"/>
            <w:tcBorders>
              <w:top w:val="single" w:sz="4" w:space="0" w:color="auto"/>
              <w:left w:val="single" w:sz="4" w:space="0" w:color="auto"/>
              <w:bottom w:val="single" w:sz="4" w:space="0" w:color="auto"/>
              <w:right w:val="single" w:sz="4" w:space="0" w:color="auto"/>
            </w:tcBorders>
          </w:tcPr>
          <w:p w14:paraId="6E53DC76" w14:textId="77777777" w:rsidR="00AF6502" w:rsidRPr="00B15EA8" w:rsidRDefault="00AF6502" w:rsidP="00265E45">
            <w:pPr>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77" w14:textId="77777777" w:rsidR="00AF6502" w:rsidRPr="00B15EA8" w:rsidRDefault="00AF6502" w:rsidP="00265E45">
            <w:pPr>
              <w:jc w:val="both"/>
              <w:rPr>
                <w:rFonts w:asciiTheme="minorHAnsi" w:hAnsiTheme="minorHAnsi" w:cstheme="minorHAnsi"/>
                <w:color w:val="000000" w:themeColor="text1"/>
                <w:sz w:val="22"/>
                <w:szCs w:val="22"/>
              </w:rPr>
            </w:pPr>
          </w:p>
        </w:tc>
      </w:tr>
      <w:tr w:rsidR="006568A6" w:rsidRPr="00B15EA8" w14:paraId="6E53DC85"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79" w14:textId="77777777" w:rsidR="00AF6502" w:rsidRPr="00B15EA8"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7A" w14:textId="77777777" w:rsidR="00AF6502" w:rsidRPr="00B15EA8" w:rsidRDefault="00AF6502" w:rsidP="00265E45">
            <w:pPr>
              <w:ind w:left="9"/>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Išorinis vamzdžio skersmuo</w:t>
            </w:r>
          </w:p>
        </w:tc>
        <w:tc>
          <w:tcPr>
            <w:tcW w:w="2012" w:type="pct"/>
            <w:tcBorders>
              <w:top w:val="single" w:sz="4" w:space="0" w:color="auto"/>
              <w:left w:val="single" w:sz="4" w:space="0" w:color="auto"/>
              <w:bottom w:val="single" w:sz="4" w:space="0" w:color="auto"/>
              <w:right w:val="single" w:sz="4" w:space="0" w:color="auto"/>
            </w:tcBorders>
          </w:tcPr>
          <w:p w14:paraId="6E53DC7B" w14:textId="77777777" w:rsidR="00AF6502" w:rsidRPr="00B15EA8" w:rsidRDefault="00AF6502" w:rsidP="00265E45">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 užsakant:</w:t>
            </w:r>
          </w:p>
          <w:p w14:paraId="6E53DC7C" w14:textId="77777777" w:rsidR="00AF6502" w:rsidRPr="00B15EA8" w:rsidRDefault="00AF650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32 mm;</w:t>
            </w:r>
          </w:p>
          <w:p w14:paraId="6E53DC7D" w14:textId="77777777" w:rsidR="00AF6502" w:rsidRPr="00B15EA8" w:rsidRDefault="00AF650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63 mm;</w:t>
            </w:r>
          </w:p>
          <w:p w14:paraId="6E53DC7E" w14:textId="77777777" w:rsidR="00AF6502" w:rsidRPr="00B15EA8" w:rsidRDefault="00AF650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110 mm;</w:t>
            </w:r>
          </w:p>
          <w:p w14:paraId="6E53DC7F" w14:textId="77777777" w:rsidR="00AF6502" w:rsidRPr="00B15EA8" w:rsidRDefault="00AF650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160 mm;</w:t>
            </w:r>
          </w:p>
          <w:p w14:paraId="6E53DC80" w14:textId="77777777" w:rsidR="00AF6502" w:rsidRPr="00B15EA8" w:rsidRDefault="00AF650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225 mm;</w:t>
            </w:r>
          </w:p>
          <w:p w14:paraId="6E53DC81" w14:textId="77777777" w:rsidR="00AF6502" w:rsidRPr="00B15EA8" w:rsidRDefault="00AF650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355 mm;</w:t>
            </w:r>
          </w:p>
          <w:p w14:paraId="6E53DC82" w14:textId="77777777" w:rsidR="00AF6502" w:rsidRPr="00B15EA8" w:rsidRDefault="00AF6502" w:rsidP="0085260E">
            <w:pPr>
              <w:numPr>
                <w:ilvl w:val="0"/>
                <w:numId w:val="32"/>
              </w:numPr>
              <w:spacing w:line="256" w:lineRule="auto"/>
              <w:ind w:left="464"/>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400 mm.</w:t>
            </w:r>
          </w:p>
        </w:tc>
        <w:tc>
          <w:tcPr>
            <w:tcW w:w="952" w:type="pct"/>
            <w:tcBorders>
              <w:top w:val="single" w:sz="4" w:space="0" w:color="auto"/>
              <w:left w:val="single" w:sz="4" w:space="0" w:color="auto"/>
              <w:bottom w:val="single" w:sz="4" w:space="0" w:color="auto"/>
              <w:right w:val="single" w:sz="4" w:space="0" w:color="auto"/>
            </w:tcBorders>
          </w:tcPr>
          <w:p w14:paraId="6E53DC83" w14:textId="77777777" w:rsidR="00AF6502" w:rsidRPr="00B15EA8" w:rsidRDefault="00AF6502" w:rsidP="00265E45">
            <w:pPr>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84" w14:textId="77777777" w:rsidR="00AF6502" w:rsidRPr="00B15EA8" w:rsidRDefault="00AF6502" w:rsidP="00265E45">
            <w:pPr>
              <w:jc w:val="both"/>
              <w:rPr>
                <w:rFonts w:asciiTheme="minorHAnsi" w:hAnsiTheme="minorHAnsi" w:cstheme="minorHAnsi"/>
                <w:color w:val="000000" w:themeColor="text1"/>
                <w:sz w:val="22"/>
                <w:szCs w:val="22"/>
              </w:rPr>
            </w:pPr>
          </w:p>
        </w:tc>
      </w:tr>
    </w:tbl>
    <w:p w14:paraId="6E53DC86" w14:textId="77777777" w:rsidR="00AF6502" w:rsidRPr="00B15EA8" w:rsidRDefault="00AF6502" w:rsidP="00AF6502">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1-3, 8-9 atitikimas turi būti nurodytas Eksploatacinių savybių deklaracijoje;</w:t>
      </w:r>
    </w:p>
    <w:p w14:paraId="6E53DC87" w14:textId="77777777" w:rsidR="00AF6502" w:rsidRPr="00B15EA8" w:rsidRDefault="00AF6502" w:rsidP="00AF6502">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2 atitikimas turi būti patvirtintas Europos Sąjungoje galiojančiu higienos pažymėjimu;</w:t>
      </w:r>
    </w:p>
    <w:p w14:paraId="6E53DC88" w14:textId="77777777" w:rsidR="00AF6502" w:rsidRPr="00B15EA8" w:rsidRDefault="00AF6502" w:rsidP="00AE0E6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4-5 atitikimas turi būti nurodytas nuorodoje į internetinį puslapį ar kitame dokumente, kuriame pateikta tech</w:t>
      </w:r>
      <w:r w:rsidR="00AE0E6E" w:rsidRPr="00B15EA8">
        <w:rPr>
          <w:rFonts w:asciiTheme="minorHAnsi" w:hAnsiTheme="minorHAnsi" w:cstheme="minorHAnsi"/>
          <w:color w:val="000000" w:themeColor="text1"/>
          <w:sz w:val="22"/>
          <w:szCs w:val="22"/>
        </w:rPr>
        <w:t>ninė informacija apie medžiagą.</w:t>
      </w:r>
    </w:p>
    <w:p w14:paraId="6E53DC89" w14:textId="77777777" w:rsidR="00AE0E6E" w:rsidRPr="00B15EA8" w:rsidRDefault="00AE0E6E" w:rsidP="00AE0E6E">
      <w:pPr>
        <w:jc w:val="both"/>
        <w:rPr>
          <w:rFonts w:asciiTheme="minorHAnsi" w:hAnsiTheme="minorHAnsi" w:cstheme="minorHAnsi"/>
          <w:color w:val="000000" w:themeColor="text1"/>
          <w:sz w:val="22"/>
          <w:szCs w:val="22"/>
        </w:rPr>
      </w:pPr>
    </w:p>
    <w:p w14:paraId="6E53DC8A" w14:textId="32D3766E" w:rsidR="00AF6502" w:rsidRPr="00B15EA8" w:rsidRDefault="00AF6502" w:rsidP="0034480F">
      <w:pPr>
        <w:pStyle w:val="Heading1"/>
        <w:numPr>
          <w:ilvl w:val="0"/>
          <w:numId w:val="28"/>
        </w:numPr>
        <w:ind w:left="924" w:hanging="357"/>
        <w:rPr>
          <w:rFonts w:asciiTheme="minorHAnsi" w:hAnsiTheme="minorHAnsi" w:cstheme="minorHAnsi"/>
          <w:color w:val="000000" w:themeColor="text1"/>
          <w:sz w:val="22"/>
          <w:szCs w:val="22"/>
        </w:rPr>
      </w:pPr>
      <w:bookmarkStart w:id="29" w:name="_Toc182300100"/>
      <w:r w:rsidRPr="00B15EA8">
        <w:rPr>
          <w:rFonts w:asciiTheme="minorHAnsi" w:hAnsiTheme="minorHAnsi" w:cstheme="minorHAnsi"/>
          <w:color w:val="000000" w:themeColor="text1"/>
          <w:sz w:val="22"/>
          <w:szCs w:val="22"/>
        </w:rPr>
        <w:t>Polietileno (PE) vandentiekio vamzdžių mechaninių jungiamųjų dalių techniniai reikalavimai</w:t>
      </w:r>
      <w:bookmarkEnd w:id="29"/>
    </w:p>
    <w:tbl>
      <w:tblPr>
        <w:tblStyle w:val="TableGrid"/>
        <w:tblW w:w="5047" w:type="pct"/>
        <w:tblLook w:val="04A0" w:firstRow="1" w:lastRow="0" w:firstColumn="1" w:lastColumn="0" w:noHBand="0" w:noVBand="1"/>
      </w:tblPr>
      <w:tblGrid>
        <w:gridCol w:w="7417"/>
        <w:gridCol w:w="7417"/>
      </w:tblGrid>
      <w:tr w:rsidR="006568A6" w:rsidRPr="00B15EA8" w14:paraId="55A51DA5" w14:textId="77777777" w:rsidTr="00F04DA2">
        <w:trPr>
          <w:trHeight w:val="326"/>
        </w:trPr>
        <w:tc>
          <w:tcPr>
            <w:tcW w:w="2500" w:type="pct"/>
          </w:tcPr>
          <w:p w14:paraId="5D526B44"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3DEA03EB"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654B0810" w14:textId="77777777" w:rsidTr="00F04DA2">
        <w:trPr>
          <w:trHeight w:val="351"/>
        </w:trPr>
        <w:tc>
          <w:tcPr>
            <w:tcW w:w="2500" w:type="pct"/>
          </w:tcPr>
          <w:p w14:paraId="3A6F2386"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54B2AAB0"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5B3FFFBD" w14:textId="77777777" w:rsidTr="00F04DA2">
        <w:trPr>
          <w:trHeight w:val="301"/>
        </w:trPr>
        <w:tc>
          <w:tcPr>
            <w:tcW w:w="2500" w:type="pct"/>
          </w:tcPr>
          <w:p w14:paraId="0A813DC2"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1B2AFD31" w14:textId="77777777" w:rsidR="00097834" w:rsidRPr="00B15EA8" w:rsidRDefault="00097834" w:rsidP="00F04DA2">
            <w:pPr>
              <w:rPr>
                <w:rFonts w:asciiTheme="minorHAnsi" w:hAnsiTheme="minorHAnsi" w:cstheme="minorHAnsi"/>
                <w:color w:val="000000" w:themeColor="text1"/>
                <w:sz w:val="22"/>
                <w:szCs w:val="22"/>
              </w:rPr>
            </w:pPr>
          </w:p>
        </w:tc>
      </w:tr>
    </w:tbl>
    <w:p w14:paraId="757324A9" w14:textId="77777777" w:rsidR="00097834" w:rsidRPr="00B15EA8" w:rsidRDefault="00097834" w:rsidP="00097834">
      <w:pPr>
        <w:rPr>
          <w:rFonts w:asciiTheme="minorHAnsi" w:hAnsiTheme="minorHAnsi" w:cstheme="minorHAnsi"/>
          <w:color w:val="000000" w:themeColor="text1"/>
          <w:sz w:val="22"/>
          <w:szCs w:val="22"/>
        </w:rPr>
      </w:pPr>
    </w:p>
    <w:tbl>
      <w:tblPr>
        <w:tblW w:w="4989" w:type="pct"/>
        <w:tblLook w:val="0000" w:firstRow="0" w:lastRow="0" w:firstColumn="0" w:lastColumn="0" w:noHBand="0" w:noVBand="0"/>
      </w:tblPr>
      <w:tblGrid>
        <w:gridCol w:w="637"/>
        <w:gridCol w:w="2736"/>
        <w:gridCol w:w="5804"/>
        <w:gridCol w:w="2789"/>
        <w:gridCol w:w="2698"/>
      </w:tblGrid>
      <w:tr w:rsidR="006568A6" w:rsidRPr="00B15EA8" w14:paraId="6E53DC90" w14:textId="77777777" w:rsidTr="00265E45">
        <w:trPr>
          <w:trHeight w:val="527"/>
          <w:tblHeader/>
        </w:trPr>
        <w:tc>
          <w:tcPr>
            <w:tcW w:w="217" w:type="pct"/>
            <w:tcBorders>
              <w:top w:val="single" w:sz="4" w:space="0" w:color="auto"/>
              <w:left w:val="single" w:sz="4" w:space="0" w:color="auto"/>
              <w:bottom w:val="single" w:sz="4" w:space="0" w:color="auto"/>
              <w:right w:val="single" w:sz="4" w:space="0" w:color="auto"/>
            </w:tcBorders>
          </w:tcPr>
          <w:p w14:paraId="6E53DC8B" w14:textId="77777777" w:rsidR="00AF6502" w:rsidRPr="00B15EA8" w:rsidRDefault="00AF6502" w:rsidP="00265E45">
            <w:pPr>
              <w:jc w:val="cente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Eil. Nr.</w:t>
            </w:r>
          </w:p>
        </w:tc>
        <w:tc>
          <w:tcPr>
            <w:tcW w:w="933" w:type="pct"/>
            <w:tcBorders>
              <w:top w:val="single" w:sz="4" w:space="0" w:color="auto"/>
              <w:left w:val="single" w:sz="4" w:space="0" w:color="auto"/>
              <w:bottom w:val="single" w:sz="4" w:space="0" w:color="auto"/>
              <w:right w:val="single" w:sz="4" w:space="0" w:color="auto"/>
            </w:tcBorders>
          </w:tcPr>
          <w:p w14:paraId="6E53DC8C" w14:textId="77777777" w:rsidR="00AF6502" w:rsidRPr="00B15EA8" w:rsidRDefault="00AF6502" w:rsidP="00265E45">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Techniniai parametrai ir reikalavimai</w:t>
            </w:r>
          </w:p>
        </w:tc>
        <w:tc>
          <w:tcPr>
            <w:tcW w:w="1979" w:type="pct"/>
            <w:tcBorders>
              <w:top w:val="single" w:sz="4" w:space="0" w:color="auto"/>
              <w:left w:val="single" w:sz="4" w:space="0" w:color="auto"/>
              <w:bottom w:val="single" w:sz="4" w:space="0" w:color="auto"/>
              <w:right w:val="single" w:sz="4" w:space="0" w:color="auto"/>
            </w:tcBorders>
          </w:tcPr>
          <w:p w14:paraId="6E53DC8D" w14:textId="77777777" w:rsidR="00AF6502" w:rsidRPr="00B15EA8" w:rsidRDefault="00AF6502" w:rsidP="00265E45">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Dydis, sąlyga</w:t>
            </w:r>
          </w:p>
        </w:tc>
        <w:tc>
          <w:tcPr>
            <w:tcW w:w="951" w:type="pct"/>
            <w:tcBorders>
              <w:top w:val="single" w:sz="4" w:space="0" w:color="auto"/>
              <w:left w:val="single" w:sz="4" w:space="0" w:color="auto"/>
              <w:bottom w:val="single" w:sz="4" w:space="0" w:color="auto"/>
              <w:right w:val="single" w:sz="4" w:space="0" w:color="auto"/>
            </w:tcBorders>
          </w:tcPr>
          <w:p w14:paraId="6E53DC8E" w14:textId="75411F6F" w:rsidR="00AF6502" w:rsidRPr="00B15EA8" w:rsidRDefault="00B34EE5" w:rsidP="00265E45">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20" w:type="pct"/>
            <w:tcBorders>
              <w:top w:val="single" w:sz="4" w:space="0" w:color="auto"/>
              <w:left w:val="single" w:sz="4" w:space="0" w:color="auto"/>
              <w:bottom w:val="single" w:sz="4" w:space="0" w:color="auto"/>
              <w:right w:val="single" w:sz="4" w:space="0" w:color="auto"/>
            </w:tcBorders>
          </w:tcPr>
          <w:p w14:paraId="6E53DC8F" w14:textId="77777777" w:rsidR="00AF6502" w:rsidRPr="00B15EA8" w:rsidRDefault="00AF6502" w:rsidP="00265E45">
            <w:pPr>
              <w:rPr>
                <w:rFonts w:asciiTheme="minorHAnsi" w:hAnsiTheme="minorHAnsi" w:cstheme="minorHAnsi"/>
                <w:b/>
                <w:bCs/>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6E53DC94"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29" w:type="pct"/>
            <w:gridSpan w:val="3"/>
            <w:tcBorders>
              <w:top w:val="single" w:sz="4" w:space="0" w:color="auto"/>
              <w:left w:val="single" w:sz="4" w:space="0" w:color="auto"/>
              <w:bottom w:val="single" w:sz="4" w:space="0" w:color="auto"/>
              <w:right w:val="single" w:sz="4" w:space="0" w:color="auto"/>
            </w:tcBorders>
          </w:tcPr>
          <w:p w14:paraId="6E53DC91" w14:textId="77777777" w:rsidR="00AF6502" w:rsidRPr="00B15EA8" w:rsidRDefault="00AF6502" w:rsidP="00265E45">
            <w:pPr>
              <w:tabs>
                <w:tab w:val="center" w:pos="4819"/>
                <w:tab w:val="right" w:pos="9638"/>
              </w:tabs>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Bendrieji parametrai</w:t>
            </w:r>
          </w:p>
        </w:tc>
        <w:tc>
          <w:tcPr>
            <w:tcW w:w="951" w:type="pct"/>
            <w:tcBorders>
              <w:top w:val="single" w:sz="4" w:space="0" w:color="auto"/>
              <w:left w:val="single" w:sz="4" w:space="0" w:color="auto"/>
              <w:bottom w:val="single" w:sz="4" w:space="0" w:color="auto"/>
              <w:right w:val="single" w:sz="4" w:space="0" w:color="auto"/>
            </w:tcBorders>
          </w:tcPr>
          <w:p w14:paraId="6E53DC92" w14:textId="77777777" w:rsidR="00AF6502" w:rsidRPr="00B15EA8" w:rsidRDefault="00AF6502" w:rsidP="00265E45">
            <w:pPr>
              <w:tabs>
                <w:tab w:val="center" w:pos="4819"/>
                <w:tab w:val="right" w:pos="9638"/>
              </w:tabs>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93" w14:textId="77777777" w:rsidR="00AF6502" w:rsidRPr="00B15EA8" w:rsidRDefault="00AF6502" w:rsidP="00265E45">
            <w:pPr>
              <w:tabs>
                <w:tab w:val="center" w:pos="4819"/>
                <w:tab w:val="right" w:pos="9638"/>
              </w:tabs>
              <w:jc w:val="center"/>
              <w:rPr>
                <w:rFonts w:asciiTheme="minorHAnsi" w:hAnsiTheme="minorHAnsi" w:cstheme="minorHAnsi"/>
                <w:b/>
                <w:color w:val="000000" w:themeColor="text1"/>
                <w:sz w:val="22"/>
                <w:szCs w:val="22"/>
              </w:rPr>
            </w:pPr>
          </w:p>
        </w:tc>
      </w:tr>
      <w:tr w:rsidR="006568A6" w:rsidRPr="00B15EA8" w14:paraId="6E53DC9A"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7" w:type="pct"/>
            <w:tcBorders>
              <w:top w:val="single" w:sz="4" w:space="0" w:color="auto"/>
              <w:left w:val="single" w:sz="4" w:space="0" w:color="auto"/>
              <w:bottom w:val="single" w:sz="4" w:space="0" w:color="auto"/>
              <w:right w:val="single" w:sz="4" w:space="0" w:color="auto"/>
            </w:tcBorders>
          </w:tcPr>
          <w:p w14:paraId="6E53DC95" w14:textId="77777777" w:rsidR="00AF6502" w:rsidRPr="00B15EA8" w:rsidRDefault="00AF6502" w:rsidP="00EC287A">
            <w:pPr>
              <w:numPr>
                <w:ilvl w:val="0"/>
                <w:numId w:val="52"/>
              </w:numPr>
              <w:rPr>
                <w:rFonts w:asciiTheme="minorHAnsi" w:hAnsiTheme="minorHAnsi" w:cstheme="minorHAnsi"/>
                <w:color w:val="000000" w:themeColor="text1"/>
                <w:sz w:val="22"/>
                <w:szCs w:val="22"/>
              </w:rPr>
            </w:pPr>
          </w:p>
        </w:tc>
        <w:tc>
          <w:tcPr>
            <w:tcW w:w="933" w:type="pct"/>
            <w:tcBorders>
              <w:top w:val="single" w:sz="4" w:space="0" w:color="auto"/>
              <w:left w:val="single" w:sz="4" w:space="0" w:color="auto"/>
              <w:bottom w:val="single" w:sz="4" w:space="0" w:color="auto"/>
              <w:right w:val="single" w:sz="4" w:space="0" w:color="auto"/>
            </w:tcBorders>
          </w:tcPr>
          <w:p w14:paraId="6E53DC96" w14:textId="77777777" w:rsidR="00AF6502" w:rsidRPr="00B15EA8" w:rsidRDefault="00AF6502" w:rsidP="00265E45">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Standartai</w:t>
            </w:r>
          </w:p>
        </w:tc>
        <w:tc>
          <w:tcPr>
            <w:tcW w:w="1979" w:type="pct"/>
            <w:tcBorders>
              <w:top w:val="single" w:sz="4" w:space="0" w:color="auto"/>
              <w:left w:val="single" w:sz="4" w:space="0" w:color="auto"/>
              <w:bottom w:val="single" w:sz="4" w:space="0" w:color="auto"/>
              <w:right w:val="single" w:sz="4" w:space="0" w:color="auto"/>
            </w:tcBorders>
          </w:tcPr>
          <w:p w14:paraId="6E53DC97" w14:textId="77777777" w:rsidR="00AF6502" w:rsidRPr="00B15EA8" w:rsidRDefault="00AF6502" w:rsidP="00265E45">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Jungtys turi būti tinkamos PE vamzdžiams atitinkantiems LST EN 12201 standartą arba lygiavertį.</w:t>
            </w:r>
          </w:p>
        </w:tc>
        <w:tc>
          <w:tcPr>
            <w:tcW w:w="951" w:type="pct"/>
            <w:tcBorders>
              <w:top w:val="single" w:sz="4" w:space="0" w:color="auto"/>
              <w:left w:val="single" w:sz="4" w:space="0" w:color="auto"/>
              <w:bottom w:val="single" w:sz="4" w:space="0" w:color="auto"/>
              <w:right w:val="single" w:sz="4" w:space="0" w:color="auto"/>
            </w:tcBorders>
          </w:tcPr>
          <w:p w14:paraId="6E53DC98" w14:textId="77777777" w:rsidR="00AF6502" w:rsidRPr="00B15EA8" w:rsidRDefault="00AF6502" w:rsidP="00265E45">
            <w:pPr>
              <w:tabs>
                <w:tab w:val="center" w:pos="4819"/>
                <w:tab w:val="right" w:pos="9638"/>
              </w:tabs>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99" w14:textId="77777777" w:rsidR="00AF6502" w:rsidRPr="00B15EA8" w:rsidRDefault="00AF6502" w:rsidP="00265E45">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DCA0"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7" w:type="pct"/>
            <w:tcBorders>
              <w:top w:val="single" w:sz="4" w:space="0" w:color="auto"/>
              <w:left w:val="single" w:sz="4" w:space="0" w:color="auto"/>
              <w:bottom w:val="single" w:sz="4" w:space="0" w:color="auto"/>
              <w:right w:val="single" w:sz="4" w:space="0" w:color="auto"/>
            </w:tcBorders>
          </w:tcPr>
          <w:p w14:paraId="6E53DC9B" w14:textId="77777777" w:rsidR="00AF6502" w:rsidRPr="00B15EA8" w:rsidRDefault="00AF6502" w:rsidP="00EC287A">
            <w:pPr>
              <w:numPr>
                <w:ilvl w:val="0"/>
                <w:numId w:val="52"/>
              </w:numPr>
              <w:rPr>
                <w:rFonts w:asciiTheme="minorHAnsi" w:hAnsiTheme="minorHAnsi" w:cstheme="minorHAnsi"/>
                <w:color w:val="000000" w:themeColor="text1"/>
                <w:sz w:val="22"/>
                <w:szCs w:val="22"/>
              </w:rPr>
            </w:pPr>
          </w:p>
        </w:tc>
        <w:tc>
          <w:tcPr>
            <w:tcW w:w="933" w:type="pct"/>
            <w:tcBorders>
              <w:top w:val="single" w:sz="4" w:space="0" w:color="auto"/>
              <w:left w:val="single" w:sz="4" w:space="0" w:color="auto"/>
              <w:bottom w:val="single" w:sz="4" w:space="0" w:color="auto"/>
              <w:right w:val="single" w:sz="4" w:space="0" w:color="auto"/>
            </w:tcBorders>
          </w:tcPr>
          <w:p w14:paraId="6E53DC9C" w14:textId="77777777" w:rsidR="00AF6502" w:rsidRPr="00B15EA8" w:rsidRDefault="00AF6502" w:rsidP="00265E45">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Darbinė terpė</w:t>
            </w:r>
          </w:p>
        </w:tc>
        <w:tc>
          <w:tcPr>
            <w:tcW w:w="1979" w:type="pct"/>
            <w:tcBorders>
              <w:top w:val="single" w:sz="4" w:space="0" w:color="auto"/>
              <w:left w:val="single" w:sz="4" w:space="0" w:color="auto"/>
              <w:bottom w:val="single" w:sz="4" w:space="0" w:color="auto"/>
              <w:right w:val="single" w:sz="4" w:space="0" w:color="auto"/>
            </w:tcBorders>
          </w:tcPr>
          <w:p w14:paraId="6E53DC9D" w14:textId="77777777" w:rsidR="00AF6502" w:rsidRPr="00B15EA8" w:rsidRDefault="00AF6502" w:rsidP="00265E45">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Geriamasis vanduo.</w:t>
            </w:r>
          </w:p>
        </w:tc>
        <w:tc>
          <w:tcPr>
            <w:tcW w:w="951" w:type="pct"/>
            <w:tcBorders>
              <w:top w:val="single" w:sz="4" w:space="0" w:color="auto"/>
              <w:left w:val="single" w:sz="4" w:space="0" w:color="auto"/>
              <w:bottom w:val="single" w:sz="4" w:space="0" w:color="auto"/>
              <w:right w:val="single" w:sz="4" w:space="0" w:color="auto"/>
            </w:tcBorders>
          </w:tcPr>
          <w:p w14:paraId="6E53DC9E" w14:textId="77777777" w:rsidR="00AF6502" w:rsidRPr="00B15EA8" w:rsidRDefault="00AF6502" w:rsidP="00265E45">
            <w:pPr>
              <w:tabs>
                <w:tab w:val="center" w:pos="4819"/>
                <w:tab w:val="right" w:pos="9638"/>
              </w:tabs>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9F" w14:textId="77777777" w:rsidR="00AF6502" w:rsidRPr="00B15EA8" w:rsidRDefault="00AF6502" w:rsidP="00265E45">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DCA6"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217" w:type="pct"/>
            <w:tcBorders>
              <w:top w:val="single" w:sz="4" w:space="0" w:color="auto"/>
              <w:left w:val="single" w:sz="4" w:space="0" w:color="auto"/>
              <w:bottom w:val="single" w:sz="4" w:space="0" w:color="auto"/>
              <w:right w:val="single" w:sz="4" w:space="0" w:color="auto"/>
            </w:tcBorders>
          </w:tcPr>
          <w:p w14:paraId="6E53DCA1" w14:textId="77777777" w:rsidR="00AF6502" w:rsidRPr="00B15EA8" w:rsidRDefault="00AF6502" w:rsidP="00EC287A">
            <w:pPr>
              <w:numPr>
                <w:ilvl w:val="0"/>
                <w:numId w:val="52"/>
              </w:numPr>
              <w:rPr>
                <w:rFonts w:asciiTheme="minorHAnsi" w:hAnsiTheme="minorHAnsi" w:cstheme="minorHAnsi"/>
                <w:color w:val="000000" w:themeColor="text1"/>
                <w:sz w:val="22"/>
                <w:szCs w:val="22"/>
              </w:rPr>
            </w:pPr>
          </w:p>
        </w:tc>
        <w:tc>
          <w:tcPr>
            <w:tcW w:w="933" w:type="pct"/>
            <w:tcBorders>
              <w:top w:val="single" w:sz="4" w:space="0" w:color="auto"/>
              <w:left w:val="single" w:sz="4" w:space="0" w:color="auto"/>
              <w:bottom w:val="single" w:sz="4" w:space="0" w:color="auto"/>
              <w:right w:val="single" w:sz="4" w:space="0" w:color="auto"/>
            </w:tcBorders>
          </w:tcPr>
          <w:p w14:paraId="6E53DCA2" w14:textId="77777777" w:rsidR="00AF6502" w:rsidRPr="00B15EA8" w:rsidRDefault="00AF6502" w:rsidP="00265E45">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w:t>
            </w:r>
          </w:p>
        </w:tc>
        <w:tc>
          <w:tcPr>
            <w:tcW w:w="1979" w:type="pct"/>
            <w:tcBorders>
              <w:top w:val="single" w:sz="4" w:space="0" w:color="auto"/>
              <w:left w:val="single" w:sz="4" w:space="0" w:color="auto"/>
              <w:bottom w:val="single" w:sz="4" w:space="0" w:color="auto"/>
              <w:right w:val="single" w:sz="4" w:space="0" w:color="auto"/>
            </w:tcBorders>
            <w:shd w:val="clear" w:color="auto" w:fill="auto"/>
          </w:tcPr>
          <w:p w14:paraId="6E53DCA3" w14:textId="77777777" w:rsidR="00AF6502" w:rsidRPr="00B15EA8" w:rsidRDefault="00AF6502" w:rsidP="00265E45">
            <w:pPr>
              <w:spacing w:before="100" w:beforeAutospacing="1" w:after="100" w:afterAutospacing="1"/>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PP arba lygiavertis.</w:t>
            </w:r>
          </w:p>
        </w:tc>
        <w:tc>
          <w:tcPr>
            <w:tcW w:w="951" w:type="pct"/>
            <w:tcBorders>
              <w:top w:val="single" w:sz="4" w:space="0" w:color="auto"/>
              <w:left w:val="single" w:sz="4" w:space="0" w:color="auto"/>
              <w:bottom w:val="single" w:sz="4" w:space="0" w:color="auto"/>
              <w:right w:val="single" w:sz="4" w:space="0" w:color="auto"/>
            </w:tcBorders>
          </w:tcPr>
          <w:p w14:paraId="6E53DCA4" w14:textId="77777777" w:rsidR="00AF6502" w:rsidRPr="00B15EA8" w:rsidRDefault="00AF6502" w:rsidP="00265E45">
            <w:pPr>
              <w:spacing w:before="100" w:beforeAutospacing="1" w:after="100" w:afterAutospacing="1"/>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CA5" w14:textId="77777777" w:rsidR="00AF6502" w:rsidRPr="00B15EA8" w:rsidRDefault="00AF6502" w:rsidP="00265E45">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6E53DCAC"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217" w:type="pct"/>
            <w:tcBorders>
              <w:top w:val="single" w:sz="4" w:space="0" w:color="auto"/>
              <w:left w:val="single" w:sz="4" w:space="0" w:color="auto"/>
              <w:bottom w:val="single" w:sz="4" w:space="0" w:color="auto"/>
              <w:right w:val="single" w:sz="4" w:space="0" w:color="auto"/>
            </w:tcBorders>
          </w:tcPr>
          <w:p w14:paraId="6E53DCA7" w14:textId="77777777" w:rsidR="00AF6502" w:rsidRPr="00B15EA8" w:rsidRDefault="00AF6502" w:rsidP="00EC287A">
            <w:pPr>
              <w:numPr>
                <w:ilvl w:val="0"/>
                <w:numId w:val="52"/>
              </w:numPr>
              <w:rPr>
                <w:rFonts w:asciiTheme="minorHAnsi" w:hAnsiTheme="minorHAnsi" w:cstheme="minorHAnsi"/>
                <w:color w:val="000000" w:themeColor="text1"/>
                <w:sz w:val="22"/>
                <w:szCs w:val="22"/>
              </w:rPr>
            </w:pPr>
          </w:p>
        </w:tc>
        <w:tc>
          <w:tcPr>
            <w:tcW w:w="933" w:type="pct"/>
            <w:tcBorders>
              <w:top w:val="single" w:sz="4" w:space="0" w:color="auto"/>
              <w:left w:val="single" w:sz="4" w:space="0" w:color="auto"/>
              <w:bottom w:val="single" w:sz="4" w:space="0" w:color="auto"/>
              <w:right w:val="single" w:sz="4" w:space="0" w:color="auto"/>
            </w:tcBorders>
          </w:tcPr>
          <w:p w14:paraId="6E53DCA8" w14:textId="77777777" w:rsidR="00AF6502" w:rsidRPr="00B15EA8" w:rsidRDefault="00AF6502" w:rsidP="00265E45">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Darbinis slėgis (PN)</w:t>
            </w:r>
          </w:p>
        </w:tc>
        <w:tc>
          <w:tcPr>
            <w:tcW w:w="1979" w:type="pct"/>
            <w:tcBorders>
              <w:top w:val="single" w:sz="4" w:space="0" w:color="auto"/>
              <w:left w:val="single" w:sz="4" w:space="0" w:color="auto"/>
              <w:bottom w:val="single" w:sz="4" w:space="0" w:color="auto"/>
              <w:right w:val="single" w:sz="4" w:space="0" w:color="auto"/>
            </w:tcBorders>
            <w:shd w:val="clear" w:color="auto" w:fill="auto"/>
          </w:tcPr>
          <w:p w14:paraId="6E53DCA9" w14:textId="77777777" w:rsidR="00AF6502" w:rsidRPr="00B15EA8" w:rsidRDefault="00AF6502" w:rsidP="00265E45">
            <w:pPr>
              <w:spacing w:before="100" w:beforeAutospacing="1" w:after="100" w:afterAutospacing="1"/>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Ne mažiau kaip 16 bar.</w:t>
            </w:r>
          </w:p>
        </w:tc>
        <w:tc>
          <w:tcPr>
            <w:tcW w:w="951" w:type="pct"/>
            <w:tcBorders>
              <w:top w:val="single" w:sz="4" w:space="0" w:color="auto"/>
              <w:left w:val="single" w:sz="4" w:space="0" w:color="auto"/>
              <w:bottom w:val="single" w:sz="4" w:space="0" w:color="auto"/>
              <w:right w:val="single" w:sz="4" w:space="0" w:color="auto"/>
            </w:tcBorders>
          </w:tcPr>
          <w:p w14:paraId="6E53DCAA" w14:textId="77777777" w:rsidR="00AF6502" w:rsidRPr="00B15EA8" w:rsidRDefault="00AF6502" w:rsidP="00265E45">
            <w:pPr>
              <w:spacing w:before="100" w:beforeAutospacing="1" w:after="100" w:afterAutospacing="1"/>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CAB" w14:textId="77777777" w:rsidR="00AF6502" w:rsidRPr="00B15EA8" w:rsidRDefault="00AF6502" w:rsidP="00265E45">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6E53DCB2"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217" w:type="pct"/>
            <w:tcBorders>
              <w:top w:val="single" w:sz="4" w:space="0" w:color="auto"/>
              <w:left w:val="single" w:sz="4" w:space="0" w:color="auto"/>
              <w:bottom w:val="single" w:sz="4" w:space="0" w:color="auto"/>
              <w:right w:val="single" w:sz="4" w:space="0" w:color="auto"/>
            </w:tcBorders>
          </w:tcPr>
          <w:p w14:paraId="6E53DCAD" w14:textId="77777777" w:rsidR="00AF6502" w:rsidRPr="00B15EA8" w:rsidRDefault="00AF6502" w:rsidP="00EC287A">
            <w:pPr>
              <w:numPr>
                <w:ilvl w:val="0"/>
                <w:numId w:val="52"/>
              </w:numPr>
              <w:rPr>
                <w:rFonts w:asciiTheme="minorHAnsi" w:hAnsiTheme="minorHAnsi" w:cstheme="minorHAnsi"/>
                <w:color w:val="000000" w:themeColor="text1"/>
                <w:sz w:val="22"/>
                <w:szCs w:val="22"/>
              </w:rPr>
            </w:pPr>
          </w:p>
        </w:tc>
        <w:tc>
          <w:tcPr>
            <w:tcW w:w="933" w:type="pct"/>
            <w:tcBorders>
              <w:top w:val="single" w:sz="4" w:space="0" w:color="auto"/>
              <w:left w:val="single" w:sz="4" w:space="0" w:color="auto"/>
              <w:bottom w:val="single" w:sz="4" w:space="0" w:color="auto"/>
              <w:right w:val="single" w:sz="4" w:space="0" w:color="auto"/>
            </w:tcBorders>
          </w:tcPr>
          <w:p w14:paraId="6E53DCAE" w14:textId="77777777" w:rsidR="00AF6502" w:rsidRPr="00B15EA8" w:rsidRDefault="00AF6502" w:rsidP="00265E45">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Sandarinimas </w:t>
            </w:r>
          </w:p>
        </w:tc>
        <w:tc>
          <w:tcPr>
            <w:tcW w:w="1979" w:type="pct"/>
            <w:tcBorders>
              <w:top w:val="single" w:sz="4" w:space="0" w:color="auto"/>
              <w:left w:val="single" w:sz="4" w:space="0" w:color="auto"/>
              <w:bottom w:val="single" w:sz="4" w:space="0" w:color="auto"/>
              <w:right w:val="single" w:sz="4" w:space="0" w:color="auto"/>
            </w:tcBorders>
          </w:tcPr>
          <w:p w14:paraId="6E53DCAF" w14:textId="77777777" w:rsidR="00AF6502" w:rsidRPr="00B15EA8" w:rsidRDefault="00AF6502" w:rsidP="00265E45">
            <w:pPr>
              <w:spacing w:afterLines="10" w:after="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EPDM arba NBR, atitinkanti LST EN 681-1 (</w:t>
            </w:r>
            <w:proofErr w:type="spellStart"/>
            <w:r w:rsidRPr="00B15EA8">
              <w:rPr>
                <w:rFonts w:asciiTheme="minorHAnsi" w:hAnsiTheme="minorHAnsi" w:cstheme="minorHAnsi"/>
                <w:color w:val="000000" w:themeColor="text1"/>
                <w:sz w:val="22"/>
                <w:szCs w:val="22"/>
              </w:rPr>
              <w:t>elastomeriniai</w:t>
            </w:r>
            <w:proofErr w:type="spellEnd"/>
            <w:r w:rsidRPr="00B15EA8">
              <w:rPr>
                <w:rFonts w:asciiTheme="minorHAnsi" w:hAnsiTheme="minorHAnsi" w:cstheme="minorHAnsi"/>
                <w:color w:val="000000" w:themeColor="text1"/>
                <w:sz w:val="22"/>
                <w:szCs w:val="22"/>
              </w:rPr>
              <w:t xml:space="preserve"> tarpikliai) standartą arba lygiavertė medžiaga, tinkama šaltam geriamam vandeniui.</w:t>
            </w:r>
          </w:p>
        </w:tc>
        <w:tc>
          <w:tcPr>
            <w:tcW w:w="951" w:type="pct"/>
            <w:tcBorders>
              <w:top w:val="single" w:sz="4" w:space="0" w:color="auto"/>
              <w:left w:val="single" w:sz="4" w:space="0" w:color="auto"/>
              <w:bottom w:val="single" w:sz="4" w:space="0" w:color="auto"/>
              <w:right w:val="single" w:sz="4" w:space="0" w:color="auto"/>
            </w:tcBorders>
          </w:tcPr>
          <w:p w14:paraId="6E53DCB0" w14:textId="77777777" w:rsidR="00AF6502" w:rsidRPr="00B15EA8" w:rsidRDefault="00AF6502" w:rsidP="00265E45">
            <w:pPr>
              <w:spacing w:afterLines="10" w:after="24"/>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B1" w14:textId="77777777" w:rsidR="00AF6502" w:rsidRPr="00B15EA8" w:rsidRDefault="00AF6502" w:rsidP="00265E45">
            <w:pPr>
              <w:spacing w:afterLines="10" w:after="24"/>
              <w:jc w:val="both"/>
              <w:rPr>
                <w:rFonts w:asciiTheme="minorHAnsi" w:hAnsiTheme="minorHAnsi" w:cstheme="minorHAnsi"/>
                <w:color w:val="000000" w:themeColor="text1"/>
                <w:sz w:val="22"/>
                <w:szCs w:val="22"/>
              </w:rPr>
            </w:pPr>
          </w:p>
        </w:tc>
      </w:tr>
      <w:tr w:rsidR="006568A6" w:rsidRPr="00B15EA8" w14:paraId="6E53DCBE"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7" w:type="pct"/>
            <w:tcBorders>
              <w:top w:val="single" w:sz="4" w:space="0" w:color="auto"/>
              <w:left w:val="single" w:sz="4" w:space="0" w:color="auto"/>
              <w:bottom w:val="single" w:sz="4" w:space="0" w:color="auto"/>
              <w:right w:val="single" w:sz="4" w:space="0" w:color="auto"/>
            </w:tcBorders>
          </w:tcPr>
          <w:p w14:paraId="6E53DCB3" w14:textId="77777777" w:rsidR="00AF6502" w:rsidRPr="00B15EA8" w:rsidRDefault="00AF6502" w:rsidP="00EC287A">
            <w:pPr>
              <w:numPr>
                <w:ilvl w:val="0"/>
                <w:numId w:val="52"/>
              </w:numPr>
              <w:rPr>
                <w:rFonts w:asciiTheme="minorHAnsi" w:hAnsiTheme="minorHAnsi" w:cstheme="minorHAnsi"/>
                <w:color w:val="000000" w:themeColor="text1"/>
                <w:sz w:val="22"/>
                <w:szCs w:val="22"/>
              </w:rPr>
            </w:pPr>
          </w:p>
        </w:tc>
        <w:tc>
          <w:tcPr>
            <w:tcW w:w="933" w:type="pct"/>
            <w:tcBorders>
              <w:top w:val="single" w:sz="4" w:space="0" w:color="auto"/>
              <w:left w:val="single" w:sz="4" w:space="0" w:color="auto"/>
              <w:bottom w:val="single" w:sz="4" w:space="0" w:color="auto"/>
              <w:right w:val="single" w:sz="4" w:space="0" w:color="auto"/>
            </w:tcBorders>
          </w:tcPr>
          <w:p w14:paraId="6E53DCB4" w14:textId="77777777" w:rsidR="00AF6502" w:rsidRPr="00B15EA8" w:rsidRDefault="00AF6502" w:rsidP="00265E45">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Gaminio ženklinimas</w:t>
            </w:r>
          </w:p>
        </w:tc>
        <w:tc>
          <w:tcPr>
            <w:tcW w:w="1979" w:type="pct"/>
            <w:tcBorders>
              <w:top w:val="single" w:sz="4" w:space="0" w:color="auto"/>
              <w:left w:val="single" w:sz="4" w:space="0" w:color="auto"/>
              <w:bottom w:val="single" w:sz="4" w:space="0" w:color="auto"/>
              <w:right w:val="single" w:sz="4" w:space="0" w:color="auto"/>
            </w:tcBorders>
          </w:tcPr>
          <w:p w14:paraId="6E53DCB5" w14:textId="77777777" w:rsidR="00AF6502" w:rsidRPr="00B15EA8" w:rsidRDefault="00AF6502" w:rsidP="00265E45">
            <w:pPr>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Žymėjimas:</w:t>
            </w:r>
          </w:p>
          <w:p w14:paraId="6E53DCB6"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Gamintojas (pvz. Gamintojas);</w:t>
            </w:r>
          </w:p>
          <w:p w14:paraId="6E53DCB7"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 (PP);</w:t>
            </w:r>
          </w:p>
          <w:p w14:paraId="6E53DCB8"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Nominalus skersmuo (pvz. DN32);</w:t>
            </w:r>
          </w:p>
          <w:p w14:paraId="6E53DCB9"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Gaminio SDR skaičius (SDR11);</w:t>
            </w:r>
          </w:p>
          <w:p w14:paraId="6E53DCBA"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Slėgio klasė (PN16);</w:t>
            </w:r>
          </w:p>
          <w:p w14:paraId="6E53DCBB"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Panaudojimas (W arba W/P).</w:t>
            </w:r>
          </w:p>
        </w:tc>
        <w:tc>
          <w:tcPr>
            <w:tcW w:w="951" w:type="pct"/>
            <w:tcBorders>
              <w:top w:val="single" w:sz="4" w:space="0" w:color="auto"/>
              <w:left w:val="single" w:sz="4" w:space="0" w:color="auto"/>
              <w:bottom w:val="single" w:sz="4" w:space="0" w:color="auto"/>
              <w:right w:val="single" w:sz="4" w:space="0" w:color="auto"/>
            </w:tcBorders>
          </w:tcPr>
          <w:p w14:paraId="6E53DCBC" w14:textId="77777777" w:rsidR="00AF6502" w:rsidRPr="00B15EA8" w:rsidRDefault="00AF6502" w:rsidP="00265E45">
            <w:pPr>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CBD" w14:textId="77777777" w:rsidR="00AF6502" w:rsidRPr="00B15EA8" w:rsidRDefault="00AF6502" w:rsidP="00265E45">
            <w:pPr>
              <w:rPr>
                <w:rFonts w:asciiTheme="minorHAnsi" w:hAnsiTheme="minorHAnsi" w:cstheme="minorHAnsi"/>
                <w:color w:val="000000" w:themeColor="text1"/>
                <w:sz w:val="22"/>
                <w:szCs w:val="22"/>
                <w:lang w:eastAsia="lt-LT"/>
              </w:rPr>
            </w:pPr>
          </w:p>
        </w:tc>
      </w:tr>
      <w:tr w:rsidR="006568A6" w:rsidRPr="00B15EA8" w14:paraId="6E53DCC2"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29" w:type="pct"/>
            <w:gridSpan w:val="3"/>
            <w:tcBorders>
              <w:top w:val="single" w:sz="4" w:space="0" w:color="auto"/>
              <w:left w:val="single" w:sz="4" w:space="0" w:color="auto"/>
              <w:bottom w:val="single" w:sz="4" w:space="0" w:color="auto"/>
              <w:right w:val="single" w:sz="4" w:space="0" w:color="auto"/>
            </w:tcBorders>
          </w:tcPr>
          <w:p w14:paraId="6E53DCBF" w14:textId="77777777" w:rsidR="00AF6502" w:rsidRPr="00B15EA8" w:rsidRDefault="00AF6502" w:rsidP="00265E45">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c>
          <w:tcPr>
            <w:tcW w:w="951" w:type="pct"/>
            <w:tcBorders>
              <w:top w:val="single" w:sz="4" w:space="0" w:color="auto"/>
              <w:left w:val="single" w:sz="4" w:space="0" w:color="auto"/>
              <w:bottom w:val="single" w:sz="4" w:space="0" w:color="auto"/>
              <w:right w:val="single" w:sz="4" w:space="0" w:color="auto"/>
            </w:tcBorders>
          </w:tcPr>
          <w:p w14:paraId="6E53DCC0" w14:textId="77777777" w:rsidR="00AF6502" w:rsidRPr="00B15EA8" w:rsidRDefault="00AF6502" w:rsidP="00265E45">
            <w:pPr>
              <w:ind w:left="9"/>
              <w:jc w:val="center"/>
              <w:rPr>
                <w:rFonts w:asciiTheme="minorHAnsi" w:hAnsiTheme="minorHAnsi" w:cstheme="minorHAnsi"/>
                <w:b/>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CC1" w14:textId="77777777" w:rsidR="00AF6502" w:rsidRPr="00B15EA8" w:rsidRDefault="00AF6502" w:rsidP="00265E45">
            <w:pPr>
              <w:ind w:left="9"/>
              <w:jc w:val="center"/>
              <w:rPr>
                <w:rFonts w:asciiTheme="minorHAnsi" w:hAnsiTheme="minorHAnsi" w:cstheme="minorHAnsi"/>
                <w:b/>
                <w:color w:val="000000" w:themeColor="text1"/>
                <w:sz w:val="22"/>
                <w:szCs w:val="22"/>
                <w:lang w:eastAsia="lt-LT"/>
              </w:rPr>
            </w:pPr>
          </w:p>
        </w:tc>
      </w:tr>
      <w:tr w:rsidR="006568A6" w:rsidRPr="00B15EA8" w14:paraId="6E53DCC9"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7" w:type="pct"/>
            <w:tcBorders>
              <w:top w:val="single" w:sz="4" w:space="0" w:color="auto"/>
              <w:left w:val="single" w:sz="4" w:space="0" w:color="auto"/>
              <w:bottom w:val="single" w:sz="4" w:space="0" w:color="auto"/>
              <w:right w:val="single" w:sz="4" w:space="0" w:color="auto"/>
            </w:tcBorders>
          </w:tcPr>
          <w:p w14:paraId="6E53DCC3" w14:textId="77777777" w:rsidR="00AF6502" w:rsidRPr="00B15EA8" w:rsidRDefault="00AF6502" w:rsidP="00EC287A">
            <w:pPr>
              <w:numPr>
                <w:ilvl w:val="0"/>
                <w:numId w:val="52"/>
              </w:numPr>
              <w:rPr>
                <w:rFonts w:asciiTheme="minorHAnsi" w:hAnsiTheme="minorHAnsi" w:cstheme="minorHAnsi"/>
                <w:color w:val="000000" w:themeColor="text1"/>
                <w:sz w:val="22"/>
                <w:szCs w:val="22"/>
              </w:rPr>
            </w:pPr>
          </w:p>
        </w:tc>
        <w:tc>
          <w:tcPr>
            <w:tcW w:w="933" w:type="pct"/>
            <w:tcBorders>
              <w:top w:val="single" w:sz="4" w:space="0" w:color="auto"/>
              <w:left w:val="single" w:sz="4" w:space="0" w:color="auto"/>
              <w:bottom w:val="single" w:sz="4" w:space="0" w:color="auto"/>
              <w:right w:val="single" w:sz="4" w:space="0" w:color="auto"/>
            </w:tcBorders>
          </w:tcPr>
          <w:p w14:paraId="6E53DCC4" w14:textId="7C32742F" w:rsidR="00AF6502" w:rsidRPr="00B15EA8" w:rsidRDefault="00AF6502" w:rsidP="00265E45">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pirkimo metu</w:t>
            </w:r>
          </w:p>
        </w:tc>
        <w:tc>
          <w:tcPr>
            <w:tcW w:w="1979" w:type="pct"/>
            <w:tcBorders>
              <w:top w:val="single" w:sz="4" w:space="0" w:color="auto"/>
              <w:left w:val="single" w:sz="4" w:space="0" w:color="auto"/>
              <w:bottom w:val="single" w:sz="4" w:space="0" w:color="auto"/>
              <w:right w:val="single" w:sz="4" w:space="0" w:color="auto"/>
            </w:tcBorders>
          </w:tcPr>
          <w:p w14:paraId="6E53DCC5"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deklaracija (pagal STR 1.01.04:2015 lietuvių k.);</w:t>
            </w:r>
          </w:p>
          <w:p w14:paraId="6E53DCC6"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Nepriklausomos, akredituotos organizacijos išduotas ir Europos Sąjungoje galiojantis pažymėjimas, patvirtinantis, kad vamzdžių jungtys tinkamos naudoti geriamojo vandens tiekimo sistemose (lietuvių arba anglų k.).</w:t>
            </w:r>
          </w:p>
        </w:tc>
        <w:tc>
          <w:tcPr>
            <w:tcW w:w="951" w:type="pct"/>
            <w:tcBorders>
              <w:top w:val="single" w:sz="4" w:space="0" w:color="auto"/>
              <w:left w:val="single" w:sz="4" w:space="0" w:color="auto"/>
              <w:bottom w:val="single" w:sz="4" w:space="0" w:color="auto"/>
              <w:right w:val="single" w:sz="4" w:space="0" w:color="auto"/>
            </w:tcBorders>
          </w:tcPr>
          <w:p w14:paraId="6E53DCC7" w14:textId="77777777" w:rsidR="00AF6502" w:rsidRPr="00B15EA8" w:rsidRDefault="00AF6502" w:rsidP="00265E45">
            <w:pPr>
              <w:spacing w:afterLines="10" w:after="24"/>
              <w:ind w:left="464"/>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C8" w14:textId="77777777" w:rsidR="00AF6502" w:rsidRPr="00B15EA8" w:rsidRDefault="00AF6502" w:rsidP="00265E45">
            <w:pPr>
              <w:spacing w:afterLines="10" w:after="24"/>
              <w:ind w:left="464"/>
              <w:jc w:val="both"/>
              <w:rPr>
                <w:rFonts w:asciiTheme="minorHAnsi" w:hAnsiTheme="minorHAnsi" w:cstheme="minorHAnsi"/>
                <w:color w:val="000000" w:themeColor="text1"/>
                <w:sz w:val="22"/>
                <w:szCs w:val="22"/>
              </w:rPr>
            </w:pPr>
          </w:p>
        </w:tc>
      </w:tr>
      <w:tr w:rsidR="006568A6" w:rsidRPr="00B15EA8" w14:paraId="6E53DCD0"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7" w:type="pct"/>
            <w:tcBorders>
              <w:top w:val="single" w:sz="4" w:space="0" w:color="auto"/>
              <w:left w:val="single" w:sz="4" w:space="0" w:color="auto"/>
              <w:bottom w:val="single" w:sz="4" w:space="0" w:color="auto"/>
              <w:right w:val="single" w:sz="4" w:space="0" w:color="auto"/>
            </w:tcBorders>
          </w:tcPr>
          <w:p w14:paraId="6E53DCCA" w14:textId="77777777" w:rsidR="00AF6502" w:rsidRPr="00B15EA8" w:rsidRDefault="00AF6502" w:rsidP="00EC287A">
            <w:pPr>
              <w:numPr>
                <w:ilvl w:val="0"/>
                <w:numId w:val="52"/>
              </w:numPr>
              <w:rPr>
                <w:rFonts w:asciiTheme="minorHAnsi" w:hAnsiTheme="minorHAnsi" w:cstheme="minorHAnsi"/>
                <w:color w:val="000000" w:themeColor="text1"/>
                <w:sz w:val="22"/>
                <w:szCs w:val="22"/>
              </w:rPr>
            </w:pPr>
          </w:p>
        </w:tc>
        <w:tc>
          <w:tcPr>
            <w:tcW w:w="933" w:type="pct"/>
            <w:tcBorders>
              <w:top w:val="single" w:sz="4" w:space="0" w:color="auto"/>
              <w:left w:val="single" w:sz="4" w:space="0" w:color="auto"/>
              <w:bottom w:val="single" w:sz="4" w:space="0" w:color="auto"/>
              <w:right w:val="single" w:sz="4" w:space="0" w:color="auto"/>
            </w:tcBorders>
          </w:tcPr>
          <w:p w14:paraId="6E53DCCB" w14:textId="36A039B2" w:rsidR="00AF6502" w:rsidRPr="00B15EA8" w:rsidRDefault="00AF6502" w:rsidP="00265E45">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pristatant medžiagas</w:t>
            </w:r>
          </w:p>
        </w:tc>
        <w:tc>
          <w:tcPr>
            <w:tcW w:w="1979" w:type="pct"/>
            <w:tcBorders>
              <w:top w:val="single" w:sz="4" w:space="0" w:color="auto"/>
              <w:left w:val="single" w:sz="4" w:space="0" w:color="auto"/>
              <w:bottom w:val="single" w:sz="4" w:space="0" w:color="auto"/>
              <w:right w:val="single" w:sz="4" w:space="0" w:color="auto"/>
            </w:tcBorders>
          </w:tcPr>
          <w:p w14:paraId="6E53DCCC"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deklaracija (pagal STR 1.01.04:2015 lietuvių k.);</w:t>
            </w:r>
          </w:p>
          <w:p w14:paraId="6E53DCCD"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Nepriklausomos, akredituotos organizacijos išduotas ir Europos Sąjungoje galiojantis pažymėjimas, patvirtinantis, kad vamzdžių jungtys tinkamos naudoti geriamojo vandens tiekimo sistemose (lietuvių arba anglų k.).</w:t>
            </w:r>
          </w:p>
        </w:tc>
        <w:tc>
          <w:tcPr>
            <w:tcW w:w="951" w:type="pct"/>
            <w:tcBorders>
              <w:top w:val="single" w:sz="4" w:space="0" w:color="auto"/>
              <w:left w:val="single" w:sz="4" w:space="0" w:color="auto"/>
              <w:bottom w:val="single" w:sz="4" w:space="0" w:color="auto"/>
              <w:right w:val="single" w:sz="4" w:space="0" w:color="auto"/>
            </w:tcBorders>
          </w:tcPr>
          <w:p w14:paraId="6E53DCCE" w14:textId="77777777" w:rsidR="00AF6502" w:rsidRPr="00B15EA8" w:rsidRDefault="00AF6502" w:rsidP="00265E45">
            <w:pPr>
              <w:spacing w:afterLines="10" w:after="24"/>
              <w:ind w:left="464"/>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CF" w14:textId="77777777" w:rsidR="00AF6502" w:rsidRPr="00B15EA8" w:rsidRDefault="00AF6502" w:rsidP="00265E45">
            <w:pPr>
              <w:spacing w:afterLines="10" w:after="24"/>
              <w:ind w:left="464"/>
              <w:jc w:val="both"/>
              <w:rPr>
                <w:rFonts w:asciiTheme="minorHAnsi" w:hAnsiTheme="minorHAnsi" w:cstheme="minorHAnsi"/>
                <w:color w:val="000000" w:themeColor="text1"/>
                <w:sz w:val="22"/>
                <w:szCs w:val="22"/>
              </w:rPr>
            </w:pPr>
          </w:p>
        </w:tc>
      </w:tr>
      <w:tr w:rsidR="006568A6" w:rsidRPr="00B15EA8" w14:paraId="6E53DCD4"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29" w:type="pct"/>
            <w:gridSpan w:val="3"/>
            <w:tcBorders>
              <w:top w:val="single" w:sz="4" w:space="0" w:color="auto"/>
              <w:left w:val="single" w:sz="4" w:space="0" w:color="auto"/>
              <w:bottom w:val="single" w:sz="4" w:space="0" w:color="auto"/>
              <w:right w:val="single" w:sz="4" w:space="0" w:color="auto"/>
            </w:tcBorders>
          </w:tcPr>
          <w:p w14:paraId="6E53DCD1" w14:textId="77777777" w:rsidR="00AF6502" w:rsidRPr="00B15EA8" w:rsidRDefault="00AF6502" w:rsidP="00265E45">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Pasirenkami parametrai</w:t>
            </w:r>
          </w:p>
        </w:tc>
        <w:tc>
          <w:tcPr>
            <w:tcW w:w="951" w:type="pct"/>
            <w:tcBorders>
              <w:top w:val="single" w:sz="4" w:space="0" w:color="auto"/>
              <w:left w:val="single" w:sz="4" w:space="0" w:color="auto"/>
              <w:bottom w:val="single" w:sz="4" w:space="0" w:color="auto"/>
              <w:right w:val="single" w:sz="4" w:space="0" w:color="auto"/>
            </w:tcBorders>
          </w:tcPr>
          <w:p w14:paraId="6E53DCD2" w14:textId="77777777" w:rsidR="00AF6502" w:rsidRPr="00B15EA8" w:rsidRDefault="00AF6502" w:rsidP="00265E45">
            <w:pPr>
              <w:ind w:left="9"/>
              <w:jc w:val="center"/>
              <w:rPr>
                <w:rFonts w:asciiTheme="minorHAnsi" w:hAnsiTheme="minorHAnsi" w:cstheme="minorHAnsi"/>
                <w:b/>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CD3" w14:textId="77777777" w:rsidR="00AF6502" w:rsidRPr="00B15EA8" w:rsidRDefault="00AF6502" w:rsidP="00265E45">
            <w:pPr>
              <w:ind w:left="9"/>
              <w:jc w:val="center"/>
              <w:rPr>
                <w:rFonts w:asciiTheme="minorHAnsi" w:hAnsiTheme="minorHAnsi" w:cstheme="minorHAnsi"/>
                <w:b/>
                <w:color w:val="000000" w:themeColor="text1"/>
                <w:sz w:val="22"/>
                <w:szCs w:val="22"/>
                <w:lang w:eastAsia="lt-LT"/>
              </w:rPr>
            </w:pPr>
          </w:p>
        </w:tc>
      </w:tr>
      <w:tr w:rsidR="006568A6" w:rsidRPr="00B15EA8" w14:paraId="6E53DCDD"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7" w:type="pct"/>
            <w:tcBorders>
              <w:top w:val="single" w:sz="4" w:space="0" w:color="auto"/>
              <w:left w:val="single" w:sz="4" w:space="0" w:color="auto"/>
              <w:bottom w:val="single" w:sz="4" w:space="0" w:color="auto"/>
              <w:right w:val="single" w:sz="4" w:space="0" w:color="auto"/>
            </w:tcBorders>
          </w:tcPr>
          <w:p w14:paraId="6E53DCD5" w14:textId="77777777" w:rsidR="00AF6502" w:rsidRPr="00B15EA8" w:rsidRDefault="00AF6502" w:rsidP="00EC287A">
            <w:pPr>
              <w:numPr>
                <w:ilvl w:val="0"/>
                <w:numId w:val="52"/>
              </w:numPr>
              <w:rPr>
                <w:rFonts w:asciiTheme="minorHAnsi" w:hAnsiTheme="minorHAnsi" w:cstheme="minorHAnsi"/>
                <w:color w:val="000000" w:themeColor="text1"/>
                <w:sz w:val="22"/>
                <w:szCs w:val="22"/>
              </w:rPr>
            </w:pPr>
          </w:p>
        </w:tc>
        <w:tc>
          <w:tcPr>
            <w:tcW w:w="933" w:type="pct"/>
            <w:tcBorders>
              <w:top w:val="single" w:sz="4" w:space="0" w:color="auto"/>
              <w:left w:val="single" w:sz="4" w:space="0" w:color="auto"/>
              <w:bottom w:val="single" w:sz="4" w:space="0" w:color="auto"/>
              <w:right w:val="single" w:sz="4" w:space="0" w:color="auto"/>
            </w:tcBorders>
          </w:tcPr>
          <w:p w14:paraId="6E53DCD6" w14:textId="77777777" w:rsidR="00AF6502" w:rsidRPr="00B15EA8" w:rsidRDefault="00AF6502" w:rsidP="00265E45">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Išorinis vamzdžio skersmuo</w:t>
            </w:r>
          </w:p>
        </w:tc>
        <w:tc>
          <w:tcPr>
            <w:tcW w:w="1979" w:type="pct"/>
            <w:tcBorders>
              <w:top w:val="single" w:sz="4" w:space="0" w:color="auto"/>
              <w:left w:val="single" w:sz="4" w:space="0" w:color="auto"/>
              <w:bottom w:val="single" w:sz="4" w:space="0" w:color="auto"/>
              <w:right w:val="single" w:sz="4" w:space="0" w:color="auto"/>
            </w:tcBorders>
          </w:tcPr>
          <w:p w14:paraId="6E53DCD7" w14:textId="77777777" w:rsidR="00AF6502" w:rsidRPr="00B15EA8" w:rsidRDefault="00AF6502" w:rsidP="00265E45">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 užsakant:</w:t>
            </w:r>
          </w:p>
          <w:p w14:paraId="6E53DCD8"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DN25;</w:t>
            </w:r>
          </w:p>
          <w:p w14:paraId="6E53DCD9"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DN32;</w:t>
            </w:r>
          </w:p>
          <w:p w14:paraId="6E53DCDA"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lastRenderedPageBreak/>
              <w:t>DN40.</w:t>
            </w:r>
          </w:p>
        </w:tc>
        <w:tc>
          <w:tcPr>
            <w:tcW w:w="951" w:type="pct"/>
            <w:tcBorders>
              <w:top w:val="single" w:sz="4" w:space="0" w:color="auto"/>
              <w:left w:val="single" w:sz="4" w:space="0" w:color="auto"/>
              <w:bottom w:val="single" w:sz="4" w:space="0" w:color="auto"/>
              <w:right w:val="single" w:sz="4" w:space="0" w:color="auto"/>
            </w:tcBorders>
          </w:tcPr>
          <w:p w14:paraId="6E53DCDB" w14:textId="77777777" w:rsidR="00AF6502" w:rsidRPr="00B15EA8" w:rsidRDefault="00AF6502" w:rsidP="00265E45">
            <w:pPr>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DC" w14:textId="77777777" w:rsidR="00AF6502" w:rsidRPr="00B15EA8" w:rsidRDefault="00AF6502" w:rsidP="00265E45">
            <w:pPr>
              <w:jc w:val="both"/>
              <w:rPr>
                <w:rFonts w:asciiTheme="minorHAnsi" w:hAnsiTheme="minorHAnsi" w:cstheme="minorHAnsi"/>
                <w:color w:val="000000" w:themeColor="text1"/>
                <w:sz w:val="22"/>
                <w:szCs w:val="22"/>
              </w:rPr>
            </w:pPr>
          </w:p>
        </w:tc>
      </w:tr>
    </w:tbl>
    <w:p w14:paraId="6E53DCDE" w14:textId="77777777" w:rsidR="00AF6502" w:rsidRPr="00B15EA8" w:rsidRDefault="00AF6502" w:rsidP="00AF6502">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1-5, 10 atitikimas turi būti nurodytas Eksploatacinių savybių deklaracijoje;</w:t>
      </w:r>
    </w:p>
    <w:p w14:paraId="6E53DCDF" w14:textId="77777777" w:rsidR="00AF6502" w:rsidRPr="00B15EA8" w:rsidRDefault="00AF6502" w:rsidP="00AF6502">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2 atitikimas turi būti patvirtintas Europos Sąjungoje galiojančiu higienos pažymėjimu;</w:t>
      </w:r>
    </w:p>
    <w:p w14:paraId="6E53DCE0" w14:textId="77777777" w:rsidR="00AF6502" w:rsidRPr="00B15EA8" w:rsidRDefault="00AF6502" w:rsidP="00AE0E6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6 atitikimas turi būti nurodytas nuorodoje į internetinį puslapį ar kitame dokumente, kuriame pateikta techninė informacija apie medžiagą.</w:t>
      </w:r>
      <w:bookmarkStart w:id="30" w:name="_Toc486273051"/>
      <w:bookmarkEnd w:id="30"/>
    </w:p>
    <w:p w14:paraId="6E53DCE1" w14:textId="77777777" w:rsidR="00AE0E6E" w:rsidRPr="00B15EA8" w:rsidRDefault="00AE0E6E" w:rsidP="00AE0E6E">
      <w:pPr>
        <w:jc w:val="both"/>
        <w:rPr>
          <w:rFonts w:asciiTheme="minorHAnsi" w:hAnsiTheme="minorHAnsi" w:cstheme="minorHAnsi"/>
          <w:color w:val="000000" w:themeColor="text1"/>
          <w:sz w:val="22"/>
          <w:szCs w:val="22"/>
        </w:rPr>
      </w:pPr>
    </w:p>
    <w:p w14:paraId="6E53DCE2" w14:textId="4142E5AE" w:rsidR="00AF6502" w:rsidRPr="00B15EA8" w:rsidRDefault="00AF6502" w:rsidP="0034480F">
      <w:pPr>
        <w:pStyle w:val="Heading1"/>
        <w:numPr>
          <w:ilvl w:val="0"/>
          <w:numId w:val="28"/>
        </w:numPr>
        <w:ind w:left="924" w:hanging="357"/>
        <w:rPr>
          <w:rFonts w:asciiTheme="minorHAnsi" w:hAnsiTheme="minorHAnsi" w:cstheme="minorHAnsi"/>
          <w:color w:val="000000" w:themeColor="text1"/>
          <w:sz w:val="22"/>
          <w:szCs w:val="22"/>
        </w:rPr>
      </w:pPr>
      <w:bookmarkStart w:id="31" w:name="_Toc182300101"/>
      <w:r w:rsidRPr="00B15EA8">
        <w:rPr>
          <w:rFonts w:asciiTheme="minorHAnsi" w:hAnsiTheme="minorHAnsi" w:cstheme="minorHAnsi"/>
          <w:color w:val="000000" w:themeColor="text1"/>
          <w:sz w:val="22"/>
          <w:szCs w:val="22"/>
        </w:rPr>
        <w:t>Polietileno (PE) vandentiekio vamzdžių tempimui atsparių adapterių techniniai reikalavimai</w:t>
      </w:r>
      <w:bookmarkEnd w:id="31"/>
    </w:p>
    <w:tbl>
      <w:tblPr>
        <w:tblStyle w:val="TableGrid"/>
        <w:tblW w:w="5047" w:type="pct"/>
        <w:tblLook w:val="04A0" w:firstRow="1" w:lastRow="0" w:firstColumn="1" w:lastColumn="0" w:noHBand="0" w:noVBand="1"/>
      </w:tblPr>
      <w:tblGrid>
        <w:gridCol w:w="7417"/>
        <w:gridCol w:w="7417"/>
      </w:tblGrid>
      <w:tr w:rsidR="006568A6" w:rsidRPr="00B15EA8" w14:paraId="23553B6C" w14:textId="77777777" w:rsidTr="00F04DA2">
        <w:trPr>
          <w:trHeight w:val="326"/>
        </w:trPr>
        <w:tc>
          <w:tcPr>
            <w:tcW w:w="2500" w:type="pct"/>
          </w:tcPr>
          <w:p w14:paraId="38656803"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2554051F"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5C93A425" w14:textId="77777777" w:rsidTr="00F04DA2">
        <w:trPr>
          <w:trHeight w:val="351"/>
        </w:trPr>
        <w:tc>
          <w:tcPr>
            <w:tcW w:w="2500" w:type="pct"/>
          </w:tcPr>
          <w:p w14:paraId="17D56AD0"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716F7976"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135FD028" w14:textId="77777777" w:rsidTr="00F04DA2">
        <w:trPr>
          <w:trHeight w:val="301"/>
        </w:trPr>
        <w:tc>
          <w:tcPr>
            <w:tcW w:w="2500" w:type="pct"/>
          </w:tcPr>
          <w:p w14:paraId="270CF815"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379612E6" w14:textId="77777777" w:rsidR="00097834" w:rsidRPr="00B15EA8" w:rsidRDefault="00097834" w:rsidP="00F04DA2">
            <w:pPr>
              <w:rPr>
                <w:rFonts w:asciiTheme="minorHAnsi" w:hAnsiTheme="minorHAnsi" w:cstheme="minorHAnsi"/>
                <w:color w:val="000000" w:themeColor="text1"/>
                <w:sz w:val="22"/>
                <w:szCs w:val="22"/>
              </w:rPr>
            </w:pPr>
          </w:p>
        </w:tc>
      </w:tr>
    </w:tbl>
    <w:p w14:paraId="3E720CE4" w14:textId="77777777" w:rsidR="00097834" w:rsidRPr="00B15EA8" w:rsidRDefault="00097834" w:rsidP="00097834">
      <w:pPr>
        <w:rPr>
          <w:rFonts w:asciiTheme="minorHAnsi" w:hAnsiTheme="minorHAnsi" w:cstheme="minorHAnsi"/>
          <w:color w:val="000000" w:themeColor="text1"/>
          <w:sz w:val="22"/>
          <w:szCs w:val="22"/>
        </w:rPr>
      </w:pPr>
    </w:p>
    <w:tbl>
      <w:tblPr>
        <w:tblW w:w="4989" w:type="pct"/>
        <w:tblLayout w:type="fixed"/>
        <w:tblLook w:val="04A0" w:firstRow="1" w:lastRow="0" w:firstColumn="1" w:lastColumn="0" w:noHBand="0" w:noVBand="1"/>
      </w:tblPr>
      <w:tblGrid>
        <w:gridCol w:w="668"/>
        <w:gridCol w:w="2681"/>
        <w:gridCol w:w="5825"/>
        <w:gridCol w:w="2792"/>
        <w:gridCol w:w="2698"/>
      </w:tblGrid>
      <w:tr w:rsidR="006568A6" w:rsidRPr="00B15EA8" w14:paraId="6E53DCE8" w14:textId="77777777" w:rsidTr="00265E45">
        <w:trPr>
          <w:tblHeader/>
        </w:trPr>
        <w:tc>
          <w:tcPr>
            <w:tcW w:w="228" w:type="pct"/>
            <w:tcBorders>
              <w:top w:val="single" w:sz="4" w:space="0" w:color="auto"/>
              <w:left w:val="single" w:sz="4" w:space="0" w:color="auto"/>
              <w:bottom w:val="single" w:sz="4" w:space="0" w:color="auto"/>
              <w:right w:val="single" w:sz="4" w:space="0" w:color="auto"/>
            </w:tcBorders>
            <w:hideMark/>
          </w:tcPr>
          <w:p w14:paraId="6E53DCE3" w14:textId="77777777" w:rsidR="00AF6502" w:rsidRPr="00B15EA8" w:rsidRDefault="00AF6502" w:rsidP="00265E45">
            <w:pPr>
              <w:spacing w:line="256" w:lineRule="auto"/>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Eil. Nr.</w:t>
            </w:r>
          </w:p>
        </w:tc>
        <w:tc>
          <w:tcPr>
            <w:tcW w:w="914" w:type="pct"/>
            <w:tcBorders>
              <w:top w:val="single" w:sz="4" w:space="0" w:color="auto"/>
              <w:left w:val="single" w:sz="4" w:space="0" w:color="auto"/>
              <w:bottom w:val="single" w:sz="4" w:space="0" w:color="auto"/>
              <w:right w:val="single" w:sz="4" w:space="0" w:color="auto"/>
            </w:tcBorders>
            <w:hideMark/>
          </w:tcPr>
          <w:p w14:paraId="6E53DCE4" w14:textId="77777777" w:rsidR="00AF6502" w:rsidRPr="00B15EA8" w:rsidRDefault="00AF6502" w:rsidP="00265E45">
            <w:pPr>
              <w:spacing w:line="256" w:lineRule="auto"/>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Techniniai parametrai ir reikalavimai</w:t>
            </w:r>
          </w:p>
        </w:tc>
        <w:tc>
          <w:tcPr>
            <w:tcW w:w="1986" w:type="pct"/>
            <w:tcBorders>
              <w:top w:val="single" w:sz="4" w:space="0" w:color="auto"/>
              <w:left w:val="single" w:sz="4" w:space="0" w:color="auto"/>
              <w:bottom w:val="single" w:sz="4" w:space="0" w:color="auto"/>
              <w:right w:val="single" w:sz="4" w:space="0" w:color="auto"/>
            </w:tcBorders>
            <w:hideMark/>
          </w:tcPr>
          <w:p w14:paraId="6E53DCE5" w14:textId="77777777" w:rsidR="00AF6502" w:rsidRPr="00B15EA8" w:rsidRDefault="00AF6502" w:rsidP="00265E45">
            <w:pPr>
              <w:spacing w:line="256" w:lineRule="auto"/>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Dydis, sąlyga</w:t>
            </w:r>
          </w:p>
        </w:tc>
        <w:tc>
          <w:tcPr>
            <w:tcW w:w="952" w:type="pct"/>
            <w:tcBorders>
              <w:top w:val="single" w:sz="4" w:space="0" w:color="auto"/>
              <w:left w:val="single" w:sz="4" w:space="0" w:color="auto"/>
              <w:bottom w:val="single" w:sz="4" w:space="0" w:color="auto"/>
              <w:right w:val="single" w:sz="4" w:space="0" w:color="auto"/>
            </w:tcBorders>
            <w:hideMark/>
          </w:tcPr>
          <w:p w14:paraId="6E53DCE6" w14:textId="1E461131" w:rsidR="00AF6502" w:rsidRPr="00B15EA8" w:rsidRDefault="00B34EE5" w:rsidP="00265E45">
            <w:pPr>
              <w:spacing w:line="256" w:lineRule="auto"/>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20" w:type="pct"/>
            <w:tcBorders>
              <w:top w:val="single" w:sz="4" w:space="0" w:color="auto"/>
              <w:left w:val="single" w:sz="4" w:space="0" w:color="auto"/>
              <w:bottom w:val="single" w:sz="4" w:space="0" w:color="auto"/>
              <w:right w:val="single" w:sz="4" w:space="0" w:color="auto"/>
            </w:tcBorders>
            <w:hideMark/>
          </w:tcPr>
          <w:p w14:paraId="6E53DCE7" w14:textId="77777777" w:rsidR="00AF6502" w:rsidRPr="00B15EA8" w:rsidRDefault="00AF6502" w:rsidP="00265E45">
            <w:pPr>
              <w:spacing w:line="256" w:lineRule="auto"/>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6E53DCEA" w14:textId="77777777" w:rsidTr="00265E45">
        <w:tc>
          <w:tcPr>
            <w:tcW w:w="5000" w:type="pct"/>
            <w:gridSpan w:val="5"/>
            <w:tcBorders>
              <w:top w:val="single" w:sz="4" w:space="0" w:color="auto"/>
              <w:left w:val="single" w:sz="4" w:space="0" w:color="auto"/>
              <w:bottom w:val="single" w:sz="4" w:space="0" w:color="auto"/>
              <w:right w:val="single" w:sz="4" w:space="0" w:color="auto"/>
            </w:tcBorders>
            <w:hideMark/>
          </w:tcPr>
          <w:p w14:paraId="6E53DCE9" w14:textId="77777777" w:rsidR="00AF6502" w:rsidRPr="00B15EA8" w:rsidRDefault="00AF6502" w:rsidP="00265E45">
            <w:pPr>
              <w:tabs>
                <w:tab w:val="center" w:pos="4819"/>
                <w:tab w:val="right" w:pos="9638"/>
              </w:tabs>
              <w:spacing w:line="256" w:lineRule="auto"/>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Bendrieji parametrai</w:t>
            </w:r>
          </w:p>
        </w:tc>
      </w:tr>
      <w:tr w:rsidR="006568A6" w:rsidRPr="00B15EA8" w14:paraId="6E53DCF0" w14:textId="77777777" w:rsidTr="00265E45">
        <w:tc>
          <w:tcPr>
            <w:tcW w:w="228" w:type="pct"/>
            <w:tcBorders>
              <w:top w:val="single" w:sz="4" w:space="0" w:color="auto"/>
              <w:left w:val="single" w:sz="4" w:space="0" w:color="auto"/>
              <w:bottom w:val="single" w:sz="4" w:space="0" w:color="auto"/>
              <w:right w:val="single" w:sz="4" w:space="0" w:color="auto"/>
            </w:tcBorders>
          </w:tcPr>
          <w:p w14:paraId="6E53DCEB" w14:textId="77777777" w:rsidR="00AF6502" w:rsidRPr="00B15EA8"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CEC" w14:textId="77777777" w:rsidR="00AF6502" w:rsidRPr="00B15EA8" w:rsidRDefault="00AF6502" w:rsidP="00265E45">
            <w:pPr>
              <w:spacing w:line="256" w:lineRule="auto"/>
              <w:rPr>
                <w:rFonts w:asciiTheme="minorHAnsi" w:hAnsiTheme="minorHAnsi" w:cstheme="minorHAnsi"/>
                <w:color w:val="000000" w:themeColor="text1"/>
                <w:sz w:val="22"/>
                <w:szCs w:val="22"/>
                <w:highlight w:val="yellow"/>
              </w:rPr>
            </w:pPr>
            <w:r w:rsidRPr="00B15EA8">
              <w:rPr>
                <w:rFonts w:asciiTheme="minorHAnsi" w:hAnsiTheme="minorHAnsi" w:cstheme="minorHAnsi"/>
                <w:color w:val="000000" w:themeColor="text1"/>
                <w:sz w:val="22"/>
                <w:szCs w:val="22"/>
              </w:rPr>
              <w:t>Standartai</w:t>
            </w:r>
          </w:p>
        </w:tc>
        <w:tc>
          <w:tcPr>
            <w:tcW w:w="1986" w:type="pct"/>
            <w:tcBorders>
              <w:top w:val="single" w:sz="4" w:space="0" w:color="auto"/>
              <w:left w:val="single" w:sz="4" w:space="0" w:color="auto"/>
              <w:bottom w:val="single" w:sz="4" w:space="0" w:color="auto"/>
              <w:right w:val="single" w:sz="4" w:space="0" w:color="auto"/>
            </w:tcBorders>
            <w:hideMark/>
          </w:tcPr>
          <w:p w14:paraId="6E53DCED"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highlight w:val="yellow"/>
              </w:rPr>
            </w:pPr>
            <w:r w:rsidRPr="00B15EA8">
              <w:rPr>
                <w:rFonts w:asciiTheme="minorHAnsi" w:hAnsiTheme="minorHAnsi" w:cstheme="minorHAnsi"/>
                <w:color w:val="000000" w:themeColor="text1"/>
                <w:sz w:val="22"/>
                <w:szCs w:val="22"/>
              </w:rPr>
              <w:t>LST EN 12842:2012 arba lygiavertis.</w:t>
            </w:r>
          </w:p>
        </w:tc>
        <w:tc>
          <w:tcPr>
            <w:tcW w:w="952" w:type="pct"/>
            <w:tcBorders>
              <w:top w:val="single" w:sz="4" w:space="0" w:color="auto"/>
              <w:left w:val="single" w:sz="4" w:space="0" w:color="auto"/>
              <w:bottom w:val="single" w:sz="4" w:space="0" w:color="auto"/>
              <w:right w:val="single" w:sz="4" w:space="0" w:color="auto"/>
            </w:tcBorders>
          </w:tcPr>
          <w:p w14:paraId="6E53DCEE"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EF"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6568A6" w:rsidRPr="00B15EA8" w14:paraId="6E53DCF6" w14:textId="77777777" w:rsidTr="00265E45">
        <w:tc>
          <w:tcPr>
            <w:tcW w:w="228" w:type="pct"/>
            <w:tcBorders>
              <w:top w:val="single" w:sz="4" w:space="0" w:color="auto"/>
              <w:left w:val="single" w:sz="4" w:space="0" w:color="auto"/>
              <w:bottom w:val="single" w:sz="4" w:space="0" w:color="auto"/>
              <w:right w:val="single" w:sz="4" w:space="0" w:color="auto"/>
            </w:tcBorders>
          </w:tcPr>
          <w:p w14:paraId="6E53DCF1" w14:textId="77777777" w:rsidR="00AF6502" w:rsidRPr="00B15EA8"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CF2" w14:textId="77777777" w:rsidR="00AF6502" w:rsidRPr="00B15EA8" w:rsidRDefault="00AF6502" w:rsidP="00265E45">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Darbinė terpė</w:t>
            </w:r>
          </w:p>
        </w:tc>
        <w:tc>
          <w:tcPr>
            <w:tcW w:w="1986" w:type="pct"/>
            <w:tcBorders>
              <w:top w:val="single" w:sz="4" w:space="0" w:color="auto"/>
              <w:left w:val="single" w:sz="4" w:space="0" w:color="auto"/>
              <w:bottom w:val="single" w:sz="4" w:space="0" w:color="auto"/>
              <w:right w:val="single" w:sz="4" w:space="0" w:color="auto"/>
            </w:tcBorders>
            <w:hideMark/>
          </w:tcPr>
          <w:p w14:paraId="6E53DCF3"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Geriamasis vanduo.</w:t>
            </w:r>
          </w:p>
        </w:tc>
        <w:tc>
          <w:tcPr>
            <w:tcW w:w="952" w:type="pct"/>
            <w:tcBorders>
              <w:top w:val="single" w:sz="4" w:space="0" w:color="auto"/>
              <w:left w:val="single" w:sz="4" w:space="0" w:color="auto"/>
              <w:bottom w:val="single" w:sz="4" w:space="0" w:color="auto"/>
              <w:right w:val="single" w:sz="4" w:space="0" w:color="auto"/>
            </w:tcBorders>
          </w:tcPr>
          <w:p w14:paraId="6E53DCF4"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F5"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6568A6" w:rsidRPr="00B15EA8" w14:paraId="6E53DCFC" w14:textId="77777777" w:rsidTr="00265E45">
        <w:trPr>
          <w:trHeight w:val="261"/>
        </w:trPr>
        <w:tc>
          <w:tcPr>
            <w:tcW w:w="228" w:type="pct"/>
            <w:tcBorders>
              <w:top w:val="single" w:sz="4" w:space="0" w:color="auto"/>
              <w:left w:val="single" w:sz="4" w:space="0" w:color="auto"/>
              <w:bottom w:val="single" w:sz="4" w:space="0" w:color="auto"/>
              <w:right w:val="single" w:sz="4" w:space="0" w:color="auto"/>
            </w:tcBorders>
          </w:tcPr>
          <w:p w14:paraId="6E53DCF7" w14:textId="77777777" w:rsidR="00AF6502" w:rsidRPr="00B15EA8" w:rsidRDefault="00AF6502" w:rsidP="00EC287A">
            <w:pPr>
              <w:numPr>
                <w:ilvl w:val="0"/>
                <w:numId w:val="53"/>
              </w:numPr>
              <w:spacing w:line="256" w:lineRule="auto"/>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CF8" w14:textId="77777777" w:rsidR="00AF6502" w:rsidRPr="00B15EA8" w:rsidRDefault="00AF6502" w:rsidP="00265E45">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Darbinis slėgis</w:t>
            </w:r>
          </w:p>
        </w:tc>
        <w:tc>
          <w:tcPr>
            <w:tcW w:w="1986" w:type="pct"/>
            <w:tcBorders>
              <w:top w:val="single" w:sz="4" w:space="0" w:color="auto"/>
              <w:left w:val="single" w:sz="4" w:space="0" w:color="auto"/>
              <w:bottom w:val="single" w:sz="4" w:space="0" w:color="auto"/>
              <w:right w:val="single" w:sz="4" w:space="0" w:color="auto"/>
            </w:tcBorders>
            <w:hideMark/>
          </w:tcPr>
          <w:p w14:paraId="6E53DCF9" w14:textId="43AD8FA4" w:rsidR="00AF6502" w:rsidRPr="00B15EA8" w:rsidRDefault="00BB4A53"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PN 10; PN 16.</w:t>
            </w:r>
          </w:p>
        </w:tc>
        <w:tc>
          <w:tcPr>
            <w:tcW w:w="952" w:type="pct"/>
            <w:tcBorders>
              <w:top w:val="single" w:sz="4" w:space="0" w:color="auto"/>
              <w:left w:val="single" w:sz="4" w:space="0" w:color="auto"/>
              <w:bottom w:val="single" w:sz="4" w:space="0" w:color="auto"/>
              <w:right w:val="single" w:sz="4" w:space="0" w:color="auto"/>
            </w:tcBorders>
          </w:tcPr>
          <w:p w14:paraId="6E53DCFA"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FB"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p>
        </w:tc>
      </w:tr>
      <w:tr w:rsidR="006568A6" w:rsidRPr="00B15EA8" w14:paraId="6E53DD02" w14:textId="77777777" w:rsidTr="00265E45">
        <w:trPr>
          <w:trHeight w:val="309"/>
        </w:trPr>
        <w:tc>
          <w:tcPr>
            <w:tcW w:w="228" w:type="pct"/>
            <w:tcBorders>
              <w:top w:val="single" w:sz="4" w:space="0" w:color="auto"/>
              <w:left w:val="single" w:sz="4" w:space="0" w:color="auto"/>
              <w:bottom w:val="single" w:sz="4" w:space="0" w:color="auto"/>
              <w:right w:val="single" w:sz="4" w:space="0" w:color="auto"/>
            </w:tcBorders>
          </w:tcPr>
          <w:p w14:paraId="6E53DCFD" w14:textId="77777777" w:rsidR="00AF6502" w:rsidRPr="00B15EA8"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CFE" w14:textId="77777777" w:rsidR="00AF6502" w:rsidRPr="00B15EA8" w:rsidRDefault="00AF6502" w:rsidP="00265E45">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Panaudojimas </w:t>
            </w:r>
          </w:p>
        </w:tc>
        <w:tc>
          <w:tcPr>
            <w:tcW w:w="1986" w:type="pct"/>
            <w:tcBorders>
              <w:top w:val="single" w:sz="4" w:space="0" w:color="auto"/>
              <w:left w:val="single" w:sz="4" w:space="0" w:color="auto"/>
              <w:bottom w:val="single" w:sz="4" w:space="0" w:color="auto"/>
              <w:right w:val="single" w:sz="4" w:space="0" w:color="auto"/>
            </w:tcBorders>
            <w:hideMark/>
          </w:tcPr>
          <w:p w14:paraId="6E53DCFF"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Turi tikti visų tipų PE vamzdžiams.</w:t>
            </w:r>
          </w:p>
        </w:tc>
        <w:tc>
          <w:tcPr>
            <w:tcW w:w="952" w:type="pct"/>
            <w:tcBorders>
              <w:top w:val="single" w:sz="4" w:space="0" w:color="auto"/>
              <w:left w:val="single" w:sz="4" w:space="0" w:color="auto"/>
              <w:bottom w:val="single" w:sz="4" w:space="0" w:color="auto"/>
              <w:right w:val="single" w:sz="4" w:space="0" w:color="auto"/>
            </w:tcBorders>
          </w:tcPr>
          <w:p w14:paraId="6E53DD00"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01"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6568A6" w:rsidRPr="00B15EA8" w14:paraId="6E53DD08" w14:textId="77777777" w:rsidTr="00265E45">
        <w:trPr>
          <w:trHeight w:val="343"/>
        </w:trPr>
        <w:tc>
          <w:tcPr>
            <w:tcW w:w="228" w:type="pct"/>
            <w:tcBorders>
              <w:top w:val="single" w:sz="4" w:space="0" w:color="auto"/>
              <w:left w:val="single" w:sz="4" w:space="0" w:color="auto"/>
              <w:bottom w:val="single" w:sz="4" w:space="0" w:color="auto"/>
              <w:right w:val="single" w:sz="4" w:space="0" w:color="auto"/>
            </w:tcBorders>
          </w:tcPr>
          <w:p w14:paraId="6E53DD03" w14:textId="77777777" w:rsidR="00AF6502" w:rsidRPr="00B15EA8"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04" w14:textId="77777777" w:rsidR="00AF6502" w:rsidRPr="00B15EA8" w:rsidRDefault="00AF6502" w:rsidP="00265E45">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Montavimo aplinka </w:t>
            </w:r>
          </w:p>
        </w:tc>
        <w:tc>
          <w:tcPr>
            <w:tcW w:w="1986" w:type="pct"/>
            <w:tcBorders>
              <w:top w:val="single" w:sz="4" w:space="0" w:color="auto"/>
              <w:left w:val="single" w:sz="4" w:space="0" w:color="auto"/>
              <w:bottom w:val="single" w:sz="4" w:space="0" w:color="auto"/>
              <w:right w:val="single" w:sz="4" w:space="0" w:color="auto"/>
            </w:tcBorders>
            <w:hideMark/>
          </w:tcPr>
          <w:p w14:paraId="6E53DD05"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Gruntas, šuliniai, patalpa.</w:t>
            </w:r>
          </w:p>
        </w:tc>
        <w:tc>
          <w:tcPr>
            <w:tcW w:w="952" w:type="pct"/>
            <w:tcBorders>
              <w:top w:val="single" w:sz="4" w:space="0" w:color="auto"/>
              <w:left w:val="single" w:sz="4" w:space="0" w:color="auto"/>
              <w:bottom w:val="single" w:sz="4" w:space="0" w:color="auto"/>
              <w:right w:val="single" w:sz="4" w:space="0" w:color="auto"/>
            </w:tcBorders>
          </w:tcPr>
          <w:p w14:paraId="6E53DD06"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07"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6568A6" w:rsidRPr="00B15EA8" w14:paraId="6E53DD0E" w14:textId="77777777" w:rsidTr="00265E45">
        <w:trPr>
          <w:trHeight w:val="349"/>
        </w:trPr>
        <w:tc>
          <w:tcPr>
            <w:tcW w:w="228" w:type="pct"/>
            <w:tcBorders>
              <w:top w:val="single" w:sz="4" w:space="0" w:color="auto"/>
              <w:left w:val="single" w:sz="4" w:space="0" w:color="auto"/>
              <w:bottom w:val="single" w:sz="4" w:space="0" w:color="auto"/>
              <w:right w:val="single" w:sz="4" w:space="0" w:color="auto"/>
            </w:tcBorders>
          </w:tcPr>
          <w:p w14:paraId="6E53DD09" w14:textId="77777777" w:rsidR="00AF6502" w:rsidRPr="00B15EA8"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0A" w14:textId="77777777" w:rsidR="00AF6502" w:rsidRPr="00B15EA8" w:rsidRDefault="00AF6502" w:rsidP="00265E45">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Sandarinimas </w:t>
            </w:r>
          </w:p>
        </w:tc>
        <w:tc>
          <w:tcPr>
            <w:tcW w:w="1986" w:type="pct"/>
            <w:tcBorders>
              <w:top w:val="single" w:sz="4" w:space="0" w:color="auto"/>
              <w:left w:val="single" w:sz="4" w:space="0" w:color="auto"/>
              <w:bottom w:val="single" w:sz="4" w:space="0" w:color="auto"/>
              <w:right w:val="single" w:sz="4" w:space="0" w:color="auto"/>
            </w:tcBorders>
            <w:hideMark/>
          </w:tcPr>
          <w:p w14:paraId="6E53DD0B" w14:textId="77777777" w:rsidR="00AF6502" w:rsidRPr="00B15EA8" w:rsidRDefault="00AF6502" w:rsidP="00265E45">
            <w:pPr>
              <w:spacing w:afterLines="10" w:after="24"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EPDM arba NBR, atitinkanti LST EN 681-1 (</w:t>
            </w:r>
            <w:proofErr w:type="spellStart"/>
            <w:r w:rsidRPr="00B15EA8">
              <w:rPr>
                <w:rFonts w:asciiTheme="minorHAnsi" w:hAnsiTheme="minorHAnsi" w:cstheme="minorHAnsi"/>
                <w:color w:val="000000" w:themeColor="text1"/>
                <w:sz w:val="22"/>
                <w:szCs w:val="22"/>
              </w:rPr>
              <w:t>elastomeriniai</w:t>
            </w:r>
            <w:proofErr w:type="spellEnd"/>
            <w:r w:rsidRPr="00B15EA8">
              <w:rPr>
                <w:rFonts w:asciiTheme="minorHAnsi" w:hAnsiTheme="minorHAnsi" w:cstheme="minorHAnsi"/>
                <w:color w:val="000000" w:themeColor="text1"/>
                <w:sz w:val="22"/>
                <w:szCs w:val="22"/>
              </w:rPr>
              <w:t xml:space="preserve"> tarpikliai ar kita lygiavertė medžiaga) arba lygiavertį standartą, tinkama šaltam geriamam vandeniui.</w:t>
            </w:r>
          </w:p>
        </w:tc>
        <w:tc>
          <w:tcPr>
            <w:tcW w:w="952" w:type="pct"/>
            <w:tcBorders>
              <w:top w:val="single" w:sz="4" w:space="0" w:color="auto"/>
              <w:left w:val="single" w:sz="4" w:space="0" w:color="auto"/>
              <w:bottom w:val="single" w:sz="4" w:space="0" w:color="auto"/>
              <w:right w:val="single" w:sz="4" w:space="0" w:color="auto"/>
            </w:tcBorders>
          </w:tcPr>
          <w:p w14:paraId="6E53DD0C" w14:textId="77777777" w:rsidR="00AF6502" w:rsidRPr="00B15EA8" w:rsidRDefault="00AF6502" w:rsidP="00265E45">
            <w:pPr>
              <w:spacing w:afterLines="10" w:after="24"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0D" w14:textId="77777777" w:rsidR="00AF6502" w:rsidRPr="00B15EA8" w:rsidRDefault="00AF6502" w:rsidP="00265E45">
            <w:pPr>
              <w:spacing w:afterLines="10" w:after="24" w:line="256" w:lineRule="auto"/>
              <w:jc w:val="both"/>
              <w:rPr>
                <w:rFonts w:asciiTheme="minorHAnsi" w:hAnsiTheme="minorHAnsi" w:cstheme="minorHAnsi"/>
                <w:color w:val="000000" w:themeColor="text1"/>
                <w:sz w:val="22"/>
                <w:szCs w:val="22"/>
              </w:rPr>
            </w:pPr>
          </w:p>
        </w:tc>
      </w:tr>
      <w:tr w:rsidR="006568A6" w:rsidRPr="00B15EA8" w14:paraId="6E53DD15" w14:textId="77777777" w:rsidTr="00265E45">
        <w:trPr>
          <w:trHeight w:val="349"/>
        </w:trPr>
        <w:tc>
          <w:tcPr>
            <w:tcW w:w="228" w:type="pct"/>
            <w:tcBorders>
              <w:top w:val="single" w:sz="4" w:space="0" w:color="auto"/>
              <w:left w:val="single" w:sz="4" w:space="0" w:color="auto"/>
              <w:bottom w:val="single" w:sz="4" w:space="0" w:color="auto"/>
              <w:right w:val="single" w:sz="4" w:space="0" w:color="auto"/>
            </w:tcBorders>
          </w:tcPr>
          <w:p w14:paraId="6E53DD0F" w14:textId="77777777" w:rsidR="00AF6502" w:rsidRPr="00B15EA8"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10" w14:textId="77777777" w:rsidR="00AF6502" w:rsidRPr="00B15EA8" w:rsidRDefault="00AF6502" w:rsidP="00265E45">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Korpuso medžiaga</w:t>
            </w:r>
          </w:p>
        </w:tc>
        <w:tc>
          <w:tcPr>
            <w:tcW w:w="1986" w:type="pct"/>
            <w:tcBorders>
              <w:top w:val="single" w:sz="4" w:space="0" w:color="auto"/>
              <w:left w:val="single" w:sz="4" w:space="0" w:color="auto"/>
              <w:bottom w:val="single" w:sz="4" w:space="0" w:color="auto"/>
              <w:right w:val="single" w:sz="4" w:space="0" w:color="auto"/>
            </w:tcBorders>
            <w:hideMark/>
          </w:tcPr>
          <w:p w14:paraId="6E53DD11" w14:textId="77777777" w:rsidR="00AF6502" w:rsidRPr="00B15EA8" w:rsidRDefault="00AF6502" w:rsidP="00265E45">
            <w:pPr>
              <w:spacing w:afterLines="10" w:after="24"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kern w:val="24"/>
                <w:sz w:val="22"/>
                <w:szCs w:val="22"/>
              </w:rPr>
              <w:t>Kalusis ketus ne žemesnės markės kaip EN-GJS-400 pagal LST EN 1563 arba lygiavertis</w:t>
            </w:r>
            <w:r w:rsidRPr="00B15EA8">
              <w:rPr>
                <w:rFonts w:asciiTheme="minorHAnsi" w:hAnsiTheme="minorHAnsi" w:cstheme="minorHAnsi"/>
                <w:color w:val="000000" w:themeColor="text1"/>
                <w:sz w:val="22"/>
                <w:szCs w:val="22"/>
              </w:rPr>
              <w:t xml:space="preserve">. </w:t>
            </w:r>
          </w:p>
          <w:p w14:paraId="6E53DD12" w14:textId="77777777" w:rsidR="00AF6502" w:rsidRPr="00B15EA8" w:rsidRDefault="00AF6502" w:rsidP="00265E45">
            <w:pPr>
              <w:spacing w:afterLines="10" w:after="24"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kern w:val="24"/>
                <w:sz w:val="22"/>
                <w:szCs w:val="22"/>
              </w:rPr>
              <w:lastRenderedPageBreak/>
              <w:t>Varžtai, veržlės ir poveržlės turi būti pagaminti iš nerūdijančio plieno (plieno klasė ne žemesnė kaip A2) arba lygiaverčio.</w:t>
            </w:r>
          </w:p>
        </w:tc>
        <w:tc>
          <w:tcPr>
            <w:tcW w:w="952" w:type="pct"/>
            <w:tcBorders>
              <w:top w:val="single" w:sz="4" w:space="0" w:color="auto"/>
              <w:left w:val="single" w:sz="4" w:space="0" w:color="auto"/>
              <w:bottom w:val="single" w:sz="4" w:space="0" w:color="auto"/>
              <w:right w:val="single" w:sz="4" w:space="0" w:color="auto"/>
            </w:tcBorders>
          </w:tcPr>
          <w:p w14:paraId="6E53DD13" w14:textId="77777777" w:rsidR="00AF6502" w:rsidRPr="00B15EA8" w:rsidRDefault="00AF6502" w:rsidP="00265E45">
            <w:pPr>
              <w:spacing w:afterLines="10" w:after="24" w:line="256" w:lineRule="auto"/>
              <w:jc w:val="both"/>
              <w:rPr>
                <w:rFonts w:asciiTheme="minorHAnsi" w:hAnsiTheme="minorHAnsi" w:cstheme="minorHAnsi"/>
                <w:color w:val="000000" w:themeColor="text1"/>
                <w:kern w:val="24"/>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14" w14:textId="77777777" w:rsidR="00AF6502" w:rsidRPr="00B15EA8" w:rsidRDefault="00AF6502" w:rsidP="00265E45">
            <w:pPr>
              <w:spacing w:afterLines="10" w:after="24" w:line="256" w:lineRule="auto"/>
              <w:jc w:val="both"/>
              <w:rPr>
                <w:rFonts w:asciiTheme="minorHAnsi" w:hAnsiTheme="minorHAnsi" w:cstheme="minorHAnsi"/>
                <w:color w:val="000000" w:themeColor="text1"/>
                <w:kern w:val="24"/>
                <w:sz w:val="22"/>
                <w:szCs w:val="22"/>
              </w:rPr>
            </w:pPr>
          </w:p>
        </w:tc>
      </w:tr>
      <w:tr w:rsidR="006568A6" w:rsidRPr="00B15EA8" w14:paraId="6E53DD1C" w14:textId="77777777" w:rsidTr="00265E45">
        <w:trPr>
          <w:trHeight w:val="349"/>
        </w:trPr>
        <w:tc>
          <w:tcPr>
            <w:tcW w:w="228" w:type="pct"/>
            <w:tcBorders>
              <w:top w:val="single" w:sz="4" w:space="0" w:color="auto"/>
              <w:left w:val="single" w:sz="4" w:space="0" w:color="auto"/>
              <w:bottom w:val="single" w:sz="4" w:space="0" w:color="auto"/>
              <w:right w:val="single" w:sz="4" w:space="0" w:color="auto"/>
            </w:tcBorders>
          </w:tcPr>
          <w:p w14:paraId="6E53DD16" w14:textId="77777777" w:rsidR="00AF6502" w:rsidRPr="00B15EA8"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tcPr>
          <w:p w14:paraId="6E53DD17" w14:textId="77777777" w:rsidR="00AF6502" w:rsidRPr="00B15EA8" w:rsidRDefault="00AF6502" w:rsidP="00265E45">
            <w:pPr>
              <w:spacing w:line="256" w:lineRule="auto"/>
              <w:rPr>
                <w:rFonts w:asciiTheme="minorHAnsi" w:hAnsiTheme="minorHAnsi" w:cstheme="minorHAnsi"/>
                <w:color w:val="000000" w:themeColor="text1"/>
                <w:kern w:val="24"/>
                <w:sz w:val="22"/>
                <w:szCs w:val="22"/>
              </w:rPr>
            </w:pPr>
            <w:r w:rsidRPr="00B15EA8">
              <w:rPr>
                <w:rFonts w:asciiTheme="minorHAnsi" w:hAnsiTheme="minorHAnsi" w:cstheme="minorHAnsi"/>
                <w:color w:val="000000" w:themeColor="text1"/>
                <w:kern w:val="24"/>
                <w:sz w:val="22"/>
                <w:szCs w:val="22"/>
              </w:rPr>
              <w:t xml:space="preserve">Atraminės įvorės medžiaga </w:t>
            </w:r>
          </w:p>
          <w:p w14:paraId="6E53DD18" w14:textId="77777777" w:rsidR="00AF6502" w:rsidRPr="00B15EA8" w:rsidRDefault="00AF6502" w:rsidP="00265E45">
            <w:pPr>
              <w:spacing w:line="256" w:lineRule="auto"/>
              <w:rPr>
                <w:rFonts w:asciiTheme="minorHAnsi" w:hAnsiTheme="minorHAnsi" w:cstheme="minorHAnsi"/>
                <w:color w:val="000000" w:themeColor="text1"/>
                <w:sz w:val="22"/>
                <w:szCs w:val="22"/>
              </w:rPr>
            </w:pPr>
          </w:p>
        </w:tc>
        <w:tc>
          <w:tcPr>
            <w:tcW w:w="1986" w:type="pct"/>
            <w:tcBorders>
              <w:top w:val="single" w:sz="4" w:space="0" w:color="auto"/>
              <w:left w:val="single" w:sz="4" w:space="0" w:color="auto"/>
              <w:bottom w:val="single" w:sz="4" w:space="0" w:color="auto"/>
              <w:right w:val="single" w:sz="4" w:space="0" w:color="auto"/>
            </w:tcBorders>
            <w:hideMark/>
          </w:tcPr>
          <w:p w14:paraId="6E53DD19" w14:textId="77777777" w:rsidR="00AF6502" w:rsidRPr="00B15EA8" w:rsidRDefault="00AF6502" w:rsidP="00265E45">
            <w:pPr>
              <w:spacing w:afterLines="10" w:after="24"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kern w:val="24"/>
                <w:sz w:val="22"/>
                <w:szCs w:val="22"/>
              </w:rPr>
              <w:t>Nerūdijantis plienas (plieno klasė ne žemesnė kaip A2) arba lygiavertis.</w:t>
            </w:r>
          </w:p>
        </w:tc>
        <w:tc>
          <w:tcPr>
            <w:tcW w:w="952" w:type="pct"/>
            <w:tcBorders>
              <w:top w:val="single" w:sz="4" w:space="0" w:color="auto"/>
              <w:left w:val="single" w:sz="4" w:space="0" w:color="auto"/>
              <w:bottom w:val="single" w:sz="4" w:space="0" w:color="auto"/>
              <w:right w:val="single" w:sz="4" w:space="0" w:color="auto"/>
            </w:tcBorders>
          </w:tcPr>
          <w:p w14:paraId="6E53DD1A" w14:textId="77777777" w:rsidR="00AF6502" w:rsidRPr="00B15EA8" w:rsidRDefault="00AF6502" w:rsidP="00265E45">
            <w:pPr>
              <w:spacing w:afterLines="10" w:after="24" w:line="256" w:lineRule="auto"/>
              <w:jc w:val="both"/>
              <w:rPr>
                <w:rFonts w:asciiTheme="minorHAnsi" w:hAnsiTheme="minorHAnsi" w:cstheme="minorHAnsi"/>
                <w:color w:val="000000" w:themeColor="text1"/>
                <w:kern w:val="24"/>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1B" w14:textId="77777777" w:rsidR="00AF6502" w:rsidRPr="00B15EA8" w:rsidRDefault="00AF6502" w:rsidP="00265E45">
            <w:pPr>
              <w:spacing w:afterLines="10" w:after="24" w:line="256" w:lineRule="auto"/>
              <w:jc w:val="both"/>
              <w:rPr>
                <w:rFonts w:asciiTheme="minorHAnsi" w:hAnsiTheme="minorHAnsi" w:cstheme="minorHAnsi"/>
                <w:color w:val="000000" w:themeColor="text1"/>
                <w:kern w:val="24"/>
                <w:sz w:val="22"/>
                <w:szCs w:val="22"/>
              </w:rPr>
            </w:pPr>
          </w:p>
        </w:tc>
      </w:tr>
      <w:tr w:rsidR="006568A6" w:rsidRPr="00B15EA8" w14:paraId="6E53DD22" w14:textId="77777777" w:rsidTr="00265E45">
        <w:trPr>
          <w:trHeight w:val="349"/>
        </w:trPr>
        <w:tc>
          <w:tcPr>
            <w:tcW w:w="228" w:type="pct"/>
            <w:tcBorders>
              <w:top w:val="single" w:sz="4" w:space="0" w:color="auto"/>
              <w:left w:val="single" w:sz="4" w:space="0" w:color="auto"/>
              <w:bottom w:val="single" w:sz="4" w:space="0" w:color="auto"/>
              <w:right w:val="single" w:sz="4" w:space="0" w:color="auto"/>
            </w:tcBorders>
          </w:tcPr>
          <w:p w14:paraId="6E53DD1D" w14:textId="77777777" w:rsidR="00AF6502" w:rsidRPr="00B15EA8"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1E" w14:textId="77777777" w:rsidR="00AF6502" w:rsidRPr="00B15EA8" w:rsidRDefault="00AF6502" w:rsidP="00265E45">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kern w:val="24"/>
                <w:sz w:val="22"/>
                <w:szCs w:val="22"/>
              </w:rPr>
              <w:t>Fiksavimo žiedo medžiaga</w:t>
            </w:r>
          </w:p>
        </w:tc>
        <w:tc>
          <w:tcPr>
            <w:tcW w:w="1986" w:type="pct"/>
            <w:tcBorders>
              <w:top w:val="single" w:sz="4" w:space="0" w:color="auto"/>
              <w:left w:val="single" w:sz="4" w:space="0" w:color="auto"/>
              <w:bottom w:val="single" w:sz="4" w:space="0" w:color="auto"/>
              <w:right w:val="single" w:sz="4" w:space="0" w:color="auto"/>
            </w:tcBorders>
            <w:hideMark/>
          </w:tcPr>
          <w:p w14:paraId="6E53DD1F" w14:textId="77777777" w:rsidR="00AF6502" w:rsidRPr="00B15EA8" w:rsidRDefault="00AF6502" w:rsidP="00265E45">
            <w:pPr>
              <w:spacing w:afterLines="10" w:after="24"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kern w:val="24"/>
                <w:sz w:val="22"/>
                <w:szCs w:val="22"/>
              </w:rPr>
              <w:t>Žalvaris, atitinkantis standartą LST EN 1254 arba lygiavertis.</w:t>
            </w:r>
          </w:p>
        </w:tc>
        <w:tc>
          <w:tcPr>
            <w:tcW w:w="952" w:type="pct"/>
            <w:tcBorders>
              <w:top w:val="single" w:sz="4" w:space="0" w:color="auto"/>
              <w:left w:val="single" w:sz="4" w:space="0" w:color="auto"/>
              <w:bottom w:val="single" w:sz="4" w:space="0" w:color="auto"/>
              <w:right w:val="single" w:sz="4" w:space="0" w:color="auto"/>
            </w:tcBorders>
          </w:tcPr>
          <w:p w14:paraId="6E53DD20" w14:textId="77777777" w:rsidR="00AF6502" w:rsidRPr="00B15EA8" w:rsidRDefault="00AF6502" w:rsidP="00265E45">
            <w:pPr>
              <w:spacing w:afterLines="10" w:after="24" w:line="256" w:lineRule="auto"/>
              <w:jc w:val="both"/>
              <w:rPr>
                <w:rFonts w:asciiTheme="minorHAnsi" w:hAnsiTheme="minorHAnsi" w:cstheme="minorHAnsi"/>
                <w:color w:val="000000" w:themeColor="text1"/>
                <w:kern w:val="24"/>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21" w14:textId="77777777" w:rsidR="00AF6502" w:rsidRPr="00B15EA8" w:rsidRDefault="00AF6502" w:rsidP="00265E45">
            <w:pPr>
              <w:spacing w:afterLines="10" w:after="24" w:line="256" w:lineRule="auto"/>
              <w:jc w:val="both"/>
              <w:rPr>
                <w:rFonts w:asciiTheme="minorHAnsi" w:hAnsiTheme="minorHAnsi" w:cstheme="minorHAnsi"/>
                <w:color w:val="000000" w:themeColor="text1"/>
                <w:kern w:val="24"/>
                <w:sz w:val="22"/>
                <w:szCs w:val="22"/>
              </w:rPr>
            </w:pPr>
          </w:p>
        </w:tc>
      </w:tr>
      <w:tr w:rsidR="006568A6" w:rsidRPr="00B15EA8" w14:paraId="6E53DD2B" w14:textId="77777777" w:rsidTr="00265E45">
        <w:trPr>
          <w:trHeight w:val="615"/>
        </w:trPr>
        <w:tc>
          <w:tcPr>
            <w:tcW w:w="228" w:type="pct"/>
            <w:tcBorders>
              <w:top w:val="single" w:sz="4" w:space="0" w:color="auto"/>
              <w:left w:val="single" w:sz="4" w:space="0" w:color="auto"/>
              <w:bottom w:val="single" w:sz="4" w:space="0" w:color="auto"/>
              <w:right w:val="single" w:sz="4" w:space="0" w:color="auto"/>
            </w:tcBorders>
          </w:tcPr>
          <w:p w14:paraId="6E53DD23" w14:textId="77777777" w:rsidR="00AF6502" w:rsidRPr="00B15EA8"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24" w14:textId="77777777" w:rsidR="00AF6502" w:rsidRPr="00B15EA8" w:rsidRDefault="00AF6502" w:rsidP="00265E45">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Padengimas</w:t>
            </w:r>
          </w:p>
        </w:tc>
        <w:tc>
          <w:tcPr>
            <w:tcW w:w="1986" w:type="pct"/>
            <w:tcBorders>
              <w:top w:val="single" w:sz="4" w:space="0" w:color="auto"/>
              <w:left w:val="single" w:sz="4" w:space="0" w:color="auto"/>
              <w:bottom w:val="single" w:sz="4" w:space="0" w:color="auto"/>
              <w:right w:val="single" w:sz="4" w:space="0" w:color="auto"/>
            </w:tcBorders>
            <w:hideMark/>
          </w:tcPr>
          <w:tbl>
            <w:tblPr>
              <w:tblW w:w="5717" w:type="dxa"/>
              <w:tblBorders>
                <w:top w:val="nil"/>
                <w:left w:val="nil"/>
                <w:bottom w:val="nil"/>
                <w:right w:val="nil"/>
              </w:tblBorders>
              <w:tblLayout w:type="fixed"/>
              <w:tblLook w:val="0000" w:firstRow="0" w:lastRow="0" w:firstColumn="0" w:lastColumn="0" w:noHBand="0" w:noVBand="0"/>
            </w:tblPr>
            <w:tblGrid>
              <w:gridCol w:w="5717"/>
            </w:tblGrid>
            <w:tr w:rsidR="006568A6" w:rsidRPr="00B15EA8" w14:paraId="6E53DD27" w14:textId="77777777" w:rsidTr="00265E45">
              <w:trPr>
                <w:trHeight w:val="616"/>
              </w:trPr>
              <w:tc>
                <w:tcPr>
                  <w:tcW w:w="5717" w:type="dxa"/>
                </w:tcPr>
                <w:p w14:paraId="6E53DD25" w14:textId="77777777" w:rsidR="00AF6502" w:rsidRPr="00B15EA8" w:rsidRDefault="00AF6502" w:rsidP="00265E45">
                  <w:pPr>
                    <w:spacing w:afterLines="10" w:after="24" w:line="256" w:lineRule="auto"/>
                    <w:ind w:left="-48"/>
                    <w:jc w:val="both"/>
                    <w:rPr>
                      <w:rFonts w:asciiTheme="minorHAnsi" w:hAnsiTheme="minorHAnsi" w:cstheme="minorHAnsi"/>
                      <w:color w:val="000000" w:themeColor="text1"/>
                      <w:kern w:val="24"/>
                      <w:sz w:val="22"/>
                      <w:szCs w:val="22"/>
                    </w:rPr>
                  </w:pPr>
                  <w:r w:rsidRPr="00B15EA8">
                    <w:rPr>
                      <w:rFonts w:asciiTheme="minorHAnsi" w:hAnsiTheme="minorHAnsi" w:cstheme="minorHAnsi"/>
                      <w:color w:val="000000" w:themeColor="text1"/>
                      <w:kern w:val="24"/>
                      <w:sz w:val="22"/>
                      <w:szCs w:val="22"/>
                    </w:rPr>
                    <w:t>Korpuso detalės turi būti padengtos iš vidaus ir iš išorės. Padengimas epoksidinis miltelinis arba lygiavertis, minimalus padengimo storis 250 mikronų. Kartu su pasiūlymu turi būti pateiktas GSK sertifikavimo centro RAL GZ662 sertifikatas Produktams („</w:t>
                  </w:r>
                  <w:proofErr w:type="spellStart"/>
                  <w:r w:rsidRPr="00B15EA8">
                    <w:rPr>
                      <w:rFonts w:asciiTheme="minorHAnsi" w:hAnsiTheme="minorHAnsi" w:cstheme="minorHAnsi"/>
                      <w:color w:val="000000" w:themeColor="text1"/>
                      <w:kern w:val="24"/>
                      <w:sz w:val="22"/>
                      <w:szCs w:val="22"/>
                    </w:rPr>
                    <w:t>Products</w:t>
                  </w:r>
                  <w:proofErr w:type="spellEnd"/>
                  <w:r w:rsidRPr="00B15EA8">
                    <w:rPr>
                      <w:rFonts w:asciiTheme="minorHAnsi" w:hAnsiTheme="minorHAnsi" w:cstheme="minorHAnsi"/>
                      <w:color w:val="000000" w:themeColor="text1"/>
                      <w:kern w:val="24"/>
                      <w:sz w:val="22"/>
                      <w:szCs w:val="22"/>
                    </w:rPr>
                    <w:t xml:space="preserve">“) arba lygiavertis*, ne mažesnių reikalavimų nei nustato LST EN 14901 standartas (standarto priede nurodomas jungties tipas). </w:t>
                  </w:r>
                </w:p>
                <w:p w14:paraId="6E53DD26" w14:textId="77777777" w:rsidR="00AF6502" w:rsidRPr="00B15EA8" w:rsidRDefault="00AF6502" w:rsidP="00265E45">
                  <w:pPr>
                    <w:spacing w:afterLines="10" w:after="24" w:line="256" w:lineRule="auto"/>
                    <w:jc w:val="both"/>
                    <w:rPr>
                      <w:rFonts w:asciiTheme="minorHAnsi" w:hAnsiTheme="minorHAnsi" w:cstheme="minorHAnsi"/>
                      <w:color w:val="000000" w:themeColor="text1"/>
                      <w:kern w:val="24"/>
                      <w:sz w:val="22"/>
                      <w:szCs w:val="22"/>
                    </w:rPr>
                  </w:pPr>
                  <w:r w:rsidRPr="00B15EA8">
                    <w:rPr>
                      <w:rFonts w:asciiTheme="minorHAnsi" w:hAnsiTheme="minorHAnsi" w:cstheme="minorHAnsi"/>
                      <w:color w:val="000000" w:themeColor="text1"/>
                      <w:kern w:val="24"/>
                      <w:sz w:val="22"/>
                      <w:szCs w:val="22"/>
                    </w:rPr>
                    <w:t xml:space="preserve">* lygiavertis sertifikatas – išduotas tarptautinės organizacijos besispecializuojančios vandentvarkos gaminių dangos kokybės nustatyme, atliekančios periodinius gamybos proceso tikrinimus, gaminių bandymus ir gamintojo deklaruojamų gaminių savybių atitikimo nustatymus. </w:t>
                  </w:r>
                </w:p>
              </w:tc>
            </w:tr>
          </w:tbl>
          <w:p w14:paraId="6E53DD28" w14:textId="77777777" w:rsidR="00AF6502" w:rsidRPr="00B15EA8" w:rsidRDefault="00AF6502" w:rsidP="00265E45">
            <w:pPr>
              <w:spacing w:line="256" w:lineRule="auto"/>
              <w:jc w:val="both"/>
              <w:rPr>
                <w:rFonts w:asciiTheme="minorHAnsi" w:hAnsiTheme="minorHAnsi" w:cstheme="minorHAnsi"/>
                <w:color w:val="000000" w:themeColor="text1"/>
                <w:sz w:val="22"/>
                <w:szCs w:val="22"/>
                <w:lang w:eastAsia="lt-LT"/>
              </w:rPr>
            </w:pPr>
          </w:p>
        </w:tc>
        <w:tc>
          <w:tcPr>
            <w:tcW w:w="952" w:type="pct"/>
            <w:tcBorders>
              <w:top w:val="single" w:sz="4" w:space="0" w:color="auto"/>
              <w:left w:val="single" w:sz="4" w:space="0" w:color="auto"/>
              <w:bottom w:val="single" w:sz="4" w:space="0" w:color="auto"/>
              <w:right w:val="single" w:sz="4" w:space="0" w:color="auto"/>
            </w:tcBorders>
          </w:tcPr>
          <w:p w14:paraId="6E53DD29" w14:textId="77777777" w:rsidR="00AF6502" w:rsidRPr="00B15EA8" w:rsidRDefault="00AF6502" w:rsidP="00265E45">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D2A" w14:textId="77777777" w:rsidR="00AF6502" w:rsidRPr="00B15EA8" w:rsidRDefault="00AF6502" w:rsidP="00265E45">
            <w:pPr>
              <w:spacing w:line="256" w:lineRule="auto"/>
              <w:jc w:val="both"/>
              <w:rPr>
                <w:rFonts w:asciiTheme="minorHAnsi" w:hAnsiTheme="minorHAnsi" w:cstheme="minorHAnsi"/>
                <w:color w:val="000000" w:themeColor="text1"/>
                <w:sz w:val="22"/>
                <w:szCs w:val="22"/>
                <w:lang w:eastAsia="lt-LT"/>
              </w:rPr>
            </w:pPr>
          </w:p>
        </w:tc>
      </w:tr>
      <w:tr w:rsidR="006568A6" w:rsidRPr="00B15EA8" w14:paraId="6E53DD39" w14:textId="77777777" w:rsidTr="00265E45">
        <w:tc>
          <w:tcPr>
            <w:tcW w:w="228" w:type="pct"/>
            <w:tcBorders>
              <w:top w:val="single" w:sz="4" w:space="0" w:color="auto"/>
              <w:left w:val="single" w:sz="4" w:space="0" w:color="auto"/>
              <w:bottom w:val="single" w:sz="4" w:space="0" w:color="auto"/>
              <w:right w:val="single" w:sz="4" w:space="0" w:color="auto"/>
            </w:tcBorders>
          </w:tcPr>
          <w:p w14:paraId="6E53DD2C" w14:textId="77777777" w:rsidR="00AF6502" w:rsidRPr="00B15EA8"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2D" w14:textId="77777777" w:rsidR="00AF6502" w:rsidRPr="00B15EA8" w:rsidRDefault="00AF6502" w:rsidP="00265E45">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Ženklinimas</w:t>
            </w:r>
          </w:p>
        </w:tc>
        <w:tc>
          <w:tcPr>
            <w:tcW w:w="1986" w:type="pct"/>
            <w:tcBorders>
              <w:top w:val="single" w:sz="4" w:space="0" w:color="auto"/>
              <w:left w:val="single" w:sz="4" w:space="0" w:color="auto"/>
              <w:bottom w:val="single" w:sz="4" w:space="0" w:color="auto"/>
              <w:right w:val="single" w:sz="4" w:space="0" w:color="auto"/>
            </w:tcBorders>
            <w:hideMark/>
          </w:tcPr>
          <w:p w14:paraId="6E53DD2E" w14:textId="77777777" w:rsidR="00AF6502" w:rsidRPr="00B15EA8" w:rsidRDefault="00AF6502" w:rsidP="00265E45">
            <w:pPr>
              <w:spacing w:line="256" w:lineRule="auto"/>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Turi būti nurodyta:</w:t>
            </w:r>
          </w:p>
          <w:p w14:paraId="6E53DD2F" w14:textId="77777777" w:rsidR="00AF6502" w:rsidRPr="00B15EA8" w:rsidRDefault="00AF6502" w:rsidP="00EC287A">
            <w:pPr>
              <w:numPr>
                <w:ilvl w:val="0"/>
                <w:numId w:val="20"/>
              </w:numPr>
              <w:spacing w:afterLines="10" w:after="24"/>
              <w:ind w:left="59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Gamintojas (pvz. Gamintojas);</w:t>
            </w:r>
          </w:p>
          <w:p w14:paraId="6E53DD30" w14:textId="77777777" w:rsidR="00AF6502" w:rsidRPr="00B15EA8" w:rsidRDefault="00AF6502" w:rsidP="00EC287A">
            <w:pPr>
              <w:numPr>
                <w:ilvl w:val="0"/>
                <w:numId w:val="20"/>
              </w:numPr>
              <w:spacing w:afterLines="10" w:after="24"/>
              <w:ind w:left="59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Pagaminimo metai (pvz. 2017);</w:t>
            </w:r>
          </w:p>
          <w:p w14:paraId="6E53DD31" w14:textId="77777777" w:rsidR="00AF6502" w:rsidRPr="00B15EA8" w:rsidRDefault="00AF6502" w:rsidP="00EC287A">
            <w:pPr>
              <w:numPr>
                <w:ilvl w:val="0"/>
                <w:numId w:val="20"/>
              </w:numPr>
              <w:spacing w:afterLines="10" w:after="24"/>
              <w:ind w:left="59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 (</w:t>
            </w:r>
            <w:r w:rsidRPr="00B15EA8">
              <w:rPr>
                <w:rFonts w:asciiTheme="minorHAnsi" w:hAnsiTheme="minorHAnsi" w:cstheme="minorHAnsi"/>
                <w:color w:val="000000" w:themeColor="text1"/>
                <w:kern w:val="24"/>
                <w:sz w:val="22"/>
                <w:szCs w:val="22"/>
              </w:rPr>
              <w:t>EN-GJS-400</w:t>
            </w:r>
            <w:r w:rsidRPr="00B15EA8">
              <w:rPr>
                <w:rFonts w:asciiTheme="minorHAnsi" w:hAnsiTheme="minorHAnsi" w:cstheme="minorHAnsi"/>
                <w:color w:val="000000" w:themeColor="text1"/>
                <w:sz w:val="22"/>
                <w:szCs w:val="22"/>
              </w:rPr>
              <w:t>);</w:t>
            </w:r>
          </w:p>
          <w:p w14:paraId="6E53DD32" w14:textId="77777777" w:rsidR="00AF6502" w:rsidRPr="00B15EA8" w:rsidRDefault="00AF6502" w:rsidP="00EC287A">
            <w:pPr>
              <w:numPr>
                <w:ilvl w:val="0"/>
                <w:numId w:val="20"/>
              </w:numPr>
              <w:spacing w:afterLines="10" w:after="24"/>
              <w:ind w:left="59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Nominalus dydis (pvz. DN110);</w:t>
            </w:r>
          </w:p>
          <w:p w14:paraId="6E53DD33" w14:textId="77777777" w:rsidR="00AF6502" w:rsidRPr="00B15EA8" w:rsidRDefault="00AF6502" w:rsidP="00EC287A">
            <w:pPr>
              <w:numPr>
                <w:ilvl w:val="0"/>
                <w:numId w:val="20"/>
              </w:numPr>
              <w:spacing w:afterLines="10" w:after="24"/>
              <w:ind w:left="59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Slėgio klasė (PN16). </w:t>
            </w:r>
          </w:p>
          <w:p w14:paraId="6E53DD34" w14:textId="77777777" w:rsidR="00AF6502" w:rsidRPr="00B15EA8" w:rsidRDefault="00AF6502" w:rsidP="00EC287A">
            <w:pPr>
              <w:numPr>
                <w:ilvl w:val="0"/>
                <w:numId w:val="20"/>
              </w:numPr>
              <w:spacing w:afterLines="10" w:after="24"/>
              <w:ind w:left="59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Standartas (EN 12842);</w:t>
            </w:r>
          </w:p>
          <w:p w14:paraId="6E53DD35" w14:textId="77777777" w:rsidR="00AF6502" w:rsidRPr="00B15EA8" w:rsidRDefault="00AF6502" w:rsidP="00EC287A">
            <w:pPr>
              <w:numPr>
                <w:ilvl w:val="0"/>
                <w:numId w:val="20"/>
              </w:numPr>
              <w:spacing w:afterLines="10" w:after="24"/>
              <w:ind w:left="59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PVC ir/arba PE.</w:t>
            </w:r>
          </w:p>
          <w:p w14:paraId="6E53DD36" w14:textId="77777777" w:rsidR="00AF6502" w:rsidRPr="00B15EA8" w:rsidRDefault="00AF6502" w:rsidP="00265E45">
            <w:pPr>
              <w:spacing w:afterLines="10" w:after="24"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Pirmi penki ženklinimai turi būti išlieti arba iškalti šaltuoju būdu, kitiems žymėjimas gali būti taikomas bet koks kitas būdas, pvz. dažymas ant liejinio.</w:t>
            </w:r>
          </w:p>
        </w:tc>
        <w:tc>
          <w:tcPr>
            <w:tcW w:w="952" w:type="pct"/>
            <w:tcBorders>
              <w:top w:val="single" w:sz="4" w:space="0" w:color="auto"/>
              <w:left w:val="single" w:sz="4" w:space="0" w:color="auto"/>
              <w:bottom w:val="single" w:sz="4" w:space="0" w:color="auto"/>
              <w:right w:val="single" w:sz="4" w:space="0" w:color="auto"/>
            </w:tcBorders>
          </w:tcPr>
          <w:p w14:paraId="6E53DD37" w14:textId="77777777" w:rsidR="00AF6502" w:rsidRPr="00B15EA8" w:rsidRDefault="00AF6502" w:rsidP="00265E45">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D38" w14:textId="77777777" w:rsidR="00AF6502" w:rsidRPr="00B15EA8" w:rsidRDefault="00AF6502" w:rsidP="00265E45">
            <w:pPr>
              <w:spacing w:line="256" w:lineRule="auto"/>
              <w:jc w:val="both"/>
              <w:rPr>
                <w:rFonts w:asciiTheme="minorHAnsi" w:hAnsiTheme="minorHAnsi" w:cstheme="minorHAnsi"/>
                <w:color w:val="000000" w:themeColor="text1"/>
                <w:sz w:val="22"/>
                <w:szCs w:val="22"/>
                <w:lang w:eastAsia="lt-LT"/>
              </w:rPr>
            </w:pPr>
          </w:p>
        </w:tc>
      </w:tr>
      <w:tr w:rsidR="006568A6" w:rsidRPr="00B15EA8" w14:paraId="6E53DD3B" w14:textId="77777777" w:rsidTr="00265E45">
        <w:tc>
          <w:tcPr>
            <w:tcW w:w="5000" w:type="pct"/>
            <w:gridSpan w:val="5"/>
            <w:tcBorders>
              <w:top w:val="single" w:sz="4" w:space="0" w:color="auto"/>
              <w:left w:val="single" w:sz="4" w:space="0" w:color="auto"/>
              <w:bottom w:val="single" w:sz="4" w:space="0" w:color="auto"/>
              <w:right w:val="single" w:sz="4" w:space="0" w:color="auto"/>
            </w:tcBorders>
            <w:hideMark/>
          </w:tcPr>
          <w:p w14:paraId="6E53DD3A" w14:textId="77777777" w:rsidR="00AF6502" w:rsidRPr="00B15EA8" w:rsidRDefault="00AF6502" w:rsidP="00265E45">
            <w:pPr>
              <w:spacing w:line="256" w:lineRule="auto"/>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lastRenderedPageBreak/>
              <w:t>Dokumentai</w:t>
            </w:r>
          </w:p>
        </w:tc>
      </w:tr>
      <w:tr w:rsidR="006568A6" w:rsidRPr="00B15EA8" w14:paraId="6E53DD44" w14:textId="77777777" w:rsidTr="00265E45">
        <w:tc>
          <w:tcPr>
            <w:tcW w:w="228" w:type="pct"/>
            <w:tcBorders>
              <w:top w:val="single" w:sz="4" w:space="0" w:color="auto"/>
              <w:left w:val="single" w:sz="4" w:space="0" w:color="auto"/>
              <w:bottom w:val="single" w:sz="4" w:space="0" w:color="auto"/>
              <w:right w:val="single" w:sz="4" w:space="0" w:color="auto"/>
            </w:tcBorders>
          </w:tcPr>
          <w:p w14:paraId="6E53DD3C" w14:textId="77777777" w:rsidR="00AF6502" w:rsidRPr="00B15EA8"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3D" w14:textId="3BD22D91" w:rsidR="00AF6502" w:rsidRPr="00B15EA8" w:rsidRDefault="00AF6502" w:rsidP="00265E45">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pirkimo metu</w:t>
            </w:r>
          </w:p>
        </w:tc>
        <w:tc>
          <w:tcPr>
            <w:tcW w:w="1986" w:type="pct"/>
            <w:tcBorders>
              <w:top w:val="single" w:sz="4" w:space="0" w:color="auto"/>
              <w:left w:val="single" w:sz="4" w:space="0" w:color="auto"/>
              <w:bottom w:val="single" w:sz="4" w:space="0" w:color="auto"/>
              <w:right w:val="single" w:sz="4" w:space="0" w:color="auto"/>
            </w:tcBorders>
            <w:hideMark/>
          </w:tcPr>
          <w:p w14:paraId="6E53DD3E" w14:textId="77777777" w:rsidR="00AF6502" w:rsidRPr="00B15EA8" w:rsidRDefault="00AF6502" w:rsidP="00EC287A">
            <w:pPr>
              <w:numPr>
                <w:ilvl w:val="0"/>
                <w:numId w:val="20"/>
              </w:numPr>
              <w:spacing w:afterLines="10" w:after="24" w:line="256" w:lineRule="auto"/>
              <w:ind w:left="456"/>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deklaracija (pagal STR 1.01.04:2015 lietuvių k.);</w:t>
            </w:r>
          </w:p>
          <w:p w14:paraId="6E53DD3F" w14:textId="77777777" w:rsidR="00AF6502" w:rsidRPr="00B15EA8" w:rsidRDefault="00AF6502" w:rsidP="00EC287A">
            <w:pPr>
              <w:numPr>
                <w:ilvl w:val="0"/>
                <w:numId w:val="20"/>
              </w:numPr>
              <w:spacing w:afterLines="10" w:after="24" w:line="256" w:lineRule="auto"/>
              <w:ind w:left="456"/>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Nepriklausomos, akredituotos organizacijos išduotas ir Europos Sąjungoje galiojantis pažymėjimas, patvirtinantis, kad vamzdžių jungtys tinkamos naudoti geriamojo vandens tiekimo sistemose (lietuvių arba anglų k.).</w:t>
            </w:r>
            <w:r w:rsidRPr="00B15EA8">
              <w:rPr>
                <w:rFonts w:asciiTheme="minorHAnsi" w:hAnsiTheme="minorHAnsi" w:cstheme="minorHAnsi"/>
                <w:color w:val="000000" w:themeColor="text1"/>
                <w:kern w:val="24"/>
                <w:sz w:val="22"/>
                <w:szCs w:val="22"/>
              </w:rPr>
              <w:t xml:space="preserve"> </w:t>
            </w:r>
          </w:p>
          <w:p w14:paraId="6E53DD40" w14:textId="77777777" w:rsidR="00AF6502" w:rsidRPr="00B15EA8" w:rsidRDefault="00AF6502" w:rsidP="00EC287A">
            <w:pPr>
              <w:numPr>
                <w:ilvl w:val="0"/>
                <w:numId w:val="20"/>
              </w:numPr>
              <w:spacing w:afterLines="10" w:after="24" w:line="256" w:lineRule="auto"/>
              <w:ind w:left="456"/>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GSK sertifikavimo centro RAL GZ662 sertifikatas Produktams („</w:t>
            </w:r>
            <w:proofErr w:type="spellStart"/>
            <w:r w:rsidRPr="00B15EA8">
              <w:rPr>
                <w:rFonts w:asciiTheme="minorHAnsi" w:hAnsiTheme="minorHAnsi" w:cstheme="minorHAnsi"/>
                <w:color w:val="000000" w:themeColor="text1"/>
                <w:sz w:val="22"/>
                <w:szCs w:val="22"/>
              </w:rPr>
              <w:t>Products</w:t>
            </w:r>
            <w:proofErr w:type="spellEnd"/>
            <w:r w:rsidRPr="00B15EA8">
              <w:rPr>
                <w:rFonts w:asciiTheme="minorHAnsi" w:hAnsiTheme="minorHAnsi" w:cstheme="minorHAnsi"/>
                <w:color w:val="000000" w:themeColor="text1"/>
                <w:sz w:val="22"/>
                <w:szCs w:val="22"/>
              </w:rPr>
              <w:t>“)  arba lygiavertis (lietuvių arba anglų k.);</w:t>
            </w:r>
          </w:p>
          <w:p w14:paraId="6E53DD41" w14:textId="77777777" w:rsidR="00AF6502" w:rsidRPr="00B15EA8" w:rsidRDefault="00AF6502" w:rsidP="00EC287A">
            <w:pPr>
              <w:numPr>
                <w:ilvl w:val="0"/>
                <w:numId w:val="20"/>
              </w:numPr>
              <w:spacing w:afterLines="10" w:after="24" w:line="256" w:lineRule="auto"/>
              <w:ind w:left="456"/>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kern w:val="24"/>
                <w:sz w:val="22"/>
                <w:szCs w:val="22"/>
              </w:rPr>
              <w:t>Montavimo instrukcija, kurioje nurodytas maksimalus kampinis nukrypimas, užspaudimo momentas.</w:t>
            </w:r>
          </w:p>
        </w:tc>
        <w:tc>
          <w:tcPr>
            <w:tcW w:w="952" w:type="pct"/>
            <w:tcBorders>
              <w:top w:val="single" w:sz="4" w:space="0" w:color="auto"/>
              <w:left w:val="single" w:sz="4" w:space="0" w:color="auto"/>
              <w:bottom w:val="single" w:sz="4" w:space="0" w:color="auto"/>
              <w:right w:val="single" w:sz="4" w:space="0" w:color="auto"/>
            </w:tcBorders>
          </w:tcPr>
          <w:p w14:paraId="6E53DD42" w14:textId="77777777" w:rsidR="00AF6502" w:rsidRPr="00B15EA8" w:rsidRDefault="00AF6502" w:rsidP="00265E45">
            <w:pPr>
              <w:spacing w:afterLines="10" w:after="24" w:line="256" w:lineRule="auto"/>
              <w:ind w:left="1184"/>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43" w14:textId="77777777" w:rsidR="00AF6502" w:rsidRPr="00B15EA8" w:rsidRDefault="00AF6502" w:rsidP="00265E45">
            <w:pPr>
              <w:spacing w:afterLines="10" w:after="24" w:line="256" w:lineRule="auto"/>
              <w:ind w:left="1184"/>
              <w:jc w:val="both"/>
              <w:rPr>
                <w:rFonts w:asciiTheme="minorHAnsi" w:hAnsiTheme="minorHAnsi" w:cstheme="minorHAnsi"/>
                <w:color w:val="000000" w:themeColor="text1"/>
                <w:sz w:val="22"/>
                <w:szCs w:val="22"/>
              </w:rPr>
            </w:pPr>
          </w:p>
        </w:tc>
      </w:tr>
      <w:tr w:rsidR="006568A6" w:rsidRPr="00B15EA8" w14:paraId="6E53DD4B" w14:textId="77777777" w:rsidTr="00265E45">
        <w:tc>
          <w:tcPr>
            <w:tcW w:w="228" w:type="pct"/>
            <w:tcBorders>
              <w:top w:val="single" w:sz="4" w:space="0" w:color="auto"/>
              <w:left w:val="single" w:sz="4" w:space="0" w:color="auto"/>
              <w:bottom w:val="single" w:sz="4" w:space="0" w:color="auto"/>
              <w:right w:val="single" w:sz="4" w:space="0" w:color="auto"/>
            </w:tcBorders>
          </w:tcPr>
          <w:p w14:paraId="6E53DD45" w14:textId="77777777" w:rsidR="00AF6502" w:rsidRPr="00B15EA8"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46" w14:textId="092AED98" w:rsidR="00AF6502" w:rsidRPr="00B15EA8" w:rsidRDefault="00AF6502" w:rsidP="00265E45">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pristatant medžiagas</w:t>
            </w:r>
          </w:p>
        </w:tc>
        <w:tc>
          <w:tcPr>
            <w:tcW w:w="1986" w:type="pct"/>
            <w:tcBorders>
              <w:top w:val="single" w:sz="4" w:space="0" w:color="auto"/>
              <w:left w:val="single" w:sz="4" w:space="0" w:color="auto"/>
              <w:bottom w:val="single" w:sz="4" w:space="0" w:color="auto"/>
              <w:right w:val="single" w:sz="4" w:space="0" w:color="auto"/>
            </w:tcBorders>
            <w:hideMark/>
          </w:tcPr>
          <w:p w14:paraId="6E53DD47" w14:textId="77777777" w:rsidR="00AF6502" w:rsidRPr="00B15EA8" w:rsidRDefault="00AF6502" w:rsidP="00EC287A">
            <w:pPr>
              <w:numPr>
                <w:ilvl w:val="0"/>
                <w:numId w:val="20"/>
              </w:numPr>
              <w:spacing w:afterLines="10" w:after="24" w:line="256" w:lineRule="auto"/>
              <w:ind w:left="456"/>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deklaracija (pagal STR 1.01.04:2015 lietuvių k.);</w:t>
            </w:r>
          </w:p>
          <w:p w14:paraId="6E53DD48" w14:textId="77777777" w:rsidR="00AF6502" w:rsidRPr="00B15EA8" w:rsidRDefault="00AF6502" w:rsidP="00EC287A">
            <w:pPr>
              <w:numPr>
                <w:ilvl w:val="0"/>
                <w:numId w:val="20"/>
              </w:numPr>
              <w:spacing w:afterLines="10" w:after="24" w:line="256" w:lineRule="auto"/>
              <w:ind w:left="456"/>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Nepriklausomos, akredituotos organizacijos išduotas ir Europos Sąjungoje galiojantis pažymėjimas, patvirtinantis, kad vamzdžių jungtys tinkamos naudoti geriamojo vandens tiekimo sistemose (lietuvių arba anglų k.).</w:t>
            </w:r>
          </w:p>
        </w:tc>
        <w:tc>
          <w:tcPr>
            <w:tcW w:w="952" w:type="pct"/>
            <w:tcBorders>
              <w:top w:val="single" w:sz="4" w:space="0" w:color="auto"/>
              <w:left w:val="single" w:sz="4" w:space="0" w:color="auto"/>
              <w:bottom w:val="single" w:sz="4" w:space="0" w:color="auto"/>
              <w:right w:val="single" w:sz="4" w:space="0" w:color="auto"/>
            </w:tcBorders>
          </w:tcPr>
          <w:p w14:paraId="6E53DD49" w14:textId="77777777" w:rsidR="00AF6502" w:rsidRPr="00B15EA8" w:rsidRDefault="00AF6502" w:rsidP="00265E45">
            <w:pPr>
              <w:spacing w:afterLines="10" w:after="24" w:line="256" w:lineRule="auto"/>
              <w:ind w:left="1184"/>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4A" w14:textId="77777777" w:rsidR="00AF6502" w:rsidRPr="00B15EA8" w:rsidRDefault="00AF6502" w:rsidP="00265E45">
            <w:pPr>
              <w:spacing w:afterLines="10" w:after="24" w:line="256" w:lineRule="auto"/>
              <w:ind w:left="1184"/>
              <w:jc w:val="both"/>
              <w:rPr>
                <w:rFonts w:asciiTheme="minorHAnsi" w:hAnsiTheme="minorHAnsi" w:cstheme="minorHAnsi"/>
                <w:color w:val="000000" w:themeColor="text1"/>
                <w:sz w:val="22"/>
                <w:szCs w:val="22"/>
              </w:rPr>
            </w:pPr>
          </w:p>
        </w:tc>
      </w:tr>
      <w:tr w:rsidR="006568A6" w:rsidRPr="00B15EA8" w14:paraId="6E53DD4D" w14:textId="77777777" w:rsidTr="00265E45">
        <w:tc>
          <w:tcPr>
            <w:tcW w:w="5000" w:type="pct"/>
            <w:gridSpan w:val="5"/>
            <w:tcBorders>
              <w:top w:val="single" w:sz="4" w:space="0" w:color="auto"/>
              <w:left w:val="single" w:sz="4" w:space="0" w:color="auto"/>
              <w:bottom w:val="single" w:sz="4" w:space="0" w:color="auto"/>
              <w:right w:val="single" w:sz="4" w:space="0" w:color="auto"/>
            </w:tcBorders>
            <w:hideMark/>
          </w:tcPr>
          <w:p w14:paraId="6E53DD4C" w14:textId="77777777" w:rsidR="00AF6502" w:rsidRPr="00B15EA8" w:rsidRDefault="00AF6502" w:rsidP="00265E45">
            <w:pPr>
              <w:spacing w:line="256" w:lineRule="auto"/>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Pasirenkami parametrai</w:t>
            </w:r>
          </w:p>
        </w:tc>
      </w:tr>
      <w:tr w:rsidR="006568A6" w:rsidRPr="00B15EA8" w14:paraId="6E53DD5C" w14:textId="77777777" w:rsidTr="00265E45">
        <w:tc>
          <w:tcPr>
            <w:tcW w:w="228" w:type="pct"/>
            <w:tcBorders>
              <w:top w:val="single" w:sz="4" w:space="0" w:color="auto"/>
              <w:left w:val="single" w:sz="4" w:space="0" w:color="auto"/>
              <w:bottom w:val="single" w:sz="4" w:space="0" w:color="auto"/>
              <w:right w:val="single" w:sz="4" w:space="0" w:color="auto"/>
            </w:tcBorders>
          </w:tcPr>
          <w:p w14:paraId="6E53DD4E" w14:textId="77777777" w:rsidR="00AF6502" w:rsidRPr="00B15EA8"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4F" w14:textId="77777777" w:rsidR="00AF6502" w:rsidRPr="00B15EA8" w:rsidRDefault="00AF6502" w:rsidP="00265E45">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Nominalus dydis</w:t>
            </w:r>
          </w:p>
        </w:tc>
        <w:tc>
          <w:tcPr>
            <w:tcW w:w="1986" w:type="pct"/>
            <w:tcBorders>
              <w:top w:val="single" w:sz="4" w:space="0" w:color="auto"/>
              <w:left w:val="single" w:sz="4" w:space="0" w:color="auto"/>
              <w:bottom w:val="single" w:sz="4" w:space="0" w:color="auto"/>
              <w:right w:val="single" w:sz="4" w:space="0" w:color="auto"/>
            </w:tcBorders>
            <w:hideMark/>
          </w:tcPr>
          <w:p w14:paraId="6E53DD50" w14:textId="77777777" w:rsidR="00AF6502" w:rsidRPr="00B15EA8" w:rsidRDefault="00AF6502" w:rsidP="00265E45">
            <w:pPr>
              <w:spacing w:line="256" w:lineRule="auto"/>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Nurodoma užsakant:</w:t>
            </w:r>
          </w:p>
          <w:p w14:paraId="6E53DD51" w14:textId="77777777" w:rsidR="00AF6502" w:rsidRPr="00B15EA8"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proofErr w:type="spellStart"/>
            <w:r w:rsidRPr="00B15EA8">
              <w:rPr>
                <w:rFonts w:asciiTheme="minorHAnsi" w:hAnsiTheme="minorHAnsi" w:cstheme="minorHAnsi"/>
                <w:color w:val="000000" w:themeColor="text1"/>
                <w:sz w:val="22"/>
                <w:szCs w:val="22"/>
                <w:lang w:eastAsia="lt-LT"/>
              </w:rPr>
              <w:t>Flanšas</w:t>
            </w:r>
            <w:proofErr w:type="spellEnd"/>
            <w:r w:rsidRPr="00B15EA8">
              <w:rPr>
                <w:rFonts w:asciiTheme="minorHAnsi" w:hAnsiTheme="minorHAnsi" w:cstheme="minorHAnsi"/>
                <w:color w:val="000000" w:themeColor="text1"/>
                <w:sz w:val="22"/>
                <w:szCs w:val="22"/>
                <w:lang w:eastAsia="lt-LT"/>
              </w:rPr>
              <w:t xml:space="preserve"> DN50 / 63 mm;</w:t>
            </w:r>
          </w:p>
          <w:p w14:paraId="6E53DD52" w14:textId="77777777" w:rsidR="00AF6502" w:rsidRPr="00B15EA8"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proofErr w:type="spellStart"/>
            <w:r w:rsidRPr="00B15EA8">
              <w:rPr>
                <w:rFonts w:asciiTheme="minorHAnsi" w:hAnsiTheme="minorHAnsi" w:cstheme="minorHAnsi"/>
                <w:color w:val="000000" w:themeColor="text1"/>
                <w:sz w:val="22"/>
                <w:szCs w:val="22"/>
                <w:lang w:eastAsia="lt-LT"/>
              </w:rPr>
              <w:t>Flanšas</w:t>
            </w:r>
            <w:proofErr w:type="spellEnd"/>
            <w:r w:rsidRPr="00B15EA8">
              <w:rPr>
                <w:rFonts w:asciiTheme="minorHAnsi" w:hAnsiTheme="minorHAnsi" w:cstheme="minorHAnsi"/>
                <w:color w:val="000000" w:themeColor="text1"/>
                <w:sz w:val="22"/>
                <w:szCs w:val="22"/>
                <w:lang w:eastAsia="lt-LT"/>
              </w:rPr>
              <w:t xml:space="preserve"> DN100 / 110 mm;</w:t>
            </w:r>
          </w:p>
          <w:p w14:paraId="6E53DD53" w14:textId="77777777" w:rsidR="00AF6502" w:rsidRPr="00B15EA8"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proofErr w:type="spellStart"/>
            <w:r w:rsidRPr="00B15EA8">
              <w:rPr>
                <w:rFonts w:asciiTheme="minorHAnsi" w:hAnsiTheme="minorHAnsi" w:cstheme="minorHAnsi"/>
                <w:color w:val="000000" w:themeColor="text1"/>
                <w:sz w:val="22"/>
                <w:szCs w:val="22"/>
                <w:lang w:eastAsia="lt-LT"/>
              </w:rPr>
              <w:t>Flanšas</w:t>
            </w:r>
            <w:proofErr w:type="spellEnd"/>
            <w:r w:rsidRPr="00B15EA8">
              <w:rPr>
                <w:rFonts w:asciiTheme="minorHAnsi" w:hAnsiTheme="minorHAnsi" w:cstheme="minorHAnsi"/>
                <w:color w:val="000000" w:themeColor="text1"/>
                <w:sz w:val="22"/>
                <w:szCs w:val="22"/>
                <w:lang w:eastAsia="lt-LT"/>
              </w:rPr>
              <w:t xml:space="preserve"> DN150 / 160 mm;</w:t>
            </w:r>
          </w:p>
          <w:p w14:paraId="6E53DD54" w14:textId="77777777" w:rsidR="00AF6502" w:rsidRPr="00B15EA8"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proofErr w:type="spellStart"/>
            <w:r w:rsidRPr="00B15EA8">
              <w:rPr>
                <w:rFonts w:asciiTheme="minorHAnsi" w:hAnsiTheme="minorHAnsi" w:cstheme="minorHAnsi"/>
                <w:color w:val="000000" w:themeColor="text1"/>
                <w:sz w:val="22"/>
                <w:szCs w:val="22"/>
                <w:lang w:eastAsia="lt-LT"/>
              </w:rPr>
              <w:t>Flanšas</w:t>
            </w:r>
            <w:proofErr w:type="spellEnd"/>
            <w:r w:rsidRPr="00B15EA8">
              <w:rPr>
                <w:rFonts w:asciiTheme="minorHAnsi" w:hAnsiTheme="minorHAnsi" w:cstheme="minorHAnsi"/>
                <w:color w:val="000000" w:themeColor="text1"/>
                <w:sz w:val="22"/>
                <w:szCs w:val="22"/>
                <w:lang w:eastAsia="lt-LT"/>
              </w:rPr>
              <w:t xml:space="preserve"> DN200 / 200 mm;</w:t>
            </w:r>
          </w:p>
          <w:p w14:paraId="6E53DD55" w14:textId="77777777" w:rsidR="00AF6502" w:rsidRPr="00B15EA8"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proofErr w:type="spellStart"/>
            <w:r w:rsidRPr="00B15EA8">
              <w:rPr>
                <w:rFonts w:asciiTheme="minorHAnsi" w:hAnsiTheme="minorHAnsi" w:cstheme="minorHAnsi"/>
                <w:color w:val="000000" w:themeColor="text1"/>
                <w:sz w:val="22"/>
                <w:szCs w:val="22"/>
                <w:lang w:eastAsia="lt-LT"/>
              </w:rPr>
              <w:t>Flanšas</w:t>
            </w:r>
            <w:proofErr w:type="spellEnd"/>
            <w:r w:rsidRPr="00B15EA8">
              <w:rPr>
                <w:rFonts w:asciiTheme="minorHAnsi" w:hAnsiTheme="minorHAnsi" w:cstheme="minorHAnsi"/>
                <w:color w:val="000000" w:themeColor="text1"/>
                <w:sz w:val="22"/>
                <w:szCs w:val="22"/>
                <w:lang w:eastAsia="lt-LT"/>
              </w:rPr>
              <w:t xml:space="preserve"> DN200 / 225 mm;</w:t>
            </w:r>
          </w:p>
          <w:p w14:paraId="6E53DD56" w14:textId="77777777" w:rsidR="00AF6502" w:rsidRPr="00B15EA8"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proofErr w:type="spellStart"/>
            <w:r w:rsidRPr="00B15EA8">
              <w:rPr>
                <w:rFonts w:asciiTheme="minorHAnsi" w:hAnsiTheme="minorHAnsi" w:cstheme="minorHAnsi"/>
                <w:color w:val="000000" w:themeColor="text1"/>
                <w:sz w:val="22"/>
                <w:szCs w:val="22"/>
                <w:lang w:eastAsia="lt-LT"/>
              </w:rPr>
              <w:t>Flanšas</w:t>
            </w:r>
            <w:proofErr w:type="spellEnd"/>
            <w:r w:rsidRPr="00B15EA8">
              <w:rPr>
                <w:rFonts w:asciiTheme="minorHAnsi" w:hAnsiTheme="minorHAnsi" w:cstheme="minorHAnsi"/>
                <w:color w:val="000000" w:themeColor="text1"/>
                <w:sz w:val="22"/>
                <w:szCs w:val="22"/>
                <w:lang w:eastAsia="lt-LT"/>
              </w:rPr>
              <w:t xml:space="preserve"> DN300 / 315 mm;</w:t>
            </w:r>
          </w:p>
          <w:p w14:paraId="6E53DD57" w14:textId="77777777" w:rsidR="00AF6502" w:rsidRPr="00B15EA8"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proofErr w:type="spellStart"/>
            <w:r w:rsidRPr="00B15EA8">
              <w:rPr>
                <w:rFonts w:asciiTheme="minorHAnsi" w:hAnsiTheme="minorHAnsi" w:cstheme="minorHAnsi"/>
                <w:color w:val="000000" w:themeColor="text1"/>
                <w:sz w:val="22"/>
                <w:szCs w:val="22"/>
                <w:lang w:eastAsia="lt-LT"/>
              </w:rPr>
              <w:t>Flanšas</w:t>
            </w:r>
            <w:proofErr w:type="spellEnd"/>
            <w:r w:rsidRPr="00B15EA8">
              <w:rPr>
                <w:rFonts w:asciiTheme="minorHAnsi" w:hAnsiTheme="minorHAnsi" w:cstheme="minorHAnsi"/>
                <w:color w:val="000000" w:themeColor="text1"/>
                <w:sz w:val="22"/>
                <w:szCs w:val="22"/>
                <w:lang w:eastAsia="lt-LT"/>
              </w:rPr>
              <w:t xml:space="preserve"> DN300 / 355 mm;</w:t>
            </w:r>
          </w:p>
          <w:p w14:paraId="6E53DD58" w14:textId="77777777" w:rsidR="00AF6502" w:rsidRPr="00B15EA8"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proofErr w:type="spellStart"/>
            <w:r w:rsidRPr="00B15EA8">
              <w:rPr>
                <w:rFonts w:asciiTheme="minorHAnsi" w:hAnsiTheme="minorHAnsi" w:cstheme="minorHAnsi"/>
                <w:color w:val="000000" w:themeColor="text1"/>
                <w:sz w:val="22"/>
                <w:szCs w:val="22"/>
                <w:lang w:eastAsia="lt-LT"/>
              </w:rPr>
              <w:t>Flanšas</w:t>
            </w:r>
            <w:proofErr w:type="spellEnd"/>
            <w:r w:rsidRPr="00B15EA8">
              <w:rPr>
                <w:rFonts w:asciiTheme="minorHAnsi" w:hAnsiTheme="minorHAnsi" w:cstheme="minorHAnsi"/>
                <w:color w:val="000000" w:themeColor="text1"/>
                <w:sz w:val="22"/>
                <w:szCs w:val="22"/>
                <w:lang w:eastAsia="lt-LT"/>
              </w:rPr>
              <w:t xml:space="preserve"> DN400 / 400 mm;</w:t>
            </w:r>
          </w:p>
          <w:p w14:paraId="6E53DD59" w14:textId="77777777" w:rsidR="00AF6502" w:rsidRPr="00B15EA8"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proofErr w:type="spellStart"/>
            <w:r w:rsidRPr="00B15EA8">
              <w:rPr>
                <w:rFonts w:asciiTheme="minorHAnsi" w:hAnsiTheme="minorHAnsi" w:cstheme="minorHAnsi"/>
                <w:color w:val="000000" w:themeColor="text1"/>
                <w:sz w:val="22"/>
                <w:szCs w:val="22"/>
                <w:lang w:eastAsia="lt-LT"/>
              </w:rPr>
              <w:lastRenderedPageBreak/>
              <w:t>Flanšas</w:t>
            </w:r>
            <w:proofErr w:type="spellEnd"/>
            <w:r w:rsidRPr="00B15EA8">
              <w:rPr>
                <w:rFonts w:asciiTheme="minorHAnsi" w:hAnsiTheme="minorHAnsi" w:cstheme="minorHAnsi"/>
                <w:color w:val="000000" w:themeColor="text1"/>
                <w:sz w:val="22"/>
                <w:szCs w:val="22"/>
                <w:lang w:eastAsia="lt-LT"/>
              </w:rPr>
              <w:t xml:space="preserve"> DN400 / 450 mm.</w:t>
            </w:r>
          </w:p>
        </w:tc>
        <w:tc>
          <w:tcPr>
            <w:tcW w:w="952" w:type="pct"/>
            <w:tcBorders>
              <w:top w:val="single" w:sz="4" w:space="0" w:color="auto"/>
              <w:left w:val="single" w:sz="4" w:space="0" w:color="auto"/>
              <w:bottom w:val="single" w:sz="4" w:space="0" w:color="auto"/>
              <w:right w:val="single" w:sz="4" w:space="0" w:color="auto"/>
            </w:tcBorders>
          </w:tcPr>
          <w:p w14:paraId="6E53DD5A" w14:textId="77777777" w:rsidR="00AF6502" w:rsidRPr="00B15EA8" w:rsidRDefault="00AF6502" w:rsidP="00265E45">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D5B" w14:textId="77777777" w:rsidR="00AF6502" w:rsidRPr="00B15EA8" w:rsidRDefault="00AF6502" w:rsidP="00265E45">
            <w:pPr>
              <w:spacing w:line="256" w:lineRule="auto"/>
              <w:jc w:val="both"/>
              <w:rPr>
                <w:rFonts w:asciiTheme="minorHAnsi" w:hAnsiTheme="minorHAnsi" w:cstheme="minorHAnsi"/>
                <w:color w:val="000000" w:themeColor="text1"/>
                <w:sz w:val="22"/>
                <w:szCs w:val="22"/>
                <w:lang w:eastAsia="lt-LT"/>
              </w:rPr>
            </w:pPr>
          </w:p>
        </w:tc>
      </w:tr>
      <w:tr w:rsidR="006568A6" w:rsidRPr="00B15EA8" w14:paraId="6E53DD64" w14:textId="77777777" w:rsidTr="00265E45">
        <w:tc>
          <w:tcPr>
            <w:tcW w:w="228" w:type="pct"/>
            <w:tcBorders>
              <w:top w:val="single" w:sz="4" w:space="0" w:color="auto"/>
              <w:left w:val="single" w:sz="4" w:space="0" w:color="auto"/>
              <w:bottom w:val="single" w:sz="4" w:space="0" w:color="auto"/>
              <w:right w:val="single" w:sz="4" w:space="0" w:color="auto"/>
            </w:tcBorders>
          </w:tcPr>
          <w:p w14:paraId="6E53DD5D" w14:textId="77777777" w:rsidR="00AF6502" w:rsidRPr="00B15EA8"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5E" w14:textId="77777777" w:rsidR="00AF6502" w:rsidRPr="00B15EA8" w:rsidRDefault="00AF6502" w:rsidP="00265E45">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Pajungimo būdas</w:t>
            </w:r>
          </w:p>
        </w:tc>
        <w:tc>
          <w:tcPr>
            <w:tcW w:w="1986" w:type="pct"/>
            <w:tcBorders>
              <w:top w:val="single" w:sz="4" w:space="0" w:color="auto"/>
              <w:left w:val="single" w:sz="4" w:space="0" w:color="auto"/>
              <w:bottom w:val="single" w:sz="4" w:space="0" w:color="auto"/>
              <w:right w:val="single" w:sz="4" w:space="0" w:color="auto"/>
            </w:tcBorders>
            <w:hideMark/>
          </w:tcPr>
          <w:p w14:paraId="6E53DD5F" w14:textId="77777777" w:rsidR="00AF6502" w:rsidRPr="00B15EA8" w:rsidRDefault="00AF6502" w:rsidP="00265E45">
            <w:pPr>
              <w:spacing w:line="256" w:lineRule="auto"/>
              <w:jc w:val="both"/>
              <w:rPr>
                <w:rFonts w:asciiTheme="minorHAnsi" w:hAnsiTheme="minorHAnsi" w:cstheme="minorHAnsi"/>
                <w:color w:val="000000" w:themeColor="text1"/>
                <w:sz w:val="22"/>
                <w:szCs w:val="22"/>
                <w:lang w:eastAsia="lt-LT"/>
              </w:rPr>
            </w:pPr>
            <w:proofErr w:type="spellStart"/>
            <w:r w:rsidRPr="00B15EA8">
              <w:rPr>
                <w:rFonts w:asciiTheme="minorHAnsi" w:hAnsiTheme="minorHAnsi" w:cstheme="minorHAnsi"/>
                <w:color w:val="000000" w:themeColor="text1"/>
                <w:sz w:val="22"/>
                <w:szCs w:val="22"/>
                <w:lang w:eastAsia="lt-LT"/>
              </w:rPr>
              <w:t>Flanšinis</w:t>
            </w:r>
            <w:proofErr w:type="spellEnd"/>
            <w:r w:rsidRPr="00B15EA8">
              <w:rPr>
                <w:rFonts w:asciiTheme="minorHAnsi" w:hAnsiTheme="minorHAnsi" w:cstheme="minorHAnsi"/>
                <w:color w:val="000000" w:themeColor="text1"/>
                <w:sz w:val="22"/>
                <w:szCs w:val="22"/>
                <w:lang w:eastAsia="lt-LT"/>
              </w:rPr>
              <w:t xml:space="preserve">. </w:t>
            </w:r>
            <w:proofErr w:type="spellStart"/>
            <w:r w:rsidRPr="00B15EA8">
              <w:rPr>
                <w:rFonts w:asciiTheme="minorHAnsi" w:hAnsiTheme="minorHAnsi" w:cstheme="minorHAnsi"/>
                <w:color w:val="000000" w:themeColor="text1"/>
                <w:sz w:val="22"/>
                <w:szCs w:val="22"/>
                <w:lang w:eastAsia="lt-LT"/>
              </w:rPr>
              <w:t>Flanšų</w:t>
            </w:r>
            <w:proofErr w:type="spellEnd"/>
            <w:r w:rsidRPr="00B15EA8">
              <w:rPr>
                <w:rFonts w:asciiTheme="minorHAnsi" w:hAnsiTheme="minorHAnsi" w:cstheme="minorHAnsi"/>
                <w:color w:val="000000" w:themeColor="text1"/>
                <w:sz w:val="22"/>
                <w:szCs w:val="22"/>
                <w:lang w:eastAsia="lt-LT"/>
              </w:rPr>
              <w:t xml:space="preserve"> pragręžimas pagal LST EN 1092-2 arba lygiavertį standartą. Nurodoma užsakant:</w:t>
            </w:r>
          </w:p>
          <w:p w14:paraId="145510AE" w14:textId="77777777" w:rsidR="00BB4A53" w:rsidRPr="00B15EA8" w:rsidRDefault="00BB4A53" w:rsidP="0085260E">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DN50 (</w:t>
            </w: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z w:val="22"/>
                <w:szCs w:val="22"/>
              </w:rPr>
              <w:t xml:space="preserve"> 4 skylių); </w:t>
            </w:r>
          </w:p>
          <w:p w14:paraId="65DB97CC" w14:textId="77777777" w:rsidR="00BB4A53" w:rsidRPr="00B15EA8" w:rsidRDefault="00BB4A53" w:rsidP="0085260E">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DN100 (</w:t>
            </w: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z w:val="22"/>
                <w:szCs w:val="22"/>
              </w:rPr>
              <w:t xml:space="preserve"> 8 skylių);</w:t>
            </w:r>
          </w:p>
          <w:p w14:paraId="6EB362BE" w14:textId="238C63B0" w:rsidR="00BB4A53" w:rsidRPr="00B15EA8" w:rsidRDefault="00BB4A53" w:rsidP="0085260E">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DN150 (</w:t>
            </w: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z w:val="22"/>
                <w:szCs w:val="22"/>
              </w:rPr>
              <w:t xml:space="preserve"> 8 skylių); </w:t>
            </w:r>
          </w:p>
          <w:p w14:paraId="60AF86B8" w14:textId="5BD92443" w:rsidR="00BB4A53" w:rsidRPr="00B15EA8" w:rsidRDefault="00BB4A53" w:rsidP="0085260E">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DN200 (</w:t>
            </w: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z w:val="22"/>
                <w:szCs w:val="22"/>
              </w:rPr>
              <w:t xml:space="preserve"> 8 skylių, kai slėgis PN 10); </w:t>
            </w:r>
          </w:p>
          <w:p w14:paraId="68585710" w14:textId="34510990" w:rsidR="00BB4A53" w:rsidRPr="00B15EA8" w:rsidRDefault="00BB4A53" w:rsidP="0085260E">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DN200 (</w:t>
            </w: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z w:val="22"/>
                <w:szCs w:val="22"/>
              </w:rPr>
              <w:t xml:space="preserve"> 12 skylių, kai slėgis PN 16);</w:t>
            </w:r>
          </w:p>
          <w:p w14:paraId="633BA1FE" w14:textId="23E8B062" w:rsidR="00BB4A53" w:rsidRPr="00B15EA8" w:rsidRDefault="00BB4A53" w:rsidP="0085260E">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DN300 (</w:t>
            </w: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z w:val="22"/>
                <w:szCs w:val="22"/>
              </w:rPr>
              <w:t xml:space="preserve"> 12 skylių);</w:t>
            </w:r>
          </w:p>
          <w:p w14:paraId="6E53DD61" w14:textId="30C355A0" w:rsidR="00AF6502" w:rsidRPr="00B15EA8" w:rsidRDefault="00BB4A53" w:rsidP="0085260E">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DN400 (</w:t>
            </w: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z w:val="22"/>
                <w:szCs w:val="22"/>
              </w:rPr>
              <w:t xml:space="preserve"> 16 skylių).</w:t>
            </w:r>
          </w:p>
        </w:tc>
        <w:tc>
          <w:tcPr>
            <w:tcW w:w="952" w:type="pct"/>
            <w:tcBorders>
              <w:top w:val="single" w:sz="4" w:space="0" w:color="auto"/>
              <w:left w:val="single" w:sz="4" w:space="0" w:color="auto"/>
              <w:bottom w:val="single" w:sz="4" w:space="0" w:color="auto"/>
              <w:right w:val="single" w:sz="4" w:space="0" w:color="auto"/>
            </w:tcBorders>
          </w:tcPr>
          <w:p w14:paraId="6E53DD62" w14:textId="77777777" w:rsidR="00AF6502" w:rsidRPr="00B15EA8" w:rsidRDefault="00AF6502" w:rsidP="00265E45">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D63" w14:textId="77777777" w:rsidR="00AF6502" w:rsidRPr="00B15EA8" w:rsidRDefault="00AF6502" w:rsidP="00265E45">
            <w:pPr>
              <w:spacing w:line="256" w:lineRule="auto"/>
              <w:jc w:val="both"/>
              <w:rPr>
                <w:rFonts w:asciiTheme="minorHAnsi" w:hAnsiTheme="minorHAnsi" w:cstheme="minorHAnsi"/>
                <w:color w:val="000000" w:themeColor="text1"/>
                <w:sz w:val="22"/>
                <w:szCs w:val="22"/>
                <w:lang w:eastAsia="lt-LT"/>
              </w:rPr>
            </w:pPr>
          </w:p>
        </w:tc>
      </w:tr>
    </w:tbl>
    <w:p w14:paraId="6E53DD65" w14:textId="77777777" w:rsidR="00AF6502" w:rsidRPr="00B15EA8" w:rsidRDefault="00AF6502" w:rsidP="00AF650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1-4, 6-9, 14-15 atitikimas turi būti nurodytas Eksploatacinių savybių deklaracijoje;</w:t>
      </w:r>
    </w:p>
    <w:p w14:paraId="6E53DD66" w14:textId="77777777" w:rsidR="00AF6502" w:rsidRPr="00B15EA8" w:rsidRDefault="00AF6502" w:rsidP="00AF650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2 atitikimas turi būti patvirtintas Europos Sąjungoje galiojančiu higienos pažymėjimu;</w:t>
      </w:r>
    </w:p>
    <w:p w14:paraId="6E53DD67" w14:textId="77777777" w:rsidR="00AF6502" w:rsidRPr="00B15EA8" w:rsidRDefault="00AF6502" w:rsidP="00AF650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10 punkto atitikimas turi būti patvirtintas GSK sertifikavimo centro RAL GZ662 sertifikatu arba lygiaverčiu;</w:t>
      </w:r>
    </w:p>
    <w:p w14:paraId="6E53DD68" w14:textId="77777777" w:rsidR="00AF6502" w:rsidRPr="00B15EA8" w:rsidRDefault="00AF6502" w:rsidP="00AF650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5, 11 punkto atitikimas, tiksliai nurodant siūlomos gaminio modelį, turi būti nurodytas duomenų lape ir priede nuorodoje į internetinį puslapį ar kitame gamintojo patvirtintame dokumente, kuriame pateikta techninė informacija apie gaminį.</w:t>
      </w:r>
    </w:p>
    <w:p w14:paraId="21ED3298" w14:textId="5DC156C3" w:rsidR="0080196C" w:rsidRPr="00B15EA8" w:rsidRDefault="0080196C" w:rsidP="0034480F">
      <w:pPr>
        <w:pStyle w:val="Heading1"/>
        <w:numPr>
          <w:ilvl w:val="0"/>
          <w:numId w:val="28"/>
        </w:numPr>
        <w:ind w:left="924" w:hanging="357"/>
        <w:rPr>
          <w:rFonts w:asciiTheme="minorHAnsi" w:hAnsiTheme="minorHAnsi" w:cstheme="minorHAnsi"/>
          <w:color w:val="000000" w:themeColor="text1"/>
          <w:sz w:val="22"/>
          <w:szCs w:val="22"/>
        </w:rPr>
      </w:pPr>
      <w:bookmarkStart w:id="32" w:name="_Toc182300102"/>
      <w:r w:rsidRPr="00B15EA8">
        <w:rPr>
          <w:rFonts w:asciiTheme="minorHAnsi" w:hAnsiTheme="minorHAnsi" w:cstheme="minorHAnsi"/>
          <w:color w:val="000000" w:themeColor="text1"/>
          <w:sz w:val="22"/>
          <w:szCs w:val="22"/>
        </w:rPr>
        <w:t>Antžeminių gaisrinių hidrantų techniniai reikalavimai</w:t>
      </w:r>
      <w:bookmarkEnd w:id="32"/>
      <w:r w:rsidRPr="00B15EA8">
        <w:rPr>
          <w:rFonts w:asciiTheme="minorHAnsi" w:hAnsiTheme="minorHAnsi" w:cstheme="minorHAnsi"/>
          <w:color w:val="000000" w:themeColor="text1"/>
          <w:sz w:val="22"/>
          <w:szCs w:val="22"/>
        </w:rPr>
        <w:t xml:space="preserve"> </w:t>
      </w:r>
    </w:p>
    <w:tbl>
      <w:tblPr>
        <w:tblStyle w:val="TableGrid"/>
        <w:tblW w:w="5047" w:type="pct"/>
        <w:tblLook w:val="04A0" w:firstRow="1" w:lastRow="0" w:firstColumn="1" w:lastColumn="0" w:noHBand="0" w:noVBand="1"/>
      </w:tblPr>
      <w:tblGrid>
        <w:gridCol w:w="7417"/>
        <w:gridCol w:w="7417"/>
      </w:tblGrid>
      <w:tr w:rsidR="006568A6" w:rsidRPr="00B15EA8" w14:paraId="09F3098C" w14:textId="77777777" w:rsidTr="00F04DA2">
        <w:trPr>
          <w:trHeight w:val="326"/>
        </w:trPr>
        <w:tc>
          <w:tcPr>
            <w:tcW w:w="2500" w:type="pct"/>
          </w:tcPr>
          <w:p w14:paraId="3BFB6E29"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37BDDDCE"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391F5145" w14:textId="77777777" w:rsidTr="00F04DA2">
        <w:trPr>
          <w:trHeight w:val="351"/>
        </w:trPr>
        <w:tc>
          <w:tcPr>
            <w:tcW w:w="2500" w:type="pct"/>
          </w:tcPr>
          <w:p w14:paraId="4BC1EDF1"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69D20539"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4C4E925C" w14:textId="77777777" w:rsidTr="00F04DA2">
        <w:trPr>
          <w:trHeight w:val="301"/>
        </w:trPr>
        <w:tc>
          <w:tcPr>
            <w:tcW w:w="2500" w:type="pct"/>
          </w:tcPr>
          <w:p w14:paraId="017D9DAF"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4B16FF57" w14:textId="77777777" w:rsidR="00097834" w:rsidRPr="00B15EA8" w:rsidRDefault="00097834" w:rsidP="00F04DA2">
            <w:pPr>
              <w:rPr>
                <w:rFonts w:asciiTheme="minorHAnsi" w:hAnsiTheme="minorHAnsi" w:cstheme="minorHAnsi"/>
                <w:color w:val="000000" w:themeColor="text1"/>
                <w:sz w:val="22"/>
                <w:szCs w:val="22"/>
              </w:rPr>
            </w:pPr>
          </w:p>
        </w:tc>
      </w:tr>
    </w:tbl>
    <w:p w14:paraId="5D2A5493" w14:textId="77777777" w:rsidR="00097834" w:rsidRPr="00B15EA8" w:rsidRDefault="00097834" w:rsidP="00097834">
      <w:pPr>
        <w:rPr>
          <w:rFonts w:asciiTheme="minorHAnsi" w:hAnsiTheme="minorHAnsi" w:cstheme="minorHAnsi"/>
          <w:color w:val="000000" w:themeColor="text1"/>
          <w:sz w:val="22"/>
          <w:szCs w:val="22"/>
        </w:rPr>
      </w:pPr>
    </w:p>
    <w:tbl>
      <w:tblPr>
        <w:tblW w:w="4989" w:type="pct"/>
        <w:tblLook w:val="04A0" w:firstRow="1" w:lastRow="0" w:firstColumn="1" w:lastColumn="0" w:noHBand="0" w:noVBand="1"/>
      </w:tblPr>
      <w:tblGrid>
        <w:gridCol w:w="669"/>
        <w:gridCol w:w="2619"/>
        <w:gridCol w:w="5889"/>
        <w:gridCol w:w="2789"/>
        <w:gridCol w:w="2698"/>
      </w:tblGrid>
      <w:tr w:rsidR="006568A6" w:rsidRPr="00B15EA8" w14:paraId="6D4F0AC2" w14:textId="77777777" w:rsidTr="00AA66EB">
        <w:trPr>
          <w:tblHeader/>
        </w:trPr>
        <w:tc>
          <w:tcPr>
            <w:tcW w:w="228" w:type="pct"/>
            <w:tcBorders>
              <w:top w:val="single" w:sz="4" w:space="0" w:color="auto"/>
              <w:left w:val="single" w:sz="4" w:space="0" w:color="auto"/>
              <w:bottom w:val="single" w:sz="4" w:space="0" w:color="auto"/>
              <w:right w:val="single" w:sz="4" w:space="0" w:color="auto"/>
            </w:tcBorders>
            <w:hideMark/>
          </w:tcPr>
          <w:p w14:paraId="23BABCC0" w14:textId="77777777" w:rsidR="0080196C" w:rsidRPr="00B15EA8" w:rsidRDefault="0080196C" w:rsidP="00AA66EB">
            <w:pPr>
              <w:spacing w:line="256" w:lineRule="auto"/>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Eil. Nr.</w:t>
            </w:r>
          </w:p>
        </w:tc>
        <w:tc>
          <w:tcPr>
            <w:tcW w:w="893" w:type="pct"/>
            <w:tcBorders>
              <w:top w:val="single" w:sz="4" w:space="0" w:color="auto"/>
              <w:left w:val="single" w:sz="4" w:space="0" w:color="auto"/>
              <w:bottom w:val="single" w:sz="4" w:space="0" w:color="auto"/>
              <w:right w:val="single" w:sz="4" w:space="0" w:color="auto"/>
            </w:tcBorders>
            <w:hideMark/>
          </w:tcPr>
          <w:p w14:paraId="4DE7C8D2" w14:textId="77777777" w:rsidR="0080196C" w:rsidRPr="00B15EA8" w:rsidRDefault="0080196C" w:rsidP="00AA66EB">
            <w:pPr>
              <w:spacing w:line="256" w:lineRule="auto"/>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Techniniai parametrai ir reikalavimai</w:t>
            </w:r>
          </w:p>
        </w:tc>
        <w:tc>
          <w:tcPr>
            <w:tcW w:w="2008" w:type="pct"/>
            <w:tcBorders>
              <w:top w:val="single" w:sz="4" w:space="0" w:color="auto"/>
              <w:left w:val="single" w:sz="4" w:space="0" w:color="auto"/>
              <w:bottom w:val="single" w:sz="4" w:space="0" w:color="auto"/>
              <w:right w:val="single" w:sz="4" w:space="0" w:color="auto"/>
            </w:tcBorders>
            <w:hideMark/>
          </w:tcPr>
          <w:p w14:paraId="50100D89" w14:textId="77777777" w:rsidR="0080196C" w:rsidRPr="00B15EA8" w:rsidRDefault="0080196C" w:rsidP="00AA66EB">
            <w:pPr>
              <w:spacing w:line="256" w:lineRule="auto"/>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Dydis, sąlyga</w:t>
            </w:r>
          </w:p>
        </w:tc>
        <w:tc>
          <w:tcPr>
            <w:tcW w:w="951" w:type="pct"/>
            <w:tcBorders>
              <w:top w:val="single" w:sz="4" w:space="0" w:color="auto"/>
              <w:left w:val="single" w:sz="4" w:space="0" w:color="auto"/>
              <w:bottom w:val="single" w:sz="4" w:space="0" w:color="auto"/>
              <w:right w:val="single" w:sz="4" w:space="0" w:color="auto"/>
            </w:tcBorders>
          </w:tcPr>
          <w:p w14:paraId="12E4142B" w14:textId="1B329AB7" w:rsidR="0080196C" w:rsidRPr="00B15EA8" w:rsidRDefault="00B34EE5" w:rsidP="00AA66EB">
            <w:pPr>
              <w:spacing w:line="256" w:lineRule="auto"/>
              <w:jc w:val="both"/>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20" w:type="pct"/>
            <w:tcBorders>
              <w:top w:val="single" w:sz="4" w:space="0" w:color="auto"/>
              <w:left w:val="single" w:sz="4" w:space="0" w:color="auto"/>
              <w:bottom w:val="single" w:sz="4" w:space="0" w:color="auto"/>
              <w:right w:val="single" w:sz="4" w:space="0" w:color="auto"/>
            </w:tcBorders>
          </w:tcPr>
          <w:p w14:paraId="52E66F77" w14:textId="77777777" w:rsidR="0080196C" w:rsidRPr="00B15EA8" w:rsidRDefault="0080196C" w:rsidP="00AA66EB">
            <w:pPr>
              <w:spacing w:line="256" w:lineRule="auto"/>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0058A7FB" w14:textId="77777777" w:rsidTr="00AA66EB">
        <w:trPr>
          <w:trHeight w:val="304"/>
        </w:trPr>
        <w:tc>
          <w:tcPr>
            <w:tcW w:w="3129" w:type="pct"/>
            <w:gridSpan w:val="3"/>
            <w:tcBorders>
              <w:top w:val="single" w:sz="4" w:space="0" w:color="auto"/>
              <w:left w:val="single" w:sz="4" w:space="0" w:color="auto"/>
              <w:bottom w:val="single" w:sz="4" w:space="0" w:color="auto"/>
              <w:right w:val="single" w:sz="4" w:space="0" w:color="auto"/>
            </w:tcBorders>
            <w:hideMark/>
          </w:tcPr>
          <w:p w14:paraId="0C5CAF36" w14:textId="77777777" w:rsidR="0080196C" w:rsidRPr="00B15EA8" w:rsidRDefault="0080196C" w:rsidP="00AA66EB">
            <w:pPr>
              <w:pStyle w:val="Footer"/>
              <w:spacing w:line="256" w:lineRule="auto"/>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Bendrieji parametrai</w:t>
            </w:r>
          </w:p>
        </w:tc>
        <w:tc>
          <w:tcPr>
            <w:tcW w:w="951" w:type="pct"/>
            <w:tcBorders>
              <w:top w:val="single" w:sz="4" w:space="0" w:color="auto"/>
              <w:left w:val="single" w:sz="4" w:space="0" w:color="auto"/>
              <w:bottom w:val="single" w:sz="4" w:space="0" w:color="auto"/>
              <w:right w:val="single" w:sz="4" w:space="0" w:color="auto"/>
            </w:tcBorders>
          </w:tcPr>
          <w:p w14:paraId="5ABA7279" w14:textId="77777777" w:rsidR="0080196C" w:rsidRPr="00B15EA8" w:rsidRDefault="0080196C" w:rsidP="00AA66EB">
            <w:pPr>
              <w:pStyle w:val="Footer"/>
              <w:spacing w:line="256" w:lineRule="auto"/>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3DC66D37" w14:textId="77777777" w:rsidR="0080196C" w:rsidRPr="00B15EA8" w:rsidRDefault="0080196C" w:rsidP="00AA66EB">
            <w:pPr>
              <w:pStyle w:val="Footer"/>
              <w:spacing w:line="256" w:lineRule="auto"/>
              <w:jc w:val="center"/>
              <w:rPr>
                <w:rFonts w:asciiTheme="minorHAnsi" w:hAnsiTheme="minorHAnsi" w:cstheme="minorHAnsi"/>
                <w:b/>
                <w:color w:val="000000" w:themeColor="text1"/>
                <w:sz w:val="22"/>
                <w:szCs w:val="22"/>
              </w:rPr>
            </w:pPr>
          </w:p>
        </w:tc>
      </w:tr>
      <w:tr w:rsidR="006568A6" w:rsidRPr="00B15EA8" w14:paraId="36EC8176" w14:textId="77777777" w:rsidTr="00AA66EB">
        <w:tc>
          <w:tcPr>
            <w:tcW w:w="228" w:type="pct"/>
            <w:tcBorders>
              <w:top w:val="single" w:sz="4" w:space="0" w:color="auto"/>
              <w:left w:val="single" w:sz="4" w:space="0" w:color="auto"/>
              <w:bottom w:val="single" w:sz="4" w:space="0" w:color="auto"/>
              <w:right w:val="single" w:sz="4" w:space="0" w:color="auto"/>
            </w:tcBorders>
          </w:tcPr>
          <w:p w14:paraId="64310938" w14:textId="77777777" w:rsidR="0080196C" w:rsidRPr="00B15EA8" w:rsidRDefault="0080196C" w:rsidP="00AA66EB">
            <w:pPr>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483B9CA9"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Standartai</w:t>
            </w:r>
          </w:p>
        </w:tc>
        <w:tc>
          <w:tcPr>
            <w:tcW w:w="2008" w:type="pct"/>
            <w:tcBorders>
              <w:top w:val="single" w:sz="4" w:space="0" w:color="auto"/>
              <w:left w:val="single" w:sz="4" w:space="0" w:color="auto"/>
              <w:bottom w:val="single" w:sz="4" w:space="0" w:color="auto"/>
              <w:right w:val="single" w:sz="4" w:space="0" w:color="auto"/>
            </w:tcBorders>
            <w:hideMark/>
          </w:tcPr>
          <w:p w14:paraId="31F5D62A" w14:textId="61075044" w:rsidR="0080196C" w:rsidRPr="00B15EA8" w:rsidRDefault="0080196C" w:rsidP="00AA66EB">
            <w:pPr>
              <w:pStyle w:val="Foote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 EN 14384 ir LST EN 1074-6 arba lygiaverčiai</w:t>
            </w:r>
            <w:r w:rsidR="00902FEC" w:rsidRPr="00B15EA8">
              <w:rPr>
                <w:rFonts w:asciiTheme="minorHAnsi" w:hAnsiTheme="minorHAnsi" w:cstheme="minorHAnsi"/>
                <w:color w:val="000000" w:themeColor="text1"/>
                <w:sz w:val="22"/>
                <w:szCs w:val="22"/>
              </w:rPr>
              <w:t>.</w:t>
            </w:r>
          </w:p>
        </w:tc>
        <w:tc>
          <w:tcPr>
            <w:tcW w:w="951" w:type="pct"/>
            <w:tcBorders>
              <w:top w:val="single" w:sz="4" w:space="0" w:color="auto"/>
              <w:left w:val="single" w:sz="4" w:space="0" w:color="auto"/>
              <w:bottom w:val="single" w:sz="4" w:space="0" w:color="auto"/>
              <w:right w:val="single" w:sz="4" w:space="0" w:color="auto"/>
            </w:tcBorders>
          </w:tcPr>
          <w:p w14:paraId="3F25C9C5" w14:textId="77777777" w:rsidR="0080196C" w:rsidRPr="00B15EA8" w:rsidRDefault="0080196C" w:rsidP="00AA66EB">
            <w:pPr>
              <w:pStyle w:val="Foote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27BA7378" w14:textId="77777777" w:rsidR="0080196C" w:rsidRPr="00B15EA8" w:rsidRDefault="0080196C" w:rsidP="00AA66EB">
            <w:pPr>
              <w:pStyle w:val="Footer"/>
              <w:spacing w:line="256" w:lineRule="auto"/>
              <w:jc w:val="both"/>
              <w:rPr>
                <w:rFonts w:asciiTheme="minorHAnsi" w:hAnsiTheme="minorHAnsi" w:cstheme="minorHAnsi"/>
                <w:color w:val="000000" w:themeColor="text1"/>
                <w:sz w:val="22"/>
                <w:szCs w:val="22"/>
              </w:rPr>
            </w:pPr>
          </w:p>
        </w:tc>
      </w:tr>
      <w:tr w:rsidR="006568A6" w:rsidRPr="00B15EA8" w14:paraId="6C85477A" w14:textId="77777777" w:rsidTr="00AA66EB">
        <w:tc>
          <w:tcPr>
            <w:tcW w:w="228" w:type="pct"/>
            <w:tcBorders>
              <w:top w:val="single" w:sz="4" w:space="0" w:color="auto"/>
              <w:left w:val="single" w:sz="4" w:space="0" w:color="auto"/>
              <w:bottom w:val="single" w:sz="4" w:space="0" w:color="auto"/>
              <w:right w:val="single" w:sz="4" w:space="0" w:color="auto"/>
            </w:tcBorders>
          </w:tcPr>
          <w:p w14:paraId="2A2F4E8E" w14:textId="77777777" w:rsidR="0080196C" w:rsidRPr="00B15EA8" w:rsidRDefault="0080196C" w:rsidP="00AA66EB">
            <w:pPr>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73E56A62"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Atitikimas</w:t>
            </w:r>
          </w:p>
        </w:tc>
        <w:tc>
          <w:tcPr>
            <w:tcW w:w="2008" w:type="pct"/>
            <w:tcBorders>
              <w:top w:val="single" w:sz="4" w:space="0" w:color="auto"/>
              <w:left w:val="single" w:sz="4" w:space="0" w:color="auto"/>
              <w:bottom w:val="single" w:sz="4" w:space="0" w:color="auto"/>
              <w:right w:val="single" w:sz="4" w:space="0" w:color="auto"/>
            </w:tcBorders>
            <w:hideMark/>
          </w:tcPr>
          <w:p w14:paraId="432F38C6" w14:textId="77777777" w:rsidR="0080196C" w:rsidRPr="00B15EA8" w:rsidRDefault="0080196C" w:rsidP="00AA66EB">
            <w:pPr>
              <w:pStyle w:val="Foote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Atitikti „Stacionariųjų gaisrų gesinimo sistemų projektavimo ir įrengimo taisykles“ patvirtintas Priešgaisrinės apsaugos ir gelbėjimo departamento.</w:t>
            </w:r>
          </w:p>
        </w:tc>
        <w:tc>
          <w:tcPr>
            <w:tcW w:w="951" w:type="pct"/>
            <w:tcBorders>
              <w:top w:val="single" w:sz="4" w:space="0" w:color="auto"/>
              <w:left w:val="single" w:sz="4" w:space="0" w:color="auto"/>
              <w:bottom w:val="single" w:sz="4" w:space="0" w:color="auto"/>
              <w:right w:val="single" w:sz="4" w:space="0" w:color="auto"/>
            </w:tcBorders>
          </w:tcPr>
          <w:p w14:paraId="05A1D17C" w14:textId="77777777" w:rsidR="0080196C" w:rsidRPr="00B15EA8" w:rsidRDefault="0080196C" w:rsidP="00AA66EB">
            <w:pPr>
              <w:pStyle w:val="Foote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2BEE3573" w14:textId="77777777" w:rsidR="0080196C" w:rsidRPr="00B15EA8" w:rsidRDefault="0080196C" w:rsidP="00AA66EB">
            <w:pPr>
              <w:pStyle w:val="Footer"/>
              <w:spacing w:line="256" w:lineRule="auto"/>
              <w:jc w:val="both"/>
              <w:rPr>
                <w:rFonts w:asciiTheme="minorHAnsi" w:hAnsiTheme="minorHAnsi" w:cstheme="minorHAnsi"/>
                <w:color w:val="000000" w:themeColor="text1"/>
                <w:sz w:val="22"/>
                <w:szCs w:val="22"/>
              </w:rPr>
            </w:pPr>
          </w:p>
        </w:tc>
      </w:tr>
      <w:tr w:rsidR="006568A6" w:rsidRPr="00B15EA8" w14:paraId="64EF3E79" w14:textId="77777777" w:rsidTr="00AA66EB">
        <w:trPr>
          <w:trHeight w:val="261"/>
        </w:trPr>
        <w:tc>
          <w:tcPr>
            <w:tcW w:w="228" w:type="pct"/>
            <w:tcBorders>
              <w:top w:val="single" w:sz="4" w:space="0" w:color="auto"/>
              <w:left w:val="single" w:sz="4" w:space="0" w:color="auto"/>
              <w:bottom w:val="single" w:sz="4" w:space="0" w:color="auto"/>
              <w:right w:val="single" w:sz="4" w:space="0" w:color="auto"/>
            </w:tcBorders>
          </w:tcPr>
          <w:p w14:paraId="50141732" w14:textId="77777777" w:rsidR="0080196C" w:rsidRPr="00B15EA8" w:rsidRDefault="0080196C" w:rsidP="00AA66EB">
            <w:pPr>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2DCAA704" w14:textId="77777777" w:rsidR="0080196C" w:rsidRPr="00B15EA8" w:rsidRDefault="0080196C" w:rsidP="00AA66EB">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Taikomas nacionalinis reikalavimas</w:t>
            </w:r>
          </w:p>
        </w:tc>
        <w:tc>
          <w:tcPr>
            <w:tcW w:w="2008" w:type="pct"/>
            <w:tcBorders>
              <w:top w:val="single" w:sz="4" w:space="0" w:color="auto"/>
              <w:left w:val="single" w:sz="4" w:space="0" w:color="auto"/>
              <w:bottom w:val="single" w:sz="4" w:space="0" w:color="auto"/>
              <w:right w:val="single" w:sz="4" w:space="0" w:color="auto"/>
            </w:tcBorders>
            <w:hideMark/>
          </w:tcPr>
          <w:p w14:paraId="527613BA"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Priešgaisrinės apsaugos ir gelbėjimo departamento prie Lietuvos Respublikos Vidaus reikalų ministerijos „Lauko gaisrinio vandentiekio tinklų ir statinių projektavimo ir įrengimo taisyklės“</w:t>
            </w:r>
          </w:p>
        </w:tc>
        <w:tc>
          <w:tcPr>
            <w:tcW w:w="951" w:type="pct"/>
            <w:tcBorders>
              <w:top w:val="single" w:sz="4" w:space="0" w:color="auto"/>
              <w:left w:val="single" w:sz="4" w:space="0" w:color="auto"/>
              <w:bottom w:val="single" w:sz="4" w:space="0" w:color="auto"/>
              <w:right w:val="single" w:sz="4" w:space="0" w:color="auto"/>
            </w:tcBorders>
          </w:tcPr>
          <w:p w14:paraId="16DFA728"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1D1C622E"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r>
      <w:tr w:rsidR="006568A6" w:rsidRPr="00B15EA8" w14:paraId="0C310844" w14:textId="77777777" w:rsidTr="00AA66EB">
        <w:trPr>
          <w:trHeight w:val="290"/>
        </w:trPr>
        <w:tc>
          <w:tcPr>
            <w:tcW w:w="228" w:type="pct"/>
            <w:tcBorders>
              <w:top w:val="single" w:sz="4" w:space="0" w:color="auto"/>
              <w:left w:val="single" w:sz="4" w:space="0" w:color="auto"/>
              <w:bottom w:val="single" w:sz="4" w:space="0" w:color="auto"/>
              <w:right w:val="single" w:sz="4" w:space="0" w:color="auto"/>
            </w:tcBorders>
          </w:tcPr>
          <w:p w14:paraId="493C97E6" w14:textId="77777777" w:rsidR="0080196C" w:rsidRPr="00B15EA8" w:rsidRDefault="0080196C" w:rsidP="00AA66EB">
            <w:pPr>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349C3AA2"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Hidranto tipas</w:t>
            </w:r>
          </w:p>
        </w:tc>
        <w:tc>
          <w:tcPr>
            <w:tcW w:w="2008" w:type="pct"/>
            <w:tcBorders>
              <w:top w:val="single" w:sz="4" w:space="0" w:color="auto"/>
              <w:left w:val="single" w:sz="4" w:space="0" w:color="auto"/>
              <w:bottom w:val="single" w:sz="4" w:space="0" w:color="auto"/>
              <w:right w:val="single" w:sz="4" w:space="0" w:color="auto"/>
            </w:tcBorders>
            <w:hideMark/>
          </w:tcPr>
          <w:p w14:paraId="688217CA" w14:textId="77777777" w:rsidR="0080196C" w:rsidRPr="00B15EA8" w:rsidRDefault="0080196C" w:rsidP="002C5DD9">
            <w:pPr>
              <w:spacing w:line="256" w:lineRule="auto"/>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Tuščias antžeminis gaisrinis hidrantas su atskiriamuoju įtaisu (C tipas).</w:t>
            </w:r>
          </w:p>
        </w:tc>
        <w:tc>
          <w:tcPr>
            <w:tcW w:w="951" w:type="pct"/>
            <w:tcBorders>
              <w:top w:val="single" w:sz="4" w:space="0" w:color="auto"/>
              <w:left w:val="single" w:sz="4" w:space="0" w:color="auto"/>
              <w:bottom w:val="single" w:sz="4" w:space="0" w:color="auto"/>
              <w:right w:val="single" w:sz="4" w:space="0" w:color="auto"/>
            </w:tcBorders>
          </w:tcPr>
          <w:p w14:paraId="61D79066" w14:textId="77777777" w:rsidR="0080196C" w:rsidRPr="00B15EA8" w:rsidRDefault="0080196C" w:rsidP="00AA66EB">
            <w:pPr>
              <w:pStyle w:val="ListParagraph"/>
              <w:spacing w:line="256"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25CB881A" w14:textId="77777777" w:rsidR="0080196C" w:rsidRPr="00B15EA8" w:rsidRDefault="0080196C" w:rsidP="00AA66EB">
            <w:pPr>
              <w:pStyle w:val="ListParagraph"/>
              <w:spacing w:line="256" w:lineRule="auto"/>
              <w:ind w:left="464"/>
              <w:contextualSpacing/>
              <w:jc w:val="both"/>
              <w:rPr>
                <w:rFonts w:asciiTheme="minorHAnsi" w:hAnsiTheme="minorHAnsi" w:cstheme="minorHAnsi"/>
                <w:color w:val="000000" w:themeColor="text1"/>
                <w:sz w:val="22"/>
                <w:szCs w:val="22"/>
                <w:lang w:eastAsia="lt-LT"/>
              </w:rPr>
            </w:pPr>
          </w:p>
        </w:tc>
      </w:tr>
      <w:tr w:rsidR="006568A6" w:rsidRPr="00B15EA8" w14:paraId="55EC4E4D" w14:textId="77777777" w:rsidTr="00AA66EB">
        <w:trPr>
          <w:trHeight w:val="349"/>
        </w:trPr>
        <w:tc>
          <w:tcPr>
            <w:tcW w:w="228" w:type="pct"/>
            <w:tcBorders>
              <w:top w:val="single" w:sz="4" w:space="0" w:color="auto"/>
              <w:left w:val="single" w:sz="4" w:space="0" w:color="auto"/>
              <w:bottom w:val="single" w:sz="4" w:space="0" w:color="auto"/>
              <w:right w:val="single" w:sz="4" w:space="0" w:color="auto"/>
            </w:tcBorders>
          </w:tcPr>
          <w:p w14:paraId="5016E2BB" w14:textId="77777777" w:rsidR="0080196C" w:rsidRPr="00B15EA8" w:rsidRDefault="0080196C" w:rsidP="00AA66EB">
            <w:pPr>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19050B75" w14:textId="77777777" w:rsidR="0080196C" w:rsidRPr="00B15EA8" w:rsidRDefault="0080196C" w:rsidP="00AA66EB">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Pajungimas prie vandentiekio tinklų</w:t>
            </w:r>
          </w:p>
        </w:tc>
        <w:tc>
          <w:tcPr>
            <w:tcW w:w="2008" w:type="pct"/>
            <w:tcBorders>
              <w:top w:val="single" w:sz="4" w:space="0" w:color="auto"/>
              <w:left w:val="single" w:sz="4" w:space="0" w:color="auto"/>
              <w:bottom w:val="single" w:sz="4" w:space="0" w:color="auto"/>
              <w:right w:val="single" w:sz="4" w:space="0" w:color="auto"/>
            </w:tcBorders>
            <w:hideMark/>
          </w:tcPr>
          <w:p w14:paraId="71955414" w14:textId="77777777" w:rsidR="0080196C" w:rsidRPr="00B15EA8" w:rsidRDefault="0080196C" w:rsidP="00AA66EB">
            <w:pPr>
              <w:spacing w:afterLines="10" w:after="24" w:line="256" w:lineRule="auto"/>
              <w:jc w:val="both"/>
              <w:rPr>
                <w:rFonts w:asciiTheme="minorHAnsi" w:hAnsiTheme="minorHAnsi" w:cstheme="minorHAnsi"/>
                <w:color w:val="000000" w:themeColor="text1"/>
                <w:sz w:val="22"/>
                <w:szCs w:val="22"/>
              </w:rPr>
            </w:pPr>
            <w:proofErr w:type="spellStart"/>
            <w:r w:rsidRPr="00B15EA8">
              <w:rPr>
                <w:rFonts w:asciiTheme="minorHAnsi" w:hAnsiTheme="minorHAnsi" w:cstheme="minorHAnsi"/>
                <w:color w:val="000000" w:themeColor="text1"/>
                <w:sz w:val="22"/>
                <w:szCs w:val="22"/>
              </w:rPr>
              <w:t>Flanšinis</w:t>
            </w:r>
            <w:proofErr w:type="spellEnd"/>
            <w:r w:rsidRPr="00B15EA8">
              <w:rPr>
                <w:rFonts w:asciiTheme="minorHAnsi" w:hAnsiTheme="minorHAnsi" w:cstheme="minorHAnsi"/>
                <w:color w:val="000000" w:themeColor="text1"/>
                <w:sz w:val="22"/>
                <w:szCs w:val="22"/>
              </w:rPr>
              <w:t xml:space="preserve">. </w:t>
            </w:r>
            <w:proofErr w:type="spellStart"/>
            <w:r w:rsidRPr="00B15EA8">
              <w:rPr>
                <w:rFonts w:asciiTheme="minorHAnsi" w:hAnsiTheme="minorHAnsi" w:cstheme="minorHAnsi"/>
                <w:color w:val="000000" w:themeColor="text1"/>
                <w:sz w:val="22"/>
                <w:szCs w:val="22"/>
              </w:rPr>
              <w:t>Flanšų</w:t>
            </w:r>
            <w:proofErr w:type="spellEnd"/>
            <w:r w:rsidRPr="00B15EA8">
              <w:rPr>
                <w:rFonts w:asciiTheme="minorHAnsi" w:hAnsiTheme="minorHAnsi" w:cstheme="minorHAnsi"/>
                <w:color w:val="000000" w:themeColor="text1"/>
                <w:sz w:val="22"/>
                <w:szCs w:val="22"/>
              </w:rPr>
              <w:t xml:space="preserve"> pragręžimas pagal LST EN 1092-2 arba lygiavertį standartą.</w:t>
            </w:r>
          </w:p>
        </w:tc>
        <w:tc>
          <w:tcPr>
            <w:tcW w:w="951" w:type="pct"/>
            <w:tcBorders>
              <w:top w:val="single" w:sz="4" w:space="0" w:color="auto"/>
              <w:left w:val="single" w:sz="4" w:space="0" w:color="auto"/>
              <w:bottom w:val="single" w:sz="4" w:space="0" w:color="auto"/>
              <w:right w:val="single" w:sz="4" w:space="0" w:color="auto"/>
            </w:tcBorders>
          </w:tcPr>
          <w:p w14:paraId="08C77589" w14:textId="77777777" w:rsidR="0080196C" w:rsidRPr="00B15EA8" w:rsidRDefault="0080196C" w:rsidP="00AA66EB">
            <w:pPr>
              <w:spacing w:afterLines="10" w:after="24"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6F4BC65" w14:textId="77777777" w:rsidR="0080196C" w:rsidRPr="00B15EA8" w:rsidRDefault="0080196C" w:rsidP="00AA66EB">
            <w:pPr>
              <w:spacing w:afterLines="10" w:after="24" w:line="256" w:lineRule="auto"/>
              <w:jc w:val="both"/>
              <w:rPr>
                <w:rFonts w:asciiTheme="minorHAnsi" w:hAnsiTheme="minorHAnsi" w:cstheme="minorHAnsi"/>
                <w:color w:val="000000" w:themeColor="text1"/>
                <w:sz w:val="22"/>
                <w:szCs w:val="22"/>
              </w:rPr>
            </w:pPr>
          </w:p>
        </w:tc>
      </w:tr>
      <w:tr w:rsidR="006568A6" w:rsidRPr="00B15EA8" w14:paraId="1EBA697F" w14:textId="77777777" w:rsidTr="00AA66EB">
        <w:tc>
          <w:tcPr>
            <w:tcW w:w="228" w:type="pct"/>
            <w:tcBorders>
              <w:top w:val="single" w:sz="4" w:space="0" w:color="auto"/>
              <w:left w:val="single" w:sz="4" w:space="0" w:color="auto"/>
              <w:bottom w:val="single" w:sz="4" w:space="0" w:color="auto"/>
              <w:right w:val="single" w:sz="4" w:space="0" w:color="auto"/>
            </w:tcBorders>
          </w:tcPr>
          <w:p w14:paraId="6584B11E" w14:textId="77777777" w:rsidR="0080196C" w:rsidRPr="00B15EA8"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2E8BC13D"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Diametras</w:t>
            </w:r>
          </w:p>
        </w:tc>
        <w:tc>
          <w:tcPr>
            <w:tcW w:w="2008" w:type="pct"/>
            <w:tcBorders>
              <w:top w:val="single" w:sz="4" w:space="0" w:color="auto"/>
              <w:left w:val="single" w:sz="4" w:space="0" w:color="auto"/>
              <w:bottom w:val="single" w:sz="4" w:space="0" w:color="auto"/>
              <w:right w:val="single" w:sz="4" w:space="0" w:color="auto"/>
            </w:tcBorders>
            <w:hideMark/>
          </w:tcPr>
          <w:p w14:paraId="428105DF" w14:textId="77777777" w:rsidR="0080196C" w:rsidRPr="00B15EA8" w:rsidRDefault="0080196C" w:rsidP="00AA66EB">
            <w:pPr>
              <w:spacing w:after="160" w:line="256" w:lineRule="auto"/>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DN100.</w:t>
            </w:r>
          </w:p>
        </w:tc>
        <w:tc>
          <w:tcPr>
            <w:tcW w:w="951" w:type="pct"/>
            <w:tcBorders>
              <w:top w:val="single" w:sz="4" w:space="0" w:color="auto"/>
              <w:left w:val="single" w:sz="4" w:space="0" w:color="auto"/>
              <w:bottom w:val="single" w:sz="4" w:space="0" w:color="auto"/>
              <w:right w:val="single" w:sz="4" w:space="0" w:color="auto"/>
            </w:tcBorders>
          </w:tcPr>
          <w:p w14:paraId="6ACB0524" w14:textId="77777777" w:rsidR="0080196C" w:rsidRPr="00B15EA8" w:rsidRDefault="0080196C" w:rsidP="00AA66EB">
            <w:pPr>
              <w:spacing w:after="160" w:line="256" w:lineRule="auto"/>
              <w:contextualSpacing/>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09911AB6" w14:textId="77777777" w:rsidR="0080196C" w:rsidRPr="00B15EA8" w:rsidRDefault="0080196C" w:rsidP="00AA66EB">
            <w:pPr>
              <w:spacing w:after="160" w:line="256" w:lineRule="auto"/>
              <w:contextualSpacing/>
              <w:jc w:val="both"/>
              <w:rPr>
                <w:rFonts w:asciiTheme="minorHAnsi" w:hAnsiTheme="minorHAnsi" w:cstheme="minorHAnsi"/>
                <w:color w:val="000000" w:themeColor="text1"/>
                <w:sz w:val="22"/>
                <w:szCs w:val="22"/>
              </w:rPr>
            </w:pPr>
          </w:p>
        </w:tc>
      </w:tr>
      <w:tr w:rsidR="006568A6" w:rsidRPr="00B15EA8" w14:paraId="3672560B" w14:textId="77777777" w:rsidTr="00AA66EB">
        <w:tc>
          <w:tcPr>
            <w:tcW w:w="228" w:type="pct"/>
            <w:tcBorders>
              <w:top w:val="single" w:sz="4" w:space="0" w:color="auto"/>
              <w:left w:val="single" w:sz="4" w:space="0" w:color="auto"/>
              <w:bottom w:val="single" w:sz="4" w:space="0" w:color="auto"/>
              <w:right w:val="single" w:sz="4" w:space="0" w:color="auto"/>
            </w:tcBorders>
          </w:tcPr>
          <w:p w14:paraId="706DFB82" w14:textId="77777777" w:rsidR="0080196C" w:rsidRPr="00B15EA8"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4656AA47"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Darbinis slėgis</w:t>
            </w:r>
          </w:p>
        </w:tc>
        <w:tc>
          <w:tcPr>
            <w:tcW w:w="2008" w:type="pct"/>
            <w:tcBorders>
              <w:top w:val="single" w:sz="4" w:space="0" w:color="auto"/>
              <w:left w:val="single" w:sz="4" w:space="0" w:color="auto"/>
              <w:bottom w:val="single" w:sz="4" w:space="0" w:color="auto"/>
              <w:right w:val="single" w:sz="4" w:space="0" w:color="auto"/>
            </w:tcBorders>
            <w:hideMark/>
          </w:tcPr>
          <w:p w14:paraId="05CF4FF8" w14:textId="77777777" w:rsidR="0080196C" w:rsidRPr="00B15EA8" w:rsidRDefault="0080196C" w:rsidP="00AA66EB">
            <w:pPr>
              <w:spacing w:line="256" w:lineRule="auto"/>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PN 10; PN 16</w:t>
            </w:r>
          </w:p>
        </w:tc>
        <w:tc>
          <w:tcPr>
            <w:tcW w:w="951" w:type="pct"/>
            <w:tcBorders>
              <w:top w:val="single" w:sz="4" w:space="0" w:color="auto"/>
              <w:left w:val="single" w:sz="4" w:space="0" w:color="auto"/>
              <w:bottom w:val="single" w:sz="4" w:space="0" w:color="auto"/>
              <w:right w:val="single" w:sz="4" w:space="0" w:color="auto"/>
            </w:tcBorders>
          </w:tcPr>
          <w:p w14:paraId="7D3B9F54"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735C493B"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r>
      <w:tr w:rsidR="006568A6" w:rsidRPr="00B15EA8" w14:paraId="6635B97A" w14:textId="77777777" w:rsidTr="00AA66EB">
        <w:tc>
          <w:tcPr>
            <w:tcW w:w="228" w:type="pct"/>
            <w:tcBorders>
              <w:top w:val="single" w:sz="4" w:space="0" w:color="auto"/>
              <w:left w:val="single" w:sz="4" w:space="0" w:color="auto"/>
              <w:bottom w:val="single" w:sz="4" w:space="0" w:color="auto"/>
              <w:right w:val="single" w:sz="4" w:space="0" w:color="auto"/>
            </w:tcBorders>
          </w:tcPr>
          <w:p w14:paraId="5B5BB657" w14:textId="77777777" w:rsidR="0080196C" w:rsidRPr="00B15EA8"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686F1958"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Korpuso medžiaga</w:t>
            </w:r>
          </w:p>
        </w:tc>
        <w:tc>
          <w:tcPr>
            <w:tcW w:w="2008" w:type="pct"/>
            <w:tcBorders>
              <w:top w:val="single" w:sz="4" w:space="0" w:color="auto"/>
              <w:left w:val="single" w:sz="4" w:space="0" w:color="auto"/>
              <w:bottom w:val="single" w:sz="4" w:space="0" w:color="auto"/>
              <w:right w:val="single" w:sz="4" w:space="0" w:color="auto"/>
            </w:tcBorders>
          </w:tcPr>
          <w:p w14:paraId="0028AC02" w14:textId="77777777" w:rsidR="0072330E" w:rsidRPr="00B15EA8" w:rsidRDefault="0072330E" w:rsidP="0072330E">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Nerūdijančio plieno ne žemesnės klasės negu AISI304 arba</w:t>
            </w:r>
          </w:p>
          <w:p w14:paraId="335B7A08" w14:textId="77777777" w:rsidR="0072330E" w:rsidRPr="00B15EA8" w:rsidRDefault="0072330E" w:rsidP="0072330E">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kalusis ketus ne </w:t>
            </w:r>
            <w:proofErr w:type="spellStart"/>
            <w:r w:rsidRPr="00B15EA8">
              <w:rPr>
                <w:rFonts w:asciiTheme="minorHAnsi" w:hAnsiTheme="minorHAnsi" w:cstheme="minorHAnsi"/>
                <w:color w:val="000000" w:themeColor="text1"/>
                <w:sz w:val="22"/>
                <w:szCs w:val="22"/>
              </w:rPr>
              <w:t>mažesnėsmarkės</w:t>
            </w:r>
            <w:proofErr w:type="spellEnd"/>
            <w:r w:rsidRPr="00B15EA8">
              <w:rPr>
                <w:rFonts w:asciiTheme="minorHAnsi" w:hAnsiTheme="minorHAnsi" w:cstheme="minorHAnsi"/>
                <w:color w:val="000000" w:themeColor="text1"/>
                <w:sz w:val="22"/>
                <w:szCs w:val="22"/>
              </w:rPr>
              <w:t xml:space="preserve"> nei EN-GJS-400 pagal LST EN</w:t>
            </w:r>
          </w:p>
          <w:p w14:paraId="092C3AD6" w14:textId="57654C50" w:rsidR="0080196C" w:rsidRPr="00B15EA8" w:rsidRDefault="0072330E" w:rsidP="0072330E">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1563 arba lygiavertį standartą.</w:t>
            </w:r>
          </w:p>
        </w:tc>
        <w:tc>
          <w:tcPr>
            <w:tcW w:w="951" w:type="pct"/>
            <w:tcBorders>
              <w:top w:val="single" w:sz="4" w:space="0" w:color="auto"/>
              <w:left w:val="single" w:sz="4" w:space="0" w:color="auto"/>
              <w:bottom w:val="single" w:sz="4" w:space="0" w:color="auto"/>
              <w:right w:val="single" w:sz="4" w:space="0" w:color="auto"/>
            </w:tcBorders>
          </w:tcPr>
          <w:p w14:paraId="00D9CC82"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3E874382"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r>
      <w:tr w:rsidR="006568A6" w:rsidRPr="00B15EA8" w14:paraId="0853FE3E" w14:textId="77777777" w:rsidTr="00AA66EB">
        <w:tc>
          <w:tcPr>
            <w:tcW w:w="228" w:type="pct"/>
            <w:tcBorders>
              <w:top w:val="single" w:sz="4" w:space="0" w:color="auto"/>
              <w:left w:val="single" w:sz="4" w:space="0" w:color="auto"/>
              <w:bottom w:val="single" w:sz="4" w:space="0" w:color="auto"/>
              <w:right w:val="single" w:sz="4" w:space="0" w:color="auto"/>
            </w:tcBorders>
          </w:tcPr>
          <w:p w14:paraId="36196E2A" w14:textId="77777777" w:rsidR="0080196C" w:rsidRPr="00B15EA8"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08A409DE"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Instaliavimo antžeminės dalies aukštis</w:t>
            </w:r>
          </w:p>
        </w:tc>
        <w:tc>
          <w:tcPr>
            <w:tcW w:w="2008" w:type="pct"/>
            <w:tcBorders>
              <w:top w:val="single" w:sz="4" w:space="0" w:color="auto"/>
              <w:left w:val="single" w:sz="4" w:space="0" w:color="auto"/>
              <w:bottom w:val="single" w:sz="4" w:space="0" w:color="auto"/>
              <w:right w:val="single" w:sz="4" w:space="0" w:color="auto"/>
            </w:tcBorders>
          </w:tcPr>
          <w:p w14:paraId="181B3D80"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750-850 mm.</w:t>
            </w:r>
          </w:p>
        </w:tc>
        <w:tc>
          <w:tcPr>
            <w:tcW w:w="951" w:type="pct"/>
            <w:tcBorders>
              <w:top w:val="single" w:sz="4" w:space="0" w:color="auto"/>
              <w:left w:val="single" w:sz="4" w:space="0" w:color="auto"/>
              <w:bottom w:val="single" w:sz="4" w:space="0" w:color="auto"/>
              <w:right w:val="single" w:sz="4" w:space="0" w:color="auto"/>
            </w:tcBorders>
          </w:tcPr>
          <w:p w14:paraId="681325A6"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41983C74"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r>
      <w:tr w:rsidR="006568A6" w:rsidRPr="00B15EA8" w14:paraId="6B612BAD" w14:textId="77777777" w:rsidTr="00AA66EB">
        <w:tc>
          <w:tcPr>
            <w:tcW w:w="228" w:type="pct"/>
            <w:tcBorders>
              <w:top w:val="single" w:sz="4" w:space="0" w:color="auto"/>
              <w:left w:val="single" w:sz="4" w:space="0" w:color="auto"/>
              <w:bottom w:val="single" w:sz="4" w:space="0" w:color="auto"/>
              <w:right w:val="single" w:sz="4" w:space="0" w:color="auto"/>
            </w:tcBorders>
          </w:tcPr>
          <w:p w14:paraId="194D4AAC" w14:textId="77777777" w:rsidR="0080196C" w:rsidRPr="00B15EA8"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45365A29"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Sandarinimo medžiaga</w:t>
            </w:r>
          </w:p>
        </w:tc>
        <w:tc>
          <w:tcPr>
            <w:tcW w:w="2008" w:type="pct"/>
            <w:tcBorders>
              <w:top w:val="single" w:sz="4" w:space="0" w:color="auto"/>
              <w:left w:val="single" w:sz="4" w:space="0" w:color="auto"/>
              <w:bottom w:val="single" w:sz="4" w:space="0" w:color="auto"/>
              <w:right w:val="single" w:sz="4" w:space="0" w:color="auto"/>
            </w:tcBorders>
          </w:tcPr>
          <w:p w14:paraId="512DC124" w14:textId="343EC0B1"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EPDM arba NBR atitinkanti LST EN 681-1 arba lygiavertį</w:t>
            </w:r>
            <w:r w:rsidR="00902FEC" w:rsidRPr="00B15EA8">
              <w:rPr>
                <w:rFonts w:asciiTheme="minorHAnsi" w:hAnsiTheme="minorHAnsi" w:cstheme="minorHAnsi"/>
                <w:color w:val="000000" w:themeColor="text1"/>
                <w:sz w:val="22"/>
                <w:szCs w:val="22"/>
              </w:rPr>
              <w:t xml:space="preserve"> standartą</w:t>
            </w:r>
            <w:r w:rsidRPr="00B15EA8">
              <w:rPr>
                <w:rFonts w:asciiTheme="minorHAnsi" w:hAnsiTheme="minorHAnsi" w:cstheme="minorHAnsi"/>
                <w:color w:val="000000" w:themeColor="text1"/>
                <w:sz w:val="22"/>
                <w:szCs w:val="22"/>
              </w:rPr>
              <w:t xml:space="preserve"> tinkamą šaltam geriamajam vandeniui.</w:t>
            </w:r>
          </w:p>
        </w:tc>
        <w:tc>
          <w:tcPr>
            <w:tcW w:w="951" w:type="pct"/>
            <w:tcBorders>
              <w:top w:val="single" w:sz="4" w:space="0" w:color="auto"/>
              <w:left w:val="single" w:sz="4" w:space="0" w:color="auto"/>
              <w:bottom w:val="single" w:sz="4" w:space="0" w:color="auto"/>
              <w:right w:val="single" w:sz="4" w:space="0" w:color="auto"/>
            </w:tcBorders>
          </w:tcPr>
          <w:p w14:paraId="635771A5"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2CAFB28A"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r>
      <w:tr w:rsidR="006568A6" w:rsidRPr="00B15EA8" w14:paraId="2DBADB54" w14:textId="77777777" w:rsidTr="00AA66EB">
        <w:tc>
          <w:tcPr>
            <w:tcW w:w="228" w:type="pct"/>
            <w:tcBorders>
              <w:top w:val="single" w:sz="4" w:space="0" w:color="auto"/>
              <w:left w:val="single" w:sz="4" w:space="0" w:color="auto"/>
              <w:bottom w:val="single" w:sz="4" w:space="0" w:color="auto"/>
              <w:right w:val="single" w:sz="4" w:space="0" w:color="auto"/>
            </w:tcBorders>
          </w:tcPr>
          <w:p w14:paraId="09D579FF" w14:textId="77777777" w:rsidR="0080196C" w:rsidRPr="00B15EA8"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5DB5DFB6"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Hidranto komplektacija</w:t>
            </w:r>
          </w:p>
        </w:tc>
        <w:tc>
          <w:tcPr>
            <w:tcW w:w="2008" w:type="pct"/>
            <w:tcBorders>
              <w:top w:val="single" w:sz="4" w:space="0" w:color="auto"/>
              <w:left w:val="single" w:sz="4" w:space="0" w:color="auto"/>
              <w:bottom w:val="single" w:sz="4" w:space="0" w:color="auto"/>
              <w:right w:val="single" w:sz="4" w:space="0" w:color="auto"/>
            </w:tcBorders>
          </w:tcPr>
          <w:p w14:paraId="25542C2D"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Turi būti pilnai sukomplektuotas ir paruoštas darbui (su dviem 2xB 77 mm diametro pajungimo galvutėmis, tipas GC 80-70).</w:t>
            </w:r>
          </w:p>
        </w:tc>
        <w:tc>
          <w:tcPr>
            <w:tcW w:w="951" w:type="pct"/>
            <w:tcBorders>
              <w:top w:val="single" w:sz="4" w:space="0" w:color="auto"/>
              <w:left w:val="single" w:sz="4" w:space="0" w:color="auto"/>
              <w:bottom w:val="single" w:sz="4" w:space="0" w:color="auto"/>
              <w:right w:val="single" w:sz="4" w:space="0" w:color="auto"/>
            </w:tcBorders>
          </w:tcPr>
          <w:p w14:paraId="292F72C5"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1C52C0CB"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r>
      <w:tr w:rsidR="006568A6" w:rsidRPr="00B15EA8" w14:paraId="4D651BA7" w14:textId="77777777" w:rsidTr="00AA66EB">
        <w:tc>
          <w:tcPr>
            <w:tcW w:w="228" w:type="pct"/>
            <w:tcBorders>
              <w:top w:val="single" w:sz="4" w:space="0" w:color="auto"/>
              <w:left w:val="single" w:sz="4" w:space="0" w:color="auto"/>
              <w:bottom w:val="single" w:sz="4" w:space="0" w:color="auto"/>
              <w:right w:val="single" w:sz="4" w:space="0" w:color="auto"/>
            </w:tcBorders>
          </w:tcPr>
          <w:p w14:paraId="747CE61A" w14:textId="77777777" w:rsidR="0080196C" w:rsidRPr="00B15EA8"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7694634F"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Hidranto galvučių aklės</w:t>
            </w:r>
          </w:p>
        </w:tc>
        <w:tc>
          <w:tcPr>
            <w:tcW w:w="2008" w:type="pct"/>
            <w:tcBorders>
              <w:top w:val="single" w:sz="4" w:space="0" w:color="auto"/>
              <w:left w:val="single" w:sz="4" w:space="0" w:color="auto"/>
              <w:bottom w:val="single" w:sz="4" w:space="0" w:color="auto"/>
              <w:right w:val="single" w:sz="4" w:space="0" w:color="auto"/>
            </w:tcBorders>
          </w:tcPr>
          <w:p w14:paraId="35B2D53F" w14:textId="77777777" w:rsidR="0080196C" w:rsidRPr="00B15EA8" w:rsidRDefault="0080196C" w:rsidP="00AA66EB">
            <w:pPr>
              <w:pStyle w:val="ListParagraph"/>
              <w:numPr>
                <w:ilvl w:val="0"/>
                <w:numId w:val="71"/>
              </w:numPr>
              <w:spacing w:line="256" w:lineRule="auto"/>
              <w:ind w:left="428" w:hanging="28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GZ-80-70; </w:t>
            </w:r>
          </w:p>
          <w:p w14:paraId="28AB9BFE" w14:textId="77777777" w:rsidR="0080196C" w:rsidRPr="00B15EA8" w:rsidRDefault="0080196C" w:rsidP="00AA66EB">
            <w:pPr>
              <w:pStyle w:val="ListParagraph"/>
              <w:numPr>
                <w:ilvl w:val="0"/>
                <w:numId w:val="71"/>
              </w:numPr>
              <w:spacing w:line="256" w:lineRule="auto"/>
              <w:ind w:left="428" w:hanging="28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Plastikas.</w:t>
            </w:r>
          </w:p>
        </w:tc>
        <w:tc>
          <w:tcPr>
            <w:tcW w:w="951" w:type="pct"/>
            <w:tcBorders>
              <w:top w:val="single" w:sz="4" w:space="0" w:color="auto"/>
              <w:left w:val="single" w:sz="4" w:space="0" w:color="auto"/>
              <w:bottom w:val="single" w:sz="4" w:space="0" w:color="auto"/>
              <w:right w:val="single" w:sz="4" w:space="0" w:color="auto"/>
            </w:tcBorders>
          </w:tcPr>
          <w:p w14:paraId="5A8C2B66"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4E69D6E0"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r>
      <w:tr w:rsidR="006568A6" w:rsidRPr="00B15EA8" w14:paraId="2417E2A9" w14:textId="77777777" w:rsidTr="00AA66EB">
        <w:tc>
          <w:tcPr>
            <w:tcW w:w="228" w:type="pct"/>
            <w:tcBorders>
              <w:top w:val="single" w:sz="4" w:space="0" w:color="auto"/>
              <w:left w:val="single" w:sz="4" w:space="0" w:color="auto"/>
              <w:bottom w:val="single" w:sz="4" w:space="0" w:color="auto"/>
              <w:right w:val="single" w:sz="4" w:space="0" w:color="auto"/>
            </w:tcBorders>
          </w:tcPr>
          <w:p w14:paraId="3AE2AC10" w14:textId="77777777" w:rsidR="0080196C" w:rsidRPr="00B15EA8"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24EFA5D9"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Uždarymo kryptis</w:t>
            </w:r>
          </w:p>
        </w:tc>
        <w:tc>
          <w:tcPr>
            <w:tcW w:w="2008" w:type="pct"/>
            <w:tcBorders>
              <w:top w:val="single" w:sz="4" w:space="0" w:color="auto"/>
              <w:left w:val="single" w:sz="4" w:space="0" w:color="auto"/>
              <w:bottom w:val="single" w:sz="4" w:space="0" w:color="auto"/>
              <w:right w:val="single" w:sz="4" w:space="0" w:color="auto"/>
            </w:tcBorders>
          </w:tcPr>
          <w:p w14:paraId="18BA4CFA"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Laikrodžio rodyklės kryptimi, žiūrint iš hidranto viršaus.</w:t>
            </w:r>
          </w:p>
        </w:tc>
        <w:tc>
          <w:tcPr>
            <w:tcW w:w="951" w:type="pct"/>
            <w:tcBorders>
              <w:top w:val="single" w:sz="4" w:space="0" w:color="auto"/>
              <w:left w:val="single" w:sz="4" w:space="0" w:color="auto"/>
              <w:bottom w:val="single" w:sz="4" w:space="0" w:color="auto"/>
              <w:right w:val="single" w:sz="4" w:space="0" w:color="auto"/>
            </w:tcBorders>
          </w:tcPr>
          <w:p w14:paraId="3E27CFD0"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185C32DC"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r>
      <w:tr w:rsidR="006568A6" w:rsidRPr="00B15EA8" w14:paraId="4EE09A8B" w14:textId="77777777" w:rsidTr="00AA66EB">
        <w:tc>
          <w:tcPr>
            <w:tcW w:w="228" w:type="pct"/>
            <w:tcBorders>
              <w:top w:val="single" w:sz="4" w:space="0" w:color="auto"/>
              <w:left w:val="single" w:sz="4" w:space="0" w:color="auto"/>
              <w:bottom w:val="single" w:sz="4" w:space="0" w:color="auto"/>
              <w:right w:val="single" w:sz="4" w:space="0" w:color="auto"/>
            </w:tcBorders>
          </w:tcPr>
          <w:p w14:paraId="435F44D6" w14:textId="77777777" w:rsidR="0080196C" w:rsidRPr="00B15EA8"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38E09E9C"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Srauto koeficientas </w:t>
            </w:r>
            <w:proofErr w:type="spellStart"/>
            <w:r w:rsidRPr="00B15EA8">
              <w:rPr>
                <w:rFonts w:asciiTheme="minorHAnsi" w:hAnsiTheme="minorHAnsi" w:cstheme="minorHAnsi"/>
                <w:color w:val="000000" w:themeColor="text1"/>
                <w:sz w:val="22"/>
                <w:szCs w:val="22"/>
              </w:rPr>
              <w:t>Kv</w:t>
            </w:r>
            <w:proofErr w:type="spellEnd"/>
          </w:p>
        </w:tc>
        <w:tc>
          <w:tcPr>
            <w:tcW w:w="2008" w:type="pct"/>
            <w:tcBorders>
              <w:top w:val="single" w:sz="4" w:space="0" w:color="auto"/>
              <w:left w:val="single" w:sz="4" w:space="0" w:color="auto"/>
              <w:bottom w:val="single" w:sz="4" w:space="0" w:color="auto"/>
              <w:right w:val="single" w:sz="4" w:space="0" w:color="auto"/>
            </w:tcBorders>
          </w:tcPr>
          <w:p w14:paraId="1C318A7C" w14:textId="2DE4A0BD"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140</w:t>
            </w:r>
            <w:r w:rsidR="0085260E" w:rsidRPr="00B15EA8">
              <w:rPr>
                <w:rFonts w:asciiTheme="minorHAnsi" w:hAnsiTheme="minorHAnsi" w:cstheme="minorHAnsi"/>
                <w:color w:val="000000" w:themeColor="text1"/>
                <w:sz w:val="22"/>
                <w:szCs w:val="22"/>
              </w:rPr>
              <w:t>.</w:t>
            </w:r>
          </w:p>
        </w:tc>
        <w:tc>
          <w:tcPr>
            <w:tcW w:w="951" w:type="pct"/>
            <w:tcBorders>
              <w:top w:val="single" w:sz="4" w:space="0" w:color="auto"/>
              <w:left w:val="single" w:sz="4" w:space="0" w:color="auto"/>
              <w:bottom w:val="single" w:sz="4" w:space="0" w:color="auto"/>
              <w:right w:val="single" w:sz="4" w:space="0" w:color="auto"/>
            </w:tcBorders>
          </w:tcPr>
          <w:p w14:paraId="339A7949"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482BAEE0"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r>
      <w:tr w:rsidR="006568A6" w:rsidRPr="00B15EA8" w14:paraId="519C244E" w14:textId="77777777" w:rsidTr="00AA66EB">
        <w:tc>
          <w:tcPr>
            <w:tcW w:w="228" w:type="pct"/>
            <w:tcBorders>
              <w:top w:val="single" w:sz="4" w:space="0" w:color="auto"/>
              <w:left w:val="single" w:sz="4" w:space="0" w:color="auto"/>
              <w:bottom w:val="single" w:sz="4" w:space="0" w:color="auto"/>
              <w:right w:val="single" w:sz="4" w:space="0" w:color="auto"/>
            </w:tcBorders>
          </w:tcPr>
          <w:p w14:paraId="1995B82A" w14:textId="77777777" w:rsidR="0080196C" w:rsidRPr="00B15EA8"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1FC6EBCA"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Hidranto konstrukcija</w:t>
            </w:r>
          </w:p>
        </w:tc>
        <w:tc>
          <w:tcPr>
            <w:tcW w:w="2008" w:type="pct"/>
            <w:tcBorders>
              <w:top w:val="single" w:sz="4" w:space="0" w:color="auto"/>
              <w:left w:val="single" w:sz="4" w:space="0" w:color="auto"/>
              <w:bottom w:val="single" w:sz="4" w:space="0" w:color="auto"/>
              <w:right w:val="single" w:sz="4" w:space="0" w:color="auto"/>
            </w:tcBorders>
          </w:tcPr>
          <w:p w14:paraId="2D5077A1" w14:textId="77777777" w:rsidR="0080196C" w:rsidRPr="00B15EA8" w:rsidRDefault="0080196C" w:rsidP="00AA66EB">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Konstrukcija turi užtikrinti mechaninį vandens išleidimo iš hidranto korpuso po hidranto uždarymo;</w:t>
            </w:r>
          </w:p>
          <w:p w14:paraId="030A2DC3" w14:textId="77777777" w:rsidR="0080196C" w:rsidRPr="00B15EA8" w:rsidRDefault="0080196C" w:rsidP="00AA66EB">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lastRenderedPageBreak/>
              <w:t xml:space="preserve">Turi užtikrinti nulinį vandens likutį; </w:t>
            </w:r>
          </w:p>
          <w:p w14:paraId="388A5640" w14:textId="77777777" w:rsidR="0080196C" w:rsidRPr="00B15EA8" w:rsidRDefault="0080196C" w:rsidP="00AA66EB">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Turi užtikrinti pilną hidranto vidinių dalių aptarnavimą iš viršaus.</w:t>
            </w:r>
          </w:p>
        </w:tc>
        <w:tc>
          <w:tcPr>
            <w:tcW w:w="951" w:type="pct"/>
            <w:tcBorders>
              <w:top w:val="single" w:sz="4" w:space="0" w:color="auto"/>
              <w:left w:val="single" w:sz="4" w:space="0" w:color="auto"/>
              <w:bottom w:val="single" w:sz="4" w:space="0" w:color="auto"/>
              <w:right w:val="single" w:sz="4" w:space="0" w:color="auto"/>
            </w:tcBorders>
          </w:tcPr>
          <w:p w14:paraId="2E1BA8E0"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762A58C3"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r>
      <w:tr w:rsidR="006568A6" w:rsidRPr="00B15EA8" w14:paraId="2A0E8389" w14:textId="77777777" w:rsidTr="00AA66EB">
        <w:tc>
          <w:tcPr>
            <w:tcW w:w="228" w:type="pct"/>
            <w:tcBorders>
              <w:top w:val="single" w:sz="4" w:space="0" w:color="auto"/>
              <w:left w:val="single" w:sz="4" w:space="0" w:color="auto"/>
              <w:bottom w:val="single" w:sz="4" w:space="0" w:color="auto"/>
              <w:right w:val="single" w:sz="4" w:space="0" w:color="auto"/>
            </w:tcBorders>
          </w:tcPr>
          <w:p w14:paraId="6E299ABA" w14:textId="77777777" w:rsidR="0080196C" w:rsidRPr="00B15EA8"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4D21BBF8"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Padengimas</w:t>
            </w:r>
          </w:p>
        </w:tc>
        <w:tc>
          <w:tcPr>
            <w:tcW w:w="2008" w:type="pct"/>
            <w:tcBorders>
              <w:top w:val="single" w:sz="4" w:space="0" w:color="auto"/>
              <w:left w:val="single" w:sz="4" w:space="0" w:color="auto"/>
              <w:bottom w:val="single" w:sz="4" w:space="0" w:color="auto"/>
              <w:right w:val="single" w:sz="4" w:space="0" w:color="auto"/>
            </w:tcBorders>
          </w:tcPr>
          <w:p w14:paraId="2234F03D"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Epoksidinis miltelinis arba lygiavertis, minimalus padengimo storis 250 mikronų. Ne mažesnių reikalavimų nei nustato LST EN 14901 standartas, su priedu, kuriame nurodytas hidranto tipas ir kodinis pavadinimas.</w:t>
            </w:r>
          </w:p>
          <w:p w14:paraId="63F11126"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 Visos kitos detalės turi būti pagamintos iš atsparių korozijai medžiagų.</w:t>
            </w:r>
          </w:p>
        </w:tc>
        <w:tc>
          <w:tcPr>
            <w:tcW w:w="951" w:type="pct"/>
            <w:tcBorders>
              <w:top w:val="single" w:sz="4" w:space="0" w:color="auto"/>
              <w:left w:val="single" w:sz="4" w:space="0" w:color="auto"/>
              <w:bottom w:val="single" w:sz="4" w:space="0" w:color="auto"/>
              <w:right w:val="single" w:sz="4" w:space="0" w:color="auto"/>
            </w:tcBorders>
          </w:tcPr>
          <w:p w14:paraId="322BD977"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57426AF8"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r>
      <w:tr w:rsidR="006568A6" w:rsidRPr="00B15EA8" w14:paraId="3AA347A5" w14:textId="77777777" w:rsidTr="00AA66EB">
        <w:tc>
          <w:tcPr>
            <w:tcW w:w="228" w:type="pct"/>
            <w:tcBorders>
              <w:top w:val="single" w:sz="4" w:space="0" w:color="auto"/>
              <w:left w:val="single" w:sz="4" w:space="0" w:color="auto"/>
              <w:bottom w:val="single" w:sz="4" w:space="0" w:color="auto"/>
              <w:right w:val="single" w:sz="4" w:space="0" w:color="auto"/>
            </w:tcBorders>
          </w:tcPr>
          <w:p w14:paraId="09D8F7A3" w14:textId="77777777" w:rsidR="0080196C" w:rsidRPr="00B15EA8"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63A0EC06"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CE ženklinimas</w:t>
            </w:r>
          </w:p>
        </w:tc>
        <w:tc>
          <w:tcPr>
            <w:tcW w:w="2008" w:type="pct"/>
            <w:tcBorders>
              <w:top w:val="single" w:sz="4" w:space="0" w:color="auto"/>
              <w:left w:val="single" w:sz="4" w:space="0" w:color="auto"/>
              <w:bottom w:val="single" w:sz="4" w:space="0" w:color="auto"/>
              <w:right w:val="single" w:sz="4" w:space="0" w:color="auto"/>
            </w:tcBorders>
          </w:tcPr>
          <w:p w14:paraId="2F8B8AC8"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Hidrantai turi būti paženklinti CE ženklu.</w:t>
            </w:r>
          </w:p>
        </w:tc>
        <w:tc>
          <w:tcPr>
            <w:tcW w:w="951" w:type="pct"/>
            <w:tcBorders>
              <w:top w:val="single" w:sz="4" w:space="0" w:color="auto"/>
              <w:left w:val="single" w:sz="4" w:space="0" w:color="auto"/>
              <w:bottom w:val="single" w:sz="4" w:space="0" w:color="auto"/>
              <w:right w:val="single" w:sz="4" w:space="0" w:color="auto"/>
            </w:tcBorders>
          </w:tcPr>
          <w:p w14:paraId="1757E404"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21D31A43"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r>
      <w:tr w:rsidR="006568A6" w:rsidRPr="00B15EA8" w14:paraId="7ACD4AF7" w14:textId="77777777" w:rsidTr="00AA66EB">
        <w:tc>
          <w:tcPr>
            <w:tcW w:w="228" w:type="pct"/>
            <w:tcBorders>
              <w:top w:val="single" w:sz="4" w:space="0" w:color="auto"/>
              <w:left w:val="single" w:sz="4" w:space="0" w:color="auto"/>
              <w:bottom w:val="single" w:sz="4" w:space="0" w:color="auto"/>
              <w:right w:val="single" w:sz="4" w:space="0" w:color="auto"/>
            </w:tcBorders>
          </w:tcPr>
          <w:p w14:paraId="25004D79" w14:textId="77777777" w:rsidR="0080196C" w:rsidRPr="00B15EA8"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17A8EE35"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Ženklinimas</w:t>
            </w:r>
          </w:p>
        </w:tc>
        <w:tc>
          <w:tcPr>
            <w:tcW w:w="2008" w:type="pct"/>
            <w:tcBorders>
              <w:top w:val="single" w:sz="4" w:space="0" w:color="auto"/>
              <w:left w:val="single" w:sz="4" w:space="0" w:color="auto"/>
              <w:bottom w:val="single" w:sz="4" w:space="0" w:color="auto"/>
              <w:right w:val="single" w:sz="4" w:space="0" w:color="auto"/>
            </w:tcBorders>
          </w:tcPr>
          <w:p w14:paraId="46C71329"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Ant hidranto turi būti nurodyta: </w:t>
            </w:r>
          </w:p>
          <w:p w14:paraId="5E36F6AA" w14:textId="77777777" w:rsidR="0080196C" w:rsidRPr="00B15EA8" w:rsidRDefault="0080196C" w:rsidP="005A0995">
            <w:pPr>
              <w:pStyle w:val="ListParagraph"/>
              <w:numPr>
                <w:ilvl w:val="0"/>
                <w:numId w:val="74"/>
              </w:numPr>
              <w:spacing w:line="256" w:lineRule="auto"/>
              <w:ind w:left="565"/>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Viršutinėje hidranto dalyje:</w:t>
            </w:r>
          </w:p>
          <w:p w14:paraId="7DA1D1BD" w14:textId="77777777" w:rsidR="0080196C" w:rsidRPr="00B15EA8" w:rsidRDefault="0080196C" w:rsidP="005A0995">
            <w:pPr>
              <w:spacing w:line="256" w:lineRule="auto"/>
              <w:ind w:left="565"/>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 - Atidarymo kryptis,</w:t>
            </w:r>
          </w:p>
          <w:p w14:paraId="43F834C6" w14:textId="77777777" w:rsidR="0080196C" w:rsidRPr="00B15EA8" w:rsidRDefault="0080196C" w:rsidP="005A0995">
            <w:pPr>
              <w:spacing w:line="256" w:lineRule="auto"/>
              <w:ind w:left="565"/>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 - Atidarymo sūkių skaičius; </w:t>
            </w:r>
          </w:p>
          <w:p w14:paraId="240D662D" w14:textId="77777777" w:rsidR="0080196C" w:rsidRPr="00B15EA8" w:rsidRDefault="0080196C" w:rsidP="005A0995">
            <w:pPr>
              <w:pStyle w:val="ListParagraph"/>
              <w:numPr>
                <w:ilvl w:val="0"/>
                <w:numId w:val="73"/>
              </w:numPr>
              <w:spacing w:line="256" w:lineRule="auto"/>
              <w:ind w:left="565"/>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Standartas (EN 14384); </w:t>
            </w:r>
          </w:p>
          <w:p w14:paraId="31158272" w14:textId="77777777" w:rsidR="0080196C" w:rsidRPr="00B15EA8" w:rsidRDefault="0080196C" w:rsidP="005A0995">
            <w:pPr>
              <w:pStyle w:val="ListParagraph"/>
              <w:numPr>
                <w:ilvl w:val="0"/>
                <w:numId w:val="73"/>
              </w:numPr>
              <w:spacing w:line="256" w:lineRule="auto"/>
              <w:ind w:left="565"/>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Diametras (DN100); </w:t>
            </w:r>
          </w:p>
          <w:p w14:paraId="213A2ECD" w14:textId="77777777" w:rsidR="0080196C" w:rsidRPr="00B15EA8" w:rsidRDefault="0080196C" w:rsidP="005A0995">
            <w:pPr>
              <w:pStyle w:val="ListParagraph"/>
              <w:numPr>
                <w:ilvl w:val="0"/>
                <w:numId w:val="73"/>
              </w:numPr>
              <w:spacing w:line="256" w:lineRule="auto"/>
              <w:ind w:left="565"/>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Darbinis slėgis (pvz. PN16); </w:t>
            </w:r>
          </w:p>
          <w:p w14:paraId="50222AB7" w14:textId="77777777" w:rsidR="0080196C" w:rsidRPr="00B15EA8" w:rsidRDefault="0080196C" w:rsidP="005A0995">
            <w:pPr>
              <w:pStyle w:val="ListParagraph"/>
              <w:numPr>
                <w:ilvl w:val="0"/>
                <w:numId w:val="73"/>
              </w:numPr>
              <w:spacing w:line="256" w:lineRule="auto"/>
              <w:ind w:left="565"/>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Gamintojas (pvz. Gamintojas); </w:t>
            </w:r>
          </w:p>
          <w:p w14:paraId="49CD89D1" w14:textId="77777777" w:rsidR="0080196C" w:rsidRPr="00B15EA8" w:rsidRDefault="0080196C" w:rsidP="005A0995">
            <w:pPr>
              <w:pStyle w:val="ListParagraph"/>
              <w:numPr>
                <w:ilvl w:val="0"/>
                <w:numId w:val="73"/>
              </w:numPr>
              <w:spacing w:line="256" w:lineRule="auto"/>
              <w:ind w:left="565"/>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Gamybos data (pvz. 2017);</w:t>
            </w:r>
          </w:p>
          <w:p w14:paraId="6D2D00DF" w14:textId="3F738174" w:rsidR="0080196C" w:rsidRPr="00B15EA8" w:rsidRDefault="0080196C" w:rsidP="005A0995">
            <w:pPr>
              <w:pStyle w:val="ListParagraph"/>
              <w:numPr>
                <w:ilvl w:val="0"/>
                <w:numId w:val="73"/>
              </w:numPr>
              <w:spacing w:line="256" w:lineRule="auto"/>
              <w:ind w:left="565"/>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Žymėjimo raidė (A, B, C ar D)</w:t>
            </w:r>
            <w:r w:rsidR="00685A20" w:rsidRPr="00B15EA8">
              <w:rPr>
                <w:rFonts w:asciiTheme="minorHAnsi" w:hAnsiTheme="minorHAnsi" w:cstheme="minorHAnsi"/>
                <w:color w:val="000000" w:themeColor="text1"/>
                <w:sz w:val="22"/>
                <w:szCs w:val="22"/>
              </w:rPr>
              <w:t>.</w:t>
            </w:r>
          </w:p>
        </w:tc>
        <w:tc>
          <w:tcPr>
            <w:tcW w:w="951" w:type="pct"/>
            <w:tcBorders>
              <w:top w:val="single" w:sz="4" w:space="0" w:color="auto"/>
              <w:left w:val="single" w:sz="4" w:space="0" w:color="auto"/>
              <w:bottom w:val="single" w:sz="4" w:space="0" w:color="auto"/>
              <w:right w:val="single" w:sz="4" w:space="0" w:color="auto"/>
            </w:tcBorders>
          </w:tcPr>
          <w:p w14:paraId="72876511"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4F3D3955"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r>
      <w:tr w:rsidR="006568A6" w:rsidRPr="00B15EA8" w14:paraId="4C1DBE3A" w14:textId="77777777" w:rsidTr="00AA66EB">
        <w:tc>
          <w:tcPr>
            <w:tcW w:w="3129" w:type="pct"/>
            <w:gridSpan w:val="3"/>
            <w:tcBorders>
              <w:top w:val="single" w:sz="4" w:space="0" w:color="auto"/>
              <w:left w:val="single" w:sz="4" w:space="0" w:color="auto"/>
              <w:bottom w:val="single" w:sz="4" w:space="0" w:color="auto"/>
              <w:right w:val="single" w:sz="4" w:space="0" w:color="auto"/>
            </w:tcBorders>
            <w:hideMark/>
          </w:tcPr>
          <w:p w14:paraId="30C1E4CF" w14:textId="77777777" w:rsidR="0080196C" w:rsidRPr="00B15EA8" w:rsidRDefault="0080196C" w:rsidP="00AA66EB">
            <w:pPr>
              <w:spacing w:line="254" w:lineRule="auto"/>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c>
          <w:tcPr>
            <w:tcW w:w="951" w:type="pct"/>
            <w:tcBorders>
              <w:top w:val="single" w:sz="4" w:space="0" w:color="auto"/>
              <w:left w:val="single" w:sz="4" w:space="0" w:color="auto"/>
              <w:bottom w:val="single" w:sz="4" w:space="0" w:color="auto"/>
              <w:right w:val="single" w:sz="4" w:space="0" w:color="auto"/>
            </w:tcBorders>
          </w:tcPr>
          <w:p w14:paraId="1973B570" w14:textId="77777777" w:rsidR="0080196C" w:rsidRPr="00B15EA8" w:rsidRDefault="0080196C" w:rsidP="00AA66EB">
            <w:pPr>
              <w:spacing w:line="254" w:lineRule="auto"/>
              <w:jc w:val="center"/>
              <w:rPr>
                <w:rFonts w:asciiTheme="minorHAnsi" w:hAnsiTheme="minorHAnsi" w:cstheme="minorHAnsi"/>
                <w:b/>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0704542C" w14:textId="77777777" w:rsidR="0080196C" w:rsidRPr="00B15EA8" w:rsidRDefault="0080196C" w:rsidP="00AA66EB">
            <w:pPr>
              <w:spacing w:line="254" w:lineRule="auto"/>
              <w:jc w:val="center"/>
              <w:rPr>
                <w:rFonts w:asciiTheme="minorHAnsi" w:hAnsiTheme="minorHAnsi" w:cstheme="minorHAnsi"/>
                <w:b/>
                <w:color w:val="000000" w:themeColor="text1"/>
                <w:sz w:val="22"/>
                <w:szCs w:val="22"/>
                <w:lang w:eastAsia="lt-LT"/>
              </w:rPr>
            </w:pPr>
          </w:p>
        </w:tc>
      </w:tr>
      <w:tr w:rsidR="006568A6" w:rsidRPr="00B15EA8" w14:paraId="1CF2FC07" w14:textId="77777777" w:rsidTr="00AA66EB">
        <w:tc>
          <w:tcPr>
            <w:tcW w:w="228" w:type="pct"/>
            <w:tcBorders>
              <w:top w:val="single" w:sz="4" w:space="0" w:color="auto"/>
              <w:left w:val="single" w:sz="4" w:space="0" w:color="auto"/>
              <w:bottom w:val="single" w:sz="4" w:space="0" w:color="auto"/>
              <w:right w:val="single" w:sz="4" w:space="0" w:color="auto"/>
            </w:tcBorders>
          </w:tcPr>
          <w:p w14:paraId="2C179149" w14:textId="77777777" w:rsidR="0080196C" w:rsidRPr="00B15EA8"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1F2D6BAC" w14:textId="4EE9927F"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pirkimo metu</w:t>
            </w:r>
          </w:p>
        </w:tc>
        <w:tc>
          <w:tcPr>
            <w:tcW w:w="2008" w:type="pct"/>
            <w:tcBorders>
              <w:top w:val="single" w:sz="4" w:space="0" w:color="auto"/>
              <w:left w:val="single" w:sz="4" w:space="0" w:color="auto"/>
              <w:bottom w:val="single" w:sz="4" w:space="0" w:color="auto"/>
              <w:right w:val="single" w:sz="4" w:space="0" w:color="auto"/>
            </w:tcBorders>
            <w:hideMark/>
          </w:tcPr>
          <w:p w14:paraId="2C886A45" w14:textId="77777777" w:rsidR="0080196C" w:rsidRPr="00B15EA8" w:rsidRDefault="0080196C" w:rsidP="005A0995">
            <w:pPr>
              <w:pStyle w:val="ListParagraph"/>
              <w:numPr>
                <w:ilvl w:val="0"/>
                <w:numId w:val="75"/>
              </w:numPr>
              <w:spacing w:line="254" w:lineRule="auto"/>
              <w:ind w:left="565"/>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Eksploatacinių savybių deklaracija, vadovaujantis 2011- 03-09 Europos Parlamento ir Tarybos reglamento (ES) Nr. 305/2011 (lietuvių kalba); </w:t>
            </w:r>
          </w:p>
          <w:p w14:paraId="0861A92B" w14:textId="77777777" w:rsidR="0080196C" w:rsidRPr="00B15EA8" w:rsidRDefault="0080196C" w:rsidP="005A0995">
            <w:pPr>
              <w:pStyle w:val="ListParagraph"/>
              <w:numPr>
                <w:ilvl w:val="0"/>
                <w:numId w:val="75"/>
              </w:numPr>
              <w:spacing w:line="254" w:lineRule="auto"/>
              <w:ind w:left="565"/>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 xml:space="preserve">Galiojančio eksploatacinių savybių pastovumo sertifikato kopiją, lietuvių kalba; </w:t>
            </w:r>
          </w:p>
          <w:p w14:paraId="25A390C4" w14:textId="77777777" w:rsidR="0080196C" w:rsidRPr="00B15EA8" w:rsidRDefault="0080196C" w:rsidP="005A0995">
            <w:pPr>
              <w:pStyle w:val="ListParagraph"/>
              <w:numPr>
                <w:ilvl w:val="0"/>
                <w:numId w:val="75"/>
              </w:numPr>
              <w:spacing w:line="254" w:lineRule="auto"/>
              <w:ind w:left="565"/>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 xml:space="preserve">Montavimo instrukcija. </w:t>
            </w:r>
          </w:p>
          <w:p w14:paraId="0EF5873F" w14:textId="77777777" w:rsidR="0080196C" w:rsidRPr="00B15EA8" w:rsidRDefault="0080196C" w:rsidP="005A0995">
            <w:pPr>
              <w:pStyle w:val="ListParagraph"/>
              <w:numPr>
                <w:ilvl w:val="0"/>
                <w:numId w:val="75"/>
              </w:numPr>
              <w:spacing w:line="254" w:lineRule="auto"/>
              <w:ind w:left="565"/>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lastRenderedPageBreak/>
              <w:t>Gamintojo arba trečiosios šalies (bandymų laboratorija) dokumentą, patvirtinantį antikorozinės dangos atitikimą, padengimo reikalavimams.</w:t>
            </w:r>
          </w:p>
        </w:tc>
        <w:tc>
          <w:tcPr>
            <w:tcW w:w="951" w:type="pct"/>
            <w:tcBorders>
              <w:top w:val="single" w:sz="4" w:space="0" w:color="auto"/>
              <w:left w:val="single" w:sz="4" w:space="0" w:color="auto"/>
              <w:bottom w:val="single" w:sz="4" w:space="0" w:color="auto"/>
              <w:right w:val="single" w:sz="4" w:space="0" w:color="auto"/>
            </w:tcBorders>
          </w:tcPr>
          <w:p w14:paraId="7C523FC5" w14:textId="77777777" w:rsidR="0080196C" w:rsidRPr="00B15EA8" w:rsidRDefault="0080196C" w:rsidP="00AA66EB">
            <w:pPr>
              <w:spacing w:line="254"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7A655822" w14:textId="77777777" w:rsidR="0080196C" w:rsidRPr="00B15EA8" w:rsidRDefault="0080196C" w:rsidP="00AA66EB">
            <w:pPr>
              <w:spacing w:line="254" w:lineRule="auto"/>
              <w:ind w:left="464"/>
              <w:contextualSpacing/>
              <w:jc w:val="both"/>
              <w:rPr>
                <w:rFonts w:asciiTheme="minorHAnsi" w:hAnsiTheme="minorHAnsi" w:cstheme="minorHAnsi"/>
                <w:color w:val="000000" w:themeColor="text1"/>
                <w:sz w:val="22"/>
                <w:szCs w:val="22"/>
                <w:lang w:eastAsia="lt-LT"/>
              </w:rPr>
            </w:pPr>
          </w:p>
        </w:tc>
      </w:tr>
      <w:tr w:rsidR="006568A6" w:rsidRPr="00B15EA8" w14:paraId="4AFF5E70" w14:textId="77777777" w:rsidTr="00AA66EB">
        <w:tc>
          <w:tcPr>
            <w:tcW w:w="228" w:type="pct"/>
            <w:tcBorders>
              <w:top w:val="single" w:sz="4" w:space="0" w:color="auto"/>
              <w:left w:val="single" w:sz="4" w:space="0" w:color="auto"/>
              <w:bottom w:val="single" w:sz="4" w:space="0" w:color="auto"/>
              <w:right w:val="single" w:sz="4" w:space="0" w:color="auto"/>
            </w:tcBorders>
          </w:tcPr>
          <w:p w14:paraId="30BB4CC5" w14:textId="77777777" w:rsidR="0080196C" w:rsidRPr="00B15EA8"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1C7CEC33" w14:textId="71A5E76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pristatant medžiagas</w:t>
            </w:r>
          </w:p>
        </w:tc>
        <w:tc>
          <w:tcPr>
            <w:tcW w:w="2008" w:type="pct"/>
            <w:tcBorders>
              <w:top w:val="single" w:sz="4" w:space="0" w:color="auto"/>
              <w:left w:val="single" w:sz="4" w:space="0" w:color="auto"/>
              <w:bottom w:val="single" w:sz="4" w:space="0" w:color="auto"/>
              <w:right w:val="single" w:sz="4" w:space="0" w:color="auto"/>
            </w:tcBorders>
            <w:hideMark/>
          </w:tcPr>
          <w:p w14:paraId="7F7E10B4" w14:textId="77777777" w:rsidR="0080196C" w:rsidRPr="00B15EA8" w:rsidRDefault="0080196C" w:rsidP="00AA66EB">
            <w:pPr>
              <w:numPr>
                <w:ilvl w:val="0"/>
                <w:numId w:val="6"/>
              </w:numPr>
              <w:spacing w:line="254"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Eksploatacinių savybių deklaracija, vadovaujantis 2011- 03-09 Europos Parlamento ir Tarybos reglamento (ES) Nr. 305/2011 (lietuvių kalba).</w:t>
            </w:r>
          </w:p>
        </w:tc>
        <w:tc>
          <w:tcPr>
            <w:tcW w:w="951" w:type="pct"/>
            <w:tcBorders>
              <w:top w:val="single" w:sz="4" w:space="0" w:color="auto"/>
              <w:left w:val="single" w:sz="4" w:space="0" w:color="auto"/>
              <w:bottom w:val="single" w:sz="4" w:space="0" w:color="auto"/>
              <w:right w:val="single" w:sz="4" w:space="0" w:color="auto"/>
            </w:tcBorders>
          </w:tcPr>
          <w:p w14:paraId="2253C1BA" w14:textId="77777777" w:rsidR="0080196C" w:rsidRPr="00B15EA8" w:rsidRDefault="0080196C" w:rsidP="00AA66EB">
            <w:pPr>
              <w:spacing w:line="254"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023BCBA0" w14:textId="77777777" w:rsidR="0080196C" w:rsidRPr="00B15EA8" w:rsidRDefault="0080196C" w:rsidP="00AA66EB">
            <w:pPr>
              <w:spacing w:line="254" w:lineRule="auto"/>
              <w:ind w:left="464"/>
              <w:contextualSpacing/>
              <w:jc w:val="both"/>
              <w:rPr>
                <w:rFonts w:asciiTheme="minorHAnsi" w:hAnsiTheme="minorHAnsi" w:cstheme="minorHAnsi"/>
                <w:color w:val="000000" w:themeColor="text1"/>
                <w:sz w:val="22"/>
                <w:szCs w:val="22"/>
                <w:lang w:eastAsia="lt-LT"/>
              </w:rPr>
            </w:pPr>
          </w:p>
        </w:tc>
      </w:tr>
      <w:tr w:rsidR="006568A6" w:rsidRPr="00B15EA8" w14:paraId="497FEA1E" w14:textId="77777777" w:rsidTr="00AA66EB">
        <w:tc>
          <w:tcPr>
            <w:tcW w:w="3129" w:type="pct"/>
            <w:gridSpan w:val="3"/>
            <w:tcBorders>
              <w:top w:val="single" w:sz="4" w:space="0" w:color="auto"/>
              <w:left w:val="single" w:sz="4" w:space="0" w:color="auto"/>
              <w:bottom w:val="single" w:sz="4" w:space="0" w:color="auto"/>
              <w:right w:val="single" w:sz="4" w:space="0" w:color="auto"/>
            </w:tcBorders>
            <w:hideMark/>
          </w:tcPr>
          <w:p w14:paraId="41D6DA10" w14:textId="77777777" w:rsidR="0080196C" w:rsidRPr="00B15EA8" w:rsidRDefault="0080196C" w:rsidP="00AA66EB">
            <w:pPr>
              <w:spacing w:line="254" w:lineRule="auto"/>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rPr>
              <w:t>Pasirenkami parametrai</w:t>
            </w:r>
          </w:p>
        </w:tc>
        <w:tc>
          <w:tcPr>
            <w:tcW w:w="951" w:type="pct"/>
            <w:tcBorders>
              <w:top w:val="single" w:sz="4" w:space="0" w:color="auto"/>
              <w:left w:val="single" w:sz="4" w:space="0" w:color="auto"/>
              <w:bottom w:val="single" w:sz="4" w:space="0" w:color="auto"/>
              <w:right w:val="single" w:sz="4" w:space="0" w:color="auto"/>
            </w:tcBorders>
          </w:tcPr>
          <w:p w14:paraId="6A786D74" w14:textId="77777777" w:rsidR="0080196C" w:rsidRPr="00B15EA8" w:rsidRDefault="0080196C" w:rsidP="00AA66EB">
            <w:pPr>
              <w:spacing w:line="254" w:lineRule="auto"/>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290BEC95" w14:textId="77777777" w:rsidR="0080196C" w:rsidRPr="00B15EA8" w:rsidRDefault="0080196C" w:rsidP="00AA66EB">
            <w:pPr>
              <w:spacing w:line="254" w:lineRule="auto"/>
              <w:jc w:val="center"/>
              <w:rPr>
                <w:rFonts w:asciiTheme="minorHAnsi" w:hAnsiTheme="minorHAnsi" w:cstheme="minorHAnsi"/>
                <w:b/>
                <w:color w:val="000000" w:themeColor="text1"/>
                <w:sz w:val="22"/>
                <w:szCs w:val="22"/>
              </w:rPr>
            </w:pPr>
          </w:p>
        </w:tc>
      </w:tr>
      <w:tr w:rsidR="006568A6" w:rsidRPr="00B15EA8" w14:paraId="4B642F59" w14:textId="77777777" w:rsidTr="00AA66EB">
        <w:tc>
          <w:tcPr>
            <w:tcW w:w="228" w:type="pct"/>
            <w:tcBorders>
              <w:top w:val="single" w:sz="4" w:space="0" w:color="auto"/>
              <w:left w:val="single" w:sz="4" w:space="0" w:color="auto"/>
              <w:bottom w:val="single" w:sz="4" w:space="0" w:color="auto"/>
              <w:right w:val="single" w:sz="4" w:space="0" w:color="auto"/>
            </w:tcBorders>
          </w:tcPr>
          <w:p w14:paraId="4B456082" w14:textId="77777777" w:rsidR="0080196C" w:rsidRPr="00B15EA8"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3F942C60"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Matmenys</w:t>
            </w:r>
          </w:p>
        </w:tc>
        <w:tc>
          <w:tcPr>
            <w:tcW w:w="2008" w:type="pct"/>
            <w:tcBorders>
              <w:top w:val="single" w:sz="4" w:space="0" w:color="auto"/>
              <w:left w:val="single" w:sz="4" w:space="0" w:color="auto"/>
              <w:bottom w:val="single" w:sz="4" w:space="0" w:color="auto"/>
              <w:right w:val="single" w:sz="4" w:space="0" w:color="auto"/>
            </w:tcBorders>
            <w:hideMark/>
          </w:tcPr>
          <w:p w14:paraId="32772DDA" w14:textId="77777777" w:rsidR="0080196C" w:rsidRPr="00B15EA8" w:rsidRDefault="0080196C" w:rsidP="00AA66EB">
            <w:p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noProof/>
                <w:color w:val="000000" w:themeColor="text1"/>
                <w:sz w:val="22"/>
                <w:szCs w:val="22"/>
              </w:rPr>
              <w:drawing>
                <wp:inline distT="0" distB="0" distL="0" distR="0" wp14:anchorId="11E18BD6" wp14:editId="14BE5ED2">
                  <wp:extent cx="1562100" cy="149418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568508" cy="1500312"/>
                          </a:xfrm>
                          <a:prstGeom prst="rect">
                            <a:avLst/>
                          </a:prstGeom>
                        </pic:spPr>
                      </pic:pic>
                    </a:graphicData>
                  </a:graphic>
                </wp:inline>
              </w:drawing>
            </w:r>
          </w:p>
          <w:p w14:paraId="2126C8E8" w14:textId="77777777" w:rsidR="0080196C" w:rsidRPr="00B15EA8" w:rsidRDefault="0080196C" w:rsidP="00AA66EB">
            <w:pPr>
              <w:spacing w:line="256" w:lineRule="auto"/>
              <w:ind w:left="464"/>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1– žemės paviršius; </w:t>
            </w:r>
          </w:p>
          <w:p w14:paraId="67F63569" w14:textId="77777777" w:rsidR="0080196C" w:rsidRPr="00B15EA8" w:rsidRDefault="0080196C" w:rsidP="00AA66EB">
            <w:pPr>
              <w:spacing w:line="256" w:lineRule="auto"/>
              <w:ind w:left="464"/>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2 – vandentiekio vamzdis prie kurio jungimas hidrantas;</w:t>
            </w:r>
          </w:p>
          <w:p w14:paraId="6B6BE1C5" w14:textId="77777777" w:rsidR="0080196C" w:rsidRPr="00B15EA8" w:rsidRDefault="0080196C" w:rsidP="00AA66EB">
            <w:pPr>
              <w:spacing w:line="256" w:lineRule="auto"/>
              <w:ind w:left="464"/>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H1 – atstumas nuo išleidžiamojo atvamzdžio iki žemės (matmenys nurodyti punkte Nr. 9); </w:t>
            </w:r>
          </w:p>
          <w:p w14:paraId="24C14099" w14:textId="77777777" w:rsidR="0080196C" w:rsidRPr="00B15EA8" w:rsidRDefault="0080196C" w:rsidP="00AA66EB">
            <w:p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H2 – atstumas nuo hidranto viršaus iki jungties su vandentiekiu vietos (nurodoma užsakant).</w:t>
            </w:r>
          </w:p>
        </w:tc>
        <w:tc>
          <w:tcPr>
            <w:tcW w:w="951" w:type="pct"/>
            <w:tcBorders>
              <w:top w:val="single" w:sz="4" w:space="0" w:color="auto"/>
              <w:left w:val="single" w:sz="4" w:space="0" w:color="auto"/>
              <w:bottom w:val="single" w:sz="4" w:space="0" w:color="auto"/>
              <w:right w:val="single" w:sz="4" w:space="0" w:color="auto"/>
            </w:tcBorders>
          </w:tcPr>
          <w:p w14:paraId="24D7F524" w14:textId="77777777" w:rsidR="0080196C" w:rsidRPr="00B15EA8" w:rsidRDefault="0080196C" w:rsidP="00AA66EB">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0BE42B77" w14:textId="77777777" w:rsidR="0080196C" w:rsidRPr="00B15EA8" w:rsidRDefault="0080196C" w:rsidP="00AA66EB">
            <w:pPr>
              <w:spacing w:line="256" w:lineRule="auto"/>
              <w:jc w:val="both"/>
              <w:rPr>
                <w:rFonts w:asciiTheme="minorHAnsi" w:hAnsiTheme="minorHAnsi" w:cstheme="minorHAnsi"/>
                <w:color w:val="000000" w:themeColor="text1"/>
                <w:sz w:val="22"/>
                <w:szCs w:val="22"/>
                <w:lang w:eastAsia="lt-LT"/>
              </w:rPr>
            </w:pPr>
          </w:p>
        </w:tc>
      </w:tr>
    </w:tbl>
    <w:p w14:paraId="5D794F3C" w14:textId="77777777" w:rsidR="0080196C" w:rsidRPr="00B15EA8" w:rsidRDefault="0080196C" w:rsidP="0080196C">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1, 4-15, 21 atitikimas turi būti nurodytas Eksploatacinių savybių deklaracijoje; Punkto Nr. 16 atitikimas turi būti nurodytas Gamintojo arba trečiosios šalies (bandymų laboratorija) dokumente dėl antikorozinės dangos atitikimo, padengimo reikalavimams Punktų Nr. 2-3, 10-14, 17-18 punkto atitikimas, tiksliai nurodant siūlomos gaminio modelį, turi būti nurodytas duomenų lape ir priede nuorodoje į internetinį puslapį ar kitame gamintojo patvirtintame dokumente, kuriame pateikta techninė informacija apie gaminį.</w:t>
      </w:r>
    </w:p>
    <w:p w14:paraId="73C66B92" w14:textId="77777777" w:rsidR="005C17F2" w:rsidRPr="00B15EA8" w:rsidRDefault="005C17F2" w:rsidP="005C17F2">
      <w:pPr>
        <w:rPr>
          <w:rFonts w:asciiTheme="minorHAnsi" w:hAnsiTheme="minorHAnsi" w:cstheme="minorHAnsi"/>
          <w:color w:val="000000" w:themeColor="text1"/>
          <w:sz w:val="22"/>
          <w:szCs w:val="22"/>
        </w:rPr>
      </w:pPr>
    </w:p>
    <w:p w14:paraId="1E19C75D" w14:textId="7D51ABFC" w:rsidR="005C17F2" w:rsidRPr="00B15EA8" w:rsidRDefault="005C17F2" w:rsidP="0034480F">
      <w:pPr>
        <w:pStyle w:val="Heading1"/>
        <w:numPr>
          <w:ilvl w:val="0"/>
          <w:numId w:val="28"/>
        </w:numPr>
        <w:ind w:left="924" w:hanging="357"/>
        <w:rPr>
          <w:rFonts w:asciiTheme="minorHAnsi" w:hAnsiTheme="minorHAnsi" w:cstheme="minorHAnsi"/>
          <w:color w:val="000000" w:themeColor="text1"/>
          <w:sz w:val="22"/>
          <w:szCs w:val="22"/>
        </w:rPr>
      </w:pPr>
      <w:bookmarkStart w:id="33" w:name="_Toc64896696"/>
      <w:bookmarkStart w:id="34" w:name="_Toc182300103"/>
      <w:proofErr w:type="spellStart"/>
      <w:r w:rsidRPr="00B15EA8">
        <w:rPr>
          <w:rFonts w:asciiTheme="minorHAnsi" w:hAnsiTheme="minorHAnsi" w:cstheme="minorHAnsi"/>
          <w:color w:val="000000" w:themeColor="text1"/>
          <w:sz w:val="22"/>
          <w:szCs w:val="22"/>
        </w:rPr>
        <w:t>Srieginių</w:t>
      </w:r>
      <w:proofErr w:type="spellEnd"/>
      <w:r w:rsidRPr="00B15EA8">
        <w:rPr>
          <w:rFonts w:asciiTheme="minorHAnsi" w:hAnsiTheme="minorHAnsi" w:cstheme="minorHAnsi"/>
          <w:color w:val="000000" w:themeColor="text1"/>
          <w:sz w:val="22"/>
          <w:szCs w:val="22"/>
        </w:rPr>
        <w:t xml:space="preserve"> balnų su kieta apkaba techniniai reikalavimai</w:t>
      </w:r>
      <w:bookmarkEnd w:id="33"/>
      <w:bookmarkEnd w:id="34"/>
    </w:p>
    <w:tbl>
      <w:tblPr>
        <w:tblStyle w:val="TableGrid"/>
        <w:tblW w:w="5047" w:type="pct"/>
        <w:tblLook w:val="04A0" w:firstRow="1" w:lastRow="0" w:firstColumn="1" w:lastColumn="0" w:noHBand="0" w:noVBand="1"/>
      </w:tblPr>
      <w:tblGrid>
        <w:gridCol w:w="7417"/>
        <w:gridCol w:w="7417"/>
      </w:tblGrid>
      <w:tr w:rsidR="006568A6" w:rsidRPr="00B15EA8" w14:paraId="5C30D403" w14:textId="77777777" w:rsidTr="00F04DA2">
        <w:trPr>
          <w:trHeight w:val="326"/>
        </w:trPr>
        <w:tc>
          <w:tcPr>
            <w:tcW w:w="2500" w:type="pct"/>
          </w:tcPr>
          <w:p w14:paraId="4930056A"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524C8255"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7EF6D81D" w14:textId="77777777" w:rsidTr="00F04DA2">
        <w:trPr>
          <w:trHeight w:val="351"/>
        </w:trPr>
        <w:tc>
          <w:tcPr>
            <w:tcW w:w="2500" w:type="pct"/>
          </w:tcPr>
          <w:p w14:paraId="58426ED3"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lastRenderedPageBreak/>
              <w:t xml:space="preserve">Siūlomos medžiagos techninis žymėjimas / kodas: </w:t>
            </w:r>
          </w:p>
        </w:tc>
        <w:tc>
          <w:tcPr>
            <w:tcW w:w="2500" w:type="pct"/>
          </w:tcPr>
          <w:p w14:paraId="07A27889"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0D58D0E2" w14:textId="77777777" w:rsidTr="00F04DA2">
        <w:trPr>
          <w:trHeight w:val="301"/>
        </w:trPr>
        <w:tc>
          <w:tcPr>
            <w:tcW w:w="2500" w:type="pct"/>
          </w:tcPr>
          <w:p w14:paraId="5ECDC127"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1677CF4F" w14:textId="77777777" w:rsidR="00097834" w:rsidRPr="00B15EA8" w:rsidRDefault="00097834" w:rsidP="00F04DA2">
            <w:pPr>
              <w:rPr>
                <w:rFonts w:asciiTheme="minorHAnsi" w:hAnsiTheme="minorHAnsi" w:cstheme="minorHAnsi"/>
                <w:color w:val="000000" w:themeColor="text1"/>
                <w:sz w:val="22"/>
                <w:szCs w:val="22"/>
              </w:rPr>
            </w:pPr>
          </w:p>
        </w:tc>
      </w:tr>
    </w:tbl>
    <w:p w14:paraId="413FD736" w14:textId="77777777" w:rsidR="00097834" w:rsidRPr="00B15EA8" w:rsidRDefault="00097834" w:rsidP="00097834">
      <w:pPr>
        <w:rPr>
          <w:rFonts w:asciiTheme="minorHAnsi" w:hAnsiTheme="minorHAnsi" w:cstheme="minorHAnsi"/>
          <w:color w:val="000000" w:themeColor="text1"/>
          <w:sz w:val="22"/>
          <w:szCs w:val="22"/>
        </w:rPr>
      </w:pPr>
    </w:p>
    <w:tbl>
      <w:tblPr>
        <w:tblW w:w="4997" w:type="pct"/>
        <w:tblLook w:val="04A0" w:firstRow="1" w:lastRow="0" w:firstColumn="1" w:lastColumn="0" w:noHBand="0" w:noVBand="1"/>
      </w:tblPr>
      <w:tblGrid>
        <w:gridCol w:w="567"/>
        <w:gridCol w:w="2576"/>
        <w:gridCol w:w="5851"/>
        <w:gridCol w:w="2970"/>
        <w:gridCol w:w="2723"/>
      </w:tblGrid>
      <w:tr w:rsidR="006568A6" w:rsidRPr="00B15EA8" w14:paraId="0E3F02CB" w14:textId="77777777" w:rsidTr="00AA66EB">
        <w:trPr>
          <w:tblHeader/>
        </w:trPr>
        <w:tc>
          <w:tcPr>
            <w:tcW w:w="193" w:type="pct"/>
            <w:tcBorders>
              <w:top w:val="single" w:sz="4" w:space="0" w:color="auto"/>
              <w:left w:val="single" w:sz="4" w:space="0" w:color="auto"/>
              <w:bottom w:val="single" w:sz="4" w:space="0" w:color="auto"/>
              <w:right w:val="single" w:sz="4" w:space="0" w:color="auto"/>
            </w:tcBorders>
            <w:hideMark/>
          </w:tcPr>
          <w:p w14:paraId="5E01F00F" w14:textId="77777777" w:rsidR="005C17F2" w:rsidRPr="00B15EA8" w:rsidRDefault="005C17F2" w:rsidP="00AA66EB">
            <w:pPr>
              <w:jc w:val="both"/>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Eil. Nr.</w:t>
            </w:r>
          </w:p>
        </w:tc>
        <w:tc>
          <w:tcPr>
            <w:tcW w:w="877" w:type="pct"/>
            <w:tcBorders>
              <w:top w:val="single" w:sz="4" w:space="0" w:color="auto"/>
              <w:left w:val="single" w:sz="4" w:space="0" w:color="auto"/>
              <w:bottom w:val="single" w:sz="4" w:space="0" w:color="auto"/>
              <w:right w:val="single" w:sz="4" w:space="0" w:color="auto"/>
            </w:tcBorders>
            <w:hideMark/>
          </w:tcPr>
          <w:p w14:paraId="0B634EE9" w14:textId="77777777" w:rsidR="005C17F2" w:rsidRPr="00B15EA8" w:rsidRDefault="005C17F2" w:rsidP="00AA66EB">
            <w:pPr>
              <w:jc w:val="both"/>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Techniniai parametrai ir reikalavimai</w:t>
            </w:r>
          </w:p>
        </w:tc>
        <w:tc>
          <w:tcPr>
            <w:tcW w:w="1992" w:type="pct"/>
            <w:tcBorders>
              <w:top w:val="single" w:sz="4" w:space="0" w:color="auto"/>
              <w:left w:val="single" w:sz="4" w:space="0" w:color="auto"/>
              <w:bottom w:val="single" w:sz="4" w:space="0" w:color="auto"/>
              <w:right w:val="single" w:sz="4" w:space="0" w:color="auto"/>
            </w:tcBorders>
            <w:hideMark/>
          </w:tcPr>
          <w:p w14:paraId="7BD703DA" w14:textId="77777777" w:rsidR="005C17F2" w:rsidRPr="00B15EA8" w:rsidRDefault="005C17F2" w:rsidP="00AA66EB">
            <w:pPr>
              <w:jc w:val="both"/>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Dydis, sąlyga</w:t>
            </w:r>
          </w:p>
        </w:tc>
        <w:tc>
          <w:tcPr>
            <w:tcW w:w="1011" w:type="pct"/>
            <w:tcBorders>
              <w:top w:val="single" w:sz="4" w:space="0" w:color="auto"/>
              <w:left w:val="single" w:sz="4" w:space="0" w:color="auto"/>
              <w:bottom w:val="single" w:sz="4" w:space="0" w:color="auto"/>
              <w:right w:val="single" w:sz="4" w:space="0" w:color="auto"/>
            </w:tcBorders>
          </w:tcPr>
          <w:p w14:paraId="02BBBFC7" w14:textId="0C2A45E5" w:rsidR="005C17F2" w:rsidRPr="00B15EA8" w:rsidRDefault="00B34EE5" w:rsidP="00AA66EB">
            <w:pPr>
              <w:jc w:val="both"/>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27" w:type="pct"/>
            <w:tcBorders>
              <w:top w:val="single" w:sz="4" w:space="0" w:color="auto"/>
              <w:left w:val="single" w:sz="4" w:space="0" w:color="auto"/>
              <w:bottom w:val="single" w:sz="4" w:space="0" w:color="auto"/>
              <w:right w:val="single" w:sz="4" w:space="0" w:color="auto"/>
            </w:tcBorders>
          </w:tcPr>
          <w:p w14:paraId="77B8F940" w14:textId="77777777" w:rsidR="005C17F2" w:rsidRPr="00B15EA8" w:rsidRDefault="005C17F2" w:rsidP="00AA66EB">
            <w:pPr>
              <w:jc w:val="both"/>
              <w:rPr>
                <w:rFonts w:asciiTheme="minorHAnsi" w:hAnsiTheme="minorHAnsi" w:cstheme="minorHAnsi"/>
                <w:b/>
                <w:bCs/>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69141D40" w14:textId="77777777" w:rsidTr="00AA66EB">
        <w:tc>
          <w:tcPr>
            <w:tcW w:w="3062" w:type="pct"/>
            <w:gridSpan w:val="3"/>
            <w:tcBorders>
              <w:top w:val="single" w:sz="4" w:space="0" w:color="auto"/>
              <w:left w:val="single" w:sz="4" w:space="0" w:color="auto"/>
              <w:bottom w:val="single" w:sz="4" w:space="0" w:color="auto"/>
              <w:right w:val="single" w:sz="4" w:space="0" w:color="auto"/>
            </w:tcBorders>
          </w:tcPr>
          <w:p w14:paraId="225AD793" w14:textId="77777777" w:rsidR="005C17F2" w:rsidRPr="00B15EA8" w:rsidRDefault="005C17F2" w:rsidP="00AA66EB">
            <w:pPr>
              <w:tabs>
                <w:tab w:val="center" w:pos="4819"/>
                <w:tab w:val="right" w:pos="9638"/>
              </w:tabs>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Bendrieji parametrai</w:t>
            </w:r>
          </w:p>
        </w:tc>
        <w:tc>
          <w:tcPr>
            <w:tcW w:w="1011" w:type="pct"/>
            <w:tcBorders>
              <w:top w:val="single" w:sz="4" w:space="0" w:color="auto"/>
              <w:left w:val="single" w:sz="4" w:space="0" w:color="auto"/>
              <w:bottom w:val="single" w:sz="4" w:space="0" w:color="auto"/>
              <w:right w:val="single" w:sz="4" w:space="0" w:color="auto"/>
            </w:tcBorders>
          </w:tcPr>
          <w:p w14:paraId="120CF43A" w14:textId="77777777" w:rsidR="005C17F2" w:rsidRPr="00B15EA8" w:rsidRDefault="005C17F2" w:rsidP="00AA66EB">
            <w:pPr>
              <w:tabs>
                <w:tab w:val="center" w:pos="4819"/>
                <w:tab w:val="right" w:pos="9638"/>
              </w:tabs>
              <w:jc w:val="center"/>
              <w:rPr>
                <w:rFonts w:asciiTheme="minorHAnsi" w:hAnsiTheme="minorHAnsi" w:cstheme="minorHAnsi"/>
                <w:b/>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16021609" w14:textId="77777777" w:rsidR="005C17F2" w:rsidRPr="00B15EA8" w:rsidRDefault="005C17F2" w:rsidP="00AA66EB">
            <w:pPr>
              <w:tabs>
                <w:tab w:val="center" w:pos="4819"/>
                <w:tab w:val="right" w:pos="9638"/>
              </w:tabs>
              <w:jc w:val="center"/>
              <w:rPr>
                <w:rFonts w:asciiTheme="minorHAnsi" w:hAnsiTheme="minorHAnsi" w:cstheme="minorHAnsi"/>
                <w:b/>
                <w:color w:val="000000" w:themeColor="text1"/>
                <w:sz w:val="22"/>
                <w:szCs w:val="22"/>
              </w:rPr>
            </w:pPr>
          </w:p>
        </w:tc>
      </w:tr>
      <w:tr w:rsidR="006568A6" w:rsidRPr="00B15EA8" w14:paraId="41C3AB20" w14:textId="77777777" w:rsidTr="00AA66EB">
        <w:tc>
          <w:tcPr>
            <w:tcW w:w="193" w:type="pct"/>
            <w:tcBorders>
              <w:top w:val="single" w:sz="4" w:space="0" w:color="auto"/>
              <w:left w:val="single" w:sz="4" w:space="0" w:color="auto"/>
              <w:bottom w:val="single" w:sz="4" w:space="0" w:color="auto"/>
              <w:right w:val="single" w:sz="4" w:space="0" w:color="auto"/>
            </w:tcBorders>
          </w:tcPr>
          <w:p w14:paraId="43B3131D" w14:textId="77777777" w:rsidR="005C17F2" w:rsidRPr="00B15EA8"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hideMark/>
          </w:tcPr>
          <w:p w14:paraId="47F12AD5" w14:textId="77777777" w:rsidR="005C17F2" w:rsidRPr="00B15EA8" w:rsidRDefault="005C17F2"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Standartas</w:t>
            </w:r>
          </w:p>
        </w:tc>
        <w:tc>
          <w:tcPr>
            <w:tcW w:w="1992" w:type="pct"/>
            <w:tcBorders>
              <w:top w:val="single" w:sz="4" w:space="0" w:color="auto"/>
              <w:left w:val="single" w:sz="4" w:space="0" w:color="auto"/>
              <w:bottom w:val="single" w:sz="4" w:space="0" w:color="auto"/>
              <w:right w:val="single" w:sz="4" w:space="0" w:color="auto"/>
            </w:tcBorders>
            <w:hideMark/>
          </w:tcPr>
          <w:p w14:paraId="0A050B6B" w14:textId="77777777" w:rsidR="005C17F2" w:rsidRPr="00B15EA8" w:rsidRDefault="005C17F2" w:rsidP="00AA66EB">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 EN 805:2000 arba lygiavertis.</w:t>
            </w:r>
          </w:p>
        </w:tc>
        <w:tc>
          <w:tcPr>
            <w:tcW w:w="1011" w:type="pct"/>
            <w:tcBorders>
              <w:top w:val="single" w:sz="4" w:space="0" w:color="auto"/>
              <w:left w:val="single" w:sz="4" w:space="0" w:color="auto"/>
              <w:bottom w:val="single" w:sz="4" w:space="0" w:color="auto"/>
              <w:right w:val="single" w:sz="4" w:space="0" w:color="auto"/>
            </w:tcBorders>
          </w:tcPr>
          <w:p w14:paraId="7E93B9C5" w14:textId="77777777" w:rsidR="005C17F2" w:rsidRPr="00B15EA8" w:rsidRDefault="005C17F2" w:rsidP="00AA66EB">
            <w:pPr>
              <w:tabs>
                <w:tab w:val="center" w:pos="4819"/>
                <w:tab w:val="right" w:pos="9638"/>
              </w:tabs>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044AB9B9" w14:textId="77777777" w:rsidR="005C17F2" w:rsidRPr="00B15EA8" w:rsidRDefault="005C17F2" w:rsidP="00AA66EB">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136D95CD" w14:textId="77777777" w:rsidTr="00AA66EB">
        <w:tc>
          <w:tcPr>
            <w:tcW w:w="193" w:type="pct"/>
            <w:tcBorders>
              <w:top w:val="single" w:sz="4" w:space="0" w:color="auto"/>
              <w:left w:val="single" w:sz="4" w:space="0" w:color="auto"/>
              <w:bottom w:val="single" w:sz="4" w:space="0" w:color="auto"/>
              <w:right w:val="single" w:sz="4" w:space="0" w:color="auto"/>
            </w:tcBorders>
          </w:tcPr>
          <w:p w14:paraId="0A88B7F4" w14:textId="77777777" w:rsidR="005C17F2" w:rsidRPr="00B15EA8"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hideMark/>
          </w:tcPr>
          <w:p w14:paraId="3A05D080" w14:textId="77777777" w:rsidR="005C17F2" w:rsidRPr="00B15EA8" w:rsidRDefault="005C17F2"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Darbinė terpė</w:t>
            </w:r>
          </w:p>
        </w:tc>
        <w:tc>
          <w:tcPr>
            <w:tcW w:w="1992" w:type="pct"/>
            <w:tcBorders>
              <w:top w:val="single" w:sz="4" w:space="0" w:color="auto"/>
              <w:left w:val="single" w:sz="4" w:space="0" w:color="auto"/>
              <w:bottom w:val="single" w:sz="4" w:space="0" w:color="auto"/>
              <w:right w:val="single" w:sz="4" w:space="0" w:color="auto"/>
            </w:tcBorders>
          </w:tcPr>
          <w:p w14:paraId="0C1C9592" w14:textId="77777777" w:rsidR="005C17F2" w:rsidRPr="00B15EA8" w:rsidRDefault="005C17F2" w:rsidP="00AA66EB">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Geriamasis vanduo.</w:t>
            </w:r>
          </w:p>
        </w:tc>
        <w:tc>
          <w:tcPr>
            <w:tcW w:w="1011" w:type="pct"/>
            <w:tcBorders>
              <w:top w:val="single" w:sz="4" w:space="0" w:color="auto"/>
              <w:left w:val="single" w:sz="4" w:space="0" w:color="auto"/>
              <w:bottom w:val="single" w:sz="4" w:space="0" w:color="auto"/>
              <w:right w:val="single" w:sz="4" w:space="0" w:color="auto"/>
            </w:tcBorders>
          </w:tcPr>
          <w:p w14:paraId="3FA2B810" w14:textId="77777777" w:rsidR="005C17F2" w:rsidRPr="00B15EA8" w:rsidRDefault="005C17F2" w:rsidP="00AA66EB">
            <w:pPr>
              <w:tabs>
                <w:tab w:val="center" w:pos="4819"/>
                <w:tab w:val="right" w:pos="9638"/>
              </w:tabs>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607C163A" w14:textId="77777777" w:rsidR="005C17F2" w:rsidRPr="00B15EA8" w:rsidRDefault="005C17F2" w:rsidP="00AA66EB">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130D21D9" w14:textId="77777777" w:rsidTr="00AA66EB">
        <w:trPr>
          <w:trHeight w:val="261"/>
        </w:trPr>
        <w:tc>
          <w:tcPr>
            <w:tcW w:w="193" w:type="pct"/>
            <w:tcBorders>
              <w:top w:val="single" w:sz="4" w:space="0" w:color="auto"/>
              <w:left w:val="single" w:sz="4" w:space="0" w:color="auto"/>
              <w:bottom w:val="single" w:sz="4" w:space="0" w:color="auto"/>
              <w:right w:val="single" w:sz="4" w:space="0" w:color="auto"/>
            </w:tcBorders>
          </w:tcPr>
          <w:p w14:paraId="6E188E12" w14:textId="77777777" w:rsidR="005C17F2" w:rsidRPr="00B15EA8"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3F0F3602" w14:textId="77777777" w:rsidR="005C17F2" w:rsidRPr="00B15EA8" w:rsidRDefault="005C17F2"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Darbinis slėgis</w:t>
            </w:r>
          </w:p>
        </w:tc>
        <w:tc>
          <w:tcPr>
            <w:tcW w:w="1992" w:type="pct"/>
            <w:tcBorders>
              <w:top w:val="single" w:sz="4" w:space="0" w:color="auto"/>
              <w:left w:val="single" w:sz="4" w:space="0" w:color="auto"/>
              <w:bottom w:val="single" w:sz="4" w:space="0" w:color="auto"/>
              <w:right w:val="single" w:sz="4" w:space="0" w:color="auto"/>
            </w:tcBorders>
          </w:tcPr>
          <w:p w14:paraId="4597D31A" w14:textId="77777777" w:rsidR="005C17F2" w:rsidRPr="00B15EA8" w:rsidRDefault="005C17F2"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Ne mažesnis 16 bar.</w:t>
            </w:r>
          </w:p>
        </w:tc>
        <w:tc>
          <w:tcPr>
            <w:tcW w:w="1011" w:type="pct"/>
            <w:tcBorders>
              <w:top w:val="single" w:sz="4" w:space="0" w:color="auto"/>
              <w:left w:val="single" w:sz="4" w:space="0" w:color="auto"/>
              <w:bottom w:val="single" w:sz="4" w:space="0" w:color="auto"/>
              <w:right w:val="single" w:sz="4" w:space="0" w:color="auto"/>
            </w:tcBorders>
          </w:tcPr>
          <w:p w14:paraId="6C8A6742" w14:textId="77777777" w:rsidR="005C17F2" w:rsidRPr="00B15EA8" w:rsidRDefault="005C17F2" w:rsidP="00AA66EB">
            <w:pPr>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14A82E83" w14:textId="77777777" w:rsidR="005C17F2" w:rsidRPr="00B15EA8" w:rsidRDefault="005C17F2" w:rsidP="00AA66EB">
            <w:pPr>
              <w:jc w:val="both"/>
              <w:rPr>
                <w:rFonts w:asciiTheme="minorHAnsi" w:hAnsiTheme="minorHAnsi" w:cstheme="minorHAnsi"/>
                <w:color w:val="000000" w:themeColor="text1"/>
                <w:sz w:val="22"/>
                <w:szCs w:val="22"/>
              </w:rPr>
            </w:pPr>
          </w:p>
        </w:tc>
      </w:tr>
      <w:tr w:rsidR="006568A6" w:rsidRPr="00B15EA8" w14:paraId="0722D5F5" w14:textId="77777777" w:rsidTr="00AA66EB">
        <w:trPr>
          <w:trHeight w:val="306"/>
        </w:trPr>
        <w:tc>
          <w:tcPr>
            <w:tcW w:w="193" w:type="pct"/>
            <w:tcBorders>
              <w:top w:val="single" w:sz="4" w:space="0" w:color="auto"/>
              <w:left w:val="single" w:sz="4" w:space="0" w:color="auto"/>
              <w:bottom w:val="single" w:sz="4" w:space="0" w:color="auto"/>
              <w:right w:val="single" w:sz="4" w:space="0" w:color="auto"/>
            </w:tcBorders>
          </w:tcPr>
          <w:p w14:paraId="79D83588" w14:textId="77777777" w:rsidR="005C17F2" w:rsidRPr="00B15EA8"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768A88FB" w14:textId="77777777" w:rsidR="005C17F2" w:rsidRPr="00B15EA8" w:rsidRDefault="005C17F2"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Pajungimo būdas</w:t>
            </w:r>
          </w:p>
        </w:tc>
        <w:tc>
          <w:tcPr>
            <w:tcW w:w="1992" w:type="pct"/>
            <w:tcBorders>
              <w:top w:val="single" w:sz="4" w:space="0" w:color="auto"/>
              <w:left w:val="single" w:sz="4" w:space="0" w:color="auto"/>
              <w:bottom w:val="single" w:sz="4" w:space="0" w:color="auto"/>
              <w:right w:val="single" w:sz="4" w:space="0" w:color="auto"/>
            </w:tcBorders>
          </w:tcPr>
          <w:p w14:paraId="3BB5F8A6" w14:textId="77777777" w:rsidR="005C17F2" w:rsidRPr="00B15EA8" w:rsidRDefault="005C17F2" w:rsidP="00AA66EB">
            <w:pPr>
              <w:tabs>
                <w:tab w:val="center" w:pos="4819"/>
                <w:tab w:val="right" w:pos="9638"/>
              </w:tabs>
              <w:jc w:val="both"/>
              <w:rPr>
                <w:rFonts w:asciiTheme="minorHAnsi" w:hAnsiTheme="minorHAnsi" w:cstheme="minorHAnsi"/>
                <w:color w:val="000000" w:themeColor="text1"/>
                <w:sz w:val="22"/>
                <w:szCs w:val="22"/>
              </w:rPr>
            </w:pPr>
            <w:proofErr w:type="spellStart"/>
            <w:r w:rsidRPr="00B15EA8">
              <w:rPr>
                <w:rFonts w:asciiTheme="minorHAnsi" w:hAnsiTheme="minorHAnsi" w:cstheme="minorHAnsi"/>
                <w:color w:val="000000" w:themeColor="text1"/>
                <w:sz w:val="22"/>
                <w:szCs w:val="22"/>
              </w:rPr>
              <w:t>Srieginis</w:t>
            </w:r>
            <w:proofErr w:type="spellEnd"/>
            <w:r w:rsidRPr="00B15EA8">
              <w:rPr>
                <w:rFonts w:asciiTheme="minorHAnsi" w:hAnsiTheme="minorHAnsi" w:cstheme="minorHAnsi"/>
                <w:color w:val="000000" w:themeColor="text1"/>
                <w:sz w:val="22"/>
                <w:szCs w:val="22"/>
              </w:rPr>
              <w:t xml:space="preserve"> (vidinis sriegis).</w:t>
            </w:r>
          </w:p>
        </w:tc>
        <w:tc>
          <w:tcPr>
            <w:tcW w:w="1011" w:type="pct"/>
            <w:tcBorders>
              <w:top w:val="single" w:sz="4" w:space="0" w:color="auto"/>
              <w:left w:val="single" w:sz="4" w:space="0" w:color="auto"/>
              <w:bottom w:val="single" w:sz="4" w:space="0" w:color="auto"/>
              <w:right w:val="single" w:sz="4" w:space="0" w:color="auto"/>
            </w:tcBorders>
          </w:tcPr>
          <w:p w14:paraId="4F10CEB2" w14:textId="77777777" w:rsidR="005C17F2" w:rsidRPr="00B15EA8" w:rsidRDefault="005C17F2" w:rsidP="00AA66EB">
            <w:pPr>
              <w:tabs>
                <w:tab w:val="center" w:pos="4819"/>
                <w:tab w:val="right" w:pos="9638"/>
              </w:tabs>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52D66D10" w14:textId="77777777" w:rsidR="005C17F2" w:rsidRPr="00B15EA8" w:rsidRDefault="005C17F2" w:rsidP="00AA66EB">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0219DAFF" w14:textId="77777777" w:rsidTr="00AA66EB">
        <w:trPr>
          <w:trHeight w:val="349"/>
        </w:trPr>
        <w:tc>
          <w:tcPr>
            <w:tcW w:w="193" w:type="pct"/>
            <w:tcBorders>
              <w:top w:val="single" w:sz="4" w:space="0" w:color="auto"/>
              <w:left w:val="single" w:sz="4" w:space="0" w:color="auto"/>
              <w:bottom w:val="single" w:sz="4" w:space="0" w:color="auto"/>
              <w:right w:val="single" w:sz="4" w:space="0" w:color="auto"/>
            </w:tcBorders>
          </w:tcPr>
          <w:p w14:paraId="5E76D4FE" w14:textId="77777777" w:rsidR="005C17F2" w:rsidRPr="00B15EA8"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0FD60EEF" w14:textId="77777777" w:rsidR="005C17F2" w:rsidRPr="00B15EA8" w:rsidRDefault="005C17F2"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Apkabos pajungimo būdas</w:t>
            </w:r>
          </w:p>
        </w:tc>
        <w:tc>
          <w:tcPr>
            <w:tcW w:w="1992" w:type="pct"/>
            <w:tcBorders>
              <w:top w:val="single" w:sz="4" w:space="0" w:color="auto"/>
              <w:left w:val="single" w:sz="4" w:space="0" w:color="auto"/>
              <w:bottom w:val="single" w:sz="4" w:space="0" w:color="auto"/>
              <w:right w:val="single" w:sz="4" w:space="0" w:color="auto"/>
            </w:tcBorders>
          </w:tcPr>
          <w:p w14:paraId="2207A790" w14:textId="77777777" w:rsidR="005C17F2" w:rsidRPr="00B15EA8" w:rsidRDefault="005C17F2" w:rsidP="00AA66EB">
            <w:pPr>
              <w:spacing w:afterLines="10" w:after="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Varžtais.</w:t>
            </w:r>
          </w:p>
        </w:tc>
        <w:tc>
          <w:tcPr>
            <w:tcW w:w="1011" w:type="pct"/>
            <w:tcBorders>
              <w:top w:val="single" w:sz="4" w:space="0" w:color="auto"/>
              <w:left w:val="single" w:sz="4" w:space="0" w:color="auto"/>
              <w:bottom w:val="single" w:sz="4" w:space="0" w:color="auto"/>
              <w:right w:val="single" w:sz="4" w:space="0" w:color="auto"/>
            </w:tcBorders>
          </w:tcPr>
          <w:p w14:paraId="1AB416C2" w14:textId="77777777" w:rsidR="005C17F2" w:rsidRPr="00B15EA8" w:rsidRDefault="005C17F2" w:rsidP="00AA66EB">
            <w:pPr>
              <w:spacing w:afterLines="10" w:after="24"/>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09D9C2FB" w14:textId="77777777" w:rsidR="005C17F2" w:rsidRPr="00B15EA8" w:rsidRDefault="005C17F2" w:rsidP="00AA66EB">
            <w:pPr>
              <w:spacing w:afterLines="10" w:after="24"/>
              <w:jc w:val="both"/>
              <w:rPr>
                <w:rFonts w:asciiTheme="minorHAnsi" w:hAnsiTheme="minorHAnsi" w:cstheme="minorHAnsi"/>
                <w:color w:val="000000" w:themeColor="text1"/>
                <w:sz w:val="22"/>
                <w:szCs w:val="22"/>
              </w:rPr>
            </w:pPr>
          </w:p>
        </w:tc>
      </w:tr>
      <w:tr w:rsidR="006568A6" w:rsidRPr="00B15EA8" w14:paraId="429FCBFE" w14:textId="77777777" w:rsidTr="00AA66EB">
        <w:trPr>
          <w:trHeight w:val="349"/>
        </w:trPr>
        <w:tc>
          <w:tcPr>
            <w:tcW w:w="193" w:type="pct"/>
            <w:tcBorders>
              <w:top w:val="single" w:sz="4" w:space="0" w:color="auto"/>
              <w:left w:val="single" w:sz="4" w:space="0" w:color="auto"/>
              <w:bottom w:val="single" w:sz="4" w:space="0" w:color="auto"/>
              <w:right w:val="single" w:sz="4" w:space="0" w:color="auto"/>
            </w:tcBorders>
          </w:tcPr>
          <w:p w14:paraId="34F32AE0" w14:textId="77777777" w:rsidR="005C17F2" w:rsidRPr="00B15EA8"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6FC09CBB" w14:textId="77777777" w:rsidR="005C17F2" w:rsidRPr="00B15EA8" w:rsidRDefault="005C17F2"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Sandarinimas </w:t>
            </w:r>
          </w:p>
        </w:tc>
        <w:tc>
          <w:tcPr>
            <w:tcW w:w="1992" w:type="pct"/>
            <w:tcBorders>
              <w:top w:val="single" w:sz="4" w:space="0" w:color="auto"/>
              <w:left w:val="single" w:sz="4" w:space="0" w:color="auto"/>
              <w:bottom w:val="single" w:sz="4" w:space="0" w:color="auto"/>
              <w:right w:val="single" w:sz="4" w:space="0" w:color="auto"/>
            </w:tcBorders>
          </w:tcPr>
          <w:p w14:paraId="4B499C1B" w14:textId="77777777" w:rsidR="005C17F2" w:rsidRPr="00B15EA8" w:rsidRDefault="005C17F2" w:rsidP="00AA66EB">
            <w:pPr>
              <w:spacing w:afterLines="10" w:after="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Balnų sandarinimo medžiaga – </w:t>
            </w:r>
            <w:proofErr w:type="spellStart"/>
            <w:r w:rsidRPr="00B15EA8">
              <w:rPr>
                <w:rFonts w:asciiTheme="minorHAnsi" w:hAnsiTheme="minorHAnsi" w:cstheme="minorHAnsi"/>
                <w:color w:val="000000" w:themeColor="text1"/>
                <w:sz w:val="22"/>
                <w:szCs w:val="22"/>
              </w:rPr>
              <w:t>elastomeras</w:t>
            </w:r>
            <w:proofErr w:type="spellEnd"/>
            <w:r w:rsidRPr="00B15EA8">
              <w:rPr>
                <w:rFonts w:asciiTheme="minorHAnsi" w:hAnsiTheme="minorHAnsi" w:cstheme="minorHAnsi"/>
                <w:color w:val="000000" w:themeColor="text1"/>
                <w:sz w:val="22"/>
                <w:szCs w:val="22"/>
              </w:rPr>
              <w:t xml:space="preserve">, tinkamas naudoti geriamojo vandens tiekimo sistemose ir atitinkantis LST EN 681-1 arba lygiavertį. </w:t>
            </w:r>
          </w:p>
          <w:p w14:paraId="61F6A07B" w14:textId="77777777" w:rsidR="005C17F2" w:rsidRPr="00B15EA8" w:rsidRDefault="005C17F2" w:rsidP="00AA66EB">
            <w:pPr>
              <w:spacing w:afterLines="10" w:after="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PE ir PVC vamzdžiams skirtų balnų viršutinės dalies vidinė pusė pilnai padengta  </w:t>
            </w:r>
            <w:proofErr w:type="spellStart"/>
            <w:r w:rsidRPr="00B15EA8">
              <w:rPr>
                <w:rFonts w:asciiTheme="minorHAnsi" w:hAnsiTheme="minorHAnsi" w:cstheme="minorHAnsi"/>
                <w:color w:val="000000" w:themeColor="text1"/>
                <w:sz w:val="22"/>
                <w:szCs w:val="22"/>
              </w:rPr>
              <w:t>elastomeru</w:t>
            </w:r>
            <w:proofErr w:type="spellEnd"/>
            <w:r w:rsidRPr="00B15EA8">
              <w:rPr>
                <w:rFonts w:asciiTheme="minorHAnsi" w:hAnsiTheme="minorHAnsi" w:cstheme="minorHAnsi"/>
                <w:color w:val="000000" w:themeColor="text1"/>
                <w:sz w:val="22"/>
                <w:szCs w:val="22"/>
              </w:rPr>
              <w:t xml:space="preserve">, tinkamu naudoti geriamojo vandens tiekimo sistemose ir atitinkančiu LST EN 681-1 arba lygiavertį standartą ir atitinkančiu vamzdžio diametrą, o pragręžtos vamzdžio skylės kraštai turi būti sandarinami „O tipo“ </w:t>
            </w:r>
            <w:proofErr w:type="spellStart"/>
            <w:r w:rsidRPr="00B15EA8">
              <w:rPr>
                <w:rFonts w:asciiTheme="minorHAnsi" w:hAnsiTheme="minorHAnsi" w:cstheme="minorHAnsi"/>
                <w:color w:val="000000" w:themeColor="text1"/>
                <w:sz w:val="22"/>
                <w:szCs w:val="22"/>
              </w:rPr>
              <w:t>elastomero</w:t>
            </w:r>
            <w:proofErr w:type="spellEnd"/>
            <w:r w:rsidRPr="00B15EA8">
              <w:rPr>
                <w:rFonts w:asciiTheme="minorHAnsi" w:hAnsiTheme="minorHAnsi" w:cstheme="minorHAnsi"/>
                <w:color w:val="000000" w:themeColor="text1"/>
                <w:sz w:val="22"/>
                <w:szCs w:val="22"/>
              </w:rPr>
              <w:t>, tinkamo naudoti geriamojo vandens tiekimo sistemose ir atitinkančio LST EN 681-1 arba lygiavertį standartą, žiediniais profiliais.</w:t>
            </w:r>
          </w:p>
        </w:tc>
        <w:tc>
          <w:tcPr>
            <w:tcW w:w="1011" w:type="pct"/>
            <w:tcBorders>
              <w:top w:val="single" w:sz="4" w:space="0" w:color="auto"/>
              <w:left w:val="single" w:sz="4" w:space="0" w:color="auto"/>
              <w:bottom w:val="single" w:sz="4" w:space="0" w:color="auto"/>
              <w:right w:val="single" w:sz="4" w:space="0" w:color="auto"/>
            </w:tcBorders>
          </w:tcPr>
          <w:p w14:paraId="4D77855F" w14:textId="77777777" w:rsidR="005C17F2" w:rsidRPr="00B15EA8" w:rsidRDefault="005C17F2" w:rsidP="00AA66EB">
            <w:pPr>
              <w:spacing w:afterLines="10" w:after="24"/>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7D445C8F" w14:textId="77777777" w:rsidR="005C17F2" w:rsidRPr="00B15EA8" w:rsidRDefault="005C17F2" w:rsidP="00AA66EB">
            <w:pPr>
              <w:spacing w:afterLines="10" w:after="24"/>
              <w:jc w:val="both"/>
              <w:rPr>
                <w:rFonts w:asciiTheme="minorHAnsi" w:hAnsiTheme="minorHAnsi" w:cstheme="minorHAnsi"/>
                <w:color w:val="000000" w:themeColor="text1"/>
                <w:sz w:val="22"/>
                <w:szCs w:val="22"/>
              </w:rPr>
            </w:pPr>
          </w:p>
        </w:tc>
      </w:tr>
      <w:tr w:rsidR="006568A6" w:rsidRPr="00B15EA8" w14:paraId="4D02FAE6" w14:textId="77777777" w:rsidTr="00AA66EB">
        <w:trPr>
          <w:trHeight w:val="349"/>
        </w:trPr>
        <w:tc>
          <w:tcPr>
            <w:tcW w:w="193" w:type="pct"/>
            <w:tcBorders>
              <w:top w:val="single" w:sz="4" w:space="0" w:color="auto"/>
              <w:left w:val="single" w:sz="4" w:space="0" w:color="auto"/>
              <w:bottom w:val="single" w:sz="4" w:space="0" w:color="auto"/>
              <w:right w:val="single" w:sz="4" w:space="0" w:color="auto"/>
            </w:tcBorders>
          </w:tcPr>
          <w:p w14:paraId="07619470" w14:textId="77777777" w:rsidR="005C17F2" w:rsidRPr="00B15EA8"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458832E7" w14:textId="77777777" w:rsidR="005C17F2" w:rsidRPr="00B15EA8" w:rsidRDefault="005C17F2"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Korpuso ir jo elementų medžiaga</w:t>
            </w:r>
          </w:p>
        </w:tc>
        <w:tc>
          <w:tcPr>
            <w:tcW w:w="1992" w:type="pct"/>
            <w:tcBorders>
              <w:top w:val="single" w:sz="4" w:space="0" w:color="auto"/>
              <w:left w:val="single" w:sz="4" w:space="0" w:color="auto"/>
              <w:bottom w:val="single" w:sz="4" w:space="0" w:color="auto"/>
              <w:right w:val="single" w:sz="4" w:space="0" w:color="auto"/>
            </w:tcBorders>
          </w:tcPr>
          <w:p w14:paraId="151593D3" w14:textId="77777777" w:rsidR="005C17F2" w:rsidRPr="00B15EA8" w:rsidRDefault="005C17F2" w:rsidP="00AA66EB">
            <w:pPr>
              <w:numPr>
                <w:ilvl w:val="0"/>
                <w:numId w:val="6"/>
              </w:numPr>
              <w:ind w:left="464"/>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Kalusis ketus pagal LST EN 1563 standartą arba lygiavertį. </w:t>
            </w:r>
          </w:p>
          <w:p w14:paraId="77D4B933" w14:textId="77777777" w:rsidR="005C17F2" w:rsidRPr="00B15EA8" w:rsidRDefault="005C17F2" w:rsidP="00AA66EB">
            <w:pPr>
              <w:numPr>
                <w:ilvl w:val="0"/>
                <w:numId w:val="6"/>
              </w:numPr>
              <w:ind w:left="464"/>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PE ir PVC vamzdžiams skirtų balnų standžios apkabos pagamintos iš kaliojo ketaus pagal LST EN 1563 arba lygiavertį, iš vidinės pusės padengtos </w:t>
            </w:r>
            <w:proofErr w:type="spellStart"/>
            <w:r w:rsidRPr="00B15EA8">
              <w:rPr>
                <w:rFonts w:asciiTheme="minorHAnsi" w:hAnsiTheme="minorHAnsi" w:cstheme="minorHAnsi"/>
                <w:color w:val="000000" w:themeColor="text1"/>
                <w:sz w:val="22"/>
                <w:szCs w:val="22"/>
              </w:rPr>
              <w:t>elastomeru</w:t>
            </w:r>
            <w:proofErr w:type="spellEnd"/>
            <w:r w:rsidRPr="00B15EA8">
              <w:rPr>
                <w:rFonts w:asciiTheme="minorHAnsi" w:hAnsiTheme="minorHAnsi" w:cstheme="minorHAnsi"/>
                <w:color w:val="000000" w:themeColor="text1"/>
                <w:sz w:val="22"/>
                <w:szCs w:val="22"/>
              </w:rPr>
              <w:t>, tinkamu naudoti geriamojo vandens tiekimo sistemose ir atitinkančiu LST EN 681-1 arba lygiavertį standartą.</w:t>
            </w:r>
          </w:p>
          <w:p w14:paraId="36D1D888" w14:textId="77777777" w:rsidR="005C17F2" w:rsidRPr="00B15EA8" w:rsidRDefault="005C17F2" w:rsidP="00AA66EB">
            <w:pPr>
              <w:numPr>
                <w:ilvl w:val="0"/>
                <w:numId w:val="6"/>
              </w:numPr>
              <w:ind w:left="464"/>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Varžtai ir veržlės iš nerūdijančio plieno (plieno klasė ne žemesnė kaip A2).</w:t>
            </w:r>
          </w:p>
        </w:tc>
        <w:tc>
          <w:tcPr>
            <w:tcW w:w="1011" w:type="pct"/>
            <w:tcBorders>
              <w:top w:val="single" w:sz="4" w:space="0" w:color="auto"/>
              <w:left w:val="single" w:sz="4" w:space="0" w:color="auto"/>
              <w:bottom w:val="single" w:sz="4" w:space="0" w:color="auto"/>
              <w:right w:val="single" w:sz="4" w:space="0" w:color="auto"/>
            </w:tcBorders>
          </w:tcPr>
          <w:p w14:paraId="2B6CAEC0" w14:textId="77777777" w:rsidR="005C17F2" w:rsidRPr="00B15EA8" w:rsidRDefault="005C17F2" w:rsidP="00AA66EB">
            <w:pPr>
              <w:ind w:left="464"/>
              <w:contextualSpacing/>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0378D152" w14:textId="77777777" w:rsidR="005C17F2" w:rsidRPr="00B15EA8" w:rsidRDefault="005C17F2" w:rsidP="00AA66EB">
            <w:pPr>
              <w:ind w:left="464"/>
              <w:contextualSpacing/>
              <w:jc w:val="both"/>
              <w:rPr>
                <w:rFonts w:asciiTheme="minorHAnsi" w:hAnsiTheme="minorHAnsi" w:cstheme="minorHAnsi"/>
                <w:color w:val="000000" w:themeColor="text1"/>
                <w:sz w:val="22"/>
                <w:szCs w:val="22"/>
              </w:rPr>
            </w:pPr>
          </w:p>
        </w:tc>
      </w:tr>
      <w:tr w:rsidR="006568A6" w:rsidRPr="00B15EA8" w14:paraId="2F1055EA" w14:textId="77777777" w:rsidTr="00AA66EB">
        <w:tc>
          <w:tcPr>
            <w:tcW w:w="193" w:type="pct"/>
            <w:tcBorders>
              <w:top w:val="single" w:sz="4" w:space="0" w:color="auto"/>
              <w:left w:val="single" w:sz="4" w:space="0" w:color="auto"/>
              <w:bottom w:val="single" w:sz="4" w:space="0" w:color="auto"/>
              <w:right w:val="single" w:sz="4" w:space="0" w:color="auto"/>
            </w:tcBorders>
          </w:tcPr>
          <w:p w14:paraId="066027AB" w14:textId="77777777" w:rsidR="005C17F2" w:rsidRPr="00B15EA8"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31DE83FE" w14:textId="77777777" w:rsidR="005C17F2" w:rsidRPr="00B15EA8" w:rsidRDefault="005C17F2"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Padengimas</w:t>
            </w:r>
          </w:p>
        </w:tc>
        <w:tc>
          <w:tcPr>
            <w:tcW w:w="1992" w:type="pct"/>
            <w:tcBorders>
              <w:top w:val="single" w:sz="4" w:space="0" w:color="auto"/>
              <w:left w:val="single" w:sz="4" w:space="0" w:color="auto"/>
              <w:bottom w:val="single" w:sz="4" w:space="0" w:color="auto"/>
              <w:right w:val="single" w:sz="4" w:space="0" w:color="auto"/>
            </w:tcBorders>
          </w:tcPr>
          <w:p w14:paraId="407A7BF1" w14:textId="77777777" w:rsidR="005C17F2" w:rsidRPr="00B15EA8" w:rsidRDefault="005C17F2"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Korpuso detalės turi būti padengtos iš vidaus ir iš išorės. Padengimas epoksidinis miltelinis arba lygiavertis, minimalus </w:t>
            </w:r>
            <w:r w:rsidRPr="00B15EA8">
              <w:rPr>
                <w:rFonts w:asciiTheme="minorHAnsi" w:hAnsiTheme="minorHAnsi" w:cstheme="minorHAnsi"/>
                <w:color w:val="000000" w:themeColor="text1"/>
                <w:sz w:val="22"/>
                <w:szCs w:val="22"/>
              </w:rPr>
              <w:lastRenderedPageBreak/>
              <w:t>padengimo storis 250 mikronų. Kartu su pasiūlymu turi būti pateiktas GSK sertifikavimo centro RAL GZ662 sertifikatas Produktams („</w:t>
            </w:r>
            <w:proofErr w:type="spellStart"/>
            <w:r w:rsidRPr="00B15EA8">
              <w:rPr>
                <w:rFonts w:asciiTheme="minorHAnsi" w:hAnsiTheme="minorHAnsi" w:cstheme="minorHAnsi"/>
                <w:color w:val="000000" w:themeColor="text1"/>
                <w:sz w:val="22"/>
                <w:szCs w:val="22"/>
              </w:rPr>
              <w:t>Products</w:t>
            </w:r>
            <w:proofErr w:type="spellEnd"/>
            <w:r w:rsidRPr="00B15EA8">
              <w:rPr>
                <w:rFonts w:asciiTheme="minorHAnsi" w:hAnsiTheme="minorHAnsi" w:cstheme="minorHAnsi"/>
                <w:color w:val="000000" w:themeColor="text1"/>
                <w:sz w:val="22"/>
                <w:szCs w:val="22"/>
              </w:rPr>
              <w:t xml:space="preserve">“) arba lygiavertis*, ne mažesnių reikalavimų nei nustato LST EN 14901 standartas (standarto priede nurodomas jungties tipas). </w:t>
            </w:r>
          </w:p>
          <w:p w14:paraId="35F1B022" w14:textId="77777777" w:rsidR="005C17F2" w:rsidRPr="00B15EA8" w:rsidRDefault="005C17F2"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 lygiavertis sertifikatas – išduotas tarptautinės organizacijos besispecializuojančios vandentvarkos gaminių dangos kokybės nustatyme, atliekančios periodinius gamybos proceso tikrinimus, gaminių bandymus ir gamintojo deklaruojamų gaminių savybių atitikimo nustatymus. </w:t>
            </w:r>
          </w:p>
        </w:tc>
        <w:tc>
          <w:tcPr>
            <w:tcW w:w="1011" w:type="pct"/>
            <w:tcBorders>
              <w:top w:val="single" w:sz="4" w:space="0" w:color="auto"/>
              <w:left w:val="single" w:sz="4" w:space="0" w:color="auto"/>
              <w:bottom w:val="single" w:sz="4" w:space="0" w:color="auto"/>
              <w:right w:val="single" w:sz="4" w:space="0" w:color="auto"/>
            </w:tcBorders>
          </w:tcPr>
          <w:p w14:paraId="13FECB31" w14:textId="77777777" w:rsidR="005C17F2" w:rsidRPr="00B15EA8" w:rsidRDefault="005C17F2" w:rsidP="00AA66EB">
            <w:pPr>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30C5CB2D" w14:textId="77777777" w:rsidR="005C17F2" w:rsidRPr="00B15EA8" w:rsidRDefault="005C17F2" w:rsidP="00AA66EB">
            <w:pPr>
              <w:jc w:val="both"/>
              <w:rPr>
                <w:rFonts w:asciiTheme="minorHAnsi" w:hAnsiTheme="minorHAnsi" w:cstheme="minorHAnsi"/>
                <w:color w:val="000000" w:themeColor="text1"/>
                <w:sz w:val="22"/>
                <w:szCs w:val="22"/>
              </w:rPr>
            </w:pPr>
          </w:p>
        </w:tc>
      </w:tr>
      <w:tr w:rsidR="006568A6" w:rsidRPr="00B15EA8" w14:paraId="15771E50" w14:textId="77777777" w:rsidTr="00AA66EB">
        <w:tc>
          <w:tcPr>
            <w:tcW w:w="193" w:type="pct"/>
            <w:tcBorders>
              <w:top w:val="single" w:sz="4" w:space="0" w:color="auto"/>
              <w:left w:val="single" w:sz="4" w:space="0" w:color="auto"/>
              <w:bottom w:val="single" w:sz="4" w:space="0" w:color="auto"/>
              <w:right w:val="single" w:sz="4" w:space="0" w:color="auto"/>
            </w:tcBorders>
          </w:tcPr>
          <w:p w14:paraId="20BCC04F" w14:textId="77777777" w:rsidR="005C17F2" w:rsidRPr="00B15EA8"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042A696D" w14:textId="77777777" w:rsidR="005C17F2" w:rsidRPr="00B15EA8" w:rsidRDefault="005C17F2"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Ženklinimas</w:t>
            </w:r>
          </w:p>
        </w:tc>
        <w:tc>
          <w:tcPr>
            <w:tcW w:w="1992" w:type="pct"/>
            <w:tcBorders>
              <w:top w:val="single" w:sz="4" w:space="0" w:color="auto"/>
              <w:left w:val="single" w:sz="4" w:space="0" w:color="auto"/>
              <w:bottom w:val="single" w:sz="4" w:space="0" w:color="auto"/>
              <w:right w:val="single" w:sz="4" w:space="0" w:color="auto"/>
            </w:tcBorders>
          </w:tcPr>
          <w:p w14:paraId="6A1B1C17" w14:textId="77777777" w:rsidR="005C17F2" w:rsidRPr="00B15EA8" w:rsidRDefault="005C17F2" w:rsidP="00AA66EB">
            <w:pPr>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Ant balno turi būti nurodyta:</w:t>
            </w:r>
          </w:p>
          <w:p w14:paraId="2D117F9D" w14:textId="77777777" w:rsidR="005C17F2" w:rsidRPr="00B15EA8" w:rsidRDefault="005C17F2" w:rsidP="00AA66EB">
            <w:pPr>
              <w:numPr>
                <w:ilvl w:val="0"/>
                <w:numId w:val="6"/>
              </w:numPr>
              <w:ind w:left="464"/>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Gamintojo pavadinimas (pvz., Gamintojas);</w:t>
            </w:r>
          </w:p>
          <w:p w14:paraId="13597B09" w14:textId="77777777" w:rsidR="005C17F2" w:rsidRPr="00B15EA8" w:rsidRDefault="005C17F2" w:rsidP="00AA66EB">
            <w:pPr>
              <w:numPr>
                <w:ilvl w:val="0"/>
                <w:numId w:val="6"/>
              </w:numPr>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Diametras (DN32);</w:t>
            </w:r>
          </w:p>
          <w:p w14:paraId="6AD1C94E" w14:textId="77777777" w:rsidR="005C17F2" w:rsidRPr="00B15EA8" w:rsidRDefault="005C17F2" w:rsidP="00AA66EB">
            <w:pPr>
              <w:numPr>
                <w:ilvl w:val="0"/>
                <w:numId w:val="6"/>
              </w:numPr>
              <w:ind w:left="464"/>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Nominalus slėgis (PN16);</w:t>
            </w:r>
          </w:p>
          <w:p w14:paraId="0D24A8A7" w14:textId="77777777" w:rsidR="005C17F2" w:rsidRPr="00B15EA8" w:rsidRDefault="005C17F2" w:rsidP="00AA66EB">
            <w:pPr>
              <w:numPr>
                <w:ilvl w:val="0"/>
                <w:numId w:val="6"/>
              </w:numPr>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Korpuso medžiaga (pvz., EN-GJS-400).</w:t>
            </w:r>
          </w:p>
        </w:tc>
        <w:tc>
          <w:tcPr>
            <w:tcW w:w="1011" w:type="pct"/>
            <w:tcBorders>
              <w:top w:val="single" w:sz="4" w:space="0" w:color="auto"/>
              <w:left w:val="single" w:sz="4" w:space="0" w:color="auto"/>
              <w:bottom w:val="single" w:sz="4" w:space="0" w:color="auto"/>
              <w:right w:val="single" w:sz="4" w:space="0" w:color="auto"/>
            </w:tcBorders>
          </w:tcPr>
          <w:p w14:paraId="5266D71F" w14:textId="77777777" w:rsidR="005C17F2" w:rsidRPr="00B15EA8" w:rsidRDefault="005C17F2" w:rsidP="00AA66EB">
            <w:pPr>
              <w:contextualSpacing/>
              <w:jc w:val="both"/>
              <w:rPr>
                <w:rFonts w:asciiTheme="minorHAnsi" w:hAnsiTheme="minorHAnsi" w:cstheme="minorHAnsi"/>
                <w:color w:val="000000" w:themeColor="text1"/>
                <w:sz w:val="22"/>
                <w:szCs w:val="22"/>
                <w:lang w:eastAsia="lt-LT"/>
              </w:rPr>
            </w:pPr>
          </w:p>
        </w:tc>
        <w:tc>
          <w:tcPr>
            <w:tcW w:w="927" w:type="pct"/>
            <w:tcBorders>
              <w:top w:val="single" w:sz="4" w:space="0" w:color="auto"/>
              <w:left w:val="single" w:sz="4" w:space="0" w:color="auto"/>
              <w:bottom w:val="single" w:sz="4" w:space="0" w:color="auto"/>
              <w:right w:val="single" w:sz="4" w:space="0" w:color="auto"/>
            </w:tcBorders>
          </w:tcPr>
          <w:p w14:paraId="4E57B2E7" w14:textId="77777777" w:rsidR="005C17F2" w:rsidRPr="00B15EA8" w:rsidRDefault="005C17F2" w:rsidP="00AA66EB">
            <w:pPr>
              <w:contextualSpacing/>
              <w:jc w:val="both"/>
              <w:rPr>
                <w:rFonts w:asciiTheme="minorHAnsi" w:hAnsiTheme="minorHAnsi" w:cstheme="minorHAnsi"/>
                <w:color w:val="000000" w:themeColor="text1"/>
                <w:sz w:val="22"/>
                <w:szCs w:val="22"/>
                <w:lang w:eastAsia="lt-LT"/>
              </w:rPr>
            </w:pPr>
          </w:p>
        </w:tc>
      </w:tr>
      <w:tr w:rsidR="006568A6" w:rsidRPr="00B15EA8" w14:paraId="2D85391C" w14:textId="77777777" w:rsidTr="00AA66EB">
        <w:tc>
          <w:tcPr>
            <w:tcW w:w="3062" w:type="pct"/>
            <w:gridSpan w:val="3"/>
            <w:tcBorders>
              <w:top w:val="single" w:sz="4" w:space="0" w:color="auto"/>
              <w:left w:val="single" w:sz="4" w:space="0" w:color="auto"/>
              <w:bottom w:val="single" w:sz="4" w:space="0" w:color="auto"/>
              <w:right w:val="single" w:sz="4" w:space="0" w:color="auto"/>
            </w:tcBorders>
          </w:tcPr>
          <w:p w14:paraId="15D2A71A" w14:textId="77777777" w:rsidR="005C17F2" w:rsidRPr="00B15EA8" w:rsidRDefault="005C17F2" w:rsidP="00AA66EB">
            <w:pPr>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Dokumentai</w:t>
            </w:r>
          </w:p>
        </w:tc>
        <w:tc>
          <w:tcPr>
            <w:tcW w:w="1011" w:type="pct"/>
            <w:tcBorders>
              <w:top w:val="single" w:sz="4" w:space="0" w:color="auto"/>
              <w:left w:val="single" w:sz="4" w:space="0" w:color="auto"/>
              <w:bottom w:val="single" w:sz="4" w:space="0" w:color="auto"/>
              <w:right w:val="single" w:sz="4" w:space="0" w:color="auto"/>
            </w:tcBorders>
          </w:tcPr>
          <w:p w14:paraId="4D614139" w14:textId="77777777" w:rsidR="005C17F2" w:rsidRPr="00B15EA8" w:rsidRDefault="005C17F2" w:rsidP="00AA66EB">
            <w:pPr>
              <w:jc w:val="center"/>
              <w:rPr>
                <w:rFonts w:asciiTheme="minorHAnsi" w:hAnsiTheme="minorHAnsi" w:cstheme="minorHAnsi"/>
                <w:b/>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27100B10" w14:textId="77777777" w:rsidR="005C17F2" w:rsidRPr="00B15EA8" w:rsidRDefault="005C17F2" w:rsidP="00AA66EB">
            <w:pPr>
              <w:jc w:val="center"/>
              <w:rPr>
                <w:rFonts w:asciiTheme="minorHAnsi" w:hAnsiTheme="minorHAnsi" w:cstheme="minorHAnsi"/>
                <w:b/>
                <w:color w:val="000000" w:themeColor="text1"/>
                <w:sz w:val="22"/>
                <w:szCs w:val="22"/>
              </w:rPr>
            </w:pPr>
          </w:p>
        </w:tc>
      </w:tr>
      <w:tr w:rsidR="006568A6" w:rsidRPr="00B15EA8" w14:paraId="3A4EE965" w14:textId="77777777" w:rsidTr="00AA66EB">
        <w:tc>
          <w:tcPr>
            <w:tcW w:w="193" w:type="pct"/>
            <w:tcBorders>
              <w:top w:val="single" w:sz="4" w:space="0" w:color="auto"/>
              <w:left w:val="single" w:sz="4" w:space="0" w:color="auto"/>
              <w:bottom w:val="single" w:sz="4" w:space="0" w:color="auto"/>
              <w:right w:val="single" w:sz="4" w:space="0" w:color="auto"/>
            </w:tcBorders>
          </w:tcPr>
          <w:p w14:paraId="6AECA7E8" w14:textId="77777777" w:rsidR="005C17F2" w:rsidRPr="00B15EA8"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13F26D17" w14:textId="04AB4F63" w:rsidR="005C17F2" w:rsidRPr="00B15EA8" w:rsidRDefault="005C17F2"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pirkimo metu</w:t>
            </w:r>
          </w:p>
        </w:tc>
        <w:tc>
          <w:tcPr>
            <w:tcW w:w="1992" w:type="pct"/>
            <w:tcBorders>
              <w:top w:val="single" w:sz="4" w:space="0" w:color="auto"/>
              <w:left w:val="single" w:sz="4" w:space="0" w:color="auto"/>
              <w:bottom w:val="single" w:sz="4" w:space="0" w:color="auto"/>
              <w:right w:val="single" w:sz="4" w:space="0" w:color="auto"/>
            </w:tcBorders>
          </w:tcPr>
          <w:p w14:paraId="564FBDEE" w14:textId="77777777" w:rsidR="005C17F2" w:rsidRPr="00B15EA8" w:rsidRDefault="005C17F2" w:rsidP="00AA66EB">
            <w:pPr>
              <w:numPr>
                <w:ilvl w:val="0"/>
                <w:numId w:val="27"/>
              </w:numPr>
              <w:ind w:left="460"/>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deklaracija (pagal STR 1.01.04:2015, lietuvių k.);</w:t>
            </w:r>
          </w:p>
          <w:p w14:paraId="4C36449A" w14:textId="77777777" w:rsidR="005C17F2" w:rsidRPr="00B15EA8" w:rsidRDefault="005C17F2" w:rsidP="00AA66EB">
            <w:pPr>
              <w:numPr>
                <w:ilvl w:val="0"/>
                <w:numId w:val="27"/>
              </w:numPr>
              <w:ind w:left="460"/>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Nepriklausomos, akredituotos organizacijos išduotas ir Europos Sąjungoje galiojantis pažymėjimas, patvirtinantis, kad balnas ir jos sandarinimo medžiagos, tinkamos naudoti geriamojo vandens tiekimo sistemose;</w:t>
            </w:r>
          </w:p>
          <w:p w14:paraId="58F2AC6C" w14:textId="77777777" w:rsidR="005C17F2" w:rsidRPr="00B15EA8" w:rsidRDefault="005C17F2" w:rsidP="00AA66EB">
            <w:pPr>
              <w:numPr>
                <w:ilvl w:val="0"/>
                <w:numId w:val="27"/>
              </w:numPr>
              <w:ind w:left="460"/>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GSK sertifikavimo centro RAL GZ662 sertifikatas Produktams („</w:t>
            </w:r>
            <w:proofErr w:type="spellStart"/>
            <w:r w:rsidRPr="00B15EA8">
              <w:rPr>
                <w:rFonts w:asciiTheme="minorHAnsi" w:hAnsiTheme="minorHAnsi" w:cstheme="minorHAnsi"/>
                <w:color w:val="000000" w:themeColor="text1"/>
                <w:sz w:val="22"/>
                <w:szCs w:val="22"/>
              </w:rPr>
              <w:t>Products</w:t>
            </w:r>
            <w:proofErr w:type="spellEnd"/>
            <w:r w:rsidRPr="00B15EA8">
              <w:rPr>
                <w:rFonts w:asciiTheme="minorHAnsi" w:hAnsiTheme="minorHAnsi" w:cstheme="minorHAnsi"/>
                <w:color w:val="000000" w:themeColor="text1"/>
                <w:sz w:val="22"/>
                <w:szCs w:val="22"/>
              </w:rPr>
              <w:t>“)  arba lygiavertis (lietuvių arba anglų k.).</w:t>
            </w:r>
          </w:p>
        </w:tc>
        <w:tc>
          <w:tcPr>
            <w:tcW w:w="1011" w:type="pct"/>
            <w:tcBorders>
              <w:top w:val="single" w:sz="4" w:space="0" w:color="auto"/>
              <w:left w:val="single" w:sz="4" w:space="0" w:color="auto"/>
              <w:bottom w:val="single" w:sz="4" w:space="0" w:color="auto"/>
              <w:right w:val="single" w:sz="4" w:space="0" w:color="auto"/>
            </w:tcBorders>
          </w:tcPr>
          <w:p w14:paraId="70CD9B53" w14:textId="77777777" w:rsidR="005C17F2" w:rsidRPr="00B15EA8" w:rsidRDefault="005C17F2" w:rsidP="00AA66EB">
            <w:pPr>
              <w:ind w:left="460"/>
              <w:contextualSpacing/>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1ACCB52B" w14:textId="77777777" w:rsidR="005C17F2" w:rsidRPr="00B15EA8" w:rsidRDefault="005C17F2" w:rsidP="00AA66EB">
            <w:pPr>
              <w:ind w:left="460"/>
              <w:contextualSpacing/>
              <w:jc w:val="both"/>
              <w:rPr>
                <w:rFonts w:asciiTheme="minorHAnsi" w:hAnsiTheme="minorHAnsi" w:cstheme="minorHAnsi"/>
                <w:color w:val="000000" w:themeColor="text1"/>
                <w:sz w:val="22"/>
                <w:szCs w:val="22"/>
              </w:rPr>
            </w:pPr>
          </w:p>
        </w:tc>
      </w:tr>
      <w:tr w:rsidR="006568A6" w:rsidRPr="00B15EA8" w14:paraId="4BD94DF4" w14:textId="77777777" w:rsidTr="00AA66EB">
        <w:tc>
          <w:tcPr>
            <w:tcW w:w="193" w:type="pct"/>
            <w:tcBorders>
              <w:top w:val="single" w:sz="4" w:space="0" w:color="auto"/>
              <w:left w:val="single" w:sz="4" w:space="0" w:color="auto"/>
              <w:bottom w:val="single" w:sz="4" w:space="0" w:color="auto"/>
              <w:right w:val="single" w:sz="4" w:space="0" w:color="auto"/>
            </w:tcBorders>
          </w:tcPr>
          <w:p w14:paraId="005C9911" w14:textId="77777777" w:rsidR="005C17F2" w:rsidRPr="00B15EA8"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7B68DEB0" w14:textId="3B112AE8" w:rsidR="005C17F2" w:rsidRPr="00B15EA8" w:rsidRDefault="005C17F2"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pristatant medžiagas</w:t>
            </w:r>
          </w:p>
        </w:tc>
        <w:tc>
          <w:tcPr>
            <w:tcW w:w="1992" w:type="pct"/>
            <w:tcBorders>
              <w:top w:val="single" w:sz="4" w:space="0" w:color="auto"/>
              <w:left w:val="single" w:sz="4" w:space="0" w:color="auto"/>
              <w:bottom w:val="single" w:sz="4" w:space="0" w:color="auto"/>
              <w:right w:val="single" w:sz="4" w:space="0" w:color="auto"/>
            </w:tcBorders>
          </w:tcPr>
          <w:p w14:paraId="01340B04" w14:textId="77777777" w:rsidR="005C17F2" w:rsidRPr="00B15EA8" w:rsidRDefault="005C17F2" w:rsidP="00AA66EB">
            <w:pPr>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deklaracija (pagal STR 1.01.04:2015, lietuvių k.).</w:t>
            </w:r>
          </w:p>
        </w:tc>
        <w:tc>
          <w:tcPr>
            <w:tcW w:w="1011" w:type="pct"/>
            <w:tcBorders>
              <w:top w:val="single" w:sz="4" w:space="0" w:color="auto"/>
              <w:left w:val="single" w:sz="4" w:space="0" w:color="auto"/>
              <w:bottom w:val="single" w:sz="4" w:space="0" w:color="auto"/>
              <w:right w:val="single" w:sz="4" w:space="0" w:color="auto"/>
            </w:tcBorders>
          </w:tcPr>
          <w:p w14:paraId="44974ABB" w14:textId="77777777" w:rsidR="005C17F2" w:rsidRPr="00B15EA8" w:rsidRDefault="005C17F2" w:rsidP="00AA66EB">
            <w:pPr>
              <w:contextualSpacing/>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7B1ABD33" w14:textId="77777777" w:rsidR="005C17F2" w:rsidRPr="00B15EA8" w:rsidRDefault="005C17F2" w:rsidP="00AA66EB">
            <w:pPr>
              <w:contextualSpacing/>
              <w:jc w:val="both"/>
              <w:rPr>
                <w:rFonts w:asciiTheme="minorHAnsi" w:hAnsiTheme="minorHAnsi" w:cstheme="minorHAnsi"/>
                <w:color w:val="000000" w:themeColor="text1"/>
                <w:sz w:val="22"/>
                <w:szCs w:val="22"/>
              </w:rPr>
            </w:pPr>
          </w:p>
        </w:tc>
      </w:tr>
      <w:tr w:rsidR="006568A6" w:rsidRPr="00B15EA8" w14:paraId="325E27E1" w14:textId="77777777" w:rsidTr="00AA66EB">
        <w:tc>
          <w:tcPr>
            <w:tcW w:w="3062" w:type="pct"/>
            <w:gridSpan w:val="3"/>
            <w:tcBorders>
              <w:top w:val="single" w:sz="4" w:space="0" w:color="auto"/>
              <w:left w:val="single" w:sz="4" w:space="0" w:color="auto"/>
              <w:bottom w:val="single" w:sz="4" w:space="0" w:color="auto"/>
              <w:right w:val="single" w:sz="4" w:space="0" w:color="auto"/>
            </w:tcBorders>
          </w:tcPr>
          <w:p w14:paraId="6A90705D" w14:textId="77777777" w:rsidR="005C17F2" w:rsidRPr="00B15EA8" w:rsidRDefault="005C17F2" w:rsidP="00AA66EB">
            <w:pPr>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Pasirenkami parametrai</w:t>
            </w:r>
          </w:p>
        </w:tc>
        <w:tc>
          <w:tcPr>
            <w:tcW w:w="1011" w:type="pct"/>
            <w:tcBorders>
              <w:top w:val="single" w:sz="4" w:space="0" w:color="auto"/>
              <w:left w:val="single" w:sz="4" w:space="0" w:color="auto"/>
              <w:bottom w:val="single" w:sz="4" w:space="0" w:color="auto"/>
              <w:right w:val="single" w:sz="4" w:space="0" w:color="auto"/>
            </w:tcBorders>
          </w:tcPr>
          <w:p w14:paraId="4233A11D" w14:textId="77777777" w:rsidR="005C17F2" w:rsidRPr="00B15EA8" w:rsidRDefault="005C17F2" w:rsidP="00AA66EB">
            <w:pPr>
              <w:jc w:val="center"/>
              <w:rPr>
                <w:rFonts w:asciiTheme="minorHAnsi" w:hAnsiTheme="minorHAnsi" w:cstheme="minorHAnsi"/>
                <w:b/>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51B89CA4" w14:textId="77777777" w:rsidR="005C17F2" w:rsidRPr="00B15EA8" w:rsidRDefault="005C17F2" w:rsidP="00AA66EB">
            <w:pPr>
              <w:jc w:val="center"/>
              <w:rPr>
                <w:rFonts w:asciiTheme="minorHAnsi" w:hAnsiTheme="minorHAnsi" w:cstheme="minorHAnsi"/>
                <w:b/>
                <w:color w:val="000000" w:themeColor="text1"/>
                <w:sz w:val="22"/>
                <w:szCs w:val="22"/>
              </w:rPr>
            </w:pPr>
          </w:p>
        </w:tc>
      </w:tr>
      <w:tr w:rsidR="006568A6" w:rsidRPr="00B15EA8" w14:paraId="29E747B3" w14:textId="77777777" w:rsidTr="00AA66EB">
        <w:tc>
          <w:tcPr>
            <w:tcW w:w="193" w:type="pct"/>
            <w:tcBorders>
              <w:top w:val="single" w:sz="4" w:space="0" w:color="auto"/>
              <w:left w:val="single" w:sz="4" w:space="0" w:color="auto"/>
              <w:bottom w:val="single" w:sz="4" w:space="0" w:color="auto"/>
              <w:right w:val="single" w:sz="4" w:space="0" w:color="auto"/>
            </w:tcBorders>
          </w:tcPr>
          <w:p w14:paraId="612CB695" w14:textId="77777777" w:rsidR="005C17F2" w:rsidRPr="00B15EA8"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0B6555C9" w14:textId="77777777" w:rsidR="005C17F2" w:rsidRPr="00B15EA8" w:rsidRDefault="005C17F2"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Nominalus dydis</w:t>
            </w:r>
          </w:p>
        </w:tc>
        <w:tc>
          <w:tcPr>
            <w:tcW w:w="1992" w:type="pct"/>
            <w:tcBorders>
              <w:top w:val="single" w:sz="4" w:space="0" w:color="auto"/>
              <w:left w:val="single" w:sz="4" w:space="0" w:color="auto"/>
              <w:bottom w:val="single" w:sz="4" w:space="0" w:color="auto"/>
              <w:right w:val="single" w:sz="4" w:space="0" w:color="auto"/>
            </w:tcBorders>
          </w:tcPr>
          <w:p w14:paraId="4998C9D3" w14:textId="77777777" w:rsidR="005C17F2" w:rsidRPr="00B15EA8" w:rsidRDefault="005C17F2" w:rsidP="00AA66EB">
            <w:pPr>
              <w:jc w:val="both"/>
              <w:textAlignment w:val="baseline"/>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 užsakant:</w:t>
            </w:r>
          </w:p>
          <w:p w14:paraId="05837A46" w14:textId="77777777" w:rsidR="005C17F2" w:rsidRPr="00B15EA8" w:rsidRDefault="005C17F2" w:rsidP="00AA66EB">
            <w:pPr>
              <w:numPr>
                <w:ilvl w:val="0"/>
                <w:numId w:val="34"/>
              </w:numPr>
              <w:ind w:left="466"/>
              <w:contextualSpacing/>
              <w:jc w:val="both"/>
              <w:textAlignment w:val="baseline"/>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DN32;</w:t>
            </w:r>
          </w:p>
          <w:p w14:paraId="1FF68202" w14:textId="77777777" w:rsidR="005C17F2" w:rsidRPr="00B15EA8" w:rsidRDefault="005C17F2" w:rsidP="00AA66EB">
            <w:pPr>
              <w:numPr>
                <w:ilvl w:val="0"/>
                <w:numId w:val="34"/>
              </w:numPr>
              <w:ind w:left="466"/>
              <w:contextualSpacing/>
              <w:jc w:val="both"/>
              <w:textAlignment w:val="baseline"/>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lastRenderedPageBreak/>
              <w:t>DN40.</w:t>
            </w:r>
          </w:p>
        </w:tc>
        <w:tc>
          <w:tcPr>
            <w:tcW w:w="1011" w:type="pct"/>
            <w:tcBorders>
              <w:top w:val="single" w:sz="4" w:space="0" w:color="auto"/>
              <w:left w:val="single" w:sz="4" w:space="0" w:color="auto"/>
              <w:bottom w:val="single" w:sz="4" w:space="0" w:color="auto"/>
              <w:right w:val="single" w:sz="4" w:space="0" w:color="auto"/>
            </w:tcBorders>
          </w:tcPr>
          <w:p w14:paraId="4EE65181" w14:textId="77777777" w:rsidR="005C17F2" w:rsidRPr="00B15EA8" w:rsidRDefault="005C17F2" w:rsidP="00AA66EB">
            <w:pPr>
              <w:jc w:val="both"/>
              <w:textAlignment w:val="baseline"/>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74D1A657" w14:textId="77777777" w:rsidR="005C17F2" w:rsidRPr="00B15EA8" w:rsidRDefault="005C17F2" w:rsidP="00AA66EB">
            <w:pPr>
              <w:jc w:val="both"/>
              <w:textAlignment w:val="baseline"/>
              <w:rPr>
                <w:rFonts w:asciiTheme="minorHAnsi" w:hAnsiTheme="minorHAnsi" w:cstheme="minorHAnsi"/>
                <w:color w:val="000000" w:themeColor="text1"/>
                <w:sz w:val="22"/>
                <w:szCs w:val="22"/>
              </w:rPr>
            </w:pPr>
          </w:p>
        </w:tc>
      </w:tr>
      <w:tr w:rsidR="006568A6" w:rsidRPr="00B15EA8" w14:paraId="53091BC6" w14:textId="77777777" w:rsidTr="00AA66EB">
        <w:tc>
          <w:tcPr>
            <w:tcW w:w="193" w:type="pct"/>
            <w:tcBorders>
              <w:top w:val="single" w:sz="4" w:space="0" w:color="auto"/>
              <w:left w:val="single" w:sz="4" w:space="0" w:color="auto"/>
              <w:bottom w:val="single" w:sz="4" w:space="0" w:color="auto"/>
              <w:right w:val="single" w:sz="4" w:space="0" w:color="auto"/>
            </w:tcBorders>
          </w:tcPr>
          <w:p w14:paraId="28B66DAE" w14:textId="77777777" w:rsidR="005C17F2" w:rsidRPr="00B15EA8"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799A62E8" w14:textId="77777777" w:rsidR="005C17F2" w:rsidRPr="00B15EA8" w:rsidRDefault="005C17F2"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Vamzdžio ant kurio dedamas balnas </w:t>
            </w:r>
          </w:p>
        </w:tc>
        <w:tc>
          <w:tcPr>
            <w:tcW w:w="1992" w:type="pct"/>
            <w:tcBorders>
              <w:top w:val="single" w:sz="4" w:space="0" w:color="auto"/>
              <w:left w:val="single" w:sz="4" w:space="0" w:color="auto"/>
              <w:bottom w:val="single" w:sz="4" w:space="0" w:color="auto"/>
              <w:right w:val="single" w:sz="4" w:space="0" w:color="auto"/>
            </w:tcBorders>
          </w:tcPr>
          <w:p w14:paraId="32D14F0D" w14:textId="77777777" w:rsidR="005C17F2" w:rsidRPr="00B15EA8" w:rsidRDefault="005C17F2" w:rsidP="00AA66EB">
            <w:pPr>
              <w:jc w:val="both"/>
              <w:textAlignment w:val="baseline"/>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 užsakant:</w:t>
            </w:r>
          </w:p>
          <w:p w14:paraId="22D26770" w14:textId="77777777" w:rsidR="005C17F2" w:rsidRPr="00B15EA8" w:rsidRDefault="005C17F2" w:rsidP="00AA66EB">
            <w:pPr>
              <w:numPr>
                <w:ilvl w:val="0"/>
                <w:numId w:val="34"/>
              </w:numPr>
              <w:ind w:left="466"/>
              <w:contextualSpacing/>
              <w:jc w:val="both"/>
              <w:textAlignment w:val="baseline"/>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DN110;</w:t>
            </w:r>
          </w:p>
          <w:p w14:paraId="7CD6F2A0" w14:textId="77777777" w:rsidR="005C17F2" w:rsidRPr="00B15EA8" w:rsidRDefault="005C17F2" w:rsidP="00AA66EB">
            <w:pPr>
              <w:numPr>
                <w:ilvl w:val="0"/>
                <w:numId w:val="34"/>
              </w:numPr>
              <w:ind w:left="466"/>
              <w:contextualSpacing/>
              <w:jc w:val="both"/>
              <w:textAlignment w:val="baseline"/>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DN160;</w:t>
            </w:r>
          </w:p>
          <w:p w14:paraId="5D26D424" w14:textId="77777777" w:rsidR="005C17F2" w:rsidRPr="00B15EA8" w:rsidRDefault="005C17F2" w:rsidP="00AA66EB">
            <w:pPr>
              <w:numPr>
                <w:ilvl w:val="0"/>
                <w:numId w:val="34"/>
              </w:numPr>
              <w:ind w:left="466"/>
              <w:contextualSpacing/>
              <w:jc w:val="both"/>
              <w:textAlignment w:val="baseline"/>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DN200;</w:t>
            </w:r>
          </w:p>
          <w:p w14:paraId="35A55833" w14:textId="77777777" w:rsidR="005C17F2" w:rsidRPr="00B15EA8" w:rsidRDefault="005C17F2" w:rsidP="00AA66EB">
            <w:pPr>
              <w:numPr>
                <w:ilvl w:val="0"/>
                <w:numId w:val="34"/>
              </w:numPr>
              <w:ind w:left="466"/>
              <w:contextualSpacing/>
              <w:jc w:val="both"/>
              <w:textAlignment w:val="baseline"/>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DN225.</w:t>
            </w:r>
          </w:p>
        </w:tc>
        <w:tc>
          <w:tcPr>
            <w:tcW w:w="1011" w:type="pct"/>
            <w:tcBorders>
              <w:top w:val="single" w:sz="4" w:space="0" w:color="auto"/>
              <w:left w:val="single" w:sz="4" w:space="0" w:color="auto"/>
              <w:bottom w:val="single" w:sz="4" w:space="0" w:color="auto"/>
              <w:right w:val="single" w:sz="4" w:space="0" w:color="auto"/>
            </w:tcBorders>
          </w:tcPr>
          <w:p w14:paraId="23355E51" w14:textId="77777777" w:rsidR="005C17F2" w:rsidRPr="00B15EA8" w:rsidRDefault="005C17F2" w:rsidP="00AA66EB">
            <w:pPr>
              <w:jc w:val="both"/>
              <w:textAlignment w:val="baseline"/>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51700F55" w14:textId="77777777" w:rsidR="005C17F2" w:rsidRPr="00B15EA8" w:rsidRDefault="005C17F2" w:rsidP="00AA66EB">
            <w:pPr>
              <w:jc w:val="both"/>
              <w:textAlignment w:val="baseline"/>
              <w:rPr>
                <w:rFonts w:asciiTheme="minorHAnsi" w:hAnsiTheme="minorHAnsi" w:cstheme="minorHAnsi"/>
                <w:color w:val="000000" w:themeColor="text1"/>
                <w:sz w:val="22"/>
                <w:szCs w:val="22"/>
              </w:rPr>
            </w:pPr>
          </w:p>
        </w:tc>
      </w:tr>
    </w:tbl>
    <w:p w14:paraId="1F7B6A5A" w14:textId="77777777" w:rsidR="005C17F2" w:rsidRPr="00B15EA8" w:rsidRDefault="005C17F2" w:rsidP="005C17F2">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1-7, 12-13  atitikimas turi būti nurodytas Eksploatacinių savybių deklaracijoje;</w:t>
      </w:r>
    </w:p>
    <w:p w14:paraId="5CABB5FE" w14:textId="77777777" w:rsidR="005C17F2" w:rsidRPr="00B15EA8" w:rsidRDefault="005C17F2" w:rsidP="005C17F2">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2 atitikimas turi būti patvirtintas Europos Sąjungoje galiojančiu higienos pažymėjimu;</w:t>
      </w:r>
    </w:p>
    <w:p w14:paraId="4271AD10" w14:textId="77777777" w:rsidR="005C17F2" w:rsidRPr="00B15EA8" w:rsidRDefault="005C17F2" w:rsidP="005C17F2">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8 atitikimas turi būti patvirtintas GSK sertifikavimo centro RAL GZ662 sertifikatu arba lygiaverčiu;</w:t>
      </w:r>
    </w:p>
    <w:p w14:paraId="1E0905D9" w14:textId="77777777" w:rsidR="005C17F2" w:rsidRPr="00B15EA8" w:rsidRDefault="005C17F2" w:rsidP="005C17F2">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6, 9, 12-13 atitikimas, tiksliai nurodant siūlomos gaminio modelį, turi būti nurodytas duomenų lape ir priede nuorodoje į internetinį puslapį ar kitame gamintojo patvirtintame dokumente, kuriame pateikta techninė informacija apie gaminį.</w:t>
      </w:r>
      <w:bookmarkStart w:id="35" w:name="_Toc486273074"/>
      <w:bookmarkEnd w:id="35"/>
    </w:p>
    <w:p w14:paraId="5B3210CD" w14:textId="77777777" w:rsidR="005C17F2" w:rsidRPr="00B15EA8" w:rsidRDefault="005C17F2" w:rsidP="005C17F2">
      <w:pPr>
        <w:jc w:val="both"/>
        <w:rPr>
          <w:rFonts w:asciiTheme="minorHAnsi" w:hAnsiTheme="minorHAnsi" w:cstheme="minorHAnsi"/>
          <w:color w:val="000000" w:themeColor="text1"/>
          <w:sz w:val="22"/>
          <w:szCs w:val="22"/>
        </w:rPr>
      </w:pPr>
    </w:p>
    <w:p w14:paraId="2ABB6071" w14:textId="23523702" w:rsidR="005C17F2" w:rsidRPr="00B15EA8" w:rsidRDefault="005C17F2" w:rsidP="0034480F">
      <w:pPr>
        <w:pStyle w:val="Heading1"/>
        <w:numPr>
          <w:ilvl w:val="0"/>
          <w:numId w:val="28"/>
        </w:numPr>
        <w:ind w:left="924" w:hanging="357"/>
        <w:rPr>
          <w:rFonts w:asciiTheme="minorHAnsi" w:hAnsiTheme="minorHAnsi" w:cstheme="minorHAnsi"/>
          <w:color w:val="000000" w:themeColor="text1"/>
          <w:sz w:val="22"/>
          <w:szCs w:val="22"/>
        </w:rPr>
      </w:pPr>
      <w:bookmarkStart w:id="36" w:name="_Toc64896697"/>
      <w:bookmarkStart w:id="37" w:name="_Toc182300104"/>
      <w:proofErr w:type="spellStart"/>
      <w:r w:rsidRPr="00B15EA8">
        <w:rPr>
          <w:rFonts w:asciiTheme="minorHAnsi" w:hAnsiTheme="minorHAnsi" w:cstheme="minorHAnsi"/>
          <w:color w:val="000000" w:themeColor="text1"/>
          <w:sz w:val="22"/>
          <w:szCs w:val="22"/>
        </w:rPr>
        <w:t>Srieginių</w:t>
      </w:r>
      <w:proofErr w:type="spellEnd"/>
      <w:r w:rsidRPr="00B15EA8">
        <w:rPr>
          <w:rFonts w:asciiTheme="minorHAnsi" w:hAnsiTheme="minorHAnsi" w:cstheme="minorHAnsi"/>
          <w:color w:val="000000" w:themeColor="text1"/>
          <w:sz w:val="22"/>
          <w:szCs w:val="22"/>
        </w:rPr>
        <w:t xml:space="preserve"> balnų su minkšta apkaba techniniai reikalavimai</w:t>
      </w:r>
      <w:bookmarkEnd w:id="36"/>
      <w:bookmarkEnd w:id="37"/>
    </w:p>
    <w:tbl>
      <w:tblPr>
        <w:tblStyle w:val="TableGrid"/>
        <w:tblW w:w="5047" w:type="pct"/>
        <w:tblLook w:val="04A0" w:firstRow="1" w:lastRow="0" w:firstColumn="1" w:lastColumn="0" w:noHBand="0" w:noVBand="1"/>
      </w:tblPr>
      <w:tblGrid>
        <w:gridCol w:w="7417"/>
        <w:gridCol w:w="7417"/>
      </w:tblGrid>
      <w:tr w:rsidR="006568A6" w:rsidRPr="00B15EA8" w14:paraId="4614E00F" w14:textId="77777777" w:rsidTr="00F04DA2">
        <w:trPr>
          <w:trHeight w:val="326"/>
        </w:trPr>
        <w:tc>
          <w:tcPr>
            <w:tcW w:w="2500" w:type="pct"/>
          </w:tcPr>
          <w:p w14:paraId="58317ACE"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7D411D7B"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5FD33471" w14:textId="77777777" w:rsidTr="00F04DA2">
        <w:trPr>
          <w:trHeight w:val="351"/>
        </w:trPr>
        <w:tc>
          <w:tcPr>
            <w:tcW w:w="2500" w:type="pct"/>
          </w:tcPr>
          <w:p w14:paraId="29E47A57"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3D361BBF"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1ED63F34" w14:textId="77777777" w:rsidTr="00F04DA2">
        <w:trPr>
          <w:trHeight w:val="301"/>
        </w:trPr>
        <w:tc>
          <w:tcPr>
            <w:tcW w:w="2500" w:type="pct"/>
          </w:tcPr>
          <w:p w14:paraId="448FCCE2"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5BB3E147" w14:textId="77777777" w:rsidR="00097834" w:rsidRPr="00B15EA8" w:rsidRDefault="00097834" w:rsidP="00F04DA2">
            <w:pPr>
              <w:rPr>
                <w:rFonts w:asciiTheme="minorHAnsi" w:hAnsiTheme="minorHAnsi" w:cstheme="minorHAnsi"/>
                <w:color w:val="000000" w:themeColor="text1"/>
                <w:sz w:val="22"/>
                <w:szCs w:val="22"/>
              </w:rPr>
            </w:pPr>
          </w:p>
        </w:tc>
      </w:tr>
    </w:tbl>
    <w:p w14:paraId="24151774" w14:textId="77777777" w:rsidR="00097834" w:rsidRPr="00B15EA8" w:rsidRDefault="00097834" w:rsidP="00097834">
      <w:pPr>
        <w:rPr>
          <w:rFonts w:asciiTheme="minorHAnsi" w:hAnsiTheme="minorHAnsi" w:cstheme="minorHAnsi"/>
          <w:color w:val="000000" w:themeColor="text1"/>
          <w:sz w:val="22"/>
          <w:szCs w:val="22"/>
        </w:rPr>
      </w:pPr>
    </w:p>
    <w:tbl>
      <w:tblPr>
        <w:tblW w:w="4997" w:type="pct"/>
        <w:tblLook w:val="04A0" w:firstRow="1" w:lastRow="0" w:firstColumn="1" w:lastColumn="0" w:noHBand="0" w:noVBand="1"/>
      </w:tblPr>
      <w:tblGrid>
        <w:gridCol w:w="567"/>
        <w:gridCol w:w="2576"/>
        <w:gridCol w:w="5851"/>
        <w:gridCol w:w="2970"/>
        <w:gridCol w:w="2723"/>
      </w:tblGrid>
      <w:tr w:rsidR="006568A6" w:rsidRPr="00B15EA8" w14:paraId="6689DE32" w14:textId="77777777" w:rsidTr="00AA66EB">
        <w:trPr>
          <w:tblHeader/>
        </w:trPr>
        <w:tc>
          <w:tcPr>
            <w:tcW w:w="193" w:type="pct"/>
            <w:tcBorders>
              <w:top w:val="single" w:sz="4" w:space="0" w:color="auto"/>
              <w:left w:val="single" w:sz="4" w:space="0" w:color="auto"/>
              <w:bottom w:val="single" w:sz="4" w:space="0" w:color="auto"/>
              <w:right w:val="single" w:sz="4" w:space="0" w:color="auto"/>
            </w:tcBorders>
            <w:hideMark/>
          </w:tcPr>
          <w:p w14:paraId="716F8BF7" w14:textId="77777777" w:rsidR="005C17F2" w:rsidRPr="00B15EA8" w:rsidRDefault="005C17F2" w:rsidP="00AA66EB">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Eil. Nr.</w:t>
            </w:r>
          </w:p>
        </w:tc>
        <w:tc>
          <w:tcPr>
            <w:tcW w:w="877" w:type="pct"/>
            <w:tcBorders>
              <w:top w:val="single" w:sz="4" w:space="0" w:color="auto"/>
              <w:left w:val="single" w:sz="4" w:space="0" w:color="auto"/>
              <w:bottom w:val="single" w:sz="4" w:space="0" w:color="auto"/>
              <w:right w:val="single" w:sz="4" w:space="0" w:color="auto"/>
            </w:tcBorders>
            <w:hideMark/>
          </w:tcPr>
          <w:p w14:paraId="5F59766B" w14:textId="77777777" w:rsidR="005C17F2" w:rsidRPr="00B15EA8" w:rsidRDefault="005C17F2" w:rsidP="00AA66EB">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Techniniai parametrai ir reikalavimai</w:t>
            </w:r>
          </w:p>
        </w:tc>
        <w:tc>
          <w:tcPr>
            <w:tcW w:w="1992" w:type="pct"/>
            <w:tcBorders>
              <w:top w:val="single" w:sz="4" w:space="0" w:color="auto"/>
              <w:left w:val="single" w:sz="4" w:space="0" w:color="auto"/>
              <w:bottom w:val="single" w:sz="4" w:space="0" w:color="auto"/>
              <w:right w:val="single" w:sz="4" w:space="0" w:color="auto"/>
            </w:tcBorders>
            <w:hideMark/>
          </w:tcPr>
          <w:p w14:paraId="0620D219" w14:textId="77777777" w:rsidR="005C17F2" w:rsidRPr="00B15EA8" w:rsidRDefault="005C17F2" w:rsidP="00AA66EB">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Dydis, sąlyga</w:t>
            </w:r>
          </w:p>
        </w:tc>
        <w:tc>
          <w:tcPr>
            <w:tcW w:w="1011" w:type="pct"/>
            <w:tcBorders>
              <w:top w:val="single" w:sz="4" w:space="0" w:color="auto"/>
              <w:left w:val="single" w:sz="4" w:space="0" w:color="auto"/>
              <w:bottom w:val="single" w:sz="4" w:space="0" w:color="auto"/>
              <w:right w:val="single" w:sz="4" w:space="0" w:color="auto"/>
            </w:tcBorders>
          </w:tcPr>
          <w:p w14:paraId="3428B9C9" w14:textId="3144E631" w:rsidR="005C17F2" w:rsidRPr="00B15EA8" w:rsidRDefault="00B34EE5" w:rsidP="00AA66EB">
            <w:pPr>
              <w:jc w:val="both"/>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27" w:type="pct"/>
            <w:tcBorders>
              <w:top w:val="single" w:sz="4" w:space="0" w:color="auto"/>
              <w:left w:val="single" w:sz="4" w:space="0" w:color="auto"/>
              <w:bottom w:val="single" w:sz="4" w:space="0" w:color="auto"/>
              <w:right w:val="single" w:sz="4" w:space="0" w:color="auto"/>
            </w:tcBorders>
          </w:tcPr>
          <w:p w14:paraId="196C3069" w14:textId="77777777" w:rsidR="005C17F2" w:rsidRPr="00B15EA8" w:rsidRDefault="005C17F2" w:rsidP="00AA66EB">
            <w:pPr>
              <w:jc w:val="both"/>
              <w:rPr>
                <w:rFonts w:asciiTheme="minorHAnsi" w:hAnsiTheme="minorHAnsi" w:cstheme="minorHAnsi"/>
                <w:b/>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7D4CDC7E" w14:textId="77777777" w:rsidTr="00AA66EB">
        <w:tc>
          <w:tcPr>
            <w:tcW w:w="3062" w:type="pct"/>
            <w:gridSpan w:val="3"/>
            <w:tcBorders>
              <w:top w:val="single" w:sz="4" w:space="0" w:color="auto"/>
              <w:left w:val="single" w:sz="4" w:space="0" w:color="auto"/>
              <w:bottom w:val="single" w:sz="4" w:space="0" w:color="auto"/>
              <w:right w:val="single" w:sz="4" w:space="0" w:color="auto"/>
            </w:tcBorders>
          </w:tcPr>
          <w:p w14:paraId="521E0AE4" w14:textId="77777777" w:rsidR="005C17F2" w:rsidRPr="00B15EA8" w:rsidRDefault="005C17F2" w:rsidP="00AA66EB">
            <w:pPr>
              <w:tabs>
                <w:tab w:val="center" w:pos="4819"/>
                <w:tab w:val="right" w:pos="9638"/>
              </w:tabs>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Bendrieji parametrai</w:t>
            </w:r>
          </w:p>
        </w:tc>
        <w:tc>
          <w:tcPr>
            <w:tcW w:w="1011" w:type="pct"/>
            <w:tcBorders>
              <w:top w:val="single" w:sz="4" w:space="0" w:color="auto"/>
              <w:left w:val="single" w:sz="4" w:space="0" w:color="auto"/>
              <w:bottom w:val="single" w:sz="4" w:space="0" w:color="auto"/>
              <w:right w:val="single" w:sz="4" w:space="0" w:color="auto"/>
            </w:tcBorders>
          </w:tcPr>
          <w:p w14:paraId="6594A7CA" w14:textId="77777777" w:rsidR="005C17F2" w:rsidRPr="00B15EA8" w:rsidRDefault="005C17F2" w:rsidP="00AA66EB">
            <w:pPr>
              <w:tabs>
                <w:tab w:val="center" w:pos="4819"/>
                <w:tab w:val="right" w:pos="9638"/>
              </w:tabs>
              <w:jc w:val="center"/>
              <w:rPr>
                <w:rFonts w:asciiTheme="minorHAnsi" w:hAnsiTheme="minorHAnsi" w:cstheme="minorHAnsi"/>
                <w:b/>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12F5DDDB" w14:textId="77777777" w:rsidR="005C17F2" w:rsidRPr="00B15EA8" w:rsidRDefault="005C17F2" w:rsidP="00AA66EB">
            <w:pPr>
              <w:tabs>
                <w:tab w:val="center" w:pos="4819"/>
                <w:tab w:val="right" w:pos="9638"/>
              </w:tabs>
              <w:jc w:val="center"/>
              <w:rPr>
                <w:rFonts w:asciiTheme="minorHAnsi" w:hAnsiTheme="minorHAnsi" w:cstheme="minorHAnsi"/>
                <w:b/>
                <w:color w:val="000000" w:themeColor="text1"/>
                <w:sz w:val="22"/>
                <w:szCs w:val="22"/>
              </w:rPr>
            </w:pPr>
          </w:p>
        </w:tc>
      </w:tr>
      <w:tr w:rsidR="006568A6" w:rsidRPr="00B15EA8" w14:paraId="343A0016" w14:textId="77777777" w:rsidTr="00AA66EB">
        <w:tc>
          <w:tcPr>
            <w:tcW w:w="193" w:type="pct"/>
            <w:tcBorders>
              <w:top w:val="single" w:sz="4" w:space="0" w:color="auto"/>
              <w:left w:val="single" w:sz="4" w:space="0" w:color="auto"/>
              <w:bottom w:val="single" w:sz="4" w:space="0" w:color="auto"/>
              <w:right w:val="single" w:sz="4" w:space="0" w:color="auto"/>
            </w:tcBorders>
          </w:tcPr>
          <w:p w14:paraId="08B3C7FC" w14:textId="77777777" w:rsidR="005C17F2" w:rsidRPr="00B15EA8" w:rsidRDefault="005C17F2" w:rsidP="00AA66EB">
            <w:pPr>
              <w:numPr>
                <w:ilvl w:val="0"/>
                <w:numId w:val="57"/>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hideMark/>
          </w:tcPr>
          <w:p w14:paraId="740BCBE9" w14:textId="77777777" w:rsidR="005C17F2" w:rsidRPr="00B15EA8" w:rsidRDefault="005C17F2"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Standartas</w:t>
            </w:r>
          </w:p>
        </w:tc>
        <w:tc>
          <w:tcPr>
            <w:tcW w:w="1992" w:type="pct"/>
            <w:tcBorders>
              <w:top w:val="single" w:sz="4" w:space="0" w:color="auto"/>
              <w:left w:val="single" w:sz="4" w:space="0" w:color="auto"/>
              <w:bottom w:val="single" w:sz="4" w:space="0" w:color="auto"/>
              <w:right w:val="single" w:sz="4" w:space="0" w:color="auto"/>
            </w:tcBorders>
            <w:hideMark/>
          </w:tcPr>
          <w:p w14:paraId="039AA0C9" w14:textId="77777777" w:rsidR="005C17F2" w:rsidRPr="00B15EA8" w:rsidRDefault="005C17F2" w:rsidP="00AA66EB">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 EN 805:2000 arba lygiavertis.</w:t>
            </w:r>
          </w:p>
        </w:tc>
        <w:tc>
          <w:tcPr>
            <w:tcW w:w="1011" w:type="pct"/>
            <w:tcBorders>
              <w:top w:val="single" w:sz="4" w:space="0" w:color="auto"/>
              <w:left w:val="single" w:sz="4" w:space="0" w:color="auto"/>
              <w:bottom w:val="single" w:sz="4" w:space="0" w:color="auto"/>
              <w:right w:val="single" w:sz="4" w:space="0" w:color="auto"/>
            </w:tcBorders>
          </w:tcPr>
          <w:p w14:paraId="5E16EB4D" w14:textId="77777777" w:rsidR="005C17F2" w:rsidRPr="00B15EA8" w:rsidRDefault="005C17F2" w:rsidP="00AA66EB">
            <w:pPr>
              <w:tabs>
                <w:tab w:val="center" w:pos="4819"/>
                <w:tab w:val="right" w:pos="9638"/>
              </w:tabs>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304DD03A" w14:textId="77777777" w:rsidR="005C17F2" w:rsidRPr="00B15EA8" w:rsidRDefault="005C17F2" w:rsidP="00AA66EB">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036541B5" w14:textId="77777777" w:rsidTr="00AA66EB">
        <w:tc>
          <w:tcPr>
            <w:tcW w:w="193" w:type="pct"/>
            <w:tcBorders>
              <w:top w:val="single" w:sz="4" w:space="0" w:color="auto"/>
              <w:left w:val="single" w:sz="4" w:space="0" w:color="auto"/>
              <w:bottom w:val="single" w:sz="4" w:space="0" w:color="auto"/>
              <w:right w:val="single" w:sz="4" w:space="0" w:color="auto"/>
            </w:tcBorders>
          </w:tcPr>
          <w:p w14:paraId="30221C9E" w14:textId="77777777" w:rsidR="005C17F2" w:rsidRPr="00B15EA8" w:rsidRDefault="005C17F2" w:rsidP="00AA66EB">
            <w:pPr>
              <w:numPr>
                <w:ilvl w:val="0"/>
                <w:numId w:val="57"/>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hideMark/>
          </w:tcPr>
          <w:p w14:paraId="27B09DF6" w14:textId="77777777" w:rsidR="005C17F2" w:rsidRPr="00B15EA8" w:rsidRDefault="005C17F2"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Darbinė terpė</w:t>
            </w:r>
          </w:p>
        </w:tc>
        <w:tc>
          <w:tcPr>
            <w:tcW w:w="1992" w:type="pct"/>
            <w:tcBorders>
              <w:top w:val="single" w:sz="4" w:space="0" w:color="auto"/>
              <w:left w:val="single" w:sz="4" w:space="0" w:color="auto"/>
              <w:bottom w:val="single" w:sz="4" w:space="0" w:color="auto"/>
              <w:right w:val="single" w:sz="4" w:space="0" w:color="auto"/>
            </w:tcBorders>
          </w:tcPr>
          <w:p w14:paraId="3DA8A190" w14:textId="77777777" w:rsidR="005C17F2" w:rsidRPr="00B15EA8" w:rsidRDefault="005C17F2" w:rsidP="00AA66EB">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Geriamasis vanduo.                               </w:t>
            </w:r>
          </w:p>
        </w:tc>
        <w:tc>
          <w:tcPr>
            <w:tcW w:w="1011" w:type="pct"/>
            <w:tcBorders>
              <w:top w:val="single" w:sz="4" w:space="0" w:color="auto"/>
              <w:left w:val="single" w:sz="4" w:space="0" w:color="auto"/>
              <w:bottom w:val="single" w:sz="4" w:space="0" w:color="auto"/>
              <w:right w:val="single" w:sz="4" w:space="0" w:color="auto"/>
            </w:tcBorders>
          </w:tcPr>
          <w:p w14:paraId="094AD7D3" w14:textId="77777777" w:rsidR="005C17F2" w:rsidRPr="00B15EA8" w:rsidRDefault="005C17F2" w:rsidP="00AA66EB">
            <w:pPr>
              <w:tabs>
                <w:tab w:val="center" w:pos="4819"/>
                <w:tab w:val="right" w:pos="9638"/>
              </w:tabs>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17466A35" w14:textId="77777777" w:rsidR="005C17F2" w:rsidRPr="00B15EA8" w:rsidRDefault="005C17F2" w:rsidP="00AA66EB">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880F81C" w14:textId="77777777" w:rsidTr="00AA66EB">
        <w:trPr>
          <w:trHeight w:val="261"/>
        </w:trPr>
        <w:tc>
          <w:tcPr>
            <w:tcW w:w="193" w:type="pct"/>
            <w:tcBorders>
              <w:top w:val="single" w:sz="4" w:space="0" w:color="auto"/>
              <w:left w:val="single" w:sz="4" w:space="0" w:color="auto"/>
              <w:bottom w:val="single" w:sz="4" w:space="0" w:color="auto"/>
              <w:right w:val="single" w:sz="4" w:space="0" w:color="auto"/>
            </w:tcBorders>
          </w:tcPr>
          <w:p w14:paraId="5E96770C" w14:textId="77777777" w:rsidR="005C17F2" w:rsidRPr="00B15EA8" w:rsidRDefault="005C17F2" w:rsidP="00AA66EB">
            <w:pPr>
              <w:numPr>
                <w:ilvl w:val="0"/>
                <w:numId w:val="57"/>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4D61ED56" w14:textId="77777777" w:rsidR="005C17F2" w:rsidRPr="00B15EA8" w:rsidRDefault="005C17F2"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Darbinis slėgis</w:t>
            </w:r>
          </w:p>
        </w:tc>
        <w:tc>
          <w:tcPr>
            <w:tcW w:w="1992" w:type="pct"/>
            <w:tcBorders>
              <w:top w:val="single" w:sz="4" w:space="0" w:color="auto"/>
              <w:left w:val="single" w:sz="4" w:space="0" w:color="auto"/>
              <w:bottom w:val="single" w:sz="4" w:space="0" w:color="auto"/>
              <w:right w:val="single" w:sz="4" w:space="0" w:color="auto"/>
            </w:tcBorders>
          </w:tcPr>
          <w:p w14:paraId="40DADE40" w14:textId="77777777" w:rsidR="005C17F2" w:rsidRPr="00B15EA8" w:rsidRDefault="005C17F2"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Ne mažesnis 16 bar.</w:t>
            </w:r>
          </w:p>
        </w:tc>
        <w:tc>
          <w:tcPr>
            <w:tcW w:w="1011" w:type="pct"/>
            <w:tcBorders>
              <w:top w:val="single" w:sz="4" w:space="0" w:color="auto"/>
              <w:left w:val="single" w:sz="4" w:space="0" w:color="auto"/>
              <w:bottom w:val="single" w:sz="4" w:space="0" w:color="auto"/>
              <w:right w:val="single" w:sz="4" w:space="0" w:color="auto"/>
            </w:tcBorders>
          </w:tcPr>
          <w:p w14:paraId="278D0735" w14:textId="77777777" w:rsidR="005C17F2" w:rsidRPr="00B15EA8" w:rsidRDefault="005C17F2" w:rsidP="00AA66EB">
            <w:pPr>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685A3A71" w14:textId="77777777" w:rsidR="005C17F2" w:rsidRPr="00B15EA8" w:rsidRDefault="005C17F2" w:rsidP="00AA66EB">
            <w:pPr>
              <w:jc w:val="both"/>
              <w:rPr>
                <w:rFonts w:asciiTheme="minorHAnsi" w:hAnsiTheme="minorHAnsi" w:cstheme="minorHAnsi"/>
                <w:color w:val="000000" w:themeColor="text1"/>
                <w:sz w:val="22"/>
                <w:szCs w:val="22"/>
              </w:rPr>
            </w:pPr>
          </w:p>
        </w:tc>
      </w:tr>
      <w:tr w:rsidR="006568A6" w:rsidRPr="00B15EA8" w14:paraId="7C5264BF" w14:textId="77777777" w:rsidTr="00AA66EB">
        <w:trPr>
          <w:trHeight w:val="281"/>
        </w:trPr>
        <w:tc>
          <w:tcPr>
            <w:tcW w:w="193" w:type="pct"/>
            <w:tcBorders>
              <w:top w:val="single" w:sz="4" w:space="0" w:color="auto"/>
              <w:left w:val="single" w:sz="4" w:space="0" w:color="auto"/>
              <w:bottom w:val="single" w:sz="4" w:space="0" w:color="auto"/>
              <w:right w:val="single" w:sz="4" w:space="0" w:color="auto"/>
            </w:tcBorders>
          </w:tcPr>
          <w:p w14:paraId="36BB3C10" w14:textId="77777777" w:rsidR="005C17F2" w:rsidRPr="00B15EA8" w:rsidRDefault="005C17F2" w:rsidP="00AA66EB">
            <w:pPr>
              <w:numPr>
                <w:ilvl w:val="0"/>
                <w:numId w:val="57"/>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47FC0F3F" w14:textId="77777777" w:rsidR="005C17F2" w:rsidRPr="00B15EA8" w:rsidRDefault="005C17F2"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Pajungimo būdas</w:t>
            </w:r>
          </w:p>
        </w:tc>
        <w:tc>
          <w:tcPr>
            <w:tcW w:w="1992" w:type="pct"/>
            <w:tcBorders>
              <w:top w:val="single" w:sz="4" w:space="0" w:color="auto"/>
              <w:left w:val="single" w:sz="4" w:space="0" w:color="auto"/>
              <w:bottom w:val="single" w:sz="4" w:space="0" w:color="auto"/>
              <w:right w:val="single" w:sz="4" w:space="0" w:color="auto"/>
            </w:tcBorders>
          </w:tcPr>
          <w:p w14:paraId="2BE1D122" w14:textId="77777777" w:rsidR="005C17F2" w:rsidRPr="00B15EA8" w:rsidRDefault="005C17F2" w:rsidP="00AA66EB">
            <w:pPr>
              <w:jc w:val="both"/>
              <w:rPr>
                <w:rFonts w:asciiTheme="minorHAnsi" w:hAnsiTheme="minorHAnsi" w:cstheme="minorHAnsi"/>
                <w:color w:val="000000" w:themeColor="text1"/>
                <w:sz w:val="22"/>
                <w:szCs w:val="22"/>
              </w:rPr>
            </w:pPr>
            <w:proofErr w:type="spellStart"/>
            <w:r w:rsidRPr="00B15EA8">
              <w:rPr>
                <w:rFonts w:asciiTheme="minorHAnsi" w:hAnsiTheme="minorHAnsi" w:cstheme="minorHAnsi"/>
                <w:color w:val="000000" w:themeColor="text1"/>
                <w:sz w:val="22"/>
                <w:szCs w:val="22"/>
              </w:rPr>
              <w:t>Srieginis</w:t>
            </w:r>
            <w:proofErr w:type="spellEnd"/>
            <w:r w:rsidRPr="00B15EA8">
              <w:rPr>
                <w:rFonts w:asciiTheme="minorHAnsi" w:hAnsiTheme="minorHAnsi" w:cstheme="minorHAnsi"/>
                <w:color w:val="000000" w:themeColor="text1"/>
                <w:sz w:val="22"/>
                <w:szCs w:val="22"/>
              </w:rPr>
              <w:t xml:space="preserve"> (vidinis sriegis).</w:t>
            </w:r>
          </w:p>
        </w:tc>
        <w:tc>
          <w:tcPr>
            <w:tcW w:w="1011" w:type="pct"/>
            <w:tcBorders>
              <w:top w:val="single" w:sz="4" w:space="0" w:color="auto"/>
              <w:left w:val="single" w:sz="4" w:space="0" w:color="auto"/>
              <w:bottom w:val="single" w:sz="4" w:space="0" w:color="auto"/>
              <w:right w:val="single" w:sz="4" w:space="0" w:color="auto"/>
            </w:tcBorders>
          </w:tcPr>
          <w:p w14:paraId="1120D8C0" w14:textId="77777777" w:rsidR="005C17F2" w:rsidRPr="00B15EA8" w:rsidRDefault="005C17F2" w:rsidP="00AA66EB">
            <w:pPr>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3427F798" w14:textId="77777777" w:rsidR="005C17F2" w:rsidRPr="00B15EA8" w:rsidRDefault="005C17F2" w:rsidP="00AA66EB">
            <w:pPr>
              <w:jc w:val="both"/>
              <w:rPr>
                <w:rFonts w:asciiTheme="minorHAnsi" w:hAnsiTheme="minorHAnsi" w:cstheme="minorHAnsi"/>
                <w:color w:val="000000" w:themeColor="text1"/>
                <w:sz w:val="22"/>
                <w:szCs w:val="22"/>
              </w:rPr>
            </w:pPr>
          </w:p>
        </w:tc>
      </w:tr>
      <w:tr w:rsidR="006568A6" w:rsidRPr="00B15EA8" w14:paraId="002213E7" w14:textId="77777777" w:rsidTr="00AA66EB">
        <w:trPr>
          <w:trHeight w:val="281"/>
        </w:trPr>
        <w:tc>
          <w:tcPr>
            <w:tcW w:w="193" w:type="pct"/>
            <w:tcBorders>
              <w:top w:val="single" w:sz="4" w:space="0" w:color="auto"/>
              <w:left w:val="single" w:sz="4" w:space="0" w:color="auto"/>
              <w:bottom w:val="single" w:sz="4" w:space="0" w:color="auto"/>
              <w:right w:val="single" w:sz="4" w:space="0" w:color="auto"/>
            </w:tcBorders>
          </w:tcPr>
          <w:p w14:paraId="7FEFEE1E" w14:textId="77777777" w:rsidR="005C17F2" w:rsidRPr="00B15EA8" w:rsidRDefault="005C17F2" w:rsidP="00AA66EB">
            <w:pPr>
              <w:numPr>
                <w:ilvl w:val="0"/>
                <w:numId w:val="57"/>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328EE31E" w14:textId="77777777" w:rsidR="005C17F2" w:rsidRPr="00B15EA8" w:rsidRDefault="005C17F2"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Sandarinimas </w:t>
            </w:r>
          </w:p>
        </w:tc>
        <w:tc>
          <w:tcPr>
            <w:tcW w:w="1992" w:type="pct"/>
            <w:tcBorders>
              <w:top w:val="single" w:sz="4" w:space="0" w:color="auto"/>
              <w:left w:val="single" w:sz="4" w:space="0" w:color="auto"/>
              <w:bottom w:val="single" w:sz="4" w:space="0" w:color="auto"/>
              <w:right w:val="single" w:sz="4" w:space="0" w:color="auto"/>
            </w:tcBorders>
          </w:tcPr>
          <w:p w14:paraId="2EABD73B" w14:textId="77777777" w:rsidR="005C17F2" w:rsidRPr="00B15EA8" w:rsidRDefault="005C17F2" w:rsidP="00AA66EB">
            <w:pPr>
              <w:spacing w:afterLines="10" w:after="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Balnų sandarinimo medžiaga – </w:t>
            </w:r>
            <w:proofErr w:type="spellStart"/>
            <w:r w:rsidRPr="00B15EA8">
              <w:rPr>
                <w:rFonts w:asciiTheme="minorHAnsi" w:hAnsiTheme="minorHAnsi" w:cstheme="minorHAnsi"/>
                <w:color w:val="000000" w:themeColor="text1"/>
                <w:sz w:val="22"/>
                <w:szCs w:val="22"/>
              </w:rPr>
              <w:t>elastomeras</w:t>
            </w:r>
            <w:proofErr w:type="spellEnd"/>
            <w:r w:rsidRPr="00B15EA8">
              <w:rPr>
                <w:rFonts w:asciiTheme="minorHAnsi" w:hAnsiTheme="minorHAnsi" w:cstheme="minorHAnsi"/>
                <w:color w:val="000000" w:themeColor="text1"/>
                <w:sz w:val="22"/>
                <w:szCs w:val="22"/>
              </w:rPr>
              <w:t xml:space="preserve">, tinkamas naudoti geriamojo vandens tiekimo sistemose ir atitinkantis LST EN 681-1 arba lygiavertį. </w:t>
            </w:r>
          </w:p>
          <w:p w14:paraId="116CCA67" w14:textId="77777777" w:rsidR="005C17F2" w:rsidRPr="00B15EA8" w:rsidRDefault="005C17F2"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Kalaus ketaus ir plieno vamzdžiams skirtų balnų pragręžtos vamzdžio skylės kraštai turi būti sandarinami „O tipo“ </w:t>
            </w:r>
            <w:proofErr w:type="spellStart"/>
            <w:r w:rsidRPr="00B15EA8">
              <w:rPr>
                <w:rFonts w:asciiTheme="minorHAnsi" w:hAnsiTheme="minorHAnsi" w:cstheme="minorHAnsi"/>
                <w:color w:val="000000" w:themeColor="text1"/>
                <w:sz w:val="22"/>
                <w:szCs w:val="22"/>
              </w:rPr>
              <w:t>elastomero</w:t>
            </w:r>
            <w:proofErr w:type="spellEnd"/>
            <w:r w:rsidRPr="00B15EA8">
              <w:rPr>
                <w:rFonts w:asciiTheme="minorHAnsi" w:hAnsiTheme="minorHAnsi" w:cstheme="minorHAnsi"/>
                <w:color w:val="000000" w:themeColor="text1"/>
                <w:sz w:val="22"/>
                <w:szCs w:val="22"/>
              </w:rPr>
              <w:t>, tinkamo naudoti geriamojo vandens tiekimo sistemose ir atitinkančio LST EN 681-1 arba lygiavertį standartą, žiediniais profiliais.</w:t>
            </w:r>
          </w:p>
        </w:tc>
        <w:tc>
          <w:tcPr>
            <w:tcW w:w="1011" w:type="pct"/>
            <w:tcBorders>
              <w:top w:val="single" w:sz="4" w:space="0" w:color="auto"/>
              <w:left w:val="single" w:sz="4" w:space="0" w:color="auto"/>
              <w:bottom w:val="single" w:sz="4" w:space="0" w:color="auto"/>
              <w:right w:val="single" w:sz="4" w:space="0" w:color="auto"/>
            </w:tcBorders>
          </w:tcPr>
          <w:p w14:paraId="159D8E56" w14:textId="77777777" w:rsidR="005C17F2" w:rsidRPr="00B15EA8" w:rsidRDefault="005C17F2" w:rsidP="00AA66EB">
            <w:pPr>
              <w:spacing w:afterLines="10" w:after="24"/>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586A4691" w14:textId="77777777" w:rsidR="005C17F2" w:rsidRPr="00B15EA8" w:rsidRDefault="005C17F2" w:rsidP="00AA66EB">
            <w:pPr>
              <w:spacing w:afterLines="10" w:after="24"/>
              <w:jc w:val="both"/>
              <w:rPr>
                <w:rFonts w:asciiTheme="minorHAnsi" w:hAnsiTheme="minorHAnsi" w:cstheme="minorHAnsi"/>
                <w:color w:val="000000" w:themeColor="text1"/>
                <w:sz w:val="22"/>
                <w:szCs w:val="22"/>
              </w:rPr>
            </w:pPr>
          </w:p>
        </w:tc>
      </w:tr>
      <w:tr w:rsidR="006568A6" w:rsidRPr="00B15EA8" w14:paraId="72543F93" w14:textId="77777777" w:rsidTr="00AA66EB">
        <w:trPr>
          <w:trHeight w:val="349"/>
        </w:trPr>
        <w:tc>
          <w:tcPr>
            <w:tcW w:w="193" w:type="pct"/>
            <w:tcBorders>
              <w:top w:val="single" w:sz="4" w:space="0" w:color="auto"/>
              <w:left w:val="single" w:sz="4" w:space="0" w:color="auto"/>
              <w:bottom w:val="single" w:sz="4" w:space="0" w:color="auto"/>
              <w:right w:val="single" w:sz="4" w:space="0" w:color="auto"/>
            </w:tcBorders>
          </w:tcPr>
          <w:p w14:paraId="3662359F" w14:textId="77777777" w:rsidR="005C17F2" w:rsidRPr="00B15EA8" w:rsidRDefault="005C17F2" w:rsidP="00AA66EB">
            <w:pPr>
              <w:numPr>
                <w:ilvl w:val="0"/>
                <w:numId w:val="57"/>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70AFF126" w14:textId="77777777" w:rsidR="005C17F2" w:rsidRPr="00B15EA8" w:rsidRDefault="005C17F2"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Korpuso ir jo elementų medžiaga</w:t>
            </w:r>
          </w:p>
        </w:tc>
        <w:tc>
          <w:tcPr>
            <w:tcW w:w="1992" w:type="pct"/>
            <w:tcBorders>
              <w:top w:val="single" w:sz="4" w:space="0" w:color="auto"/>
              <w:left w:val="single" w:sz="4" w:space="0" w:color="auto"/>
              <w:bottom w:val="single" w:sz="4" w:space="0" w:color="auto"/>
              <w:right w:val="single" w:sz="4" w:space="0" w:color="auto"/>
            </w:tcBorders>
          </w:tcPr>
          <w:p w14:paraId="28C3259C" w14:textId="77777777" w:rsidR="005C17F2" w:rsidRPr="00B15EA8" w:rsidRDefault="005C17F2" w:rsidP="00AA66EB">
            <w:pPr>
              <w:numPr>
                <w:ilvl w:val="0"/>
                <w:numId w:val="6"/>
              </w:numPr>
              <w:ind w:left="464"/>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Kalusis ketus pagal LST EN 1563 standartą arba lygiavertį. </w:t>
            </w:r>
          </w:p>
          <w:p w14:paraId="61868D3D" w14:textId="77777777" w:rsidR="005C17F2" w:rsidRPr="00B15EA8" w:rsidRDefault="005C17F2" w:rsidP="00AA66EB">
            <w:pPr>
              <w:numPr>
                <w:ilvl w:val="0"/>
                <w:numId w:val="6"/>
              </w:numPr>
              <w:ind w:left="464"/>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Balnų lanksčios apkabos pagamintos iš nerūdijančio plieno (plieno klasė ne žemesnė kaip AISI 304), iš vidinės pusės padengtos </w:t>
            </w:r>
            <w:proofErr w:type="spellStart"/>
            <w:r w:rsidRPr="00B15EA8">
              <w:rPr>
                <w:rFonts w:asciiTheme="minorHAnsi" w:hAnsiTheme="minorHAnsi" w:cstheme="minorHAnsi"/>
                <w:color w:val="000000" w:themeColor="text1"/>
                <w:sz w:val="22"/>
                <w:szCs w:val="22"/>
              </w:rPr>
              <w:t>elastomeru</w:t>
            </w:r>
            <w:proofErr w:type="spellEnd"/>
            <w:r w:rsidRPr="00B15EA8">
              <w:rPr>
                <w:rFonts w:asciiTheme="minorHAnsi" w:hAnsiTheme="minorHAnsi" w:cstheme="minorHAnsi"/>
                <w:color w:val="000000" w:themeColor="text1"/>
                <w:sz w:val="22"/>
                <w:szCs w:val="22"/>
              </w:rPr>
              <w:t>, tinkamu naudoti geriamojo vandens tiekimo sistemose ir atitinkančiu LST EN 681-1 arba lygiavertį standartą.</w:t>
            </w:r>
          </w:p>
          <w:p w14:paraId="01E54683" w14:textId="77777777" w:rsidR="005C17F2" w:rsidRPr="00B15EA8" w:rsidRDefault="005C17F2" w:rsidP="00AA66EB">
            <w:pPr>
              <w:numPr>
                <w:ilvl w:val="0"/>
                <w:numId w:val="6"/>
              </w:numPr>
              <w:ind w:left="464"/>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Varžtai ir veržlės iš nerūdijančio plieno (plieno klasė ne žemesnė kaip A2).</w:t>
            </w:r>
          </w:p>
        </w:tc>
        <w:tc>
          <w:tcPr>
            <w:tcW w:w="1011" w:type="pct"/>
            <w:tcBorders>
              <w:top w:val="single" w:sz="4" w:space="0" w:color="auto"/>
              <w:left w:val="single" w:sz="4" w:space="0" w:color="auto"/>
              <w:bottom w:val="single" w:sz="4" w:space="0" w:color="auto"/>
              <w:right w:val="single" w:sz="4" w:space="0" w:color="auto"/>
            </w:tcBorders>
          </w:tcPr>
          <w:p w14:paraId="53CED1E7" w14:textId="77777777" w:rsidR="005C17F2" w:rsidRPr="00B15EA8" w:rsidRDefault="005C17F2" w:rsidP="00AA66EB">
            <w:pPr>
              <w:ind w:left="464"/>
              <w:contextualSpacing/>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40575B3E" w14:textId="77777777" w:rsidR="005C17F2" w:rsidRPr="00B15EA8" w:rsidRDefault="005C17F2" w:rsidP="00AA66EB">
            <w:pPr>
              <w:ind w:left="464"/>
              <w:contextualSpacing/>
              <w:jc w:val="both"/>
              <w:rPr>
                <w:rFonts w:asciiTheme="minorHAnsi" w:hAnsiTheme="minorHAnsi" w:cstheme="minorHAnsi"/>
                <w:color w:val="000000" w:themeColor="text1"/>
                <w:sz w:val="22"/>
                <w:szCs w:val="22"/>
              </w:rPr>
            </w:pPr>
          </w:p>
        </w:tc>
      </w:tr>
      <w:tr w:rsidR="006568A6" w:rsidRPr="00B15EA8" w14:paraId="5D937468" w14:textId="77777777" w:rsidTr="00AA66EB">
        <w:tc>
          <w:tcPr>
            <w:tcW w:w="193" w:type="pct"/>
            <w:tcBorders>
              <w:top w:val="single" w:sz="4" w:space="0" w:color="auto"/>
              <w:left w:val="single" w:sz="4" w:space="0" w:color="auto"/>
              <w:bottom w:val="single" w:sz="4" w:space="0" w:color="auto"/>
              <w:right w:val="single" w:sz="4" w:space="0" w:color="auto"/>
            </w:tcBorders>
          </w:tcPr>
          <w:p w14:paraId="2517D361" w14:textId="77777777" w:rsidR="005C17F2" w:rsidRPr="00B15EA8" w:rsidRDefault="005C17F2" w:rsidP="00AA66EB">
            <w:pPr>
              <w:numPr>
                <w:ilvl w:val="0"/>
                <w:numId w:val="57"/>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1E14F626" w14:textId="77777777" w:rsidR="005C17F2" w:rsidRPr="00B15EA8" w:rsidRDefault="005C17F2"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Padengimas</w:t>
            </w:r>
          </w:p>
        </w:tc>
        <w:tc>
          <w:tcPr>
            <w:tcW w:w="1992" w:type="pct"/>
            <w:tcBorders>
              <w:top w:val="single" w:sz="4" w:space="0" w:color="auto"/>
              <w:left w:val="single" w:sz="4" w:space="0" w:color="auto"/>
              <w:bottom w:val="single" w:sz="4" w:space="0" w:color="auto"/>
              <w:right w:val="single" w:sz="4" w:space="0" w:color="auto"/>
            </w:tcBorders>
          </w:tcPr>
          <w:p w14:paraId="2533D557" w14:textId="77777777" w:rsidR="005C17F2" w:rsidRPr="00B15EA8" w:rsidRDefault="005C17F2"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Korpuso detalės turi būti padengtos iš vidaus ir iš išorės. Padengimas epoksidinis miltelinis arba lygiavertis, minimalus padengimo storis 250 mikronų. Kartu su pasiūlymu turi būti pateiktas GSK sertifikavimo centro RAL GZ662 sertifikatas Produktams („</w:t>
            </w:r>
            <w:proofErr w:type="spellStart"/>
            <w:r w:rsidRPr="00B15EA8">
              <w:rPr>
                <w:rFonts w:asciiTheme="minorHAnsi" w:hAnsiTheme="minorHAnsi" w:cstheme="minorHAnsi"/>
                <w:color w:val="000000" w:themeColor="text1"/>
                <w:sz w:val="22"/>
                <w:szCs w:val="22"/>
              </w:rPr>
              <w:t>Products</w:t>
            </w:r>
            <w:proofErr w:type="spellEnd"/>
            <w:r w:rsidRPr="00B15EA8">
              <w:rPr>
                <w:rFonts w:asciiTheme="minorHAnsi" w:hAnsiTheme="minorHAnsi" w:cstheme="minorHAnsi"/>
                <w:color w:val="000000" w:themeColor="text1"/>
                <w:sz w:val="22"/>
                <w:szCs w:val="22"/>
              </w:rPr>
              <w:t xml:space="preserve">“) arba lygiavertis*, ne mažesnių reikalavimų nei nustato LST EN 14901 standartas (standarto priede nurodomas jungties tipas).  </w:t>
            </w:r>
          </w:p>
          <w:p w14:paraId="508C33A9" w14:textId="77777777" w:rsidR="005C17F2" w:rsidRPr="00B15EA8" w:rsidRDefault="005C17F2"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 lygiavertis sertifikatas – išduotas tarptautinės organizacijos besispecializuojančios vandentvarkos gaminių dangos kokybės nustatyme, atliekančios periodinius gamybos proceso tikrinimus, gaminių bandymus ir gamintojo deklaruojamų gaminių savybių atitikimo nustatymus.  </w:t>
            </w:r>
          </w:p>
        </w:tc>
        <w:tc>
          <w:tcPr>
            <w:tcW w:w="1011" w:type="pct"/>
            <w:tcBorders>
              <w:top w:val="single" w:sz="4" w:space="0" w:color="auto"/>
              <w:left w:val="single" w:sz="4" w:space="0" w:color="auto"/>
              <w:bottom w:val="single" w:sz="4" w:space="0" w:color="auto"/>
              <w:right w:val="single" w:sz="4" w:space="0" w:color="auto"/>
            </w:tcBorders>
          </w:tcPr>
          <w:p w14:paraId="2DA6B80E" w14:textId="77777777" w:rsidR="005C17F2" w:rsidRPr="00B15EA8" w:rsidRDefault="005C17F2" w:rsidP="00AA66EB">
            <w:pPr>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6FEFCCDF" w14:textId="77777777" w:rsidR="005C17F2" w:rsidRPr="00B15EA8" w:rsidRDefault="005C17F2" w:rsidP="00AA66EB">
            <w:pPr>
              <w:jc w:val="both"/>
              <w:rPr>
                <w:rFonts w:asciiTheme="minorHAnsi" w:hAnsiTheme="minorHAnsi" w:cstheme="minorHAnsi"/>
                <w:color w:val="000000" w:themeColor="text1"/>
                <w:sz w:val="22"/>
                <w:szCs w:val="22"/>
              </w:rPr>
            </w:pPr>
          </w:p>
        </w:tc>
      </w:tr>
      <w:tr w:rsidR="006568A6" w:rsidRPr="00B15EA8" w14:paraId="07F3CA72" w14:textId="77777777" w:rsidTr="00AA66EB">
        <w:tc>
          <w:tcPr>
            <w:tcW w:w="193" w:type="pct"/>
            <w:tcBorders>
              <w:top w:val="single" w:sz="4" w:space="0" w:color="auto"/>
              <w:left w:val="single" w:sz="4" w:space="0" w:color="auto"/>
              <w:bottom w:val="single" w:sz="4" w:space="0" w:color="auto"/>
              <w:right w:val="single" w:sz="4" w:space="0" w:color="auto"/>
            </w:tcBorders>
          </w:tcPr>
          <w:p w14:paraId="7CE59B1C" w14:textId="77777777" w:rsidR="005C17F2" w:rsidRPr="00B15EA8" w:rsidRDefault="005C17F2" w:rsidP="00AA66EB">
            <w:pPr>
              <w:numPr>
                <w:ilvl w:val="0"/>
                <w:numId w:val="57"/>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0F7C7F81" w14:textId="77777777" w:rsidR="005C17F2" w:rsidRPr="00B15EA8" w:rsidRDefault="005C17F2"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Ženklinimas</w:t>
            </w:r>
          </w:p>
        </w:tc>
        <w:tc>
          <w:tcPr>
            <w:tcW w:w="1992" w:type="pct"/>
            <w:tcBorders>
              <w:top w:val="single" w:sz="4" w:space="0" w:color="auto"/>
              <w:left w:val="single" w:sz="4" w:space="0" w:color="auto"/>
              <w:bottom w:val="single" w:sz="4" w:space="0" w:color="auto"/>
              <w:right w:val="single" w:sz="4" w:space="0" w:color="auto"/>
            </w:tcBorders>
          </w:tcPr>
          <w:p w14:paraId="363434EE" w14:textId="77777777" w:rsidR="005C17F2" w:rsidRPr="00B15EA8" w:rsidRDefault="005C17F2" w:rsidP="00AA66EB">
            <w:pPr>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Ant balno turi būti nurodyta:</w:t>
            </w:r>
          </w:p>
          <w:p w14:paraId="0BDF69BA" w14:textId="77777777" w:rsidR="005C17F2" w:rsidRPr="00B15EA8" w:rsidRDefault="005C17F2" w:rsidP="00AA66EB">
            <w:pPr>
              <w:numPr>
                <w:ilvl w:val="0"/>
                <w:numId w:val="6"/>
              </w:numPr>
              <w:ind w:left="464"/>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Gamintojo pavadinimas (pvz., Gamintojas);</w:t>
            </w:r>
          </w:p>
          <w:p w14:paraId="14E7C131" w14:textId="77777777" w:rsidR="005C17F2" w:rsidRPr="00B15EA8" w:rsidRDefault="005C17F2" w:rsidP="00AA66EB">
            <w:pPr>
              <w:numPr>
                <w:ilvl w:val="0"/>
                <w:numId w:val="6"/>
              </w:numPr>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Diametras (DN32);</w:t>
            </w:r>
          </w:p>
          <w:p w14:paraId="19EB2642" w14:textId="77777777" w:rsidR="005C17F2" w:rsidRPr="00B15EA8" w:rsidRDefault="005C17F2" w:rsidP="00AA66EB">
            <w:pPr>
              <w:numPr>
                <w:ilvl w:val="0"/>
                <w:numId w:val="6"/>
              </w:numPr>
              <w:ind w:left="464"/>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lastRenderedPageBreak/>
              <w:t>Nominalus slėgis (PN16);</w:t>
            </w:r>
          </w:p>
          <w:p w14:paraId="6D2760F4" w14:textId="77777777" w:rsidR="005C17F2" w:rsidRPr="00B15EA8" w:rsidRDefault="005C17F2" w:rsidP="00AA66EB">
            <w:pPr>
              <w:numPr>
                <w:ilvl w:val="0"/>
                <w:numId w:val="6"/>
              </w:numPr>
              <w:ind w:left="464"/>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Korpuso medžiaga (pvz., EN-GJS-400).</w:t>
            </w:r>
          </w:p>
        </w:tc>
        <w:tc>
          <w:tcPr>
            <w:tcW w:w="1011" w:type="pct"/>
            <w:tcBorders>
              <w:top w:val="single" w:sz="4" w:space="0" w:color="auto"/>
              <w:left w:val="single" w:sz="4" w:space="0" w:color="auto"/>
              <w:bottom w:val="single" w:sz="4" w:space="0" w:color="auto"/>
              <w:right w:val="single" w:sz="4" w:space="0" w:color="auto"/>
            </w:tcBorders>
          </w:tcPr>
          <w:p w14:paraId="1ABF6C93" w14:textId="77777777" w:rsidR="005C17F2" w:rsidRPr="00B15EA8" w:rsidRDefault="005C17F2" w:rsidP="00AA66EB">
            <w:pPr>
              <w:contextualSpacing/>
              <w:jc w:val="both"/>
              <w:rPr>
                <w:rFonts w:asciiTheme="minorHAnsi" w:hAnsiTheme="minorHAnsi" w:cstheme="minorHAnsi"/>
                <w:color w:val="000000" w:themeColor="text1"/>
                <w:sz w:val="22"/>
                <w:szCs w:val="22"/>
                <w:lang w:eastAsia="lt-LT"/>
              </w:rPr>
            </w:pPr>
          </w:p>
        </w:tc>
        <w:tc>
          <w:tcPr>
            <w:tcW w:w="927" w:type="pct"/>
            <w:tcBorders>
              <w:top w:val="single" w:sz="4" w:space="0" w:color="auto"/>
              <w:left w:val="single" w:sz="4" w:space="0" w:color="auto"/>
              <w:bottom w:val="single" w:sz="4" w:space="0" w:color="auto"/>
              <w:right w:val="single" w:sz="4" w:space="0" w:color="auto"/>
            </w:tcBorders>
          </w:tcPr>
          <w:p w14:paraId="3CB507AA" w14:textId="77777777" w:rsidR="005C17F2" w:rsidRPr="00B15EA8" w:rsidRDefault="005C17F2" w:rsidP="00AA66EB">
            <w:pPr>
              <w:contextualSpacing/>
              <w:jc w:val="both"/>
              <w:rPr>
                <w:rFonts w:asciiTheme="minorHAnsi" w:hAnsiTheme="minorHAnsi" w:cstheme="minorHAnsi"/>
                <w:color w:val="000000" w:themeColor="text1"/>
                <w:sz w:val="22"/>
                <w:szCs w:val="22"/>
                <w:lang w:eastAsia="lt-LT"/>
              </w:rPr>
            </w:pPr>
          </w:p>
        </w:tc>
      </w:tr>
      <w:tr w:rsidR="006568A6" w:rsidRPr="00B15EA8" w14:paraId="3D9A4A59" w14:textId="77777777" w:rsidTr="00AA66EB">
        <w:tc>
          <w:tcPr>
            <w:tcW w:w="3062" w:type="pct"/>
            <w:gridSpan w:val="3"/>
            <w:tcBorders>
              <w:top w:val="single" w:sz="4" w:space="0" w:color="auto"/>
              <w:left w:val="single" w:sz="4" w:space="0" w:color="auto"/>
              <w:bottom w:val="single" w:sz="4" w:space="0" w:color="auto"/>
              <w:right w:val="single" w:sz="4" w:space="0" w:color="auto"/>
            </w:tcBorders>
          </w:tcPr>
          <w:p w14:paraId="2EAA280B" w14:textId="77777777" w:rsidR="005C17F2" w:rsidRPr="00B15EA8" w:rsidRDefault="005C17F2" w:rsidP="00AA66EB">
            <w:pPr>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Dokumentai</w:t>
            </w:r>
          </w:p>
        </w:tc>
        <w:tc>
          <w:tcPr>
            <w:tcW w:w="1011" w:type="pct"/>
            <w:tcBorders>
              <w:top w:val="single" w:sz="4" w:space="0" w:color="auto"/>
              <w:left w:val="single" w:sz="4" w:space="0" w:color="auto"/>
              <w:bottom w:val="single" w:sz="4" w:space="0" w:color="auto"/>
              <w:right w:val="single" w:sz="4" w:space="0" w:color="auto"/>
            </w:tcBorders>
          </w:tcPr>
          <w:p w14:paraId="50CF036A" w14:textId="77777777" w:rsidR="005C17F2" w:rsidRPr="00B15EA8" w:rsidRDefault="005C17F2" w:rsidP="00AA66EB">
            <w:pPr>
              <w:jc w:val="center"/>
              <w:rPr>
                <w:rFonts w:asciiTheme="minorHAnsi" w:hAnsiTheme="minorHAnsi" w:cstheme="minorHAnsi"/>
                <w:b/>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30C2D60C" w14:textId="77777777" w:rsidR="005C17F2" w:rsidRPr="00B15EA8" w:rsidRDefault="005C17F2" w:rsidP="00AA66EB">
            <w:pPr>
              <w:jc w:val="center"/>
              <w:rPr>
                <w:rFonts w:asciiTheme="minorHAnsi" w:hAnsiTheme="minorHAnsi" w:cstheme="minorHAnsi"/>
                <w:b/>
                <w:color w:val="000000" w:themeColor="text1"/>
                <w:sz w:val="22"/>
                <w:szCs w:val="22"/>
              </w:rPr>
            </w:pPr>
          </w:p>
        </w:tc>
      </w:tr>
      <w:tr w:rsidR="006568A6" w:rsidRPr="00B15EA8" w14:paraId="21AA98B2" w14:textId="77777777" w:rsidTr="00AA66EB">
        <w:tc>
          <w:tcPr>
            <w:tcW w:w="193" w:type="pct"/>
            <w:tcBorders>
              <w:top w:val="single" w:sz="4" w:space="0" w:color="auto"/>
              <w:left w:val="single" w:sz="4" w:space="0" w:color="auto"/>
              <w:bottom w:val="single" w:sz="4" w:space="0" w:color="auto"/>
              <w:right w:val="single" w:sz="4" w:space="0" w:color="auto"/>
            </w:tcBorders>
          </w:tcPr>
          <w:p w14:paraId="632316D1" w14:textId="77777777" w:rsidR="005C17F2" w:rsidRPr="00B15EA8" w:rsidRDefault="005C17F2" w:rsidP="00AA66EB">
            <w:pPr>
              <w:numPr>
                <w:ilvl w:val="0"/>
                <w:numId w:val="57"/>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542F2BA3" w14:textId="1CA7EAFD" w:rsidR="005C17F2" w:rsidRPr="00B15EA8" w:rsidRDefault="005C17F2"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pirkimo metu</w:t>
            </w:r>
          </w:p>
        </w:tc>
        <w:tc>
          <w:tcPr>
            <w:tcW w:w="1992" w:type="pct"/>
            <w:tcBorders>
              <w:top w:val="single" w:sz="4" w:space="0" w:color="auto"/>
              <w:left w:val="single" w:sz="4" w:space="0" w:color="auto"/>
              <w:bottom w:val="single" w:sz="4" w:space="0" w:color="auto"/>
              <w:right w:val="single" w:sz="4" w:space="0" w:color="auto"/>
            </w:tcBorders>
          </w:tcPr>
          <w:p w14:paraId="30A9F2A5" w14:textId="77777777" w:rsidR="005C17F2" w:rsidRPr="00B15EA8" w:rsidRDefault="005C17F2" w:rsidP="00AA66EB">
            <w:pPr>
              <w:numPr>
                <w:ilvl w:val="0"/>
                <w:numId w:val="27"/>
              </w:numPr>
              <w:ind w:left="460"/>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deklaracija (pagal STR 1.01.04:2015, lietuvių k.);</w:t>
            </w:r>
          </w:p>
          <w:p w14:paraId="02CE6309" w14:textId="77777777" w:rsidR="005C17F2" w:rsidRPr="00B15EA8" w:rsidRDefault="005C17F2" w:rsidP="00AA66EB">
            <w:pPr>
              <w:numPr>
                <w:ilvl w:val="0"/>
                <w:numId w:val="27"/>
              </w:numPr>
              <w:ind w:left="460"/>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Nepriklausomos, akredituotos organizacijos išduotas ir Europos Sąjungoje galiojantis pažymėjimas, patvirtinantis, kad balnas ir jos sandarinimo medžiagos tinkamos naudoti geriamojo vandens tiekimo sistemose;</w:t>
            </w:r>
          </w:p>
          <w:p w14:paraId="42BA017F" w14:textId="77777777" w:rsidR="005C17F2" w:rsidRPr="00B15EA8" w:rsidRDefault="005C17F2" w:rsidP="00AA66EB">
            <w:pPr>
              <w:numPr>
                <w:ilvl w:val="0"/>
                <w:numId w:val="27"/>
              </w:numPr>
              <w:ind w:left="460"/>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GSK sertifikavimo centro RAL GZ662 sertifikatas Produktams („</w:t>
            </w:r>
            <w:proofErr w:type="spellStart"/>
            <w:r w:rsidRPr="00B15EA8">
              <w:rPr>
                <w:rFonts w:asciiTheme="minorHAnsi" w:hAnsiTheme="minorHAnsi" w:cstheme="minorHAnsi"/>
                <w:color w:val="000000" w:themeColor="text1"/>
                <w:sz w:val="22"/>
                <w:szCs w:val="22"/>
              </w:rPr>
              <w:t>Products</w:t>
            </w:r>
            <w:proofErr w:type="spellEnd"/>
            <w:r w:rsidRPr="00B15EA8">
              <w:rPr>
                <w:rFonts w:asciiTheme="minorHAnsi" w:hAnsiTheme="minorHAnsi" w:cstheme="minorHAnsi"/>
                <w:color w:val="000000" w:themeColor="text1"/>
                <w:sz w:val="22"/>
                <w:szCs w:val="22"/>
              </w:rPr>
              <w:t>“)  arba lygiavertis (lietuvių arba anglų k.).</w:t>
            </w:r>
          </w:p>
        </w:tc>
        <w:tc>
          <w:tcPr>
            <w:tcW w:w="1011" w:type="pct"/>
            <w:tcBorders>
              <w:top w:val="single" w:sz="4" w:space="0" w:color="auto"/>
              <w:left w:val="single" w:sz="4" w:space="0" w:color="auto"/>
              <w:bottom w:val="single" w:sz="4" w:space="0" w:color="auto"/>
              <w:right w:val="single" w:sz="4" w:space="0" w:color="auto"/>
            </w:tcBorders>
          </w:tcPr>
          <w:p w14:paraId="74D84BF0" w14:textId="77777777" w:rsidR="005C17F2" w:rsidRPr="00B15EA8" w:rsidRDefault="005C17F2" w:rsidP="00AA66EB">
            <w:pPr>
              <w:ind w:left="460"/>
              <w:contextualSpacing/>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28E62F20" w14:textId="77777777" w:rsidR="005C17F2" w:rsidRPr="00B15EA8" w:rsidRDefault="005C17F2" w:rsidP="00AA66EB">
            <w:pPr>
              <w:ind w:left="460"/>
              <w:contextualSpacing/>
              <w:jc w:val="both"/>
              <w:rPr>
                <w:rFonts w:asciiTheme="minorHAnsi" w:hAnsiTheme="minorHAnsi" w:cstheme="minorHAnsi"/>
                <w:color w:val="000000" w:themeColor="text1"/>
                <w:sz w:val="22"/>
                <w:szCs w:val="22"/>
              </w:rPr>
            </w:pPr>
          </w:p>
        </w:tc>
      </w:tr>
      <w:tr w:rsidR="006568A6" w:rsidRPr="00B15EA8" w14:paraId="7AD47A60" w14:textId="77777777" w:rsidTr="00AA66EB">
        <w:tc>
          <w:tcPr>
            <w:tcW w:w="193" w:type="pct"/>
            <w:tcBorders>
              <w:top w:val="single" w:sz="4" w:space="0" w:color="auto"/>
              <w:left w:val="single" w:sz="4" w:space="0" w:color="auto"/>
              <w:bottom w:val="single" w:sz="4" w:space="0" w:color="auto"/>
              <w:right w:val="single" w:sz="4" w:space="0" w:color="auto"/>
            </w:tcBorders>
          </w:tcPr>
          <w:p w14:paraId="28B0B5BD" w14:textId="77777777" w:rsidR="005C17F2" w:rsidRPr="00B15EA8" w:rsidRDefault="005C17F2" w:rsidP="00AA66EB">
            <w:pPr>
              <w:numPr>
                <w:ilvl w:val="0"/>
                <w:numId w:val="57"/>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1E38DBAB" w14:textId="70EEA42E" w:rsidR="005C17F2" w:rsidRPr="00B15EA8" w:rsidRDefault="005C17F2"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pristatant medžiagas</w:t>
            </w:r>
          </w:p>
        </w:tc>
        <w:tc>
          <w:tcPr>
            <w:tcW w:w="1992" w:type="pct"/>
            <w:tcBorders>
              <w:top w:val="single" w:sz="4" w:space="0" w:color="auto"/>
              <w:left w:val="single" w:sz="4" w:space="0" w:color="auto"/>
              <w:bottom w:val="single" w:sz="4" w:space="0" w:color="auto"/>
              <w:right w:val="single" w:sz="4" w:space="0" w:color="auto"/>
            </w:tcBorders>
          </w:tcPr>
          <w:p w14:paraId="064FF7F5" w14:textId="77777777" w:rsidR="005C17F2" w:rsidRPr="00B15EA8" w:rsidRDefault="005C17F2" w:rsidP="00AA66EB">
            <w:pPr>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deklaracija (pagal STR 1.01.04:2015, lietuvių k.).</w:t>
            </w:r>
          </w:p>
        </w:tc>
        <w:tc>
          <w:tcPr>
            <w:tcW w:w="1011" w:type="pct"/>
            <w:tcBorders>
              <w:top w:val="single" w:sz="4" w:space="0" w:color="auto"/>
              <w:left w:val="single" w:sz="4" w:space="0" w:color="auto"/>
              <w:bottom w:val="single" w:sz="4" w:space="0" w:color="auto"/>
              <w:right w:val="single" w:sz="4" w:space="0" w:color="auto"/>
            </w:tcBorders>
          </w:tcPr>
          <w:p w14:paraId="44E81465" w14:textId="77777777" w:rsidR="005C17F2" w:rsidRPr="00B15EA8" w:rsidRDefault="005C17F2" w:rsidP="00AA66EB">
            <w:pPr>
              <w:contextualSpacing/>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16634ED8" w14:textId="77777777" w:rsidR="005C17F2" w:rsidRPr="00B15EA8" w:rsidRDefault="005C17F2" w:rsidP="00AA66EB">
            <w:pPr>
              <w:contextualSpacing/>
              <w:jc w:val="both"/>
              <w:rPr>
                <w:rFonts w:asciiTheme="minorHAnsi" w:hAnsiTheme="minorHAnsi" w:cstheme="minorHAnsi"/>
                <w:color w:val="000000" w:themeColor="text1"/>
                <w:sz w:val="22"/>
                <w:szCs w:val="22"/>
              </w:rPr>
            </w:pPr>
          </w:p>
        </w:tc>
      </w:tr>
      <w:tr w:rsidR="006568A6" w:rsidRPr="00B15EA8" w14:paraId="635E7E0A" w14:textId="77777777" w:rsidTr="00AA66EB">
        <w:tc>
          <w:tcPr>
            <w:tcW w:w="3062" w:type="pct"/>
            <w:gridSpan w:val="3"/>
            <w:tcBorders>
              <w:top w:val="single" w:sz="4" w:space="0" w:color="auto"/>
              <w:left w:val="single" w:sz="4" w:space="0" w:color="auto"/>
              <w:bottom w:val="single" w:sz="4" w:space="0" w:color="auto"/>
              <w:right w:val="single" w:sz="4" w:space="0" w:color="auto"/>
            </w:tcBorders>
          </w:tcPr>
          <w:p w14:paraId="4467A0C6" w14:textId="77777777" w:rsidR="005C17F2" w:rsidRPr="00B15EA8" w:rsidRDefault="005C17F2" w:rsidP="00AA66EB">
            <w:pPr>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Pasirenkami parametrai</w:t>
            </w:r>
          </w:p>
        </w:tc>
        <w:tc>
          <w:tcPr>
            <w:tcW w:w="1011" w:type="pct"/>
            <w:tcBorders>
              <w:top w:val="single" w:sz="4" w:space="0" w:color="auto"/>
              <w:left w:val="single" w:sz="4" w:space="0" w:color="auto"/>
              <w:bottom w:val="single" w:sz="4" w:space="0" w:color="auto"/>
              <w:right w:val="single" w:sz="4" w:space="0" w:color="auto"/>
            </w:tcBorders>
          </w:tcPr>
          <w:p w14:paraId="568F94FC" w14:textId="77777777" w:rsidR="005C17F2" w:rsidRPr="00B15EA8" w:rsidRDefault="005C17F2" w:rsidP="00AA66EB">
            <w:pPr>
              <w:jc w:val="center"/>
              <w:rPr>
                <w:rFonts w:asciiTheme="minorHAnsi" w:hAnsiTheme="minorHAnsi" w:cstheme="minorHAnsi"/>
                <w:b/>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5D536535" w14:textId="77777777" w:rsidR="005C17F2" w:rsidRPr="00B15EA8" w:rsidRDefault="005C17F2" w:rsidP="00AA66EB">
            <w:pPr>
              <w:jc w:val="center"/>
              <w:rPr>
                <w:rFonts w:asciiTheme="minorHAnsi" w:hAnsiTheme="minorHAnsi" w:cstheme="minorHAnsi"/>
                <w:b/>
                <w:color w:val="000000" w:themeColor="text1"/>
                <w:sz w:val="22"/>
                <w:szCs w:val="22"/>
              </w:rPr>
            </w:pPr>
          </w:p>
        </w:tc>
      </w:tr>
      <w:tr w:rsidR="006568A6" w:rsidRPr="00B15EA8" w14:paraId="2AF26643" w14:textId="77777777" w:rsidTr="00AA66EB">
        <w:tc>
          <w:tcPr>
            <w:tcW w:w="193" w:type="pct"/>
            <w:tcBorders>
              <w:top w:val="single" w:sz="4" w:space="0" w:color="auto"/>
              <w:left w:val="single" w:sz="4" w:space="0" w:color="auto"/>
              <w:bottom w:val="single" w:sz="4" w:space="0" w:color="auto"/>
              <w:right w:val="single" w:sz="4" w:space="0" w:color="auto"/>
            </w:tcBorders>
          </w:tcPr>
          <w:p w14:paraId="3B163307" w14:textId="77777777" w:rsidR="005C17F2" w:rsidRPr="00B15EA8" w:rsidRDefault="005C17F2" w:rsidP="00AA66EB">
            <w:pPr>
              <w:numPr>
                <w:ilvl w:val="0"/>
                <w:numId w:val="57"/>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5DB074E0" w14:textId="77777777" w:rsidR="005C17F2" w:rsidRPr="00B15EA8" w:rsidRDefault="005C17F2"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Nominalus dydis</w:t>
            </w:r>
          </w:p>
        </w:tc>
        <w:tc>
          <w:tcPr>
            <w:tcW w:w="1992" w:type="pct"/>
            <w:tcBorders>
              <w:top w:val="single" w:sz="4" w:space="0" w:color="auto"/>
              <w:left w:val="single" w:sz="4" w:space="0" w:color="auto"/>
              <w:bottom w:val="single" w:sz="4" w:space="0" w:color="auto"/>
              <w:right w:val="single" w:sz="4" w:space="0" w:color="auto"/>
            </w:tcBorders>
          </w:tcPr>
          <w:p w14:paraId="55808D57" w14:textId="77777777" w:rsidR="005C17F2" w:rsidRPr="00B15EA8" w:rsidRDefault="005C17F2" w:rsidP="00AA66EB">
            <w:pPr>
              <w:jc w:val="both"/>
              <w:textAlignment w:val="baseline"/>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 užsakant:</w:t>
            </w:r>
          </w:p>
          <w:p w14:paraId="3FBB25E3" w14:textId="77777777" w:rsidR="005C17F2" w:rsidRPr="00B15EA8" w:rsidRDefault="005C17F2" w:rsidP="00AA66EB">
            <w:pPr>
              <w:numPr>
                <w:ilvl w:val="0"/>
                <w:numId w:val="34"/>
              </w:numPr>
              <w:ind w:left="466"/>
              <w:contextualSpacing/>
              <w:jc w:val="both"/>
              <w:textAlignment w:val="baseline"/>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DN32;</w:t>
            </w:r>
          </w:p>
          <w:p w14:paraId="09A942CB" w14:textId="77777777" w:rsidR="005C17F2" w:rsidRPr="00B15EA8" w:rsidRDefault="005C17F2" w:rsidP="00AA66EB">
            <w:pPr>
              <w:numPr>
                <w:ilvl w:val="0"/>
                <w:numId w:val="34"/>
              </w:numPr>
              <w:ind w:left="466"/>
              <w:contextualSpacing/>
              <w:jc w:val="both"/>
              <w:textAlignment w:val="baseline"/>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DN40.</w:t>
            </w:r>
          </w:p>
        </w:tc>
        <w:tc>
          <w:tcPr>
            <w:tcW w:w="1011" w:type="pct"/>
            <w:tcBorders>
              <w:top w:val="single" w:sz="4" w:space="0" w:color="auto"/>
              <w:left w:val="single" w:sz="4" w:space="0" w:color="auto"/>
              <w:bottom w:val="single" w:sz="4" w:space="0" w:color="auto"/>
              <w:right w:val="single" w:sz="4" w:space="0" w:color="auto"/>
            </w:tcBorders>
          </w:tcPr>
          <w:p w14:paraId="3D742A9B" w14:textId="77777777" w:rsidR="005C17F2" w:rsidRPr="00B15EA8" w:rsidRDefault="005C17F2" w:rsidP="00AA66EB">
            <w:pPr>
              <w:jc w:val="both"/>
              <w:textAlignment w:val="baseline"/>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2C935360" w14:textId="77777777" w:rsidR="005C17F2" w:rsidRPr="00B15EA8" w:rsidRDefault="005C17F2" w:rsidP="00AA66EB">
            <w:pPr>
              <w:jc w:val="both"/>
              <w:textAlignment w:val="baseline"/>
              <w:rPr>
                <w:rFonts w:asciiTheme="minorHAnsi" w:hAnsiTheme="minorHAnsi" w:cstheme="minorHAnsi"/>
                <w:color w:val="000000" w:themeColor="text1"/>
                <w:sz w:val="22"/>
                <w:szCs w:val="22"/>
              </w:rPr>
            </w:pPr>
          </w:p>
        </w:tc>
      </w:tr>
      <w:tr w:rsidR="006568A6" w:rsidRPr="00B15EA8" w14:paraId="14423F17" w14:textId="77777777" w:rsidTr="00AA66EB">
        <w:tc>
          <w:tcPr>
            <w:tcW w:w="193" w:type="pct"/>
            <w:tcBorders>
              <w:top w:val="single" w:sz="4" w:space="0" w:color="auto"/>
              <w:left w:val="single" w:sz="4" w:space="0" w:color="auto"/>
              <w:bottom w:val="single" w:sz="4" w:space="0" w:color="auto"/>
              <w:right w:val="single" w:sz="4" w:space="0" w:color="auto"/>
            </w:tcBorders>
          </w:tcPr>
          <w:p w14:paraId="3049F0C2" w14:textId="77777777" w:rsidR="005C17F2" w:rsidRPr="00B15EA8" w:rsidRDefault="005C17F2" w:rsidP="00AA66EB">
            <w:pPr>
              <w:numPr>
                <w:ilvl w:val="0"/>
                <w:numId w:val="57"/>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1FA602D8" w14:textId="77777777" w:rsidR="005C17F2" w:rsidRPr="00B15EA8" w:rsidRDefault="005C17F2"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Vamzdžio ant kurio įrengiamas balnas </w:t>
            </w:r>
          </w:p>
        </w:tc>
        <w:tc>
          <w:tcPr>
            <w:tcW w:w="1992" w:type="pct"/>
            <w:tcBorders>
              <w:top w:val="single" w:sz="4" w:space="0" w:color="auto"/>
              <w:left w:val="single" w:sz="4" w:space="0" w:color="auto"/>
              <w:bottom w:val="single" w:sz="4" w:space="0" w:color="auto"/>
              <w:right w:val="single" w:sz="4" w:space="0" w:color="auto"/>
            </w:tcBorders>
          </w:tcPr>
          <w:p w14:paraId="3EC7CD12" w14:textId="77777777" w:rsidR="005C17F2" w:rsidRPr="00B15EA8" w:rsidRDefault="005C17F2" w:rsidP="00AA66EB">
            <w:pPr>
              <w:jc w:val="both"/>
              <w:textAlignment w:val="baseline"/>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 užsakant:</w:t>
            </w:r>
          </w:p>
          <w:p w14:paraId="1212F2A6" w14:textId="77777777" w:rsidR="005C17F2" w:rsidRPr="00B15EA8" w:rsidRDefault="005C17F2" w:rsidP="00AA66EB">
            <w:pPr>
              <w:numPr>
                <w:ilvl w:val="0"/>
                <w:numId w:val="34"/>
              </w:numPr>
              <w:ind w:left="466"/>
              <w:contextualSpacing/>
              <w:jc w:val="both"/>
              <w:textAlignment w:val="baseline"/>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DN100;</w:t>
            </w:r>
          </w:p>
          <w:p w14:paraId="7BF38C3D" w14:textId="77777777" w:rsidR="005C17F2" w:rsidRPr="00B15EA8" w:rsidRDefault="005C17F2" w:rsidP="00AA66EB">
            <w:pPr>
              <w:numPr>
                <w:ilvl w:val="0"/>
                <w:numId w:val="34"/>
              </w:numPr>
              <w:ind w:left="466"/>
              <w:contextualSpacing/>
              <w:jc w:val="both"/>
              <w:textAlignment w:val="baseline"/>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DN150;</w:t>
            </w:r>
          </w:p>
          <w:p w14:paraId="4957FA5E" w14:textId="77777777" w:rsidR="005C17F2" w:rsidRPr="00B15EA8" w:rsidRDefault="005C17F2" w:rsidP="00AA66EB">
            <w:pPr>
              <w:numPr>
                <w:ilvl w:val="0"/>
                <w:numId w:val="34"/>
              </w:numPr>
              <w:ind w:left="466"/>
              <w:contextualSpacing/>
              <w:jc w:val="both"/>
              <w:textAlignment w:val="baseline"/>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DN200.</w:t>
            </w:r>
          </w:p>
        </w:tc>
        <w:tc>
          <w:tcPr>
            <w:tcW w:w="1011" w:type="pct"/>
            <w:tcBorders>
              <w:top w:val="single" w:sz="4" w:space="0" w:color="auto"/>
              <w:left w:val="single" w:sz="4" w:space="0" w:color="auto"/>
              <w:bottom w:val="single" w:sz="4" w:space="0" w:color="auto"/>
              <w:right w:val="single" w:sz="4" w:space="0" w:color="auto"/>
            </w:tcBorders>
          </w:tcPr>
          <w:p w14:paraId="4F2CCBE1" w14:textId="77777777" w:rsidR="005C17F2" w:rsidRPr="00B15EA8" w:rsidRDefault="005C17F2" w:rsidP="00AA66EB">
            <w:pPr>
              <w:jc w:val="both"/>
              <w:textAlignment w:val="baseline"/>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04964784" w14:textId="77777777" w:rsidR="005C17F2" w:rsidRPr="00B15EA8" w:rsidRDefault="005C17F2" w:rsidP="00AA66EB">
            <w:pPr>
              <w:jc w:val="both"/>
              <w:textAlignment w:val="baseline"/>
              <w:rPr>
                <w:rFonts w:asciiTheme="minorHAnsi" w:hAnsiTheme="minorHAnsi" w:cstheme="minorHAnsi"/>
                <w:color w:val="000000" w:themeColor="text1"/>
                <w:sz w:val="22"/>
                <w:szCs w:val="22"/>
              </w:rPr>
            </w:pPr>
          </w:p>
        </w:tc>
      </w:tr>
    </w:tbl>
    <w:p w14:paraId="4C7B084E" w14:textId="77777777" w:rsidR="005C17F2" w:rsidRPr="00B15EA8" w:rsidRDefault="005C17F2" w:rsidP="005C17F2">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 Punktų Nr. 1-6, 11-12 atitikimas turi būti nurodytas Eksploatacinių savybių deklaracijoje;</w:t>
      </w:r>
    </w:p>
    <w:p w14:paraId="26FA85F5" w14:textId="77777777" w:rsidR="005C17F2" w:rsidRPr="00B15EA8" w:rsidRDefault="005C17F2" w:rsidP="005C17F2">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2 atitikimas turi būti patvirtintas Europos Sąjungoje galiojančiu higienos pažymėjimu;</w:t>
      </w:r>
    </w:p>
    <w:p w14:paraId="73F1D7E0" w14:textId="77777777" w:rsidR="005C17F2" w:rsidRPr="00B15EA8" w:rsidRDefault="005C17F2" w:rsidP="005C17F2">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7 atitikimas turi būti patvirtintas GSK sertifikavimo centro RAL GZ662 sertifikatu arba lygiaverčiu;</w:t>
      </w:r>
    </w:p>
    <w:p w14:paraId="1FF39E58" w14:textId="77777777" w:rsidR="005C17F2" w:rsidRPr="00B15EA8" w:rsidRDefault="005C17F2" w:rsidP="005C17F2">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8, 11-12 atitikimas, tiksliai nurodant siūlomos gaminio modelį, turi būti nurodytas duomenų lape ir priede nuorodoje į internetinį puslapį ar kitame gamintojo patvirtintame dokumente, kuriame pateikta techninė informacija apie gaminį.</w:t>
      </w:r>
    </w:p>
    <w:p w14:paraId="6E53E1AE" w14:textId="11627BEE" w:rsidR="00D35258" w:rsidRPr="00B15EA8" w:rsidRDefault="00D35258" w:rsidP="00CD7ADF">
      <w:pPr>
        <w:jc w:val="both"/>
        <w:rPr>
          <w:rFonts w:asciiTheme="minorHAnsi" w:hAnsiTheme="minorHAnsi" w:cstheme="minorHAnsi"/>
          <w:color w:val="000000" w:themeColor="text1"/>
          <w:sz w:val="22"/>
          <w:szCs w:val="22"/>
        </w:rPr>
      </w:pPr>
    </w:p>
    <w:p w14:paraId="53BE8118" w14:textId="77777777" w:rsidR="00AA66EB" w:rsidRPr="00B15EA8" w:rsidRDefault="00AA66EB" w:rsidP="00AA66EB">
      <w:pPr>
        <w:pStyle w:val="BodyText"/>
        <w:spacing w:before="1"/>
        <w:ind w:left="112" w:right="393"/>
        <w:jc w:val="both"/>
        <w:rPr>
          <w:rFonts w:asciiTheme="minorHAnsi" w:hAnsiTheme="minorHAnsi" w:cstheme="minorHAnsi"/>
          <w:color w:val="000000" w:themeColor="text1"/>
        </w:rPr>
      </w:pPr>
    </w:p>
    <w:p w14:paraId="4E6B6510" w14:textId="1C4382A3" w:rsidR="00AA66EB" w:rsidRPr="00B15EA8" w:rsidRDefault="00AA66EB" w:rsidP="0034480F">
      <w:pPr>
        <w:pStyle w:val="Heading1"/>
        <w:numPr>
          <w:ilvl w:val="0"/>
          <w:numId w:val="28"/>
        </w:numPr>
        <w:ind w:left="924" w:hanging="357"/>
        <w:rPr>
          <w:rFonts w:asciiTheme="minorHAnsi" w:hAnsiTheme="minorHAnsi" w:cstheme="minorHAnsi"/>
          <w:color w:val="000000" w:themeColor="text1"/>
          <w:sz w:val="22"/>
          <w:szCs w:val="22"/>
        </w:rPr>
      </w:pPr>
      <w:bookmarkStart w:id="38" w:name="_Toc182300105"/>
      <w:proofErr w:type="spellStart"/>
      <w:r w:rsidRPr="00B15EA8">
        <w:rPr>
          <w:rFonts w:asciiTheme="minorHAnsi" w:hAnsiTheme="minorHAnsi" w:cstheme="minorHAnsi"/>
          <w:color w:val="000000" w:themeColor="text1"/>
          <w:sz w:val="22"/>
          <w:szCs w:val="22"/>
        </w:rPr>
        <w:lastRenderedPageBreak/>
        <w:t>Flanšų</w:t>
      </w:r>
      <w:proofErr w:type="spellEnd"/>
      <w:r w:rsidRPr="00B15EA8">
        <w:rPr>
          <w:rFonts w:asciiTheme="minorHAnsi" w:hAnsiTheme="minorHAnsi" w:cstheme="minorHAnsi"/>
          <w:color w:val="000000" w:themeColor="text1"/>
          <w:sz w:val="22"/>
          <w:szCs w:val="22"/>
        </w:rPr>
        <w:t xml:space="preserve"> ir </w:t>
      </w:r>
      <w:proofErr w:type="spellStart"/>
      <w:r w:rsidRPr="00B15EA8">
        <w:rPr>
          <w:rFonts w:asciiTheme="minorHAnsi" w:hAnsiTheme="minorHAnsi" w:cstheme="minorHAnsi"/>
          <w:color w:val="000000" w:themeColor="text1"/>
          <w:sz w:val="22"/>
          <w:szCs w:val="22"/>
        </w:rPr>
        <w:t>flanšinių</w:t>
      </w:r>
      <w:proofErr w:type="spellEnd"/>
      <w:r w:rsidRPr="00B15EA8">
        <w:rPr>
          <w:rFonts w:asciiTheme="minorHAnsi" w:hAnsiTheme="minorHAnsi" w:cstheme="minorHAnsi"/>
          <w:color w:val="000000" w:themeColor="text1"/>
          <w:sz w:val="22"/>
          <w:szCs w:val="22"/>
        </w:rPr>
        <w:t xml:space="preserve"> fasoninių dalių nuotekų tinklams techniniai reikalavimai</w:t>
      </w:r>
      <w:bookmarkEnd w:id="38"/>
    </w:p>
    <w:tbl>
      <w:tblPr>
        <w:tblStyle w:val="TableGrid"/>
        <w:tblW w:w="5047" w:type="pct"/>
        <w:tblLook w:val="04A0" w:firstRow="1" w:lastRow="0" w:firstColumn="1" w:lastColumn="0" w:noHBand="0" w:noVBand="1"/>
      </w:tblPr>
      <w:tblGrid>
        <w:gridCol w:w="7417"/>
        <w:gridCol w:w="7417"/>
      </w:tblGrid>
      <w:tr w:rsidR="006568A6" w:rsidRPr="00B15EA8" w14:paraId="79392646" w14:textId="77777777" w:rsidTr="00F04DA2">
        <w:trPr>
          <w:trHeight w:val="326"/>
        </w:trPr>
        <w:tc>
          <w:tcPr>
            <w:tcW w:w="2500" w:type="pct"/>
          </w:tcPr>
          <w:p w14:paraId="02E00D23"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6864AC76"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2126F248" w14:textId="77777777" w:rsidTr="00F04DA2">
        <w:trPr>
          <w:trHeight w:val="351"/>
        </w:trPr>
        <w:tc>
          <w:tcPr>
            <w:tcW w:w="2500" w:type="pct"/>
          </w:tcPr>
          <w:p w14:paraId="207E427E"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26C9A761"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41D3E6EA" w14:textId="77777777" w:rsidTr="00F04DA2">
        <w:trPr>
          <w:trHeight w:val="301"/>
        </w:trPr>
        <w:tc>
          <w:tcPr>
            <w:tcW w:w="2500" w:type="pct"/>
          </w:tcPr>
          <w:p w14:paraId="6E2976EA"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47C3E924" w14:textId="77777777" w:rsidR="00097834" w:rsidRPr="00B15EA8" w:rsidRDefault="00097834" w:rsidP="00F04DA2">
            <w:pPr>
              <w:rPr>
                <w:rFonts w:asciiTheme="minorHAnsi" w:hAnsiTheme="minorHAnsi" w:cstheme="minorHAnsi"/>
                <w:color w:val="000000" w:themeColor="text1"/>
                <w:sz w:val="22"/>
                <w:szCs w:val="22"/>
              </w:rPr>
            </w:pPr>
          </w:p>
        </w:tc>
      </w:tr>
    </w:tbl>
    <w:p w14:paraId="64F76B66" w14:textId="77777777" w:rsidR="00097834" w:rsidRPr="00B15EA8"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6"/>
        <w:gridCol w:w="2718"/>
        <w:gridCol w:w="5893"/>
        <w:gridCol w:w="2789"/>
        <w:gridCol w:w="2789"/>
      </w:tblGrid>
      <w:tr w:rsidR="006568A6" w:rsidRPr="00B15EA8" w14:paraId="4A80698A" w14:textId="77777777" w:rsidTr="00AA66EB">
        <w:trPr>
          <w:trHeight w:val="527"/>
          <w:tblHeader/>
        </w:trPr>
        <w:tc>
          <w:tcPr>
            <w:tcW w:w="192" w:type="pct"/>
            <w:tcBorders>
              <w:top w:val="single" w:sz="4" w:space="0" w:color="auto"/>
              <w:left w:val="single" w:sz="4" w:space="0" w:color="auto"/>
              <w:bottom w:val="single" w:sz="4" w:space="0" w:color="auto"/>
              <w:right w:val="single" w:sz="4" w:space="0" w:color="auto"/>
            </w:tcBorders>
          </w:tcPr>
          <w:p w14:paraId="0910ED82" w14:textId="77777777" w:rsidR="00AA66EB" w:rsidRPr="00B15EA8" w:rsidRDefault="00AA66EB" w:rsidP="00AA66EB">
            <w:pPr>
              <w:jc w:val="cente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Eil. Nr.</w:t>
            </w:r>
          </w:p>
        </w:tc>
        <w:tc>
          <w:tcPr>
            <w:tcW w:w="921" w:type="pct"/>
            <w:tcBorders>
              <w:top w:val="single" w:sz="4" w:space="0" w:color="auto"/>
              <w:left w:val="single" w:sz="4" w:space="0" w:color="auto"/>
              <w:bottom w:val="single" w:sz="4" w:space="0" w:color="auto"/>
              <w:right w:val="single" w:sz="4" w:space="0" w:color="auto"/>
            </w:tcBorders>
          </w:tcPr>
          <w:p w14:paraId="69744DC5" w14:textId="77777777" w:rsidR="00AA66EB" w:rsidRPr="00B15EA8" w:rsidRDefault="00AA66EB" w:rsidP="00AA66EB">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Techniniai parametrai ir reikalavimai</w:t>
            </w:r>
          </w:p>
        </w:tc>
        <w:tc>
          <w:tcPr>
            <w:tcW w:w="1997" w:type="pct"/>
            <w:tcBorders>
              <w:top w:val="single" w:sz="4" w:space="0" w:color="auto"/>
              <w:left w:val="single" w:sz="4" w:space="0" w:color="auto"/>
              <w:bottom w:val="single" w:sz="4" w:space="0" w:color="auto"/>
              <w:right w:val="single" w:sz="4" w:space="0" w:color="auto"/>
            </w:tcBorders>
          </w:tcPr>
          <w:p w14:paraId="2DD86B97" w14:textId="77777777" w:rsidR="00AA66EB" w:rsidRPr="00B15EA8" w:rsidRDefault="00AA66EB" w:rsidP="00AA66EB">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62A43E58" w14:textId="183D4187" w:rsidR="00AA66EB" w:rsidRPr="00B15EA8" w:rsidRDefault="00B34EE5" w:rsidP="00AA66EB">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45" w:type="pct"/>
            <w:tcBorders>
              <w:top w:val="single" w:sz="4" w:space="0" w:color="auto"/>
              <w:left w:val="single" w:sz="4" w:space="0" w:color="auto"/>
              <w:bottom w:val="single" w:sz="4" w:space="0" w:color="auto"/>
              <w:right w:val="single" w:sz="4" w:space="0" w:color="auto"/>
            </w:tcBorders>
          </w:tcPr>
          <w:p w14:paraId="51F8A28A" w14:textId="77777777" w:rsidR="00AA66EB" w:rsidRPr="00B15EA8" w:rsidRDefault="00AA66EB" w:rsidP="00AA66EB">
            <w:pPr>
              <w:rPr>
                <w:rFonts w:asciiTheme="minorHAnsi" w:hAnsiTheme="minorHAnsi" w:cstheme="minorHAnsi"/>
                <w:b/>
                <w:bCs/>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4BA47240"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3B5DB211" w14:textId="77777777" w:rsidR="00AA66EB" w:rsidRPr="00B15EA8" w:rsidRDefault="00AA66EB" w:rsidP="00AA66EB">
            <w:pPr>
              <w:tabs>
                <w:tab w:val="center" w:pos="4819"/>
                <w:tab w:val="right" w:pos="9638"/>
              </w:tabs>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Bendrieji parametrai</w:t>
            </w:r>
          </w:p>
        </w:tc>
        <w:tc>
          <w:tcPr>
            <w:tcW w:w="945" w:type="pct"/>
            <w:tcBorders>
              <w:top w:val="single" w:sz="4" w:space="0" w:color="auto"/>
              <w:left w:val="single" w:sz="4" w:space="0" w:color="auto"/>
              <w:bottom w:val="single" w:sz="4" w:space="0" w:color="auto"/>
              <w:right w:val="single" w:sz="4" w:space="0" w:color="auto"/>
            </w:tcBorders>
          </w:tcPr>
          <w:p w14:paraId="14851556" w14:textId="77777777" w:rsidR="00AA66EB" w:rsidRPr="00B15EA8" w:rsidRDefault="00AA66EB" w:rsidP="00AA66EB">
            <w:pPr>
              <w:tabs>
                <w:tab w:val="center" w:pos="4819"/>
                <w:tab w:val="right" w:pos="9638"/>
              </w:tabs>
              <w:jc w:val="center"/>
              <w:rPr>
                <w:rFonts w:asciiTheme="minorHAnsi" w:hAnsiTheme="minorHAnsi" w:cstheme="minorHAnsi"/>
                <w:b/>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509051F1" w14:textId="77777777" w:rsidR="00AA66EB" w:rsidRPr="00B15EA8" w:rsidRDefault="00AA66EB" w:rsidP="00AA66EB">
            <w:pPr>
              <w:tabs>
                <w:tab w:val="center" w:pos="4819"/>
                <w:tab w:val="right" w:pos="9638"/>
              </w:tabs>
              <w:jc w:val="center"/>
              <w:rPr>
                <w:rFonts w:asciiTheme="minorHAnsi" w:hAnsiTheme="minorHAnsi" w:cstheme="minorHAnsi"/>
                <w:b/>
                <w:color w:val="000000" w:themeColor="text1"/>
                <w:sz w:val="22"/>
                <w:szCs w:val="22"/>
              </w:rPr>
            </w:pPr>
          </w:p>
        </w:tc>
      </w:tr>
      <w:tr w:rsidR="006568A6" w:rsidRPr="00B15EA8" w14:paraId="70FD9310"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7EBFEA12" w14:textId="77777777" w:rsidR="00AA66EB" w:rsidRPr="00B15EA8" w:rsidRDefault="00AA66EB" w:rsidP="0030182F">
            <w:pPr>
              <w:numPr>
                <w:ilvl w:val="0"/>
                <w:numId w:val="9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383B92A" w14:textId="77777777" w:rsidR="00AA66EB" w:rsidRPr="00B15EA8" w:rsidRDefault="00AA66EB" w:rsidP="00AA66E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Standartai</w:t>
            </w:r>
          </w:p>
        </w:tc>
        <w:tc>
          <w:tcPr>
            <w:tcW w:w="1997" w:type="pct"/>
            <w:tcBorders>
              <w:top w:val="single" w:sz="4" w:space="0" w:color="auto"/>
              <w:left w:val="single" w:sz="4" w:space="0" w:color="auto"/>
              <w:bottom w:val="single" w:sz="4" w:space="0" w:color="auto"/>
              <w:right w:val="single" w:sz="4" w:space="0" w:color="auto"/>
            </w:tcBorders>
          </w:tcPr>
          <w:p w14:paraId="0F634738" w14:textId="77777777" w:rsidR="00AA66EB" w:rsidRPr="00B15EA8" w:rsidRDefault="00AA66EB" w:rsidP="00AA66EB">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 EN 545 arba lygiavertis</w:t>
            </w:r>
          </w:p>
        </w:tc>
        <w:tc>
          <w:tcPr>
            <w:tcW w:w="945" w:type="pct"/>
            <w:tcBorders>
              <w:top w:val="single" w:sz="4" w:space="0" w:color="auto"/>
              <w:left w:val="single" w:sz="4" w:space="0" w:color="auto"/>
              <w:bottom w:val="single" w:sz="4" w:space="0" w:color="auto"/>
              <w:right w:val="single" w:sz="4" w:space="0" w:color="auto"/>
            </w:tcBorders>
          </w:tcPr>
          <w:p w14:paraId="6EAFE357" w14:textId="77777777" w:rsidR="00AA66EB" w:rsidRPr="00B15EA8" w:rsidRDefault="00AA66EB" w:rsidP="00AA66EB">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CB1830E" w14:textId="77777777" w:rsidR="00AA66EB" w:rsidRPr="00B15EA8" w:rsidRDefault="00AA66EB" w:rsidP="00AA66EB">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2FB1BD83"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AFFCB11" w14:textId="77777777" w:rsidR="00AA66EB" w:rsidRPr="00B15EA8" w:rsidRDefault="00AA66EB" w:rsidP="0030182F">
            <w:pPr>
              <w:numPr>
                <w:ilvl w:val="0"/>
                <w:numId w:val="9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21E2790" w14:textId="77777777" w:rsidR="00AA66EB" w:rsidRPr="00B15EA8" w:rsidRDefault="00AA66EB"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Darbinė terpė</w:t>
            </w:r>
          </w:p>
        </w:tc>
        <w:tc>
          <w:tcPr>
            <w:tcW w:w="1997" w:type="pct"/>
            <w:tcBorders>
              <w:top w:val="single" w:sz="4" w:space="0" w:color="auto"/>
              <w:left w:val="single" w:sz="4" w:space="0" w:color="auto"/>
              <w:bottom w:val="single" w:sz="4" w:space="0" w:color="auto"/>
              <w:right w:val="single" w:sz="4" w:space="0" w:color="auto"/>
            </w:tcBorders>
          </w:tcPr>
          <w:p w14:paraId="69E097BA" w14:textId="77777777" w:rsidR="00AA66EB" w:rsidRPr="00B15EA8" w:rsidRDefault="00AA66EB" w:rsidP="00AA66EB">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Nuotekos.</w:t>
            </w:r>
          </w:p>
        </w:tc>
        <w:tc>
          <w:tcPr>
            <w:tcW w:w="945" w:type="pct"/>
            <w:tcBorders>
              <w:top w:val="single" w:sz="4" w:space="0" w:color="auto"/>
              <w:left w:val="single" w:sz="4" w:space="0" w:color="auto"/>
              <w:bottom w:val="single" w:sz="4" w:space="0" w:color="auto"/>
              <w:right w:val="single" w:sz="4" w:space="0" w:color="auto"/>
            </w:tcBorders>
          </w:tcPr>
          <w:p w14:paraId="6829A14B" w14:textId="77777777" w:rsidR="00AA66EB" w:rsidRPr="00B15EA8" w:rsidRDefault="00AA66EB" w:rsidP="00AA66EB">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201DBB93" w14:textId="77777777" w:rsidR="00AA66EB" w:rsidRPr="00B15EA8" w:rsidRDefault="00AA66EB" w:rsidP="00AA66EB">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0FE20279"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50C00C87" w14:textId="77777777" w:rsidR="00AA66EB" w:rsidRPr="00B15EA8" w:rsidRDefault="00AA66EB" w:rsidP="0030182F">
            <w:pPr>
              <w:numPr>
                <w:ilvl w:val="0"/>
                <w:numId w:val="9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2AD6AE3" w14:textId="77777777" w:rsidR="00AA66EB" w:rsidRPr="00B15EA8" w:rsidRDefault="00AA66EB"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Darbinės terpės temperatūra</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01EA6A20" w14:textId="77777777" w:rsidR="00AA66EB" w:rsidRPr="00B15EA8" w:rsidRDefault="00AA66EB" w:rsidP="00AA66EB">
            <w:pPr>
              <w:spacing w:before="100" w:beforeAutospacing="1" w:after="100" w:afterAutospacing="1"/>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Nuo 0ºC iki +40 ºC.</w:t>
            </w:r>
          </w:p>
        </w:tc>
        <w:tc>
          <w:tcPr>
            <w:tcW w:w="945" w:type="pct"/>
            <w:tcBorders>
              <w:top w:val="single" w:sz="4" w:space="0" w:color="auto"/>
              <w:left w:val="single" w:sz="4" w:space="0" w:color="auto"/>
              <w:bottom w:val="single" w:sz="4" w:space="0" w:color="auto"/>
              <w:right w:val="single" w:sz="4" w:space="0" w:color="auto"/>
            </w:tcBorders>
          </w:tcPr>
          <w:p w14:paraId="18F5F138" w14:textId="77777777" w:rsidR="00AA66EB" w:rsidRPr="00B15EA8" w:rsidRDefault="00AA66EB" w:rsidP="00AA66EB">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2E33AF8A" w14:textId="77777777" w:rsidR="00AA66EB" w:rsidRPr="00B15EA8" w:rsidRDefault="00AA66EB" w:rsidP="00AA66EB">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2D4BE834"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6C859E6B" w14:textId="77777777" w:rsidR="00AA66EB" w:rsidRPr="00B15EA8" w:rsidRDefault="00AA66EB" w:rsidP="0030182F">
            <w:pPr>
              <w:numPr>
                <w:ilvl w:val="0"/>
                <w:numId w:val="9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D1B4D21" w14:textId="77777777" w:rsidR="00AA66EB" w:rsidRPr="00B15EA8" w:rsidRDefault="00AA66EB"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Darbinis slėgis</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7B6AD84E" w14:textId="77777777" w:rsidR="00AA66EB" w:rsidRPr="00B15EA8" w:rsidRDefault="00AA66EB" w:rsidP="00AA66EB">
            <w:pPr>
              <w:spacing w:before="100" w:beforeAutospacing="1" w:after="100" w:afterAutospacing="1"/>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PN 10; PN 16</w:t>
            </w:r>
          </w:p>
        </w:tc>
        <w:tc>
          <w:tcPr>
            <w:tcW w:w="945" w:type="pct"/>
            <w:tcBorders>
              <w:top w:val="single" w:sz="4" w:space="0" w:color="auto"/>
              <w:left w:val="single" w:sz="4" w:space="0" w:color="auto"/>
              <w:bottom w:val="single" w:sz="4" w:space="0" w:color="auto"/>
              <w:right w:val="single" w:sz="4" w:space="0" w:color="auto"/>
            </w:tcBorders>
          </w:tcPr>
          <w:p w14:paraId="4CF92910" w14:textId="77777777" w:rsidR="00AA66EB" w:rsidRPr="00B15EA8" w:rsidRDefault="00AA66EB" w:rsidP="00AA66EB">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DA9270D" w14:textId="77777777" w:rsidR="00AA66EB" w:rsidRPr="00B15EA8" w:rsidRDefault="00AA66EB" w:rsidP="00AA66EB">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3F0372FC"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5417DB7F" w14:textId="77777777" w:rsidR="00AA66EB" w:rsidRPr="00B15EA8" w:rsidRDefault="00AA66EB" w:rsidP="0030182F">
            <w:pPr>
              <w:numPr>
                <w:ilvl w:val="0"/>
                <w:numId w:val="9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24C715A" w14:textId="77777777" w:rsidR="00AA66EB" w:rsidRPr="00B15EA8" w:rsidRDefault="00AA66EB" w:rsidP="00AA66E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Pajungimo būdas</w:t>
            </w:r>
          </w:p>
        </w:tc>
        <w:tc>
          <w:tcPr>
            <w:tcW w:w="1997" w:type="pct"/>
            <w:tcBorders>
              <w:top w:val="single" w:sz="4" w:space="0" w:color="auto"/>
              <w:left w:val="single" w:sz="4" w:space="0" w:color="auto"/>
              <w:bottom w:val="single" w:sz="4" w:space="0" w:color="auto"/>
              <w:right w:val="single" w:sz="4" w:space="0" w:color="auto"/>
            </w:tcBorders>
          </w:tcPr>
          <w:p w14:paraId="39A557D9" w14:textId="77777777" w:rsidR="00AA66EB" w:rsidRPr="00B15EA8" w:rsidRDefault="00AA66EB" w:rsidP="0030182F">
            <w:pPr>
              <w:pStyle w:val="ListParagraph"/>
              <w:numPr>
                <w:ilvl w:val="0"/>
                <w:numId w:val="99"/>
              </w:numPr>
              <w:spacing w:afterLines="10" w:after="24" w:line="293" w:lineRule="exact"/>
              <w:ind w:hanging="361"/>
              <w:rPr>
                <w:rFonts w:asciiTheme="minorHAnsi" w:eastAsiaTheme="minorHAnsi" w:hAnsiTheme="minorHAnsi" w:cstheme="minorHAnsi"/>
                <w:color w:val="000000" w:themeColor="text1"/>
                <w:sz w:val="22"/>
                <w:szCs w:val="22"/>
              </w:rPr>
            </w:pPr>
            <w:proofErr w:type="spellStart"/>
            <w:r w:rsidRPr="00B15EA8">
              <w:rPr>
                <w:rFonts w:asciiTheme="minorHAnsi" w:eastAsiaTheme="minorHAnsi" w:hAnsiTheme="minorHAnsi" w:cstheme="minorHAnsi"/>
                <w:color w:val="000000" w:themeColor="text1"/>
                <w:sz w:val="22"/>
                <w:szCs w:val="22"/>
              </w:rPr>
              <w:t>Flanšinis</w:t>
            </w:r>
            <w:proofErr w:type="spellEnd"/>
            <w:r w:rsidRPr="00B15EA8">
              <w:rPr>
                <w:rFonts w:asciiTheme="minorHAnsi" w:eastAsiaTheme="minorHAnsi" w:hAnsiTheme="minorHAnsi" w:cstheme="minorHAnsi"/>
                <w:color w:val="000000" w:themeColor="text1"/>
                <w:sz w:val="22"/>
                <w:szCs w:val="22"/>
              </w:rPr>
              <w:t>;</w:t>
            </w:r>
          </w:p>
          <w:p w14:paraId="1727E49E" w14:textId="77777777" w:rsidR="00AA66EB" w:rsidRPr="00B15EA8" w:rsidRDefault="00AA66EB" w:rsidP="00AA66EB">
            <w:pPr>
              <w:pStyle w:val="TableParagraph"/>
              <w:ind w:left="108"/>
              <w:rPr>
                <w:rFonts w:cstheme="minorHAnsi"/>
                <w:color w:val="000000" w:themeColor="text1"/>
                <w:lang w:val="lt-LT"/>
              </w:rPr>
            </w:pPr>
            <w:r w:rsidRPr="00B15EA8">
              <w:rPr>
                <w:rFonts w:cstheme="minorHAnsi"/>
                <w:color w:val="000000" w:themeColor="text1"/>
                <w:lang w:val="lt-LT"/>
              </w:rPr>
              <w:t xml:space="preserve">Atstumas tarp </w:t>
            </w:r>
            <w:proofErr w:type="spellStart"/>
            <w:r w:rsidRPr="00B15EA8">
              <w:rPr>
                <w:rFonts w:cstheme="minorHAnsi"/>
                <w:color w:val="000000" w:themeColor="text1"/>
                <w:lang w:val="lt-LT"/>
              </w:rPr>
              <w:t>flanšų</w:t>
            </w:r>
            <w:proofErr w:type="spellEnd"/>
            <w:r w:rsidRPr="00B15EA8">
              <w:rPr>
                <w:rFonts w:cstheme="minorHAnsi"/>
                <w:color w:val="000000" w:themeColor="text1"/>
                <w:lang w:val="lt-LT"/>
              </w:rPr>
              <w:t xml:space="preserve"> pagal LST EN 545 arba lygiavertį</w:t>
            </w:r>
            <w:r w:rsidRPr="00B15EA8">
              <w:rPr>
                <w:rFonts w:cstheme="minorHAnsi"/>
                <w:color w:val="000000" w:themeColor="text1"/>
                <w:spacing w:val="-1"/>
                <w:lang w:val="lt-LT"/>
              </w:rPr>
              <w:t xml:space="preserve"> </w:t>
            </w:r>
            <w:r w:rsidRPr="00B15EA8">
              <w:rPr>
                <w:rFonts w:cstheme="minorHAnsi"/>
                <w:color w:val="000000" w:themeColor="text1"/>
                <w:lang w:val="lt-LT"/>
              </w:rPr>
              <w:t>standartą.</w:t>
            </w:r>
          </w:p>
        </w:tc>
        <w:tc>
          <w:tcPr>
            <w:tcW w:w="945" w:type="pct"/>
            <w:tcBorders>
              <w:top w:val="single" w:sz="4" w:space="0" w:color="auto"/>
              <w:left w:val="single" w:sz="4" w:space="0" w:color="auto"/>
              <w:bottom w:val="single" w:sz="4" w:space="0" w:color="auto"/>
              <w:right w:val="single" w:sz="4" w:space="0" w:color="auto"/>
            </w:tcBorders>
          </w:tcPr>
          <w:p w14:paraId="707A517F" w14:textId="77777777" w:rsidR="00AA66EB" w:rsidRPr="00B15EA8" w:rsidRDefault="00AA66EB" w:rsidP="00AA66E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F9555A6" w14:textId="77777777" w:rsidR="00AA66EB" w:rsidRPr="00B15EA8" w:rsidRDefault="00AA66EB" w:rsidP="00AA66EB">
            <w:pPr>
              <w:spacing w:afterLines="10" w:after="24"/>
              <w:jc w:val="both"/>
              <w:rPr>
                <w:rFonts w:asciiTheme="minorHAnsi" w:hAnsiTheme="minorHAnsi" w:cstheme="minorHAnsi"/>
                <w:color w:val="000000" w:themeColor="text1"/>
                <w:sz w:val="22"/>
                <w:szCs w:val="22"/>
              </w:rPr>
            </w:pPr>
          </w:p>
        </w:tc>
      </w:tr>
      <w:tr w:rsidR="006568A6" w:rsidRPr="00B15EA8" w14:paraId="6272E880"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025EF170" w14:textId="77777777" w:rsidR="00AA66EB" w:rsidRPr="00B15EA8" w:rsidRDefault="00AA66EB" w:rsidP="0030182F">
            <w:pPr>
              <w:numPr>
                <w:ilvl w:val="0"/>
                <w:numId w:val="9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F60F888" w14:textId="77777777" w:rsidR="00AA66EB" w:rsidRPr="00B15EA8" w:rsidRDefault="00AA66EB" w:rsidP="00AA66E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Korpuso medžiaga</w:t>
            </w:r>
          </w:p>
        </w:tc>
        <w:tc>
          <w:tcPr>
            <w:tcW w:w="1997" w:type="pct"/>
            <w:tcBorders>
              <w:top w:val="single" w:sz="4" w:space="0" w:color="auto"/>
              <w:left w:val="single" w:sz="4" w:space="0" w:color="auto"/>
              <w:bottom w:val="single" w:sz="4" w:space="0" w:color="auto"/>
              <w:right w:val="single" w:sz="4" w:space="0" w:color="auto"/>
            </w:tcBorders>
          </w:tcPr>
          <w:p w14:paraId="162B3EA5" w14:textId="77777777" w:rsidR="00AA66EB" w:rsidRPr="00B15EA8" w:rsidRDefault="00AA66EB" w:rsidP="00AA66EB">
            <w:pPr>
              <w:pStyle w:val="TableParagraph"/>
              <w:ind w:left="108"/>
              <w:rPr>
                <w:rFonts w:cstheme="minorHAnsi"/>
                <w:color w:val="000000" w:themeColor="text1"/>
                <w:lang w:val="lt-LT"/>
              </w:rPr>
            </w:pPr>
            <w:r w:rsidRPr="00B15EA8">
              <w:rPr>
                <w:rFonts w:cstheme="minorHAnsi"/>
                <w:color w:val="000000" w:themeColor="text1"/>
                <w:lang w:val="lt-LT"/>
              </w:rPr>
              <w:t>Kalusis ketus pagal LST EN 1563 arba lygiavertį.</w:t>
            </w:r>
          </w:p>
        </w:tc>
        <w:tc>
          <w:tcPr>
            <w:tcW w:w="945" w:type="pct"/>
            <w:tcBorders>
              <w:top w:val="single" w:sz="4" w:space="0" w:color="auto"/>
              <w:left w:val="single" w:sz="4" w:space="0" w:color="auto"/>
              <w:bottom w:val="single" w:sz="4" w:space="0" w:color="auto"/>
              <w:right w:val="single" w:sz="4" w:space="0" w:color="auto"/>
            </w:tcBorders>
          </w:tcPr>
          <w:p w14:paraId="140F0421" w14:textId="77777777" w:rsidR="00AA66EB" w:rsidRPr="00B15EA8" w:rsidRDefault="00AA66EB" w:rsidP="00AA66E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F1E24B5" w14:textId="77777777" w:rsidR="00AA66EB" w:rsidRPr="00B15EA8" w:rsidRDefault="00AA66EB" w:rsidP="00AA66EB">
            <w:pPr>
              <w:spacing w:afterLines="10" w:after="24"/>
              <w:jc w:val="both"/>
              <w:rPr>
                <w:rFonts w:asciiTheme="minorHAnsi" w:hAnsiTheme="minorHAnsi" w:cstheme="minorHAnsi"/>
                <w:color w:val="000000" w:themeColor="text1"/>
                <w:sz w:val="22"/>
                <w:szCs w:val="22"/>
              </w:rPr>
            </w:pPr>
          </w:p>
        </w:tc>
      </w:tr>
      <w:tr w:rsidR="006568A6" w:rsidRPr="00B15EA8" w14:paraId="09839847"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6D4E71E8" w14:textId="77777777" w:rsidR="00AA66EB" w:rsidRPr="00B15EA8" w:rsidRDefault="00AA66EB" w:rsidP="0030182F">
            <w:pPr>
              <w:numPr>
                <w:ilvl w:val="0"/>
                <w:numId w:val="9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574B156" w14:textId="77777777" w:rsidR="00AA66EB" w:rsidRPr="00B15EA8" w:rsidRDefault="00AA66EB" w:rsidP="00AA66E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Padengimas</w:t>
            </w:r>
          </w:p>
        </w:tc>
        <w:tc>
          <w:tcPr>
            <w:tcW w:w="1997" w:type="pct"/>
            <w:tcBorders>
              <w:top w:val="single" w:sz="4" w:space="0" w:color="auto"/>
              <w:left w:val="single" w:sz="4" w:space="0" w:color="auto"/>
              <w:bottom w:val="single" w:sz="4" w:space="0" w:color="auto"/>
              <w:right w:val="single" w:sz="4" w:space="0" w:color="auto"/>
            </w:tcBorders>
          </w:tcPr>
          <w:p w14:paraId="18C42B5A" w14:textId="77777777" w:rsidR="00AA66EB" w:rsidRPr="00B15EA8" w:rsidRDefault="00AA66EB" w:rsidP="00AA66EB">
            <w:pPr>
              <w:pStyle w:val="TableParagraph"/>
              <w:ind w:right="96"/>
              <w:jc w:val="both"/>
              <w:rPr>
                <w:rFonts w:cstheme="minorHAnsi"/>
                <w:color w:val="000000" w:themeColor="text1"/>
                <w:lang w:val="lt-LT"/>
              </w:rPr>
            </w:pPr>
            <w:r w:rsidRPr="00B15EA8">
              <w:rPr>
                <w:rFonts w:cstheme="minorHAnsi"/>
                <w:color w:val="000000" w:themeColor="text1"/>
                <w:lang w:val="lt-LT"/>
              </w:rPr>
              <w:t>Padengimas: epoksidinis miltelinis arba lygiavertis, minimalus padengimo storis 250 mikronų. Kartu su pasiūlymu turi būti pateiktas GSK sertifikavimo centro RAL GZ662 sertifikatas Produktams („</w:t>
            </w:r>
            <w:proofErr w:type="spellStart"/>
            <w:r w:rsidRPr="00B15EA8">
              <w:rPr>
                <w:rFonts w:cstheme="minorHAnsi"/>
                <w:color w:val="000000" w:themeColor="text1"/>
                <w:lang w:val="lt-LT"/>
              </w:rPr>
              <w:t>Products</w:t>
            </w:r>
            <w:proofErr w:type="spellEnd"/>
            <w:r w:rsidRPr="00B15EA8">
              <w:rPr>
                <w:rFonts w:cstheme="minorHAnsi"/>
                <w:color w:val="000000" w:themeColor="text1"/>
                <w:lang w:val="lt-LT"/>
              </w:rPr>
              <w:t>“) arba lygiavertis*, ne mažesnių reikalavimų nei nustato LST EN 14901 standartas, su priedu, kuriame nurodytas jungties tipas.</w:t>
            </w:r>
          </w:p>
          <w:p w14:paraId="38BFDFF5" w14:textId="77777777" w:rsidR="00AA66EB" w:rsidRPr="00B15EA8" w:rsidRDefault="00AA66EB" w:rsidP="00AA66EB">
            <w:pPr>
              <w:pStyle w:val="TableParagraph"/>
              <w:ind w:right="97"/>
              <w:jc w:val="both"/>
              <w:rPr>
                <w:rFonts w:cstheme="minorHAnsi"/>
                <w:color w:val="000000" w:themeColor="text1"/>
                <w:lang w:val="lt-LT"/>
              </w:rPr>
            </w:pPr>
            <w:r w:rsidRPr="00B15EA8">
              <w:rPr>
                <w:rFonts w:cstheme="minorHAnsi"/>
                <w:color w:val="000000" w:themeColor="text1"/>
                <w:lang w:val="lt-LT"/>
              </w:rPr>
              <w:t>* lygiavertis sertifikatas - išduotas tarptautinės organizacijos besispecializuojančios vandentvarkos gaminių dangos kokybės nustatyme, atliekančios periodinius gamybos proceso tikrinimus ir</w:t>
            </w:r>
          </w:p>
          <w:p w14:paraId="33FF7FB0" w14:textId="77777777" w:rsidR="00AA66EB" w:rsidRPr="00B15EA8" w:rsidRDefault="00AA66EB" w:rsidP="00AA66EB">
            <w:pPr>
              <w:pStyle w:val="TableParagraph"/>
              <w:rPr>
                <w:rFonts w:cstheme="minorHAnsi"/>
                <w:color w:val="000000" w:themeColor="text1"/>
                <w:lang w:val="lt-LT"/>
              </w:rPr>
            </w:pPr>
            <w:r w:rsidRPr="00B15EA8">
              <w:rPr>
                <w:rFonts w:cstheme="minorHAnsi"/>
                <w:color w:val="000000" w:themeColor="text1"/>
                <w:lang w:val="lt-LT"/>
              </w:rPr>
              <w:t>gaminių bandymus bei atitikimo gamintojo deklaruojamų gaminių savybių atitikimo nustatymus.</w:t>
            </w:r>
          </w:p>
        </w:tc>
        <w:tc>
          <w:tcPr>
            <w:tcW w:w="945" w:type="pct"/>
            <w:tcBorders>
              <w:top w:val="single" w:sz="4" w:space="0" w:color="auto"/>
              <w:left w:val="single" w:sz="4" w:space="0" w:color="auto"/>
              <w:bottom w:val="single" w:sz="4" w:space="0" w:color="auto"/>
              <w:right w:val="single" w:sz="4" w:space="0" w:color="auto"/>
            </w:tcBorders>
          </w:tcPr>
          <w:p w14:paraId="6BD259ED" w14:textId="77777777" w:rsidR="00AA66EB" w:rsidRPr="00B15EA8" w:rsidRDefault="00AA66EB" w:rsidP="00AA66E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7FD0D4E0" w14:textId="77777777" w:rsidR="00AA66EB" w:rsidRPr="00B15EA8" w:rsidRDefault="00AA66EB" w:rsidP="00AA66EB">
            <w:pPr>
              <w:spacing w:afterLines="10" w:after="24"/>
              <w:jc w:val="both"/>
              <w:rPr>
                <w:rFonts w:asciiTheme="minorHAnsi" w:hAnsiTheme="minorHAnsi" w:cstheme="minorHAnsi"/>
                <w:color w:val="000000" w:themeColor="text1"/>
                <w:sz w:val="22"/>
                <w:szCs w:val="22"/>
              </w:rPr>
            </w:pPr>
          </w:p>
        </w:tc>
      </w:tr>
      <w:tr w:rsidR="006568A6" w:rsidRPr="00B15EA8" w14:paraId="0B61E48C"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18759BDC" w14:textId="77777777" w:rsidR="00AA66EB" w:rsidRPr="00B15EA8" w:rsidRDefault="00AA66EB" w:rsidP="0030182F">
            <w:pPr>
              <w:numPr>
                <w:ilvl w:val="0"/>
                <w:numId w:val="9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2E90602" w14:textId="77777777" w:rsidR="00AA66EB" w:rsidRPr="00B15EA8" w:rsidRDefault="00AA66EB" w:rsidP="00AA66EB">
            <w:pPr>
              <w:pStyle w:val="TableParagraph"/>
              <w:rPr>
                <w:rFonts w:cstheme="minorHAnsi"/>
                <w:color w:val="000000" w:themeColor="text1"/>
                <w:lang w:val="lt-LT"/>
              </w:rPr>
            </w:pPr>
            <w:r w:rsidRPr="00B15EA8">
              <w:rPr>
                <w:rFonts w:cstheme="minorHAnsi"/>
                <w:color w:val="000000" w:themeColor="text1"/>
                <w:lang w:val="lt-LT"/>
              </w:rPr>
              <w:t>Ženklinimas</w:t>
            </w:r>
          </w:p>
        </w:tc>
        <w:tc>
          <w:tcPr>
            <w:tcW w:w="1997" w:type="pct"/>
            <w:tcBorders>
              <w:top w:val="single" w:sz="4" w:space="0" w:color="auto"/>
              <w:left w:val="single" w:sz="4" w:space="0" w:color="auto"/>
              <w:bottom w:val="single" w:sz="4" w:space="0" w:color="auto"/>
              <w:right w:val="single" w:sz="4" w:space="0" w:color="auto"/>
            </w:tcBorders>
          </w:tcPr>
          <w:p w14:paraId="709878AE" w14:textId="77777777" w:rsidR="00AA66EB" w:rsidRPr="00B15EA8" w:rsidRDefault="00AA66EB" w:rsidP="00AA66EB">
            <w:pPr>
              <w:pStyle w:val="TableParagraph"/>
              <w:spacing w:line="272" w:lineRule="exact"/>
              <w:rPr>
                <w:rFonts w:cstheme="minorHAnsi"/>
                <w:color w:val="000000" w:themeColor="text1"/>
                <w:lang w:val="lt-LT"/>
              </w:rPr>
            </w:pPr>
            <w:r w:rsidRPr="00B15EA8">
              <w:rPr>
                <w:rFonts w:cstheme="minorHAnsi"/>
                <w:color w:val="000000" w:themeColor="text1"/>
                <w:lang w:val="lt-LT"/>
              </w:rPr>
              <w:t>Ant gaminio turi būti nurodyta:</w:t>
            </w:r>
          </w:p>
          <w:p w14:paraId="245A9217" w14:textId="77777777" w:rsidR="00AA66EB" w:rsidRPr="00B15EA8" w:rsidRDefault="00AA66EB" w:rsidP="0030182F">
            <w:pPr>
              <w:pStyle w:val="TableParagraph"/>
              <w:numPr>
                <w:ilvl w:val="0"/>
                <w:numId w:val="98"/>
              </w:numPr>
              <w:tabs>
                <w:tab w:val="left" w:pos="571"/>
              </w:tabs>
              <w:autoSpaceDE w:val="0"/>
              <w:autoSpaceDN w:val="0"/>
              <w:spacing w:line="294" w:lineRule="exact"/>
              <w:ind w:hanging="361"/>
              <w:rPr>
                <w:rFonts w:cstheme="minorHAnsi"/>
                <w:color w:val="000000" w:themeColor="text1"/>
                <w:lang w:val="lt-LT"/>
              </w:rPr>
            </w:pPr>
            <w:r w:rsidRPr="00B15EA8">
              <w:rPr>
                <w:rFonts w:cstheme="minorHAnsi"/>
                <w:color w:val="000000" w:themeColor="text1"/>
                <w:lang w:val="lt-LT"/>
              </w:rPr>
              <w:t>Gamintojo pavadinimas (pvz.</w:t>
            </w:r>
            <w:r w:rsidRPr="00B15EA8">
              <w:rPr>
                <w:rFonts w:cstheme="minorHAnsi"/>
                <w:color w:val="000000" w:themeColor="text1"/>
                <w:spacing w:val="-2"/>
                <w:lang w:val="lt-LT"/>
              </w:rPr>
              <w:t xml:space="preserve"> </w:t>
            </w:r>
            <w:r w:rsidRPr="00B15EA8">
              <w:rPr>
                <w:rFonts w:cstheme="minorHAnsi"/>
                <w:color w:val="000000" w:themeColor="text1"/>
                <w:lang w:val="lt-LT"/>
              </w:rPr>
              <w:t>Gamintojas);</w:t>
            </w:r>
          </w:p>
          <w:p w14:paraId="41A33EF8" w14:textId="77777777" w:rsidR="00AA66EB" w:rsidRPr="00B15EA8" w:rsidRDefault="00AA66EB" w:rsidP="0030182F">
            <w:pPr>
              <w:pStyle w:val="TableParagraph"/>
              <w:numPr>
                <w:ilvl w:val="0"/>
                <w:numId w:val="98"/>
              </w:numPr>
              <w:tabs>
                <w:tab w:val="left" w:pos="571"/>
              </w:tabs>
              <w:autoSpaceDE w:val="0"/>
              <w:autoSpaceDN w:val="0"/>
              <w:spacing w:before="1" w:line="293" w:lineRule="exact"/>
              <w:ind w:hanging="361"/>
              <w:rPr>
                <w:rFonts w:cstheme="minorHAnsi"/>
                <w:color w:val="000000" w:themeColor="text1"/>
                <w:lang w:val="lt-LT"/>
              </w:rPr>
            </w:pPr>
            <w:r w:rsidRPr="00B15EA8">
              <w:rPr>
                <w:rFonts w:cstheme="minorHAnsi"/>
                <w:color w:val="000000" w:themeColor="text1"/>
                <w:lang w:val="lt-LT"/>
              </w:rPr>
              <w:lastRenderedPageBreak/>
              <w:t>Pagaminimo metai (pvz.</w:t>
            </w:r>
            <w:r w:rsidRPr="00B15EA8">
              <w:rPr>
                <w:rFonts w:cstheme="minorHAnsi"/>
                <w:color w:val="000000" w:themeColor="text1"/>
                <w:spacing w:val="-1"/>
                <w:lang w:val="lt-LT"/>
              </w:rPr>
              <w:t xml:space="preserve"> </w:t>
            </w:r>
            <w:r w:rsidRPr="00B15EA8">
              <w:rPr>
                <w:rFonts w:cstheme="minorHAnsi"/>
                <w:color w:val="000000" w:themeColor="text1"/>
                <w:lang w:val="lt-LT"/>
              </w:rPr>
              <w:t>2017);</w:t>
            </w:r>
          </w:p>
          <w:p w14:paraId="2EB375EE" w14:textId="77777777" w:rsidR="00AA66EB" w:rsidRPr="00B15EA8" w:rsidRDefault="00AA66EB" w:rsidP="0030182F">
            <w:pPr>
              <w:pStyle w:val="TableParagraph"/>
              <w:numPr>
                <w:ilvl w:val="0"/>
                <w:numId w:val="98"/>
              </w:numPr>
              <w:tabs>
                <w:tab w:val="left" w:pos="571"/>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Ketaus markė (pvz.</w:t>
            </w:r>
            <w:r w:rsidRPr="00B15EA8">
              <w:rPr>
                <w:rFonts w:cstheme="minorHAnsi"/>
                <w:color w:val="000000" w:themeColor="text1"/>
                <w:spacing w:val="-2"/>
                <w:lang w:val="lt-LT"/>
              </w:rPr>
              <w:t xml:space="preserve"> </w:t>
            </w:r>
            <w:r w:rsidRPr="00B15EA8">
              <w:rPr>
                <w:rFonts w:cstheme="minorHAnsi"/>
                <w:color w:val="000000" w:themeColor="text1"/>
                <w:lang w:val="lt-LT"/>
              </w:rPr>
              <w:t>EN-GJS-500).</w:t>
            </w:r>
          </w:p>
          <w:p w14:paraId="35BFEA07" w14:textId="77777777" w:rsidR="00AA66EB" w:rsidRPr="00B15EA8" w:rsidRDefault="00AA66EB" w:rsidP="0030182F">
            <w:pPr>
              <w:pStyle w:val="TableParagraph"/>
              <w:numPr>
                <w:ilvl w:val="0"/>
                <w:numId w:val="98"/>
              </w:numPr>
              <w:tabs>
                <w:tab w:val="left" w:pos="571"/>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Diametras (pvz.</w:t>
            </w:r>
            <w:r w:rsidRPr="00B15EA8">
              <w:rPr>
                <w:rFonts w:cstheme="minorHAnsi"/>
                <w:color w:val="000000" w:themeColor="text1"/>
                <w:spacing w:val="-1"/>
                <w:lang w:val="lt-LT"/>
              </w:rPr>
              <w:t xml:space="preserve"> </w:t>
            </w:r>
            <w:r w:rsidRPr="00B15EA8">
              <w:rPr>
                <w:rFonts w:cstheme="minorHAnsi"/>
                <w:color w:val="000000" w:themeColor="text1"/>
                <w:lang w:val="lt-LT"/>
              </w:rPr>
              <w:t>DN200);</w:t>
            </w:r>
          </w:p>
          <w:p w14:paraId="1E81DBB9" w14:textId="77777777" w:rsidR="00AA66EB" w:rsidRPr="00B15EA8" w:rsidRDefault="00AA66EB" w:rsidP="0030182F">
            <w:pPr>
              <w:pStyle w:val="TableParagraph"/>
              <w:numPr>
                <w:ilvl w:val="0"/>
                <w:numId w:val="98"/>
              </w:numPr>
              <w:tabs>
                <w:tab w:val="left" w:pos="571"/>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Darbinis slėgis (pvz.</w:t>
            </w:r>
            <w:r w:rsidRPr="00B15EA8">
              <w:rPr>
                <w:rFonts w:cstheme="minorHAnsi"/>
                <w:color w:val="000000" w:themeColor="text1"/>
                <w:spacing w:val="-1"/>
                <w:lang w:val="lt-LT"/>
              </w:rPr>
              <w:t xml:space="preserve"> </w:t>
            </w:r>
            <w:r w:rsidRPr="00B15EA8">
              <w:rPr>
                <w:rFonts w:cstheme="minorHAnsi"/>
                <w:color w:val="000000" w:themeColor="text1"/>
                <w:lang w:val="lt-LT"/>
              </w:rPr>
              <w:t>PN16);</w:t>
            </w:r>
          </w:p>
          <w:p w14:paraId="76D6FF20" w14:textId="77777777" w:rsidR="00AA66EB" w:rsidRPr="00B15EA8" w:rsidRDefault="00AA66EB" w:rsidP="0030182F">
            <w:pPr>
              <w:pStyle w:val="TableParagraph"/>
              <w:numPr>
                <w:ilvl w:val="0"/>
                <w:numId w:val="98"/>
              </w:numPr>
              <w:tabs>
                <w:tab w:val="left" w:pos="571"/>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Standartas (EN</w:t>
            </w:r>
            <w:r w:rsidRPr="00B15EA8">
              <w:rPr>
                <w:rFonts w:cstheme="minorHAnsi"/>
                <w:color w:val="000000" w:themeColor="text1"/>
                <w:spacing w:val="-3"/>
                <w:lang w:val="lt-LT"/>
              </w:rPr>
              <w:t xml:space="preserve"> </w:t>
            </w:r>
            <w:r w:rsidRPr="00B15EA8">
              <w:rPr>
                <w:rFonts w:cstheme="minorHAnsi"/>
                <w:color w:val="000000" w:themeColor="text1"/>
                <w:lang w:val="lt-LT"/>
              </w:rPr>
              <w:t>545).</w:t>
            </w:r>
          </w:p>
          <w:p w14:paraId="3106744C" w14:textId="77777777" w:rsidR="00AA66EB" w:rsidRPr="00B15EA8" w:rsidRDefault="00AA66EB" w:rsidP="00AA66EB">
            <w:pPr>
              <w:pStyle w:val="TableParagraph"/>
              <w:ind w:left="108"/>
              <w:rPr>
                <w:rFonts w:cstheme="minorHAnsi"/>
                <w:color w:val="000000" w:themeColor="text1"/>
                <w:lang w:val="lt-LT"/>
              </w:rPr>
            </w:pPr>
            <w:r w:rsidRPr="00B15EA8">
              <w:rPr>
                <w:rFonts w:cstheme="minorHAnsi"/>
                <w:color w:val="000000" w:themeColor="text1"/>
                <w:lang w:val="lt-LT"/>
              </w:rPr>
              <w:t>Pirmi penki ženklinimai turi būti išlieti arba iškalti šaltuoju būdu, kitiems žymėjimas gali būti taikomas bet koks kitas būdas, pvz. dažymas ant liejinio.</w:t>
            </w:r>
          </w:p>
        </w:tc>
        <w:tc>
          <w:tcPr>
            <w:tcW w:w="945" w:type="pct"/>
            <w:tcBorders>
              <w:top w:val="single" w:sz="4" w:space="0" w:color="auto"/>
              <w:left w:val="single" w:sz="4" w:space="0" w:color="auto"/>
              <w:bottom w:val="single" w:sz="4" w:space="0" w:color="auto"/>
              <w:right w:val="single" w:sz="4" w:space="0" w:color="auto"/>
            </w:tcBorders>
          </w:tcPr>
          <w:p w14:paraId="5FA8633F" w14:textId="77777777" w:rsidR="00AA66EB" w:rsidRPr="00B15EA8" w:rsidRDefault="00AA66EB" w:rsidP="00AA66EB">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59F44758" w14:textId="77777777" w:rsidR="00AA66EB" w:rsidRPr="00B15EA8" w:rsidRDefault="00AA66EB" w:rsidP="00AA66EB">
            <w:pPr>
              <w:rPr>
                <w:rFonts w:asciiTheme="minorHAnsi" w:hAnsiTheme="minorHAnsi" w:cstheme="minorHAnsi"/>
                <w:color w:val="000000" w:themeColor="text1"/>
                <w:sz w:val="22"/>
                <w:szCs w:val="22"/>
                <w:lang w:eastAsia="lt-LT"/>
              </w:rPr>
            </w:pPr>
          </w:p>
        </w:tc>
      </w:tr>
      <w:tr w:rsidR="006568A6" w:rsidRPr="00B15EA8" w14:paraId="2123002F"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45897FB6" w14:textId="77777777" w:rsidR="00AA66EB" w:rsidRPr="00B15EA8" w:rsidRDefault="00AA66EB" w:rsidP="00AA66EB">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c>
          <w:tcPr>
            <w:tcW w:w="945" w:type="pct"/>
            <w:tcBorders>
              <w:top w:val="single" w:sz="4" w:space="0" w:color="auto"/>
              <w:left w:val="single" w:sz="4" w:space="0" w:color="auto"/>
              <w:bottom w:val="single" w:sz="4" w:space="0" w:color="auto"/>
              <w:right w:val="single" w:sz="4" w:space="0" w:color="auto"/>
            </w:tcBorders>
          </w:tcPr>
          <w:p w14:paraId="46F55371" w14:textId="77777777" w:rsidR="00AA66EB" w:rsidRPr="00B15EA8" w:rsidRDefault="00AA66EB" w:rsidP="00AA66EB">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4C8EE639" w14:textId="77777777" w:rsidR="00AA66EB" w:rsidRPr="00B15EA8" w:rsidRDefault="00AA66EB" w:rsidP="00AA66EB">
            <w:pPr>
              <w:ind w:left="9"/>
              <w:jc w:val="center"/>
              <w:rPr>
                <w:rFonts w:asciiTheme="minorHAnsi" w:hAnsiTheme="minorHAnsi" w:cstheme="minorHAnsi"/>
                <w:b/>
                <w:color w:val="000000" w:themeColor="text1"/>
                <w:sz w:val="22"/>
                <w:szCs w:val="22"/>
                <w:lang w:eastAsia="lt-LT"/>
              </w:rPr>
            </w:pPr>
          </w:p>
        </w:tc>
      </w:tr>
      <w:tr w:rsidR="006568A6" w:rsidRPr="00B15EA8" w14:paraId="69CC36E5"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6CADEFE" w14:textId="77777777" w:rsidR="00AA66EB" w:rsidRPr="00B15EA8" w:rsidRDefault="00AA66EB" w:rsidP="0030182F">
            <w:pPr>
              <w:numPr>
                <w:ilvl w:val="0"/>
                <w:numId w:val="9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FD9A0E6" w14:textId="0E1D625D" w:rsidR="00AA66EB" w:rsidRPr="00B15EA8" w:rsidRDefault="00AA66EB" w:rsidP="00AA66E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pirkimo metu</w:t>
            </w:r>
          </w:p>
        </w:tc>
        <w:tc>
          <w:tcPr>
            <w:tcW w:w="1997" w:type="pct"/>
            <w:tcBorders>
              <w:top w:val="single" w:sz="4" w:space="0" w:color="auto"/>
              <w:left w:val="single" w:sz="4" w:space="0" w:color="auto"/>
              <w:bottom w:val="single" w:sz="4" w:space="0" w:color="auto"/>
              <w:right w:val="single" w:sz="4" w:space="0" w:color="auto"/>
            </w:tcBorders>
          </w:tcPr>
          <w:p w14:paraId="1AFE5D3E" w14:textId="77777777" w:rsidR="00AA66EB" w:rsidRPr="00B15EA8" w:rsidRDefault="00AA66EB" w:rsidP="0030182F">
            <w:pPr>
              <w:pStyle w:val="TableParagraph"/>
              <w:numPr>
                <w:ilvl w:val="0"/>
                <w:numId w:val="99"/>
              </w:numPr>
              <w:tabs>
                <w:tab w:val="left" w:pos="571"/>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Eksploatacinių savybių deklaracija (pagal STR 01.01.04:2015, lietuvių k.);</w:t>
            </w:r>
          </w:p>
          <w:p w14:paraId="2B4BC427" w14:textId="77777777" w:rsidR="00AA66EB" w:rsidRPr="00B15EA8" w:rsidRDefault="00AA66EB" w:rsidP="0030182F">
            <w:pPr>
              <w:pStyle w:val="ListParagraph"/>
              <w:numPr>
                <w:ilvl w:val="0"/>
                <w:numId w:val="99"/>
              </w:numPr>
              <w:spacing w:afterLines="10" w:after="24" w:line="293" w:lineRule="exact"/>
              <w:ind w:hanging="361"/>
              <w:rPr>
                <w:rFonts w:asciiTheme="minorHAnsi" w:eastAsiaTheme="minorHAnsi" w:hAnsiTheme="minorHAnsi" w:cstheme="minorHAnsi"/>
                <w:color w:val="000000" w:themeColor="text1"/>
                <w:sz w:val="22"/>
                <w:szCs w:val="22"/>
              </w:rPr>
            </w:pPr>
            <w:r w:rsidRPr="00B15EA8">
              <w:rPr>
                <w:rFonts w:asciiTheme="minorHAnsi" w:eastAsiaTheme="minorHAnsi" w:hAnsiTheme="minorHAnsi" w:cstheme="minorHAnsi"/>
                <w:color w:val="000000" w:themeColor="text1"/>
                <w:sz w:val="22"/>
                <w:szCs w:val="22"/>
              </w:rPr>
              <w:t>GSK sertifikavimo centro RAL GZ662 sertifikatas Produktams („</w:t>
            </w:r>
            <w:proofErr w:type="spellStart"/>
            <w:r w:rsidRPr="00B15EA8">
              <w:rPr>
                <w:rFonts w:asciiTheme="minorHAnsi" w:eastAsiaTheme="minorHAnsi" w:hAnsiTheme="minorHAnsi" w:cstheme="minorHAnsi"/>
                <w:color w:val="000000" w:themeColor="text1"/>
                <w:sz w:val="22"/>
                <w:szCs w:val="22"/>
              </w:rPr>
              <w:t>Products</w:t>
            </w:r>
            <w:proofErr w:type="spellEnd"/>
            <w:r w:rsidRPr="00B15EA8">
              <w:rPr>
                <w:rFonts w:asciiTheme="minorHAnsi" w:eastAsiaTheme="minorHAnsi" w:hAnsiTheme="minorHAnsi" w:cstheme="minorHAnsi"/>
                <w:color w:val="000000" w:themeColor="text1"/>
                <w:sz w:val="22"/>
                <w:szCs w:val="22"/>
              </w:rPr>
              <w:t>“) arba lygiavertis (lietuvių arba anglų k.).</w:t>
            </w:r>
          </w:p>
        </w:tc>
        <w:tc>
          <w:tcPr>
            <w:tcW w:w="945" w:type="pct"/>
            <w:tcBorders>
              <w:top w:val="single" w:sz="4" w:space="0" w:color="auto"/>
              <w:left w:val="single" w:sz="4" w:space="0" w:color="auto"/>
              <w:bottom w:val="single" w:sz="4" w:space="0" w:color="auto"/>
              <w:right w:val="single" w:sz="4" w:space="0" w:color="auto"/>
            </w:tcBorders>
          </w:tcPr>
          <w:p w14:paraId="14B0E197" w14:textId="77777777" w:rsidR="00AA66EB" w:rsidRPr="00B15EA8" w:rsidRDefault="00AA66EB" w:rsidP="00AA66E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0CB1407" w14:textId="77777777" w:rsidR="00AA66EB" w:rsidRPr="00B15EA8" w:rsidRDefault="00AA66EB" w:rsidP="00AA66EB">
            <w:pPr>
              <w:spacing w:afterLines="10" w:after="24"/>
              <w:jc w:val="both"/>
              <w:rPr>
                <w:rFonts w:asciiTheme="minorHAnsi" w:hAnsiTheme="minorHAnsi" w:cstheme="minorHAnsi"/>
                <w:color w:val="000000" w:themeColor="text1"/>
                <w:sz w:val="22"/>
                <w:szCs w:val="22"/>
              </w:rPr>
            </w:pPr>
          </w:p>
        </w:tc>
      </w:tr>
      <w:tr w:rsidR="006568A6" w:rsidRPr="00B15EA8" w14:paraId="62FDB39A"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A62CDAD" w14:textId="77777777" w:rsidR="00AA66EB" w:rsidRPr="00B15EA8" w:rsidRDefault="00AA66EB" w:rsidP="0030182F">
            <w:pPr>
              <w:numPr>
                <w:ilvl w:val="0"/>
                <w:numId w:val="9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B794190" w14:textId="185341C2" w:rsidR="00AA66EB" w:rsidRPr="00B15EA8" w:rsidRDefault="00AA66EB" w:rsidP="00237DA1">
            <w:pPr>
              <w:pStyle w:val="TableParagraph"/>
              <w:tabs>
                <w:tab w:val="left" w:pos="1450"/>
                <w:tab w:val="left" w:pos="2625"/>
              </w:tabs>
              <w:spacing w:line="268" w:lineRule="exact"/>
              <w:rPr>
                <w:rFonts w:cstheme="minorHAnsi"/>
                <w:color w:val="000000" w:themeColor="text1"/>
                <w:lang w:val="lt-LT"/>
              </w:rPr>
            </w:pPr>
            <w:r w:rsidRPr="00B15EA8">
              <w:rPr>
                <w:rFonts w:cstheme="minorHAnsi"/>
                <w:color w:val="000000" w:themeColor="text1"/>
                <w:lang w:val="lt-LT"/>
              </w:rPr>
              <w:t>Dokumentai</w:t>
            </w:r>
            <w:r w:rsidR="00237DA1" w:rsidRPr="00B15EA8">
              <w:rPr>
                <w:rFonts w:cstheme="minorHAnsi"/>
                <w:color w:val="000000" w:themeColor="text1"/>
                <w:lang w:val="lt-LT"/>
              </w:rPr>
              <w:t>,</w:t>
            </w:r>
            <w:r w:rsidRPr="00B15EA8">
              <w:rPr>
                <w:rFonts w:cstheme="minorHAnsi"/>
                <w:color w:val="000000" w:themeColor="text1"/>
                <w:lang w:val="lt-LT"/>
              </w:rPr>
              <w:t xml:space="preserve"> pateikiami pristatant medžiagas</w:t>
            </w:r>
          </w:p>
        </w:tc>
        <w:tc>
          <w:tcPr>
            <w:tcW w:w="1997" w:type="pct"/>
            <w:tcBorders>
              <w:top w:val="single" w:sz="4" w:space="0" w:color="auto"/>
              <w:left w:val="single" w:sz="4" w:space="0" w:color="auto"/>
              <w:bottom w:val="single" w:sz="4" w:space="0" w:color="auto"/>
              <w:right w:val="single" w:sz="4" w:space="0" w:color="auto"/>
            </w:tcBorders>
          </w:tcPr>
          <w:p w14:paraId="15D4F161" w14:textId="77777777" w:rsidR="00AA66EB" w:rsidRPr="00B15EA8" w:rsidRDefault="00AA66EB" w:rsidP="0030182F">
            <w:pPr>
              <w:pStyle w:val="TableParagraph"/>
              <w:numPr>
                <w:ilvl w:val="0"/>
                <w:numId w:val="99"/>
              </w:numPr>
              <w:tabs>
                <w:tab w:val="left" w:pos="571"/>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Eksploatacinių savybių deklaracija (pagal STR 01.01.04:2015, lietuvių k.);</w:t>
            </w:r>
          </w:p>
          <w:p w14:paraId="253CD554" w14:textId="77777777" w:rsidR="00AA66EB" w:rsidRPr="00B15EA8" w:rsidRDefault="00AA66EB" w:rsidP="0030182F">
            <w:pPr>
              <w:pStyle w:val="ListParagraph"/>
              <w:numPr>
                <w:ilvl w:val="0"/>
                <w:numId w:val="99"/>
              </w:numPr>
              <w:spacing w:afterLines="10" w:after="24" w:line="293" w:lineRule="exact"/>
              <w:ind w:hanging="361"/>
              <w:rPr>
                <w:rFonts w:asciiTheme="minorHAnsi" w:eastAsiaTheme="minorHAnsi" w:hAnsiTheme="minorHAnsi" w:cstheme="minorHAnsi"/>
                <w:color w:val="000000" w:themeColor="text1"/>
                <w:sz w:val="22"/>
                <w:szCs w:val="22"/>
              </w:rPr>
            </w:pPr>
            <w:r w:rsidRPr="00B15EA8">
              <w:rPr>
                <w:rFonts w:asciiTheme="minorHAnsi" w:eastAsiaTheme="minorHAnsi" w:hAnsiTheme="minorHAnsi" w:cstheme="minorHAnsi"/>
                <w:color w:val="000000" w:themeColor="text1"/>
                <w:sz w:val="22"/>
                <w:szCs w:val="22"/>
              </w:rPr>
              <w:t>GSK sertifikavimo centro RAL GZ662 sertifikatas Produktams („</w:t>
            </w:r>
            <w:proofErr w:type="spellStart"/>
            <w:r w:rsidRPr="00B15EA8">
              <w:rPr>
                <w:rFonts w:asciiTheme="minorHAnsi" w:eastAsiaTheme="minorHAnsi" w:hAnsiTheme="minorHAnsi" w:cstheme="minorHAnsi"/>
                <w:color w:val="000000" w:themeColor="text1"/>
                <w:sz w:val="22"/>
                <w:szCs w:val="22"/>
              </w:rPr>
              <w:t>Products</w:t>
            </w:r>
            <w:proofErr w:type="spellEnd"/>
            <w:r w:rsidRPr="00B15EA8">
              <w:rPr>
                <w:rFonts w:asciiTheme="minorHAnsi" w:eastAsiaTheme="minorHAnsi" w:hAnsiTheme="minorHAnsi" w:cstheme="minorHAnsi"/>
                <w:color w:val="000000" w:themeColor="text1"/>
                <w:sz w:val="22"/>
                <w:szCs w:val="22"/>
              </w:rPr>
              <w:t>“) arba lygiavertis (lietuvių arba anglų k.).</w:t>
            </w:r>
          </w:p>
        </w:tc>
        <w:tc>
          <w:tcPr>
            <w:tcW w:w="945" w:type="pct"/>
            <w:tcBorders>
              <w:top w:val="single" w:sz="4" w:space="0" w:color="auto"/>
              <w:left w:val="single" w:sz="4" w:space="0" w:color="auto"/>
              <w:bottom w:val="single" w:sz="4" w:space="0" w:color="auto"/>
              <w:right w:val="single" w:sz="4" w:space="0" w:color="auto"/>
            </w:tcBorders>
          </w:tcPr>
          <w:p w14:paraId="29D0CF1C" w14:textId="77777777" w:rsidR="00AA66EB" w:rsidRPr="00B15EA8" w:rsidRDefault="00AA66EB" w:rsidP="00AA66E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AA6259C" w14:textId="77777777" w:rsidR="00AA66EB" w:rsidRPr="00B15EA8" w:rsidRDefault="00AA66EB" w:rsidP="00AA66EB">
            <w:pPr>
              <w:spacing w:afterLines="10" w:after="24"/>
              <w:jc w:val="both"/>
              <w:rPr>
                <w:rFonts w:asciiTheme="minorHAnsi" w:hAnsiTheme="minorHAnsi" w:cstheme="minorHAnsi"/>
                <w:color w:val="000000" w:themeColor="text1"/>
                <w:sz w:val="22"/>
                <w:szCs w:val="22"/>
              </w:rPr>
            </w:pPr>
          </w:p>
        </w:tc>
      </w:tr>
      <w:tr w:rsidR="006568A6" w:rsidRPr="00B15EA8" w14:paraId="4729E580"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39E0044C" w14:textId="77777777" w:rsidR="00AA66EB" w:rsidRPr="00B15EA8" w:rsidRDefault="00AA66EB" w:rsidP="00AA66EB">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Pasirenkami parametrai</w:t>
            </w:r>
          </w:p>
        </w:tc>
        <w:tc>
          <w:tcPr>
            <w:tcW w:w="945" w:type="pct"/>
            <w:tcBorders>
              <w:top w:val="single" w:sz="4" w:space="0" w:color="auto"/>
              <w:left w:val="single" w:sz="4" w:space="0" w:color="auto"/>
              <w:bottom w:val="single" w:sz="4" w:space="0" w:color="auto"/>
              <w:right w:val="single" w:sz="4" w:space="0" w:color="auto"/>
            </w:tcBorders>
          </w:tcPr>
          <w:p w14:paraId="621199EB" w14:textId="77777777" w:rsidR="00AA66EB" w:rsidRPr="00B15EA8" w:rsidRDefault="00AA66EB" w:rsidP="00AA66EB">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584AC30E" w14:textId="77777777" w:rsidR="00AA66EB" w:rsidRPr="00B15EA8" w:rsidRDefault="00AA66EB" w:rsidP="00AA66EB">
            <w:pPr>
              <w:ind w:left="9"/>
              <w:jc w:val="center"/>
              <w:rPr>
                <w:rFonts w:asciiTheme="minorHAnsi" w:hAnsiTheme="minorHAnsi" w:cstheme="minorHAnsi"/>
                <w:b/>
                <w:color w:val="000000" w:themeColor="text1"/>
                <w:sz w:val="22"/>
                <w:szCs w:val="22"/>
                <w:lang w:eastAsia="lt-LT"/>
              </w:rPr>
            </w:pPr>
          </w:p>
        </w:tc>
      </w:tr>
      <w:tr w:rsidR="006568A6" w:rsidRPr="00B15EA8" w14:paraId="49752B66"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2D562B2E" w14:textId="77777777" w:rsidR="00AA66EB" w:rsidRPr="00B15EA8" w:rsidRDefault="00AA66EB" w:rsidP="0030182F">
            <w:pPr>
              <w:numPr>
                <w:ilvl w:val="0"/>
                <w:numId w:val="9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DC348B8" w14:textId="77777777" w:rsidR="00AA66EB" w:rsidRPr="00B15EA8" w:rsidRDefault="00AA66EB" w:rsidP="00AA66E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Pajungimo būdas</w:t>
            </w:r>
          </w:p>
        </w:tc>
        <w:tc>
          <w:tcPr>
            <w:tcW w:w="1997" w:type="pct"/>
            <w:tcBorders>
              <w:top w:val="single" w:sz="4" w:space="0" w:color="auto"/>
              <w:left w:val="single" w:sz="4" w:space="0" w:color="auto"/>
              <w:bottom w:val="single" w:sz="4" w:space="0" w:color="auto"/>
              <w:right w:val="single" w:sz="4" w:space="0" w:color="auto"/>
            </w:tcBorders>
          </w:tcPr>
          <w:p w14:paraId="27C99FD9" w14:textId="77777777" w:rsidR="00AA66EB" w:rsidRPr="00B15EA8" w:rsidRDefault="00AA66EB" w:rsidP="00AA66EB">
            <w:pPr>
              <w:pStyle w:val="TableParagraph"/>
              <w:rPr>
                <w:rFonts w:cstheme="minorHAnsi"/>
                <w:color w:val="000000" w:themeColor="text1"/>
                <w:lang w:val="lt-LT"/>
              </w:rPr>
            </w:pPr>
            <w:proofErr w:type="spellStart"/>
            <w:r w:rsidRPr="00B15EA8">
              <w:rPr>
                <w:rFonts w:cstheme="minorHAnsi"/>
                <w:color w:val="000000" w:themeColor="text1"/>
                <w:lang w:val="lt-LT"/>
              </w:rPr>
              <w:t>Flanšų</w:t>
            </w:r>
            <w:proofErr w:type="spellEnd"/>
            <w:r w:rsidRPr="00B15EA8">
              <w:rPr>
                <w:rFonts w:cstheme="minorHAnsi"/>
                <w:color w:val="000000" w:themeColor="text1"/>
                <w:lang w:val="lt-LT"/>
              </w:rPr>
              <w:t xml:space="preserve"> pragręžimas pagal LST EN 1092-2 arba lygiavertį standartą. Nurodoma užsakant:</w:t>
            </w:r>
          </w:p>
          <w:p w14:paraId="7D061BF9" w14:textId="77777777" w:rsidR="00AA66EB" w:rsidRPr="00B15EA8" w:rsidRDefault="00AA66EB" w:rsidP="0030182F">
            <w:pPr>
              <w:pStyle w:val="TableParagraph"/>
              <w:numPr>
                <w:ilvl w:val="0"/>
                <w:numId w:val="99"/>
              </w:numPr>
              <w:tabs>
                <w:tab w:val="left" w:pos="571"/>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DN50 (</w:t>
            </w:r>
            <w:proofErr w:type="spellStart"/>
            <w:r w:rsidRPr="00B15EA8">
              <w:rPr>
                <w:rFonts w:cstheme="minorHAnsi"/>
                <w:color w:val="000000" w:themeColor="text1"/>
                <w:lang w:val="lt-LT"/>
              </w:rPr>
              <w:t>flanšas</w:t>
            </w:r>
            <w:proofErr w:type="spellEnd"/>
            <w:r w:rsidRPr="00B15EA8">
              <w:rPr>
                <w:rFonts w:cstheme="minorHAnsi"/>
                <w:color w:val="000000" w:themeColor="text1"/>
                <w:lang w:val="lt-LT"/>
              </w:rPr>
              <w:t xml:space="preserve"> 4 skylių);</w:t>
            </w:r>
          </w:p>
          <w:p w14:paraId="6E6C1EFC" w14:textId="77777777" w:rsidR="00AA66EB" w:rsidRPr="00B15EA8" w:rsidRDefault="00AA66EB" w:rsidP="0030182F">
            <w:pPr>
              <w:pStyle w:val="TableParagraph"/>
              <w:numPr>
                <w:ilvl w:val="0"/>
                <w:numId w:val="99"/>
              </w:numPr>
              <w:tabs>
                <w:tab w:val="left" w:pos="571"/>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DN100 (</w:t>
            </w:r>
            <w:proofErr w:type="spellStart"/>
            <w:r w:rsidRPr="00B15EA8">
              <w:rPr>
                <w:rFonts w:cstheme="minorHAnsi"/>
                <w:color w:val="000000" w:themeColor="text1"/>
                <w:lang w:val="lt-LT"/>
              </w:rPr>
              <w:t>flanšas</w:t>
            </w:r>
            <w:proofErr w:type="spellEnd"/>
            <w:r w:rsidRPr="00B15EA8">
              <w:rPr>
                <w:rFonts w:cstheme="minorHAnsi"/>
                <w:color w:val="000000" w:themeColor="text1"/>
                <w:lang w:val="lt-LT"/>
              </w:rPr>
              <w:t xml:space="preserve"> 8 skylių);</w:t>
            </w:r>
          </w:p>
          <w:p w14:paraId="44ED8961" w14:textId="50B8B38A" w:rsidR="00AA66EB" w:rsidRPr="00B15EA8" w:rsidRDefault="00AA66EB" w:rsidP="0030182F">
            <w:pPr>
              <w:pStyle w:val="TableParagraph"/>
              <w:numPr>
                <w:ilvl w:val="0"/>
                <w:numId w:val="99"/>
              </w:numPr>
              <w:tabs>
                <w:tab w:val="left" w:pos="571"/>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DN150 (</w:t>
            </w:r>
            <w:proofErr w:type="spellStart"/>
            <w:r w:rsidRPr="00B15EA8">
              <w:rPr>
                <w:rFonts w:cstheme="minorHAnsi"/>
                <w:color w:val="000000" w:themeColor="text1"/>
                <w:lang w:val="lt-LT"/>
              </w:rPr>
              <w:t>flanšas</w:t>
            </w:r>
            <w:proofErr w:type="spellEnd"/>
            <w:r w:rsidRPr="00B15EA8">
              <w:rPr>
                <w:rFonts w:cstheme="minorHAnsi"/>
                <w:color w:val="000000" w:themeColor="text1"/>
                <w:lang w:val="lt-LT"/>
              </w:rPr>
              <w:t xml:space="preserve"> 8 skylių);</w:t>
            </w:r>
          </w:p>
          <w:p w14:paraId="67BC345D" w14:textId="58CC9BDC" w:rsidR="00AA66EB" w:rsidRPr="00B15EA8" w:rsidRDefault="00AA66EB" w:rsidP="0030182F">
            <w:pPr>
              <w:pStyle w:val="TableParagraph"/>
              <w:numPr>
                <w:ilvl w:val="0"/>
                <w:numId w:val="99"/>
              </w:numPr>
              <w:tabs>
                <w:tab w:val="left" w:pos="571"/>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DN200 (</w:t>
            </w:r>
            <w:proofErr w:type="spellStart"/>
            <w:r w:rsidRPr="00B15EA8">
              <w:rPr>
                <w:rFonts w:cstheme="minorHAnsi"/>
                <w:color w:val="000000" w:themeColor="text1"/>
                <w:lang w:val="lt-LT"/>
              </w:rPr>
              <w:t>flanšas</w:t>
            </w:r>
            <w:proofErr w:type="spellEnd"/>
            <w:r w:rsidRPr="00B15EA8">
              <w:rPr>
                <w:rFonts w:cstheme="minorHAnsi"/>
                <w:color w:val="000000" w:themeColor="text1"/>
                <w:lang w:val="lt-LT"/>
              </w:rPr>
              <w:t xml:space="preserve"> 8 skylių, kai slėgis PN 10);</w:t>
            </w:r>
          </w:p>
          <w:p w14:paraId="3A31C3BB" w14:textId="3C8421E3" w:rsidR="00AA66EB" w:rsidRPr="00B15EA8" w:rsidRDefault="00AA66EB" w:rsidP="0030182F">
            <w:pPr>
              <w:pStyle w:val="TableParagraph"/>
              <w:numPr>
                <w:ilvl w:val="0"/>
                <w:numId w:val="99"/>
              </w:numPr>
              <w:tabs>
                <w:tab w:val="left" w:pos="571"/>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DN200 (</w:t>
            </w:r>
            <w:proofErr w:type="spellStart"/>
            <w:r w:rsidRPr="00B15EA8">
              <w:rPr>
                <w:rFonts w:cstheme="minorHAnsi"/>
                <w:color w:val="000000" w:themeColor="text1"/>
                <w:lang w:val="lt-LT"/>
              </w:rPr>
              <w:t>flanšas</w:t>
            </w:r>
            <w:proofErr w:type="spellEnd"/>
            <w:r w:rsidRPr="00B15EA8">
              <w:rPr>
                <w:rFonts w:cstheme="minorHAnsi"/>
                <w:color w:val="000000" w:themeColor="text1"/>
                <w:lang w:val="lt-LT"/>
              </w:rPr>
              <w:t xml:space="preserve"> 12 skylių, kai slėgis PN 16);</w:t>
            </w:r>
          </w:p>
          <w:p w14:paraId="222E9EA6" w14:textId="3414C893" w:rsidR="00AA66EB" w:rsidRPr="00B15EA8" w:rsidRDefault="00AA66EB" w:rsidP="0030182F">
            <w:pPr>
              <w:pStyle w:val="TableParagraph"/>
              <w:numPr>
                <w:ilvl w:val="0"/>
                <w:numId w:val="99"/>
              </w:numPr>
              <w:tabs>
                <w:tab w:val="left" w:pos="571"/>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DN300 (</w:t>
            </w:r>
            <w:proofErr w:type="spellStart"/>
            <w:r w:rsidRPr="00B15EA8">
              <w:rPr>
                <w:rFonts w:cstheme="minorHAnsi"/>
                <w:color w:val="000000" w:themeColor="text1"/>
                <w:lang w:val="lt-LT"/>
              </w:rPr>
              <w:t>flanšas</w:t>
            </w:r>
            <w:proofErr w:type="spellEnd"/>
            <w:r w:rsidRPr="00B15EA8">
              <w:rPr>
                <w:rFonts w:cstheme="minorHAnsi"/>
                <w:color w:val="000000" w:themeColor="text1"/>
                <w:lang w:val="lt-LT"/>
              </w:rPr>
              <w:t xml:space="preserve"> 12 skylių);</w:t>
            </w:r>
          </w:p>
          <w:p w14:paraId="7189053E" w14:textId="1C5F7157" w:rsidR="00AA66EB" w:rsidRPr="00B15EA8" w:rsidRDefault="00AA66EB" w:rsidP="0030182F">
            <w:pPr>
              <w:pStyle w:val="TableParagraph"/>
              <w:numPr>
                <w:ilvl w:val="0"/>
                <w:numId w:val="99"/>
              </w:numPr>
              <w:tabs>
                <w:tab w:val="left" w:pos="571"/>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DN350 (</w:t>
            </w:r>
            <w:proofErr w:type="spellStart"/>
            <w:r w:rsidRPr="00B15EA8">
              <w:rPr>
                <w:rFonts w:cstheme="minorHAnsi"/>
                <w:color w:val="000000" w:themeColor="text1"/>
                <w:lang w:val="lt-LT"/>
              </w:rPr>
              <w:t>flanšas</w:t>
            </w:r>
            <w:proofErr w:type="spellEnd"/>
            <w:r w:rsidRPr="00B15EA8">
              <w:rPr>
                <w:rFonts w:cstheme="minorHAnsi"/>
                <w:color w:val="000000" w:themeColor="text1"/>
                <w:lang w:val="lt-LT"/>
              </w:rPr>
              <w:t xml:space="preserve"> 16 skylių).</w:t>
            </w:r>
          </w:p>
        </w:tc>
        <w:tc>
          <w:tcPr>
            <w:tcW w:w="945" w:type="pct"/>
            <w:tcBorders>
              <w:top w:val="single" w:sz="4" w:space="0" w:color="auto"/>
              <w:left w:val="single" w:sz="4" w:space="0" w:color="auto"/>
              <w:bottom w:val="single" w:sz="4" w:space="0" w:color="auto"/>
              <w:right w:val="single" w:sz="4" w:space="0" w:color="auto"/>
            </w:tcBorders>
          </w:tcPr>
          <w:p w14:paraId="309B0B8B" w14:textId="77777777" w:rsidR="00AA66EB" w:rsidRPr="00B15EA8" w:rsidRDefault="00AA66EB" w:rsidP="00AA66EB">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7169C40" w14:textId="77777777" w:rsidR="00AA66EB" w:rsidRPr="00B15EA8" w:rsidRDefault="00AA66EB" w:rsidP="00AA66EB">
            <w:pPr>
              <w:jc w:val="both"/>
              <w:rPr>
                <w:rFonts w:asciiTheme="minorHAnsi" w:hAnsiTheme="minorHAnsi" w:cstheme="minorHAnsi"/>
                <w:color w:val="000000" w:themeColor="text1"/>
                <w:sz w:val="22"/>
                <w:szCs w:val="22"/>
              </w:rPr>
            </w:pPr>
          </w:p>
        </w:tc>
      </w:tr>
      <w:tr w:rsidR="006568A6" w:rsidRPr="00B15EA8" w14:paraId="089F0834"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2F0ED454" w14:textId="77777777" w:rsidR="00AA66EB" w:rsidRPr="00B15EA8" w:rsidRDefault="00AA66EB" w:rsidP="0030182F">
            <w:pPr>
              <w:numPr>
                <w:ilvl w:val="0"/>
                <w:numId w:val="9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6F4600C" w14:textId="77777777" w:rsidR="00AA66EB" w:rsidRPr="00B15EA8" w:rsidRDefault="00AA66EB" w:rsidP="00AA66E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Nominalus dydis</w:t>
            </w:r>
          </w:p>
        </w:tc>
        <w:tc>
          <w:tcPr>
            <w:tcW w:w="1997" w:type="pct"/>
            <w:tcBorders>
              <w:top w:val="single" w:sz="4" w:space="0" w:color="auto"/>
              <w:left w:val="single" w:sz="4" w:space="0" w:color="auto"/>
              <w:bottom w:val="single" w:sz="4" w:space="0" w:color="auto"/>
              <w:right w:val="single" w:sz="4" w:space="0" w:color="auto"/>
            </w:tcBorders>
          </w:tcPr>
          <w:p w14:paraId="48159BC7" w14:textId="77777777" w:rsidR="00AA66EB" w:rsidRPr="00B15EA8" w:rsidRDefault="00AA66EB" w:rsidP="00AA66EB">
            <w:pPr>
              <w:pStyle w:val="TableParagraph"/>
              <w:spacing w:line="275" w:lineRule="exact"/>
              <w:rPr>
                <w:rFonts w:cstheme="minorHAnsi"/>
                <w:color w:val="000000" w:themeColor="text1"/>
                <w:lang w:val="lt-LT"/>
              </w:rPr>
            </w:pPr>
            <w:r w:rsidRPr="00B15EA8">
              <w:rPr>
                <w:rFonts w:cstheme="minorHAnsi"/>
                <w:color w:val="000000" w:themeColor="text1"/>
                <w:lang w:val="lt-LT"/>
              </w:rPr>
              <w:t>Nurodoma užsakant:</w:t>
            </w:r>
          </w:p>
          <w:p w14:paraId="0005FEF5" w14:textId="77777777" w:rsidR="00AA66EB" w:rsidRPr="00B15EA8" w:rsidRDefault="00AA66EB" w:rsidP="0030182F">
            <w:pPr>
              <w:pStyle w:val="TableParagraph"/>
              <w:numPr>
                <w:ilvl w:val="0"/>
                <w:numId w:val="99"/>
              </w:numPr>
              <w:tabs>
                <w:tab w:val="left" w:pos="571"/>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DN100;</w:t>
            </w:r>
          </w:p>
          <w:p w14:paraId="0112B26F" w14:textId="77777777" w:rsidR="00AA66EB" w:rsidRPr="00B15EA8" w:rsidRDefault="00AA66EB" w:rsidP="0030182F">
            <w:pPr>
              <w:pStyle w:val="TableParagraph"/>
              <w:numPr>
                <w:ilvl w:val="0"/>
                <w:numId w:val="99"/>
              </w:numPr>
              <w:tabs>
                <w:tab w:val="left" w:pos="571"/>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DN150;</w:t>
            </w:r>
          </w:p>
          <w:p w14:paraId="4553ECFF" w14:textId="77777777" w:rsidR="00AA66EB" w:rsidRPr="00B15EA8" w:rsidRDefault="00AA66EB" w:rsidP="0030182F">
            <w:pPr>
              <w:pStyle w:val="TableParagraph"/>
              <w:numPr>
                <w:ilvl w:val="0"/>
                <w:numId w:val="99"/>
              </w:numPr>
              <w:tabs>
                <w:tab w:val="left" w:pos="571"/>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DN200;</w:t>
            </w:r>
          </w:p>
          <w:p w14:paraId="3FB7BB43" w14:textId="77777777" w:rsidR="00AA66EB" w:rsidRPr="00B15EA8" w:rsidRDefault="00AA66EB" w:rsidP="0030182F">
            <w:pPr>
              <w:pStyle w:val="TableParagraph"/>
              <w:numPr>
                <w:ilvl w:val="0"/>
                <w:numId w:val="99"/>
              </w:numPr>
              <w:tabs>
                <w:tab w:val="left" w:pos="571"/>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DN300;</w:t>
            </w:r>
          </w:p>
          <w:p w14:paraId="0697C03A" w14:textId="77777777" w:rsidR="00AA66EB" w:rsidRPr="00B15EA8" w:rsidRDefault="00AA66EB" w:rsidP="0030182F">
            <w:pPr>
              <w:pStyle w:val="TableParagraph"/>
              <w:numPr>
                <w:ilvl w:val="0"/>
                <w:numId w:val="99"/>
              </w:numPr>
              <w:rPr>
                <w:rFonts w:cstheme="minorHAnsi"/>
                <w:color w:val="000000" w:themeColor="text1"/>
                <w:lang w:val="lt-LT"/>
              </w:rPr>
            </w:pPr>
            <w:r w:rsidRPr="00B15EA8">
              <w:rPr>
                <w:rFonts w:cstheme="minorHAnsi"/>
                <w:color w:val="000000" w:themeColor="text1"/>
                <w:lang w:val="lt-LT"/>
              </w:rPr>
              <w:t>DN350.</w:t>
            </w:r>
          </w:p>
        </w:tc>
        <w:tc>
          <w:tcPr>
            <w:tcW w:w="945" w:type="pct"/>
            <w:tcBorders>
              <w:top w:val="single" w:sz="4" w:space="0" w:color="auto"/>
              <w:left w:val="single" w:sz="4" w:space="0" w:color="auto"/>
              <w:bottom w:val="single" w:sz="4" w:space="0" w:color="auto"/>
              <w:right w:val="single" w:sz="4" w:space="0" w:color="auto"/>
            </w:tcBorders>
          </w:tcPr>
          <w:p w14:paraId="06B61E1B" w14:textId="77777777" w:rsidR="00AA66EB" w:rsidRPr="00B15EA8" w:rsidRDefault="00AA66EB" w:rsidP="00AA66EB">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3ADABA8" w14:textId="77777777" w:rsidR="00AA66EB" w:rsidRPr="00B15EA8" w:rsidRDefault="00AA66EB" w:rsidP="00AA66EB">
            <w:pPr>
              <w:jc w:val="both"/>
              <w:rPr>
                <w:rFonts w:asciiTheme="minorHAnsi" w:hAnsiTheme="minorHAnsi" w:cstheme="minorHAnsi"/>
                <w:color w:val="000000" w:themeColor="text1"/>
                <w:sz w:val="22"/>
                <w:szCs w:val="22"/>
              </w:rPr>
            </w:pPr>
          </w:p>
        </w:tc>
      </w:tr>
      <w:tr w:rsidR="006568A6" w:rsidRPr="00B15EA8" w14:paraId="7DCD06D4"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80A60E5" w14:textId="77777777" w:rsidR="00AA66EB" w:rsidRPr="00B15EA8" w:rsidRDefault="00AA66EB" w:rsidP="0030182F">
            <w:pPr>
              <w:numPr>
                <w:ilvl w:val="0"/>
                <w:numId w:val="9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1341F43" w14:textId="77777777" w:rsidR="00AA66EB" w:rsidRPr="00B15EA8" w:rsidRDefault="00AA66EB" w:rsidP="00AA66EB">
            <w:pPr>
              <w:rPr>
                <w:rFonts w:asciiTheme="minorHAnsi" w:hAnsiTheme="minorHAnsi" w:cstheme="minorHAnsi"/>
                <w:color w:val="000000" w:themeColor="text1"/>
                <w:sz w:val="22"/>
                <w:szCs w:val="22"/>
              </w:rPr>
            </w:pPr>
            <w:proofErr w:type="spellStart"/>
            <w:r w:rsidRPr="00B15EA8">
              <w:rPr>
                <w:rFonts w:asciiTheme="minorHAnsi" w:hAnsiTheme="minorHAnsi" w:cstheme="minorHAnsi"/>
                <w:color w:val="000000" w:themeColor="text1"/>
                <w:sz w:val="22"/>
                <w:szCs w:val="22"/>
              </w:rPr>
              <w:t>Flanšinės</w:t>
            </w:r>
            <w:proofErr w:type="spellEnd"/>
            <w:r w:rsidRPr="00B15EA8">
              <w:rPr>
                <w:rFonts w:asciiTheme="minorHAnsi" w:hAnsiTheme="minorHAnsi" w:cstheme="minorHAnsi"/>
                <w:color w:val="000000" w:themeColor="text1"/>
                <w:sz w:val="22"/>
                <w:szCs w:val="22"/>
              </w:rPr>
              <w:t xml:space="preserve"> fasoninės dalys</w:t>
            </w:r>
          </w:p>
        </w:tc>
        <w:tc>
          <w:tcPr>
            <w:tcW w:w="1997" w:type="pct"/>
            <w:tcBorders>
              <w:top w:val="single" w:sz="4" w:space="0" w:color="auto"/>
              <w:left w:val="single" w:sz="4" w:space="0" w:color="auto"/>
              <w:bottom w:val="single" w:sz="4" w:space="0" w:color="auto"/>
              <w:right w:val="single" w:sz="4" w:space="0" w:color="auto"/>
            </w:tcBorders>
          </w:tcPr>
          <w:p w14:paraId="67A020A8" w14:textId="77777777" w:rsidR="00AA66EB" w:rsidRPr="00B15EA8" w:rsidRDefault="00AA66EB" w:rsidP="00AA66EB">
            <w:pPr>
              <w:pStyle w:val="TableParagraph"/>
              <w:spacing w:line="275" w:lineRule="exact"/>
              <w:rPr>
                <w:rFonts w:cstheme="minorHAnsi"/>
                <w:color w:val="000000" w:themeColor="text1"/>
                <w:lang w:val="lt-LT"/>
              </w:rPr>
            </w:pPr>
            <w:r w:rsidRPr="00B15EA8">
              <w:rPr>
                <w:rFonts w:cstheme="minorHAnsi"/>
                <w:color w:val="000000" w:themeColor="text1"/>
                <w:lang w:val="lt-LT"/>
              </w:rPr>
              <w:t>Nurodoma užsakant:</w:t>
            </w:r>
          </w:p>
          <w:p w14:paraId="0511CCA3" w14:textId="77777777" w:rsidR="00AA66EB" w:rsidRPr="00B15EA8" w:rsidRDefault="00AA66EB" w:rsidP="0030182F">
            <w:pPr>
              <w:pStyle w:val="TableParagraph"/>
              <w:numPr>
                <w:ilvl w:val="0"/>
                <w:numId w:val="100"/>
              </w:numPr>
              <w:tabs>
                <w:tab w:val="left" w:pos="571"/>
              </w:tabs>
              <w:autoSpaceDE w:val="0"/>
              <w:autoSpaceDN w:val="0"/>
              <w:spacing w:before="18"/>
              <w:ind w:hanging="361"/>
              <w:rPr>
                <w:rFonts w:cstheme="minorHAnsi"/>
                <w:color w:val="000000" w:themeColor="text1"/>
                <w:lang w:val="lt-LT"/>
              </w:rPr>
            </w:pPr>
            <w:r w:rsidRPr="00B15EA8">
              <w:rPr>
                <w:rFonts w:cstheme="minorHAnsi"/>
                <w:color w:val="000000" w:themeColor="text1"/>
                <w:lang w:val="lt-LT"/>
              </w:rPr>
              <w:t>Trišakis</w:t>
            </w:r>
          </w:p>
          <w:p w14:paraId="16E44982" w14:textId="77777777" w:rsidR="00AA66EB" w:rsidRPr="00B15EA8" w:rsidRDefault="00AA66EB" w:rsidP="00AA66EB">
            <w:pPr>
              <w:pStyle w:val="TableParagraph"/>
              <w:spacing w:before="9"/>
              <w:rPr>
                <w:rFonts w:cstheme="minorHAnsi"/>
                <w:b/>
                <w:color w:val="000000" w:themeColor="text1"/>
                <w:lang w:val="lt-LT"/>
              </w:rPr>
            </w:pPr>
          </w:p>
          <w:p w14:paraId="4EE4ADDB" w14:textId="24597B49" w:rsidR="00AA66EB" w:rsidRPr="00B15EA8" w:rsidRDefault="00AA66EB" w:rsidP="00AA66EB">
            <w:pPr>
              <w:pStyle w:val="TableParagraph"/>
              <w:ind w:left="288"/>
              <w:rPr>
                <w:rFonts w:cstheme="minorHAnsi"/>
                <w:color w:val="000000" w:themeColor="text1"/>
                <w:lang w:val="lt-LT"/>
              </w:rPr>
            </w:pPr>
            <w:r w:rsidRPr="00B15EA8">
              <w:rPr>
                <w:rFonts w:cstheme="minorHAnsi"/>
                <w:noProof/>
                <w:color w:val="000000" w:themeColor="text1"/>
                <w:lang w:val="lt-LT"/>
              </w:rPr>
              <w:drawing>
                <wp:inline distT="0" distB="0" distL="0" distR="0" wp14:anchorId="7DA6B2A5" wp14:editId="0AE59388">
                  <wp:extent cx="1590040" cy="130429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90040" cy="1304290"/>
                          </a:xfrm>
                          <a:prstGeom prst="rect">
                            <a:avLst/>
                          </a:prstGeom>
                          <a:noFill/>
                          <a:ln>
                            <a:noFill/>
                          </a:ln>
                        </pic:spPr>
                      </pic:pic>
                    </a:graphicData>
                  </a:graphic>
                </wp:inline>
              </w:drawing>
            </w:r>
          </w:p>
          <w:p w14:paraId="35EE9C27" w14:textId="77777777" w:rsidR="00AA66EB" w:rsidRPr="00B15EA8" w:rsidRDefault="00AA66EB" w:rsidP="0030182F">
            <w:pPr>
              <w:pStyle w:val="TableParagraph"/>
              <w:numPr>
                <w:ilvl w:val="0"/>
                <w:numId w:val="100"/>
              </w:numPr>
              <w:tabs>
                <w:tab w:val="left" w:pos="571"/>
              </w:tabs>
              <w:autoSpaceDE w:val="0"/>
              <w:autoSpaceDN w:val="0"/>
              <w:spacing w:before="175"/>
              <w:ind w:hanging="361"/>
              <w:rPr>
                <w:rFonts w:cstheme="minorHAnsi"/>
                <w:color w:val="000000" w:themeColor="text1"/>
                <w:lang w:val="lt-LT"/>
              </w:rPr>
            </w:pPr>
            <w:r w:rsidRPr="00B15EA8">
              <w:rPr>
                <w:rFonts w:cstheme="minorHAnsi"/>
                <w:color w:val="000000" w:themeColor="text1"/>
                <w:lang w:val="lt-LT"/>
              </w:rPr>
              <w:t>Keturšakis</w:t>
            </w:r>
          </w:p>
          <w:p w14:paraId="1DE945BC" w14:textId="77777777" w:rsidR="00AA66EB" w:rsidRPr="00B15EA8" w:rsidRDefault="00AA66EB" w:rsidP="00AA66EB">
            <w:pPr>
              <w:pStyle w:val="TableParagraph"/>
              <w:spacing w:before="10"/>
              <w:rPr>
                <w:rFonts w:cstheme="minorHAnsi"/>
                <w:b/>
                <w:color w:val="000000" w:themeColor="text1"/>
                <w:lang w:val="lt-LT"/>
              </w:rPr>
            </w:pPr>
          </w:p>
          <w:p w14:paraId="1924EE4D" w14:textId="03EAE626" w:rsidR="00AA66EB" w:rsidRPr="00B15EA8" w:rsidRDefault="00AA66EB" w:rsidP="00AA66EB">
            <w:pPr>
              <w:pStyle w:val="TableParagraph"/>
              <w:ind w:left="106"/>
              <w:rPr>
                <w:rFonts w:cstheme="minorHAnsi"/>
                <w:color w:val="000000" w:themeColor="text1"/>
                <w:lang w:val="lt-LT"/>
              </w:rPr>
            </w:pPr>
            <w:r w:rsidRPr="00B15EA8">
              <w:rPr>
                <w:rFonts w:cstheme="minorHAnsi"/>
                <w:noProof/>
                <w:color w:val="000000" w:themeColor="text1"/>
                <w:lang w:val="lt-LT"/>
              </w:rPr>
              <w:drawing>
                <wp:inline distT="0" distB="0" distL="0" distR="0" wp14:anchorId="7F205BAC" wp14:editId="6C61EDC1">
                  <wp:extent cx="1590040" cy="163004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jpe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90040" cy="1630045"/>
                          </a:xfrm>
                          <a:prstGeom prst="rect">
                            <a:avLst/>
                          </a:prstGeom>
                          <a:noFill/>
                          <a:ln>
                            <a:noFill/>
                          </a:ln>
                        </pic:spPr>
                      </pic:pic>
                    </a:graphicData>
                  </a:graphic>
                </wp:inline>
              </w:drawing>
            </w:r>
          </w:p>
          <w:p w14:paraId="38D6D1DF" w14:textId="77777777" w:rsidR="00AA66EB" w:rsidRPr="00B15EA8" w:rsidRDefault="00AA66EB" w:rsidP="00AA66EB">
            <w:pPr>
              <w:pStyle w:val="TableParagraph"/>
              <w:rPr>
                <w:rFonts w:cstheme="minorHAnsi"/>
                <w:b/>
                <w:color w:val="000000" w:themeColor="text1"/>
                <w:lang w:val="lt-LT"/>
              </w:rPr>
            </w:pPr>
          </w:p>
          <w:p w14:paraId="243E1FF2" w14:textId="77777777" w:rsidR="00AA66EB" w:rsidRPr="00B15EA8" w:rsidRDefault="00AA66EB" w:rsidP="0030182F">
            <w:pPr>
              <w:pStyle w:val="TableParagraph"/>
              <w:numPr>
                <w:ilvl w:val="0"/>
                <w:numId w:val="100"/>
              </w:numPr>
              <w:tabs>
                <w:tab w:val="left" w:pos="571"/>
              </w:tabs>
              <w:autoSpaceDE w:val="0"/>
              <w:autoSpaceDN w:val="0"/>
              <w:ind w:hanging="361"/>
              <w:rPr>
                <w:rFonts w:cstheme="minorHAnsi"/>
                <w:color w:val="000000" w:themeColor="text1"/>
                <w:lang w:val="lt-LT"/>
              </w:rPr>
            </w:pPr>
            <w:r w:rsidRPr="00B15EA8">
              <w:rPr>
                <w:rFonts w:cstheme="minorHAnsi"/>
                <w:color w:val="000000" w:themeColor="text1"/>
                <w:lang w:val="lt-LT"/>
              </w:rPr>
              <w:lastRenderedPageBreak/>
              <w:t>Alkūnė</w:t>
            </w:r>
            <w:r w:rsidRPr="00B15EA8">
              <w:rPr>
                <w:rFonts w:cstheme="minorHAnsi"/>
                <w:color w:val="000000" w:themeColor="text1"/>
                <w:spacing w:val="-8"/>
                <w:lang w:val="lt-LT"/>
              </w:rPr>
              <w:t xml:space="preserve"> </w:t>
            </w:r>
            <w:r w:rsidRPr="00B15EA8">
              <w:rPr>
                <w:rFonts w:cstheme="minorHAnsi"/>
                <w:color w:val="000000" w:themeColor="text1"/>
                <w:lang w:val="lt-LT"/>
              </w:rPr>
              <w:t>90</w:t>
            </w:r>
            <w:r w:rsidRPr="00B15EA8">
              <w:rPr>
                <w:rFonts w:cstheme="minorHAnsi"/>
                <w:color w:val="000000" w:themeColor="text1"/>
                <w:vertAlign w:val="superscript"/>
                <w:lang w:val="lt-LT"/>
              </w:rPr>
              <w:t>o</w:t>
            </w:r>
          </w:p>
          <w:p w14:paraId="7E5C48C6" w14:textId="77777777" w:rsidR="00AA66EB" w:rsidRPr="00B15EA8" w:rsidRDefault="00AA66EB" w:rsidP="00AA66EB">
            <w:pPr>
              <w:pStyle w:val="TableParagraph"/>
              <w:spacing w:before="9"/>
              <w:rPr>
                <w:rFonts w:cstheme="minorHAnsi"/>
                <w:b/>
                <w:color w:val="000000" w:themeColor="text1"/>
                <w:lang w:val="lt-LT"/>
              </w:rPr>
            </w:pPr>
          </w:p>
          <w:p w14:paraId="3560C72C" w14:textId="49C3A447" w:rsidR="00AA66EB" w:rsidRPr="00B15EA8" w:rsidRDefault="00AA66EB" w:rsidP="00AA66EB">
            <w:pPr>
              <w:pStyle w:val="TableParagraph"/>
              <w:ind w:left="394"/>
              <w:rPr>
                <w:rFonts w:cstheme="minorHAnsi"/>
                <w:color w:val="000000" w:themeColor="text1"/>
                <w:lang w:val="lt-LT"/>
              </w:rPr>
            </w:pPr>
            <w:r w:rsidRPr="00B15EA8">
              <w:rPr>
                <w:rFonts w:cstheme="minorHAnsi"/>
                <w:noProof/>
                <w:color w:val="000000" w:themeColor="text1"/>
                <w:lang w:val="lt-LT"/>
              </w:rPr>
              <w:drawing>
                <wp:inline distT="0" distB="0" distL="0" distR="0" wp14:anchorId="1769DFE1" wp14:editId="3B3DB7DE">
                  <wp:extent cx="1717675" cy="11290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17675" cy="1129030"/>
                          </a:xfrm>
                          <a:prstGeom prst="rect">
                            <a:avLst/>
                          </a:prstGeom>
                          <a:noFill/>
                          <a:ln>
                            <a:noFill/>
                          </a:ln>
                        </pic:spPr>
                      </pic:pic>
                    </a:graphicData>
                  </a:graphic>
                </wp:inline>
              </w:drawing>
            </w:r>
          </w:p>
          <w:p w14:paraId="5CC5A48C" w14:textId="77777777" w:rsidR="00AA66EB" w:rsidRPr="00B15EA8" w:rsidRDefault="00AA66EB" w:rsidP="00AA66EB">
            <w:pPr>
              <w:pStyle w:val="TableParagraph"/>
              <w:spacing w:before="1"/>
              <w:rPr>
                <w:rFonts w:cstheme="minorHAnsi"/>
                <w:b/>
                <w:color w:val="000000" w:themeColor="text1"/>
                <w:lang w:val="lt-LT"/>
              </w:rPr>
            </w:pPr>
          </w:p>
          <w:p w14:paraId="2546663A" w14:textId="77777777" w:rsidR="00AA66EB" w:rsidRPr="00B15EA8" w:rsidRDefault="00AA66EB" w:rsidP="0030182F">
            <w:pPr>
              <w:pStyle w:val="TableParagraph"/>
              <w:numPr>
                <w:ilvl w:val="0"/>
                <w:numId w:val="102"/>
              </w:numPr>
              <w:rPr>
                <w:rFonts w:cstheme="minorHAnsi"/>
                <w:color w:val="000000" w:themeColor="text1"/>
                <w:vertAlign w:val="superscript"/>
                <w:lang w:val="lt-LT"/>
              </w:rPr>
            </w:pPr>
            <w:r w:rsidRPr="00B15EA8">
              <w:rPr>
                <w:rFonts w:cstheme="minorHAnsi"/>
                <w:color w:val="000000" w:themeColor="text1"/>
                <w:lang w:val="lt-LT"/>
              </w:rPr>
              <w:t>Alkūnė</w:t>
            </w:r>
            <w:r w:rsidRPr="00B15EA8">
              <w:rPr>
                <w:rFonts w:cstheme="minorHAnsi"/>
                <w:color w:val="000000" w:themeColor="text1"/>
                <w:spacing w:val="-8"/>
                <w:lang w:val="lt-LT"/>
              </w:rPr>
              <w:t xml:space="preserve"> </w:t>
            </w:r>
            <w:r w:rsidRPr="00B15EA8">
              <w:rPr>
                <w:rFonts w:cstheme="minorHAnsi"/>
                <w:color w:val="000000" w:themeColor="text1"/>
                <w:lang w:val="lt-LT"/>
              </w:rPr>
              <w:t>45</w:t>
            </w:r>
            <w:r w:rsidRPr="00B15EA8">
              <w:rPr>
                <w:rFonts w:cstheme="minorHAnsi"/>
                <w:color w:val="000000" w:themeColor="text1"/>
                <w:vertAlign w:val="superscript"/>
                <w:lang w:val="lt-LT"/>
              </w:rPr>
              <w:t>o</w:t>
            </w:r>
          </w:p>
          <w:p w14:paraId="18CC90F8" w14:textId="77777777" w:rsidR="00AA66EB" w:rsidRPr="00B15EA8" w:rsidRDefault="00AA66EB" w:rsidP="00AA66EB">
            <w:pPr>
              <w:pStyle w:val="TableParagraph"/>
              <w:ind w:left="369"/>
              <w:rPr>
                <w:rFonts w:cstheme="minorHAnsi"/>
                <w:color w:val="000000" w:themeColor="text1"/>
                <w:lang w:val="lt-LT"/>
              </w:rPr>
            </w:pPr>
            <w:r w:rsidRPr="00B15EA8">
              <w:rPr>
                <w:rFonts w:cstheme="minorHAnsi"/>
                <w:noProof/>
                <w:color w:val="000000" w:themeColor="text1"/>
                <w:lang w:val="lt-LT"/>
              </w:rPr>
              <w:drawing>
                <wp:inline distT="0" distB="0" distL="0" distR="0" wp14:anchorId="151E6992" wp14:editId="4AC4B265">
                  <wp:extent cx="1447165" cy="1343660"/>
                  <wp:effectExtent l="0" t="0" r="635"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47165" cy="1343660"/>
                          </a:xfrm>
                          <a:prstGeom prst="rect">
                            <a:avLst/>
                          </a:prstGeom>
                          <a:noFill/>
                          <a:ln>
                            <a:noFill/>
                          </a:ln>
                        </pic:spPr>
                      </pic:pic>
                    </a:graphicData>
                  </a:graphic>
                </wp:inline>
              </w:drawing>
            </w:r>
          </w:p>
          <w:p w14:paraId="7AE24206" w14:textId="77777777" w:rsidR="00AA66EB" w:rsidRPr="00B15EA8" w:rsidRDefault="00AA66EB" w:rsidP="0030182F">
            <w:pPr>
              <w:pStyle w:val="TableParagraph"/>
              <w:numPr>
                <w:ilvl w:val="0"/>
                <w:numId w:val="101"/>
              </w:numPr>
              <w:tabs>
                <w:tab w:val="left" w:pos="571"/>
              </w:tabs>
              <w:autoSpaceDE w:val="0"/>
              <w:autoSpaceDN w:val="0"/>
              <w:spacing w:before="203"/>
              <w:ind w:hanging="361"/>
              <w:rPr>
                <w:rFonts w:cstheme="minorHAnsi"/>
                <w:color w:val="000000" w:themeColor="text1"/>
                <w:lang w:val="lt-LT"/>
              </w:rPr>
            </w:pPr>
            <w:r w:rsidRPr="00B15EA8">
              <w:rPr>
                <w:rFonts w:cstheme="minorHAnsi"/>
                <w:color w:val="000000" w:themeColor="text1"/>
                <w:lang w:val="lt-LT"/>
              </w:rPr>
              <w:t>Perėjimas</w:t>
            </w:r>
          </w:p>
          <w:p w14:paraId="550BC867" w14:textId="77777777" w:rsidR="00AA66EB" w:rsidRPr="00B15EA8" w:rsidRDefault="00AA66EB" w:rsidP="00AA66EB">
            <w:pPr>
              <w:pStyle w:val="TableParagraph"/>
              <w:rPr>
                <w:rFonts w:cstheme="minorHAnsi"/>
                <w:b/>
                <w:color w:val="000000" w:themeColor="text1"/>
                <w:lang w:val="lt-LT"/>
              </w:rPr>
            </w:pPr>
          </w:p>
          <w:p w14:paraId="40140ABC" w14:textId="77777777" w:rsidR="00AA66EB" w:rsidRPr="00B15EA8" w:rsidRDefault="00AA66EB" w:rsidP="00AA66EB">
            <w:pPr>
              <w:pStyle w:val="TableParagraph"/>
              <w:rPr>
                <w:rFonts w:cstheme="minorHAnsi"/>
                <w:color w:val="000000" w:themeColor="text1"/>
                <w:lang w:val="lt-LT"/>
              </w:rPr>
            </w:pPr>
            <w:r w:rsidRPr="00B15EA8">
              <w:rPr>
                <w:rFonts w:cstheme="minorHAnsi"/>
                <w:noProof/>
                <w:color w:val="000000" w:themeColor="text1"/>
                <w:lang w:val="lt-LT"/>
              </w:rPr>
              <w:drawing>
                <wp:inline distT="0" distB="0" distL="0" distR="0" wp14:anchorId="76FCBAE8" wp14:editId="589B5DE6">
                  <wp:extent cx="1280160" cy="13201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jpe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80160" cy="1320165"/>
                          </a:xfrm>
                          <a:prstGeom prst="rect">
                            <a:avLst/>
                          </a:prstGeom>
                          <a:noFill/>
                          <a:ln>
                            <a:noFill/>
                          </a:ln>
                        </pic:spPr>
                      </pic:pic>
                    </a:graphicData>
                  </a:graphic>
                </wp:inline>
              </w:drawing>
            </w:r>
          </w:p>
        </w:tc>
        <w:tc>
          <w:tcPr>
            <w:tcW w:w="945" w:type="pct"/>
            <w:tcBorders>
              <w:top w:val="single" w:sz="4" w:space="0" w:color="auto"/>
              <w:left w:val="single" w:sz="4" w:space="0" w:color="auto"/>
              <w:bottom w:val="single" w:sz="4" w:space="0" w:color="auto"/>
              <w:right w:val="single" w:sz="4" w:space="0" w:color="auto"/>
            </w:tcBorders>
          </w:tcPr>
          <w:p w14:paraId="5BEC96AD" w14:textId="77777777" w:rsidR="00AA66EB" w:rsidRPr="00B15EA8" w:rsidRDefault="00AA66EB" w:rsidP="00AA66EB">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E5D5686" w14:textId="77777777" w:rsidR="00AA66EB" w:rsidRPr="00B15EA8" w:rsidRDefault="00AA66EB" w:rsidP="00AA66EB">
            <w:pPr>
              <w:jc w:val="both"/>
              <w:rPr>
                <w:rFonts w:asciiTheme="minorHAnsi" w:hAnsiTheme="minorHAnsi" w:cstheme="minorHAnsi"/>
                <w:color w:val="000000" w:themeColor="text1"/>
                <w:sz w:val="22"/>
                <w:szCs w:val="22"/>
              </w:rPr>
            </w:pPr>
          </w:p>
        </w:tc>
      </w:tr>
    </w:tbl>
    <w:p w14:paraId="3D8BDD0A" w14:textId="77777777" w:rsidR="00AA66EB" w:rsidRPr="00B15EA8" w:rsidRDefault="00AA66EB" w:rsidP="00AA66EB">
      <w:pPr>
        <w:pStyle w:val="BodyText"/>
        <w:spacing w:before="90"/>
        <w:ind w:left="102"/>
        <w:rPr>
          <w:rFonts w:asciiTheme="minorHAnsi" w:hAnsiTheme="minorHAnsi" w:cstheme="minorHAnsi"/>
          <w:color w:val="000000" w:themeColor="text1"/>
        </w:rPr>
      </w:pPr>
      <w:r w:rsidRPr="00B15EA8">
        <w:rPr>
          <w:rFonts w:asciiTheme="minorHAnsi" w:hAnsiTheme="minorHAnsi" w:cstheme="minorHAnsi"/>
          <w:color w:val="000000" w:themeColor="text1"/>
        </w:rPr>
        <w:t>Punktų Nr. 1-6, 8, 11 atitikimas turi būti nurodytas Eksploatacinių savybių deklaracijoje;</w:t>
      </w:r>
    </w:p>
    <w:p w14:paraId="39ABA35F" w14:textId="77777777" w:rsidR="00AA66EB" w:rsidRPr="00B15EA8" w:rsidRDefault="00AA66EB" w:rsidP="00AA66EB">
      <w:pPr>
        <w:pStyle w:val="BodyText"/>
        <w:ind w:left="102"/>
        <w:rPr>
          <w:rFonts w:asciiTheme="minorHAnsi" w:hAnsiTheme="minorHAnsi" w:cstheme="minorHAnsi"/>
          <w:color w:val="000000" w:themeColor="text1"/>
        </w:rPr>
      </w:pPr>
      <w:r w:rsidRPr="00B15EA8">
        <w:rPr>
          <w:rFonts w:asciiTheme="minorHAnsi" w:hAnsiTheme="minorHAnsi" w:cstheme="minorHAnsi"/>
          <w:color w:val="000000" w:themeColor="text1"/>
        </w:rPr>
        <w:t>Punktų Nr. 7 atitikimas turi būti nurodytas GSK sertifikavimo centro RAL GZ662 sertifikatu arba lygiaverčiu;</w:t>
      </w:r>
    </w:p>
    <w:p w14:paraId="44CA85DD" w14:textId="5F58F5C1" w:rsidR="00AA66EB" w:rsidRPr="00B15EA8" w:rsidRDefault="00AA66EB" w:rsidP="00097834">
      <w:pPr>
        <w:pStyle w:val="BodyText"/>
        <w:ind w:left="102" w:right="267"/>
        <w:rPr>
          <w:rFonts w:asciiTheme="minorHAnsi" w:hAnsiTheme="minorHAnsi" w:cstheme="minorHAnsi"/>
          <w:color w:val="000000" w:themeColor="text1"/>
        </w:rPr>
      </w:pPr>
      <w:r w:rsidRPr="00B15EA8">
        <w:rPr>
          <w:rFonts w:asciiTheme="minorHAnsi" w:hAnsiTheme="minorHAnsi" w:cstheme="minorHAnsi"/>
          <w:color w:val="000000" w:themeColor="text1"/>
        </w:rPr>
        <w:lastRenderedPageBreak/>
        <w:t>Punktų</w:t>
      </w:r>
      <w:r w:rsidRPr="00B15EA8">
        <w:rPr>
          <w:rFonts w:asciiTheme="minorHAnsi" w:hAnsiTheme="minorHAnsi" w:cstheme="minorHAnsi"/>
          <w:color w:val="000000" w:themeColor="text1"/>
          <w:spacing w:val="-9"/>
        </w:rPr>
        <w:t xml:space="preserve"> </w:t>
      </w:r>
      <w:r w:rsidRPr="00B15EA8">
        <w:rPr>
          <w:rFonts w:asciiTheme="minorHAnsi" w:hAnsiTheme="minorHAnsi" w:cstheme="minorHAnsi"/>
          <w:color w:val="000000" w:themeColor="text1"/>
        </w:rPr>
        <w:t>Nr.</w:t>
      </w:r>
      <w:r w:rsidRPr="00B15EA8">
        <w:rPr>
          <w:rFonts w:asciiTheme="minorHAnsi" w:hAnsiTheme="minorHAnsi" w:cstheme="minorHAnsi"/>
          <w:color w:val="000000" w:themeColor="text1"/>
          <w:spacing w:val="-8"/>
        </w:rPr>
        <w:t xml:space="preserve"> </w:t>
      </w:r>
      <w:r w:rsidRPr="00B15EA8">
        <w:rPr>
          <w:rFonts w:asciiTheme="minorHAnsi" w:hAnsiTheme="minorHAnsi" w:cstheme="minorHAnsi"/>
          <w:color w:val="000000" w:themeColor="text1"/>
        </w:rPr>
        <w:t>12</w:t>
      </w:r>
      <w:r w:rsidRPr="00B15EA8">
        <w:rPr>
          <w:rFonts w:asciiTheme="minorHAnsi" w:hAnsiTheme="minorHAnsi" w:cstheme="minorHAnsi"/>
          <w:color w:val="000000" w:themeColor="text1"/>
          <w:spacing w:val="-6"/>
        </w:rPr>
        <w:t xml:space="preserve"> </w:t>
      </w:r>
      <w:r w:rsidRPr="00B15EA8">
        <w:rPr>
          <w:rFonts w:asciiTheme="minorHAnsi" w:hAnsiTheme="minorHAnsi" w:cstheme="minorHAnsi"/>
          <w:color w:val="000000" w:themeColor="text1"/>
        </w:rPr>
        <w:t>atitikimas,</w:t>
      </w:r>
      <w:r w:rsidRPr="00B15EA8">
        <w:rPr>
          <w:rFonts w:asciiTheme="minorHAnsi" w:hAnsiTheme="minorHAnsi" w:cstheme="minorHAnsi"/>
          <w:color w:val="000000" w:themeColor="text1"/>
          <w:spacing w:val="-9"/>
        </w:rPr>
        <w:t xml:space="preserve"> </w:t>
      </w:r>
      <w:r w:rsidRPr="00B15EA8">
        <w:rPr>
          <w:rFonts w:asciiTheme="minorHAnsi" w:hAnsiTheme="minorHAnsi" w:cstheme="minorHAnsi"/>
          <w:color w:val="000000" w:themeColor="text1"/>
        </w:rPr>
        <w:t>tiksliai</w:t>
      </w:r>
      <w:r w:rsidRPr="00B15EA8">
        <w:rPr>
          <w:rFonts w:asciiTheme="minorHAnsi" w:hAnsiTheme="minorHAnsi" w:cstheme="minorHAnsi"/>
          <w:color w:val="000000" w:themeColor="text1"/>
          <w:spacing w:val="-9"/>
        </w:rPr>
        <w:t xml:space="preserve"> </w:t>
      </w:r>
      <w:r w:rsidRPr="00B15EA8">
        <w:rPr>
          <w:rFonts w:asciiTheme="minorHAnsi" w:hAnsiTheme="minorHAnsi" w:cstheme="minorHAnsi"/>
          <w:color w:val="000000" w:themeColor="text1"/>
        </w:rPr>
        <w:t>nurodant</w:t>
      </w:r>
      <w:r w:rsidRPr="00B15EA8">
        <w:rPr>
          <w:rFonts w:asciiTheme="minorHAnsi" w:hAnsiTheme="minorHAnsi" w:cstheme="minorHAnsi"/>
          <w:color w:val="000000" w:themeColor="text1"/>
          <w:spacing w:val="-8"/>
        </w:rPr>
        <w:t xml:space="preserve"> </w:t>
      </w:r>
      <w:r w:rsidRPr="00B15EA8">
        <w:rPr>
          <w:rFonts w:asciiTheme="minorHAnsi" w:hAnsiTheme="minorHAnsi" w:cstheme="minorHAnsi"/>
          <w:color w:val="000000" w:themeColor="text1"/>
        </w:rPr>
        <w:t>siūlomos</w:t>
      </w:r>
      <w:r w:rsidRPr="00B15EA8">
        <w:rPr>
          <w:rFonts w:asciiTheme="minorHAnsi" w:hAnsiTheme="minorHAnsi" w:cstheme="minorHAnsi"/>
          <w:color w:val="000000" w:themeColor="text1"/>
          <w:spacing w:val="-8"/>
        </w:rPr>
        <w:t xml:space="preserve"> </w:t>
      </w:r>
      <w:r w:rsidRPr="00B15EA8">
        <w:rPr>
          <w:rFonts w:asciiTheme="minorHAnsi" w:hAnsiTheme="minorHAnsi" w:cstheme="minorHAnsi"/>
          <w:color w:val="000000" w:themeColor="text1"/>
        </w:rPr>
        <w:t>medžiagos</w:t>
      </w:r>
      <w:r w:rsidRPr="00B15EA8">
        <w:rPr>
          <w:rFonts w:asciiTheme="minorHAnsi" w:hAnsiTheme="minorHAnsi" w:cstheme="minorHAnsi"/>
          <w:color w:val="000000" w:themeColor="text1"/>
          <w:spacing w:val="-9"/>
        </w:rPr>
        <w:t xml:space="preserve"> </w:t>
      </w:r>
      <w:r w:rsidRPr="00B15EA8">
        <w:rPr>
          <w:rFonts w:asciiTheme="minorHAnsi" w:hAnsiTheme="minorHAnsi" w:cstheme="minorHAnsi"/>
          <w:color w:val="000000" w:themeColor="text1"/>
        </w:rPr>
        <w:t>modelį,</w:t>
      </w:r>
      <w:r w:rsidRPr="00B15EA8">
        <w:rPr>
          <w:rFonts w:asciiTheme="minorHAnsi" w:hAnsiTheme="minorHAnsi" w:cstheme="minorHAnsi"/>
          <w:color w:val="000000" w:themeColor="text1"/>
          <w:spacing w:val="-9"/>
        </w:rPr>
        <w:t xml:space="preserve"> </w:t>
      </w:r>
      <w:r w:rsidRPr="00B15EA8">
        <w:rPr>
          <w:rFonts w:asciiTheme="minorHAnsi" w:hAnsiTheme="minorHAnsi" w:cstheme="minorHAnsi"/>
          <w:color w:val="000000" w:themeColor="text1"/>
        </w:rPr>
        <w:t>turi</w:t>
      </w:r>
      <w:r w:rsidRPr="00B15EA8">
        <w:rPr>
          <w:rFonts w:asciiTheme="minorHAnsi" w:hAnsiTheme="minorHAnsi" w:cstheme="minorHAnsi"/>
          <w:color w:val="000000" w:themeColor="text1"/>
          <w:spacing w:val="-7"/>
        </w:rPr>
        <w:t xml:space="preserve"> </w:t>
      </w:r>
      <w:r w:rsidRPr="00B15EA8">
        <w:rPr>
          <w:rFonts w:asciiTheme="minorHAnsi" w:hAnsiTheme="minorHAnsi" w:cstheme="minorHAnsi"/>
          <w:color w:val="000000" w:themeColor="text1"/>
        </w:rPr>
        <w:t>būti</w:t>
      </w:r>
      <w:r w:rsidRPr="00B15EA8">
        <w:rPr>
          <w:rFonts w:asciiTheme="minorHAnsi" w:hAnsiTheme="minorHAnsi" w:cstheme="minorHAnsi"/>
          <w:color w:val="000000" w:themeColor="text1"/>
          <w:spacing w:val="-8"/>
        </w:rPr>
        <w:t xml:space="preserve"> </w:t>
      </w:r>
      <w:r w:rsidRPr="00B15EA8">
        <w:rPr>
          <w:rFonts w:asciiTheme="minorHAnsi" w:hAnsiTheme="minorHAnsi" w:cstheme="minorHAnsi"/>
          <w:color w:val="000000" w:themeColor="text1"/>
        </w:rPr>
        <w:t>nurodytas</w:t>
      </w:r>
      <w:r w:rsidRPr="00B15EA8">
        <w:rPr>
          <w:rFonts w:asciiTheme="minorHAnsi" w:hAnsiTheme="minorHAnsi" w:cstheme="minorHAnsi"/>
          <w:color w:val="000000" w:themeColor="text1"/>
          <w:spacing w:val="-9"/>
        </w:rPr>
        <w:t xml:space="preserve"> </w:t>
      </w:r>
      <w:r w:rsidRPr="00B15EA8">
        <w:rPr>
          <w:rFonts w:asciiTheme="minorHAnsi" w:hAnsiTheme="minorHAnsi" w:cstheme="minorHAnsi"/>
          <w:color w:val="000000" w:themeColor="text1"/>
        </w:rPr>
        <w:t>nuorodoje į internetinį puslapį ar kitame dokumente, kuriame pateikta techninė informacija apie</w:t>
      </w:r>
      <w:r w:rsidRPr="00B15EA8">
        <w:rPr>
          <w:rFonts w:asciiTheme="minorHAnsi" w:hAnsiTheme="minorHAnsi" w:cstheme="minorHAnsi"/>
          <w:color w:val="000000" w:themeColor="text1"/>
          <w:spacing w:val="-9"/>
        </w:rPr>
        <w:t xml:space="preserve"> </w:t>
      </w:r>
      <w:r w:rsidRPr="00B15EA8">
        <w:rPr>
          <w:rFonts w:asciiTheme="minorHAnsi" w:hAnsiTheme="minorHAnsi" w:cstheme="minorHAnsi"/>
          <w:color w:val="000000" w:themeColor="text1"/>
        </w:rPr>
        <w:t>medžiagą.</w:t>
      </w:r>
    </w:p>
    <w:p w14:paraId="287E369E" w14:textId="794E7ADE" w:rsidR="00AA66EB" w:rsidRPr="00B15EA8" w:rsidRDefault="00AA66EB" w:rsidP="0034480F">
      <w:pPr>
        <w:pStyle w:val="Heading1"/>
        <w:numPr>
          <w:ilvl w:val="0"/>
          <w:numId w:val="28"/>
        </w:numPr>
        <w:ind w:left="924" w:hanging="357"/>
        <w:rPr>
          <w:rFonts w:asciiTheme="minorHAnsi" w:hAnsiTheme="minorHAnsi" w:cstheme="minorHAnsi"/>
          <w:color w:val="000000" w:themeColor="text1"/>
          <w:sz w:val="22"/>
          <w:szCs w:val="22"/>
        </w:rPr>
      </w:pPr>
      <w:bookmarkStart w:id="39" w:name="_Toc182300106"/>
      <w:proofErr w:type="spellStart"/>
      <w:r w:rsidRPr="00B15EA8">
        <w:rPr>
          <w:rFonts w:asciiTheme="minorHAnsi" w:hAnsiTheme="minorHAnsi" w:cstheme="minorHAnsi"/>
          <w:color w:val="000000" w:themeColor="text1"/>
          <w:sz w:val="22"/>
          <w:szCs w:val="22"/>
        </w:rPr>
        <w:t>Polivinilchlorido</w:t>
      </w:r>
      <w:proofErr w:type="spellEnd"/>
      <w:r w:rsidRPr="00B15EA8">
        <w:rPr>
          <w:rFonts w:asciiTheme="minorHAnsi" w:hAnsiTheme="minorHAnsi" w:cstheme="minorHAnsi"/>
          <w:color w:val="000000" w:themeColor="text1"/>
          <w:sz w:val="22"/>
          <w:szCs w:val="22"/>
        </w:rPr>
        <w:t xml:space="preserve"> (PVC) nuotekų vamzdyno fasoninių dalių techniniai reikalavimai</w:t>
      </w:r>
      <w:bookmarkEnd w:id="39"/>
    </w:p>
    <w:tbl>
      <w:tblPr>
        <w:tblStyle w:val="TableGrid"/>
        <w:tblW w:w="5047" w:type="pct"/>
        <w:tblLook w:val="04A0" w:firstRow="1" w:lastRow="0" w:firstColumn="1" w:lastColumn="0" w:noHBand="0" w:noVBand="1"/>
      </w:tblPr>
      <w:tblGrid>
        <w:gridCol w:w="7417"/>
        <w:gridCol w:w="7417"/>
      </w:tblGrid>
      <w:tr w:rsidR="006568A6" w:rsidRPr="00B15EA8" w14:paraId="3CE167B6" w14:textId="77777777" w:rsidTr="00F04DA2">
        <w:trPr>
          <w:trHeight w:val="326"/>
        </w:trPr>
        <w:tc>
          <w:tcPr>
            <w:tcW w:w="2500" w:type="pct"/>
          </w:tcPr>
          <w:p w14:paraId="0BFDCF61"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23097530"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65388E09" w14:textId="77777777" w:rsidTr="00F04DA2">
        <w:trPr>
          <w:trHeight w:val="351"/>
        </w:trPr>
        <w:tc>
          <w:tcPr>
            <w:tcW w:w="2500" w:type="pct"/>
          </w:tcPr>
          <w:p w14:paraId="2E549094"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7D3B40F9"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35281FCE" w14:textId="77777777" w:rsidTr="00F04DA2">
        <w:trPr>
          <w:trHeight w:val="301"/>
        </w:trPr>
        <w:tc>
          <w:tcPr>
            <w:tcW w:w="2500" w:type="pct"/>
          </w:tcPr>
          <w:p w14:paraId="45ADD998"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39816C65" w14:textId="77777777" w:rsidR="00097834" w:rsidRPr="00B15EA8" w:rsidRDefault="00097834" w:rsidP="00F04DA2">
            <w:pPr>
              <w:rPr>
                <w:rFonts w:asciiTheme="minorHAnsi" w:hAnsiTheme="minorHAnsi" w:cstheme="minorHAnsi"/>
                <w:color w:val="000000" w:themeColor="text1"/>
                <w:sz w:val="22"/>
                <w:szCs w:val="22"/>
              </w:rPr>
            </w:pPr>
          </w:p>
        </w:tc>
      </w:tr>
    </w:tbl>
    <w:p w14:paraId="52CC8B03" w14:textId="77777777" w:rsidR="00097834" w:rsidRPr="00B15EA8" w:rsidRDefault="00097834" w:rsidP="00097834">
      <w:pPr>
        <w:rPr>
          <w:rFonts w:asciiTheme="minorHAnsi" w:hAnsiTheme="minorHAnsi" w:cstheme="minorHAnsi"/>
          <w:color w:val="000000" w:themeColor="text1"/>
          <w:sz w:val="22"/>
          <w:szCs w:val="22"/>
        </w:rPr>
      </w:pPr>
    </w:p>
    <w:tbl>
      <w:tblPr>
        <w:tblW w:w="5000" w:type="pct"/>
        <w:tblLook w:val="04A0" w:firstRow="1" w:lastRow="0" w:firstColumn="1" w:lastColumn="0" w:noHBand="0" w:noVBand="1"/>
      </w:tblPr>
      <w:tblGrid>
        <w:gridCol w:w="575"/>
        <w:gridCol w:w="2778"/>
        <w:gridCol w:w="5823"/>
        <w:gridCol w:w="2789"/>
        <w:gridCol w:w="2731"/>
      </w:tblGrid>
      <w:tr w:rsidR="006568A6" w:rsidRPr="00B15EA8" w14:paraId="782CC637" w14:textId="77777777" w:rsidTr="00AA66EB">
        <w:trPr>
          <w:tblHeader/>
        </w:trPr>
        <w:tc>
          <w:tcPr>
            <w:tcW w:w="196" w:type="pct"/>
            <w:tcBorders>
              <w:top w:val="single" w:sz="4" w:space="0" w:color="auto"/>
              <w:left w:val="single" w:sz="4" w:space="0" w:color="auto"/>
              <w:bottom w:val="single" w:sz="4" w:space="0" w:color="auto"/>
              <w:right w:val="single" w:sz="4" w:space="0" w:color="auto"/>
            </w:tcBorders>
            <w:hideMark/>
          </w:tcPr>
          <w:p w14:paraId="0D02223E" w14:textId="77777777" w:rsidR="00AA66EB" w:rsidRPr="00B15EA8" w:rsidRDefault="00AA66EB" w:rsidP="00AA66EB">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Eil. Nr.</w:t>
            </w:r>
          </w:p>
        </w:tc>
        <w:tc>
          <w:tcPr>
            <w:tcW w:w="945" w:type="pct"/>
            <w:tcBorders>
              <w:top w:val="single" w:sz="4" w:space="0" w:color="auto"/>
              <w:left w:val="single" w:sz="4" w:space="0" w:color="auto"/>
              <w:bottom w:val="single" w:sz="4" w:space="0" w:color="auto"/>
              <w:right w:val="single" w:sz="4" w:space="0" w:color="auto"/>
            </w:tcBorders>
            <w:hideMark/>
          </w:tcPr>
          <w:p w14:paraId="25E86C02" w14:textId="77777777" w:rsidR="00AA66EB" w:rsidRPr="00B15EA8" w:rsidRDefault="00AA66EB" w:rsidP="00AA66EB">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Techniniai parametrai ir reikalavimai</w:t>
            </w:r>
          </w:p>
        </w:tc>
        <w:tc>
          <w:tcPr>
            <w:tcW w:w="1981" w:type="pct"/>
            <w:tcBorders>
              <w:top w:val="single" w:sz="4" w:space="0" w:color="auto"/>
              <w:left w:val="single" w:sz="4" w:space="0" w:color="auto"/>
              <w:bottom w:val="single" w:sz="4" w:space="0" w:color="auto"/>
              <w:right w:val="single" w:sz="4" w:space="0" w:color="auto"/>
            </w:tcBorders>
            <w:hideMark/>
          </w:tcPr>
          <w:p w14:paraId="60844724" w14:textId="77777777" w:rsidR="00AA66EB" w:rsidRPr="00B15EA8" w:rsidRDefault="00AA66EB" w:rsidP="00AA66EB">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Dydis, sąlyga</w:t>
            </w:r>
          </w:p>
        </w:tc>
        <w:tc>
          <w:tcPr>
            <w:tcW w:w="949" w:type="pct"/>
            <w:tcBorders>
              <w:top w:val="single" w:sz="4" w:space="0" w:color="auto"/>
              <w:left w:val="single" w:sz="4" w:space="0" w:color="auto"/>
              <w:bottom w:val="single" w:sz="4" w:space="0" w:color="auto"/>
              <w:right w:val="single" w:sz="4" w:space="0" w:color="auto"/>
            </w:tcBorders>
          </w:tcPr>
          <w:p w14:paraId="4DAA15AE" w14:textId="1BD0645A" w:rsidR="00AA66EB" w:rsidRPr="00B15EA8" w:rsidRDefault="00B34EE5" w:rsidP="00AA66EB">
            <w:pPr>
              <w:jc w:val="both"/>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29" w:type="pct"/>
            <w:tcBorders>
              <w:top w:val="single" w:sz="4" w:space="0" w:color="auto"/>
              <w:left w:val="single" w:sz="4" w:space="0" w:color="auto"/>
              <w:bottom w:val="single" w:sz="4" w:space="0" w:color="auto"/>
              <w:right w:val="single" w:sz="4" w:space="0" w:color="auto"/>
            </w:tcBorders>
          </w:tcPr>
          <w:p w14:paraId="110E99BE" w14:textId="77777777" w:rsidR="00AA66EB" w:rsidRPr="00B15EA8" w:rsidRDefault="00AA66EB" w:rsidP="00AA66EB">
            <w:pPr>
              <w:jc w:val="both"/>
              <w:rPr>
                <w:rFonts w:asciiTheme="minorHAnsi" w:hAnsiTheme="minorHAnsi" w:cstheme="minorHAnsi"/>
                <w:b/>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3DA80990" w14:textId="77777777" w:rsidTr="00AA66EB">
        <w:tc>
          <w:tcPr>
            <w:tcW w:w="5000" w:type="pct"/>
            <w:gridSpan w:val="5"/>
            <w:tcBorders>
              <w:top w:val="single" w:sz="4" w:space="0" w:color="auto"/>
              <w:left w:val="single" w:sz="4" w:space="0" w:color="auto"/>
              <w:bottom w:val="single" w:sz="4" w:space="0" w:color="auto"/>
              <w:right w:val="single" w:sz="4" w:space="0" w:color="auto"/>
            </w:tcBorders>
            <w:vAlign w:val="center"/>
          </w:tcPr>
          <w:p w14:paraId="68BD3506" w14:textId="77777777" w:rsidR="00AA66EB" w:rsidRPr="00B15EA8" w:rsidRDefault="00AA66EB" w:rsidP="00AA66EB">
            <w:pPr>
              <w:tabs>
                <w:tab w:val="center" w:pos="4819"/>
                <w:tab w:val="right" w:pos="9638"/>
              </w:tabs>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Bendrieji parametrai</w:t>
            </w:r>
          </w:p>
        </w:tc>
      </w:tr>
      <w:tr w:rsidR="006568A6" w:rsidRPr="00B15EA8" w14:paraId="0832138C" w14:textId="77777777" w:rsidTr="00AA66EB">
        <w:tc>
          <w:tcPr>
            <w:tcW w:w="196" w:type="pct"/>
            <w:tcBorders>
              <w:top w:val="single" w:sz="4" w:space="0" w:color="auto"/>
              <w:left w:val="single" w:sz="4" w:space="0" w:color="auto"/>
              <w:bottom w:val="single" w:sz="4" w:space="0" w:color="auto"/>
              <w:right w:val="single" w:sz="4" w:space="0" w:color="auto"/>
            </w:tcBorders>
          </w:tcPr>
          <w:p w14:paraId="72839FBE" w14:textId="77777777" w:rsidR="00AA66EB" w:rsidRPr="00B15EA8"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3E943256" w14:textId="77777777" w:rsidR="00AA66EB" w:rsidRPr="00B15EA8" w:rsidRDefault="00AA66EB"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Standartai</w:t>
            </w:r>
          </w:p>
        </w:tc>
        <w:tc>
          <w:tcPr>
            <w:tcW w:w="1981" w:type="pct"/>
            <w:tcBorders>
              <w:top w:val="single" w:sz="4" w:space="0" w:color="auto"/>
              <w:left w:val="single" w:sz="4" w:space="0" w:color="auto"/>
              <w:bottom w:val="single" w:sz="4" w:space="0" w:color="auto"/>
              <w:right w:val="single" w:sz="4" w:space="0" w:color="auto"/>
            </w:tcBorders>
          </w:tcPr>
          <w:p w14:paraId="565BDFE3" w14:textId="77777777" w:rsidR="00AA66EB" w:rsidRPr="00B15EA8" w:rsidRDefault="00AA66EB" w:rsidP="00AA66EB">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 EN 1401-1:2009 arba lygiavertis.</w:t>
            </w:r>
          </w:p>
        </w:tc>
        <w:tc>
          <w:tcPr>
            <w:tcW w:w="949" w:type="pct"/>
            <w:tcBorders>
              <w:top w:val="single" w:sz="4" w:space="0" w:color="auto"/>
              <w:left w:val="single" w:sz="4" w:space="0" w:color="auto"/>
              <w:bottom w:val="single" w:sz="4" w:space="0" w:color="auto"/>
              <w:right w:val="single" w:sz="4" w:space="0" w:color="auto"/>
            </w:tcBorders>
          </w:tcPr>
          <w:p w14:paraId="1DA8EEB8" w14:textId="77777777" w:rsidR="00AA66EB" w:rsidRPr="00B15EA8" w:rsidRDefault="00AA66EB" w:rsidP="00AA66EB">
            <w:pPr>
              <w:tabs>
                <w:tab w:val="center" w:pos="4819"/>
                <w:tab w:val="right" w:pos="9638"/>
              </w:tabs>
              <w:jc w:val="both"/>
              <w:rPr>
                <w:rFonts w:asciiTheme="minorHAnsi" w:hAnsiTheme="minorHAnsi" w:cstheme="minorHAnsi"/>
                <w:color w:val="000000" w:themeColor="text1"/>
                <w:sz w:val="22"/>
                <w:szCs w:val="22"/>
              </w:rPr>
            </w:pPr>
          </w:p>
        </w:tc>
        <w:tc>
          <w:tcPr>
            <w:tcW w:w="929" w:type="pct"/>
            <w:tcBorders>
              <w:top w:val="single" w:sz="4" w:space="0" w:color="auto"/>
              <w:left w:val="single" w:sz="4" w:space="0" w:color="auto"/>
              <w:bottom w:val="single" w:sz="4" w:space="0" w:color="auto"/>
              <w:right w:val="single" w:sz="4" w:space="0" w:color="auto"/>
            </w:tcBorders>
          </w:tcPr>
          <w:p w14:paraId="74DAC7DB" w14:textId="77777777" w:rsidR="00AA66EB" w:rsidRPr="00B15EA8" w:rsidRDefault="00AA66EB" w:rsidP="00AA66EB">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26CF44A" w14:textId="77777777" w:rsidTr="00AA66EB">
        <w:tc>
          <w:tcPr>
            <w:tcW w:w="196" w:type="pct"/>
            <w:tcBorders>
              <w:top w:val="single" w:sz="4" w:space="0" w:color="auto"/>
              <w:left w:val="single" w:sz="4" w:space="0" w:color="auto"/>
              <w:bottom w:val="single" w:sz="4" w:space="0" w:color="auto"/>
              <w:right w:val="single" w:sz="4" w:space="0" w:color="auto"/>
            </w:tcBorders>
          </w:tcPr>
          <w:p w14:paraId="0424A66C" w14:textId="77777777" w:rsidR="00AA66EB" w:rsidRPr="00B15EA8"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D11386E" w14:textId="77777777" w:rsidR="00AA66EB" w:rsidRPr="00B15EA8" w:rsidRDefault="00AA66EB"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w:t>
            </w:r>
          </w:p>
        </w:tc>
        <w:tc>
          <w:tcPr>
            <w:tcW w:w="1981" w:type="pct"/>
            <w:tcBorders>
              <w:top w:val="single" w:sz="4" w:space="0" w:color="auto"/>
              <w:left w:val="single" w:sz="4" w:space="0" w:color="auto"/>
              <w:bottom w:val="single" w:sz="4" w:space="0" w:color="auto"/>
              <w:right w:val="single" w:sz="4" w:space="0" w:color="auto"/>
            </w:tcBorders>
          </w:tcPr>
          <w:p w14:paraId="68AE9A77" w14:textId="77777777" w:rsidR="00AA66EB" w:rsidRPr="00B15EA8" w:rsidRDefault="00AA66EB" w:rsidP="00AA66EB">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PVC (monolitas).</w:t>
            </w:r>
          </w:p>
        </w:tc>
        <w:tc>
          <w:tcPr>
            <w:tcW w:w="949" w:type="pct"/>
            <w:tcBorders>
              <w:top w:val="single" w:sz="4" w:space="0" w:color="auto"/>
              <w:left w:val="single" w:sz="4" w:space="0" w:color="auto"/>
              <w:bottom w:val="single" w:sz="4" w:space="0" w:color="auto"/>
              <w:right w:val="single" w:sz="4" w:space="0" w:color="auto"/>
            </w:tcBorders>
          </w:tcPr>
          <w:p w14:paraId="0D68C484" w14:textId="77777777" w:rsidR="00AA66EB" w:rsidRPr="00B15EA8" w:rsidRDefault="00AA66EB" w:rsidP="00AA66EB">
            <w:pPr>
              <w:tabs>
                <w:tab w:val="center" w:pos="4819"/>
                <w:tab w:val="right" w:pos="9638"/>
              </w:tabs>
              <w:jc w:val="both"/>
              <w:rPr>
                <w:rFonts w:asciiTheme="minorHAnsi" w:hAnsiTheme="minorHAnsi" w:cstheme="minorHAnsi"/>
                <w:color w:val="000000" w:themeColor="text1"/>
                <w:sz w:val="22"/>
                <w:szCs w:val="22"/>
              </w:rPr>
            </w:pPr>
          </w:p>
        </w:tc>
        <w:tc>
          <w:tcPr>
            <w:tcW w:w="929" w:type="pct"/>
            <w:tcBorders>
              <w:top w:val="single" w:sz="4" w:space="0" w:color="auto"/>
              <w:left w:val="single" w:sz="4" w:space="0" w:color="auto"/>
              <w:bottom w:val="single" w:sz="4" w:space="0" w:color="auto"/>
              <w:right w:val="single" w:sz="4" w:space="0" w:color="auto"/>
            </w:tcBorders>
          </w:tcPr>
          <w:p w14:paraId="0747A40B" w14:textId="77777777" w:rsidR="00AA66EB" w:rsidRPr="00B15EA8" w:rsidRDefault="00AA66EB" w:rsidP="00AA66EB">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55AB96EF" w14:textId="77777777" w:rsidTr="00AA66EB">
        <w:tc>
          <w:tcPr>
            <w:tcW w:w="196" w:type="pct"/>
            <w:tcBorders>
              <w:top w:val="single" w:sz="4" w:space="0" w:color="auto"/>
              <w:left w:val="single" w:sz="4" w:space="0" w:color="auto"/>
              <w:bottom w:val="single" w:sz="4" w:space="0" w:color="auto"/>
              <w:right w:val="single" w:sz="4" w:space="0" w:color="auto"/>
            </w:tcBorders>
          </w:tcPr>
          <w:p w14:paraId="08E4A0DD" w14:textId="77777777" w:rsidR="00AA66EB" w:rsidRPr="00B15EA8"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5FBF9EE" w14:textId="77777777" w:rsidR="00AA66EB" w:rsidRPr="00B15EA8" w:rsidRDefault="00AA66EB"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Vamzdžio išorinė sienelė</w:t>
            </w:r>
          </w:p>
        </w:tc>
        <w:tc>
          <w:tcPr>
            <w:tcW w:w="1981" w:type="pct"/>
            <w:tcBorders>
              <w:top w:val="single" w:sz="4" w:space="0" w:color="auto"/>
              <w:left w:val="single" w:sz="4" w:space="0" w:color="auto"/>
              <w:bottom w:val="single" w:sz="4" w:space="0" w:color="auto"/>
              <w:right w:val="single" w:sz="4" w:space="0" w:color="auto"/>
            </w:tcBorders>
          </w:tcPr>
          <w:p w14:paraId="6EAFE96A" w14:textId="77777777" w:rsidR="00AA66EB" w:rsidRPr="00B15EA8" w:rsidRDefault="00AA66EB" w:rsidP="00AA66EB">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Lygi.</w:t>
            </w:r>
          </w:p>
        </w:tc>
        <w:tc>
          <w:tcPr>
            <w:tcW w:w="949" w:type="pct"/>
            <w:tcBorders>
              <w:top w:val="single" w:sz="4" w:space="0" w:color="auto"/>
              <w:left w:val="single" w:sz="4" w:space="0" w:color="auto"/>
              <w:bottom w:val="single" w:sz="4" w:space="0" w:color="auto"/>
              <w:right w:val="single" w:sz="4" w:space="0" w:color="auto"/>
            </w:tcBorders>
          </w:tcPr>
          <w:p w14:paraId="6D9A6C0F" w14:textId="77777777" w:rsidR="00AA66EB" w:rsidRPr="00B15EA8" w:rsidRDefault="00AA66EB" w:rsidP="00AA66EB">
            <w:pPr>
              <w:tabs>
                <w:tab w:val="center" w:pos="4819"/>
                <w:tab w:val="right" w:pos="9638"/>
              </w:tabs>
              <w:jc w:val="both"/>
              <w:rPr>
                <w:rFonts w:asciiTheme="minorHAnsi" w:hAnsiTheme="minorHAnsi" w:cstheme="minorHAnsi"/>
                <w:color w:val="000000" w:themeColor="text1"/>
                <w:sz w:val="22"/>
                <w:szCs w:val="22"/>
              </w:rPr>
            </w:pPr>
          </w:p>
        </w:tc>
        <w:tc>
          <w:tcPr>
            <w:tcW w:w="929" w:type="pct"/>
            <w:tcBorders>
              <w:top w:val="single" w:sz="4" w:space="0" w:color="auto"/>
              <w:left w:val="single" w:sz="4" w:space="0" w:color="auto"/>
              <w:bottom w:val="single" w:sz="4" w:space="0" w:color="auto"/>
              <w:right w:val="single" w:sz="4" w:space="0" w:color="auto"/>
            </w:tcBorders>
          </w:tcPr>
          <w:p w14:paraId="583072A9" w14:textId="77777777" w:rsidR="00AA66EB" w:rsidRPr="00B15EA8" w:rsidRDefault="00AA66EB" w:rsidP="00AA66EB">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A516C5B" w14:textId="77777777" w:rsidTr="00AA66EB">
        <w:trPr>
          <w:trHeight w:val="261"/>
        </w:trPr>
        <w:tc>
          <w:tcPr>
            <w:tcW w:w="196" w:type="pct"/>
            <w:tcBorders>
              <w:top w:val="single" w:sz="4" w:space="0" w:color="auto"/>
              <w:left w:val="single" w:sz="4" w:space="0" w:color="auto"/>
              <w:bottom w:val="single" w:sz="4" w:space="0" w:color="auto"/>
              <w:right w:val="single" w:sz="4" w:space="0" w:color="auto"/>
            </w:tcBorders>
          </w:tcPr>
          <w:p w14:paraId="32CA2AFD" w14:textId="77777777" w:rsidR="00AA66EB" w:rsidRPr="00B15EA8"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0DFEF6C" w14:textId="77777777" w:rsidR="00AA66EB" w:rsidRPr="00B15EA8" w:rsidRDefault="00AA66EB"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Vamzdžio vidinė sienelė</w:t>
            </w:r>
          </w:p>
        </w:tc>
        <w:tc>
          <w:tcPr>
            <w:tcW w:w="1981" w:type="pct"/>
            <w:tcBorders>
              <w:top w:val="single" w:sz="4" w:space="0" w:color="auto"/>
              <w:left w:val="single" w:sz="4" w:space="0" w:color="auto"/>
              <w:bottom w:val="single" w:sz="4" w:space="0" w:color="auto"/>
              <w:right w:val="single" w:sz="4" w:space="0" w:color="auto"/>
            </w:tcBorders>
          </w:tcPr>
          <w:p w14:paraId="79F0CEF5" w14:textId="77777777" w:rsidR="00AA66EB" w:rsidRPr="00B15EA8" w:rsidRDefault="00AA66EB"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Lygi. </w:t>
            </w:r>
          </w:p>
        </w:tc>
        <w:tc>
          <w:tcPr>
            <w:tcW w:w="949" w:type="pct"/>
            <w:tcBorders>
              <w:top w:val="single" w:sz="4" w:space="0" w:color="auto"/>
              <w:left w:val="single" w:sz="4" w:space="0" w:color="auto"/>
              <w:bottom w:val="single" w:sz="4" w:space="0" w:color="auto"/>
              <w:right w:val="single" w:sz="4" w:space="0" w:color="auto"/>
            </w:tcBorders>
          </w:tcPr>
          <w:p w14:paraId="26408D35" w14:textId="77777777" w:rsidR="00AA66EB" w:rsidRPr="00B15EA8" w:rsidRDefault="00AA66EB" w:rsidP="00AA66EB">
            <w:pPr>
              <w:jc w:val="both"/>
              <w:rPr>
                <w:rFonts w:asciiTheme="minorHAnsi" w:hAnsiTheme="minorHAnsi" w:cstheme="minorHAnsi"/>
                <w:color w:val="000000" w:themeColor="text1"/>
                <w:sz w:val="22"/>
                <w:szCs w:val="22"/>
              </w:rPr>
            </w:pPr>
          </w:p>
        </w:tc>
        <w:tc>
          <w:tcPr>
            <w:tcW w:w="929" w:type="pct"/>
            <w:tcBorders>
              <w:top w:val="single" w:sz="4" w:space="0" w:color="auto"/>
              <w:left w:val="single" w:sz="4" w:space="0" w:color="auto"/>
              <w:bottom w:val="single" w:sz="4" w:space="0" w:color="auto"/>
              <w:right w:val="single" w:sz="4" w:space="0" w:color="auto"/>
            </w:tcBorders>
          </w:tcPr>
          <w:p w14:paraId="1575FC01" w14:textId="77777777" w:rsidR="00AA66EB" w:rsidRPr="00B15EA8" w:rsidRDefault="00AA66EB" w:rsidP="00AA66EB">
            <w:pPr>
              <w:jc w:val="both"/>
              <w:rPr>
                <w:rFonts w:asciiTheme="minorHAnsi" w:hAnsiTheme="minorHAnsi" w:cstheme="minorHAnsi"/>
                <w:color w:val="000000" w:themeColor="text1"/>
                <w:sz w:val="22"/>
                <w:szCs w:val="22"/>
              </w:rPr>
            </w:pPr>
          </w:p>
        </w:tc>
      </w:tr>
      <w:tr w:rsidR="006568A6" w:rsidRPr="00B15EA8" w14:paraId="4144F7AE" w14:textId="77777777" w:rsidTr="00AA66EB">
        <w:trPr>
          <w:trHeight w:val="276"/>
        </w:trPr>
        <w:tc>
          <w:tcPr>
            <w:tcW w:w="196" w:type="pct"/>
            <w:tcBorders>
              <w:top w:val="single" w:sz="4" w:space="0" w:color="auto"/>
              <w:left w:val="single" w:sz="4" w:space="0" w:color="auto"/>
              <w:bottom w:val="single" w:sz="4" w:space="0" w:color="auto"/>
              <w:right w:val="single" w:sz="4" w:space="0" w:color="auto"/>
            </w:tcBorders>
          </w:tcPr>
          <w:p w14:paraId="50B6CF86" w14:textId="77777777" w:rsidR="00AA66EB" w:rsidRPr="00B15EA8"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0443A2C" w14:textId="77777777" w:rsidR="00AA66EB" w:rsidRPr="00B15EA8" w:rsidRDefault="00AA66EB"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Darbinės terpės temperatūra (ilgalaikė)</w:t>
            </w:r>
          </w:p>
        </w:tc>
        <w:tc>
          <w:tcPr>
            <w:tcW w:w="1981" w:type="pct"/>
            <w:tcBorders>
              <w:top w:val="single" w:sz="4" w:space="0" w:color="auto"/>
              <w:left w:val="single" w:sz="4" w:space="0" w:color="auto"/>
              <w:bottom w:val="single" w:sz="4" w:space="0" w:color="auto"/>
              <w:right w:val="single" w:sz="4" w:space="0" w:color="auto"/>
            </w:tcBorders>
          </w:tcPr>
          <w:p w14:paraId="24787271" w14:textId="77777777" w:rsidR="00AA66EB" w:rsidRPr="00B15EA8" w:rsidRDefault="00AA66EB"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+40 </w:t>
            </w:r>
            <w:proofErr w:type="spellStart"/>
            <w:r w:rsidRPr="00B15EA8">
              <w:rPr>
                <w:rFonts w:asciiTheme="minorHAnsi" w:hAnsiTheme="minorHAnsi" w:cstheme="minorHAnsi"/>
                <w:color w:val="000000" w:themeColor="text1"/>
                <w:sz w:val="22"/>
                <w:szCs w:val="22"/>
                <w:vertAlign w:val="superscript"/>
              </w:rPr>
              <w:t>o</w:t>
            </w:r>
            <w:r w:rsidRPr="00B15EA8">
              <w:rPr>
                <w:rFonts w:asciiTheme="minorHAnsi" w:hAnsiTheme="minorHAnsi" w:cstheme="minorHAnsi"/>
                <w:color w:val="000000" w:themeColor="text1"/>
                <w:sz w:val="22"/>
                <w:szCs w:val="22"/>
              </w:rPr>
              <w:t>C</w:t>
            </w:r>
            <w:proofErr w:type="spellEnd"/>
          </w:p>
        </w:tc>
        <w:tc>
          <w:tcPr>
            <w:tcW w:w="949" w:type="pct"/>
            <w:tcBorders>
              <w:top w:val="single" w:sz="4" w:space="0" w:color="auto"/>
              <w:left w:val="single" w:sz="4" w:space="0" w:color="auto"/>
              <w:bottom w:val="single" w:sz="4" w:space="0" w:color="auto"/>
              <w:right w:val="single" w:sz="4" w:space="0" w:color="auto"/>
            </w:tcBorders>
          </w:tcPr>
          <w:p w14:paraId="3BCB2554" w14:textId="77777777" w:rsidR="00AA66EB" w:rsidRPr="00B15EA8" w:rsidRDefault="00AA66EB" w:rsidP="00AA66EB">
            <w:pPr>
              <w:jc w:val="both"/>
              <w:rPr>
                <w:rFonts w:asciiTheme="minorHAnsi" w:hAnsiTheme="minorHAnsi" w:cstheme="minorHAnsi"/>
                <w:color w:val="000000" w:themeColor="text1"/>
                <w:sz w:val="22"/>
                <w:szCs w:val="22"/>
              </w:rPr>
            </w:pPr>
          </w:p>
        </w:tc>
        <w:tc>
          <w:tcPr>
            <w:tcW w:w="929" w:type="pct"/>
            <w:tcBorders>
              <w:top w:val="single" w:sz="4" w:space="0" w:color="auto"/>
              <w:left w:val="single" w:sz="4" w:space="0" w:color="auto"/>
              <w:bottom w:val="single" w:sz="4" w:space="0" w:color="auto"/>
              <w:right w:val="single" w:sz="4" w:space="0" w:color="auto"/>
            </w:tcBorders>
          </w:tcPr>
          <w:p w14:paraId="7B63DDE8" w14:textId="77777777" w:rsidR="00AA66EB" w:rsidRPr="00B15EA8" w:rsidRDefault="00AA66EB" w:rsidP="00AA66EB">
            <w:pPr>
              <w:jc w:val="both"/>
              <w:rPr>
                <w:rFonts w:asciiTheme="minorHAnsi" w:hAnsiTheme="minorHAnsi" w:cstheme="minorHAnsi"/>
                <w:color w:val="000000" w:themeColor="text1"/>
                <w:sz w:val="22"/>
                <w:szCs w:val="22"/>
              </w:rPr>
            </w:pPr>
          </w:p>
        </w:tc>
      </w:tr>
      <w:tr w:rsidR="006568A6" w:rsidRPr="00B15EA8" w14:paraId="1482D4D0" w14:textId="77777777" w:rsidTr="00AA66EB">
        <w:trPr>
          <w:trHeight w:val="349"/>
        </w:trPr>
        <w:tc>
          <w:tcPr>
            <w:tcW w:w="196" w:type="pct"/>
            <w:tcBorders>
              <w:top w:val="single" w:sz="4" w:space="0" w:color="auto"/>
              <w:left w:val="single" w:sz="4" w:space="0" w:color="auto"/>
              <w:bottom w:val="single" w:sz="4" w:space="0" w:color="auto"/>
              <w:right w:val="single" w:sz="4" w:space="0" w:color="auto"/>
            </w:tcBorders>
          </w:tcPr>
          <w:p w14:paraId="0DDEA55B" w14:textId="77777777" w:rsidR="00AA66EB" w:rsidRPr="00B15EA8"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317A510D" w14:textId="77777777" w:rsidR="00AA66EB" w:rsidRPr="00B15EA8" w:rsidRDefault="00AA66EB"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Ant vamzdžio išorinės sienelės turi būti nurodoma</w:t>
            </w:r>
          </w:p>
        </w:tc>
        <w:tc>
          <w:tcPr>
            <w:tcW w:w="1981" w:type="pct"/>
            <w:tcBorders>
              <w:top w:val="single" w:sz="4" w:space="0" w:color="auto"/>
              <w:left w:val="single" w:sz="4" w:space="0" w:color="auto"/>
              <w:bottom w:val="single" w:sz="4" w:space="0" w:color="auto"/>
              <w:right w:val="single" w:sz="4" w:space="0" w:color="auto"/>
            </w:tcBorders>
          </w:tcPr>
          <w:p w14:paraId="3C843404" w14:textId="77777777" w:rsidR="00AA66EB" w:rsidRPr="00B15EA8" w:rsidRDefault="00AA66EB" w:rsidP="00AA66EB">
            <w:pPr>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Žymėjimas:</w:t>
            </w:r>
          </w:p>
          <w:p w14:paraId="36CC648E" w14:textId="77777777" w:rsidR="00AA66EB" w:rsidRPr="00B15EA8" w:rsidRDefault="00AA66EB" w:rsidP="00AA66EB">
            <w:pPr>
              <w:numPr>
                <w:ilvl w:val="0"/>
                <w:numId w:val="1"/>
              </w:numPr>
              <w:ind w:left="457"/>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Standartas (EN 1401);</w:t>
            </w:r>
          </w:p>
          <w:p w14:paraId="5A3A7307" w14:textId="77777777" w:rsidR="00AA66EB" w:rsidRPr="00B15EA8" w:rsidRDefault="00AA66EB" w:rsidP="00AA66EB">
            <w:pPr>
              <w:numPr>
                <w:ilvl w:val="0"/>
                <w:numId w:val="1"/>
              </w:numPr>
              <w:ind w:left="457"/>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Gamintojas (pvz., Gamintojas);</w:t>
            </w:r>
          </w:p>
          <w:p w14:paraId="0F5BAC69" w14:textId="77777777" w:rsidR="00AA66EB" w:rsidRPr="00B15EA8" w:rsidRDefault="00AA66EB" w:rsidP="00AA66EB">
            <w:pPr>
              <w:numPr>
                <w:ilvl w:val="0"/>
                <w:numId w:val="1"/>
              </w:numPr>
              <w:ind w:left="457"/>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Vamzdžio nominalus skersmuo ir sienelės storis (pvz., 110x10);</w:t>
            </w:r>
          </w:p>
          <w:p w14:paraId="4AF1FBF4" w14:textId="77777777" w:rsidR="00AA66EB" w:rsidRPr="00B15EA8" w:rsidRDefault="00AA66EB" w:rsidP="00AA66EB">
            <w:pPr>
              <w:numPr>
                <w:ilvl w:val="0"/>
                <w:numId w:val="1"/>
              </w:numPr>
              <w:ind w:left="457"/>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Apkrovos klasė (SN4 arba SN8);</w:t>
            </w:r>
          </w:p>
          <w:p w14:paraId="405BA83E" w14:textId="77777777" w:rsidR="00AA66EB" w:rsidRPr="00B15EA8" w:rsidRDefault="00AA66EB" w:rsidP="00AA66EB">
            <w:pPr>
              <w:numPr>
                <w:ilvl w:val="0"/>
                <w:numId w:val="1"/>
              </w:numPr>
              <w:ind w:left="457"/>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Medžiaga (PVC);</w:t>
            </w:r>
          </w:p>
          <w:p w14:paraId="17521BE2" w14:textId="77777777" w:rsidR="00AA66EB" w:rsidRPr="00B15EA8" w:rsidRDefault="00AA66EB" w:rsidP="00AA66EB">
            <w:pPr>
              <w:numPr>
                <w:ilvl w:val="0"/>
                <w:numId w:val="1"/>
              </w:numPr>
              <w:ind w:left="457"/>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 xml:space="preserve">Gamybos data (pvz., </w:t>
            </w:r>
            <w:proofErr w:type="spellStart"/>
            <w:r w:rsidRPr="00B15EA8">
              <w:rPr>
                <w:rFonts w:asciiTheme="minorHAnsi" w:hAnsiTheme="minorHAnsi" w:cstheme="minorHAnsi"/>
                <w:color w:val="000000" w:themeColor="text1"/>
                <w:sz w:val="22"/>
                <w:szCs w:val="22"/>
                <w:lang w:eastAsia="lt-LT"/>
              </w:rPr>
              <w:t>mmyy</w:t>
            </w:r>
            <w:proofErr w:type="spellEnd"/>
            <w:r w:rsidRPr="00B15EA8">
              <w:rPr>
                <w:rFonts w:asciiTheme="minorHAnsi" w:hAnsiTheme="minorHAnsi" w:cstheme="minorHAnsi"/>
                <w:color w:val="000000" w:themeColor="text1"/>
                <w:sz w:val="22"/>
                <w:szCs w:val="22"/>
                <w:lang w:eastAsia="lt-LT"/>
              </w:rPr>
              <w:t>).</w:t>
            </w:r>
          </w:p>
        </w:tc>
        <w:tc>
          <w:tcPr>
            <w:tcW w:w="949" w:type="pct"/>
            <w:tcBorders>
              <w:top w:val="single" w:sz="4" w:space="0" w:color="auto"/>
              <w:left w:val="single" w:sz="4" w:space="0" w:color="auto"/>
              <w:bottom w:val="single" w:sz="4" w:space="0" w:color="auto"/>
              <w:right w:val="single" w:sz="4" w:space="0" w:color="auto"/>
            </w:tcBorders>
          </w:tcPr>
          <w:p w14:paraId="440459E9" w14:textId="77777777" w:rsidR="00AA66EB" w:rsidRPr="00B15EA8" w:rsidRDefault="00AA66EB" w:rsidP="00AA66EB">
            <w:pPr>
              <w:jc w:val="both"/>
              <w:rPr>
                <w:rFonts w:asciiTheme="minorHAnsi" w:hAnsiTheme="minorHAnsi" w:cstheme="minorHAnsi"/>
                <w:color w:val="000000" w:themeColor="text1"/>
                <w:sz w:val="22"/>
                <w:szCs w:val="22"/>
                <w:lang w:eastAsia="lt-LT"/>
              </w:rPr>
            </w:pPr>
          </w:p>
        </w:tc>
        <w:tc>
          <w:tcPr>
            <w:tcW w:w="929" w:type="pct"/>
            <w:tcBorders>
              <w:top w:val="single" w:sz="4" w:space="0" w:color="auto"/>
              <w:left w:val="single" w:sz="4" w:space="0" w:color="auto"/>
              <w:bottom w:val="single" w:sz="4" w:space="0" w:color="auto"/>
              <w:right w:val="single" w:sz="4" w:space="0" w:color="auto"/>
            </w:tcBorders>
          </w:tcPr>
          <w:p w14:paraId="75FA0AF2" w14:textId="77777777" w:rsidR="00AA66EB" w:rsidRPr="00B15EA8" w:rsidRDefault="00AA66EB" w:rsidP="00AA66EB">
            <w:pPr>
              <w:jc w:val="both"/>
              <w:rPr>
                <w:rFonts w:asciiTheme="minorHAnsi" w:hAnsiTheme="minorHAnsi" w:cstheme="minorHAnsi"/>
                <w:color w:val="000000" w:themeColor="text1"/>
                <w:sz w:val="22"/>
                <w:szCs w:val="22"/>
                <w:lang w:eastAsia="lt-LT"/>
              </w:rPr>
            </w:pPr>
          </w:p>
        </w:tc>
      </w:tr>
      <w:tr w:rsidR="006568A6" w:rsidRPr="00B15EA8" w14:paraId="74091DE6" w14:textId="77777777" w:rsidTr="00AA66EB">
        <w:tc>
          <w:tcPr>
            <w:tcW w:w="196" w:type="pct"/>
            <w:tcBorders>
              <w:top w:val="single" w:sz="4" w:space="0" w:color="auto"/>
              <w:left w:val="single" w:sz="4" w:space="0" w:color="auto"/>
              <w:bottom w:val="single" w:sz="4" w:space="0" w:color="auto"/>
              <w:right w:val="single" w:sz="4" w:space="0" w:color="auto"/>
            </w:tcBorders>
          </w:tcPr>
          <w:p w14:paraId="7A2ADC71" w14:textId="77777777" w:rsidR="00AA66EB" w:rsidRPr="00B15EA8"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5957D3AF" w14:textId="77777777" w:rsidR="00AA66EB" w:rsidRPr="00B15EA8" w:rsidRDefault="00AA66EB"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Vamzdžių sujungimas</w:t>
            </w:r>
          </w:p>
        </w:tc>
        <w:tc>
          <w:tcPr>
            <w:tcW w:w="1981" w:type="pct"/>
            <w:tcBorders>
              <w:top w:val="single" w:sz="4" w:space="0" w:color="auto"/>
              <w:left w:val="single" w:sz="4" w:space="0" w:color="auto"/>
              <w:bottom w:val="single" w:sz="4" w:space="0" w:color="auto"/>
              <w:right w:val="single" w:sz="4" w:space="0" w:color="auto"/>
            </w:tcBorders>
          </w:tcPr>
          <w:p w14:paraId="1960CB80" w14:textId="77777777" w:rsidR="00AA66EB" w:rsidRPr="00B15EA8" w:rsidRDefault="00AA66EB" w:rsidP="00AA66EB">
            <w:pPr>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Mova-lygus galas tipo jungtis.</w:t>
            </w:r>
          </w:p>
        </w:tc>
        <w:tc>
          <w:tcPr>
            <w:tcW w:w="949" w:type="pct"/>
            <w:tcBorders>
              <w:top w:val="single" w:sz="4" w:space="0" w:color="auto"/>
              <w:left w:val="single" w:sz="4" w:space="0" w:color="auto"/>
              <w:bottom w:val="single" w:sz="4" w:space="0" w:color="auto"/>
              <w:right w:val="single" w:sz="4" w:space="0" w:color="auto"/>
            </w:tcBorders>
          </w:tcPr>
          <w:p w14:paraId="316BA8B2" w14:textId="77777777" w:rsidR="00AA66EB" w:rsidRPr="00B15EA8" w:rsidRDefault="00AA66EB" w:rsidP="00AA66EB">
            <w:pPr>
              <w:jc w:val="both"/>
              <w:rPr>
                <w:rFonts w:asciiTheme="minorHAnsi" w:hAnsiTheme="minorHAnsi" w:cstheme="minorHAnsi"/>
                <w:color w:val="000000" w:themeColor="text1"/>
                <w:sz w:val="22"/>
                <w:szCs w:val="22"/>
                <w:lang w:eastAsia="lt-LT"/>
              </w:rPr>
            </w:pPr>
          </w:p>
        </w:tc>
        <w:tc>
          <w:tcPr>
            <w:tcW w:w="929" w:type="pct"/>
            <w:tcBorders>
              <w:top w:val="single" w:sz="4" w:space="0" w:color="auto"/>
              <w:left w:val="single" w:sz="4" w:space="0" w:color="auto"/>
              <w:bottom w:val="single" w:sz="4" w:space="0" w:color="auto"/>
              <w:right w:val="single" w:sz="4" w:space="0" w:color="auto"/>
            </w:tcBorders>
          </w:tcPr>
          <w:p w14:paraId="0A337B2D" w14:textId="77777777" w:rsidR="00AA66EB" w:rsidRPr="00B15EA8" w:rsidRDefault="00AA66EB" w:rsidP="00AA66EB">
            <w:pPr>
              <w:jc w:val="both"/>
              <w:rPr>
                <w:rFonts w:asciiTheme="minorHAnsi" w:hAnsiTheme="minorHAnsi" w:cstheme="minorHAnsi"/>
                <w:color w:val="000000" w:themeColor="text1"/>
                <w:sz w:val="22"/>
                <w:szCs w:val="22"/>
                <w:lang w:eastAsia="lt-LT"/>
              </w:rPr>
            </w:pPr>
          </w:p>
        </w:tc>
      </w:tr>
      <w:tr w:rsidR="006568A6" w:rsidRPr="00B15EA8" w14:paraId="400611FA" w14:textId="77777777" w:rsidTr="00AA66EB">
        <w:tc>
          <w:tcPr>
            <w:tcW w:w="196" w:type="pct"/>
            <w:tcBorders>
              <w:top w:val="single" w:sz="4" w:space="0" w:color="auto"/>
              <w:left w:val="single" w:sz="4" w:space="0" w:color="auto"/>
              <w:bottom w:val="single" w:sz="4" w:space="0" w:color="auto"/>
              <w:right w:val="single" w:sz="4" w:space="0" w:color="auto"/>
            </w:tcBorders>
          </w:tcPr>
          <w:p w14:paraId="1CCCF55F" w14:textId="77777777" w:rsidR="00AA66EB" w:rsidRPr="00B15EA8"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7DEDF7E1" w14:textId="77777777" w:rsidR="00AA66EB" w:rsidRPr="00B15EA8" w:rsidRDefault="00AA66EB"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Tarpinė</w:t>
            </w:r>
          </w:p>
        </w:tc>
        <w:tc>
          <w:tcPr>
            <w:tcW w:w="1981" w:type="pct"/>
            <w:tcBorders>
              <w:top w:val="single" w:sz="4" w:space="0" w:color="auto"/>
              <w:left w:val="single" w:sz="4" w:space="0" w:color="auto"/>
              <w:bottom w:val="single" w:sz="4" w:space="0" w:color="auto"/>
              <w:right w:val="single" w:sz="4" w:space="0" w:color="auto"/>
            </w:tcBorders>
          </w:tcPr>
          <w:p w14:paraId="2D4B5FAF" w14:textId="77777777" w:rsidR="00AA66EB" w:rsidRPr="00B15EA8" w:rsidRDefault="00AA66EB"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 xml:space="preserve">NBR pagal </w:t>
            </w:r>
            <w:r w:rsidRPr="00B15EA8">
              <w:rPr>
                <w:rFonts w:asciiTheme="minorHAnsi" w:hAnsiTheme="minorHAnsi" w:cstheme="minorHAnsi"/>
                <w:color w:val="000000" w:themeColor="text1"/>
                <w:sz w:val="22"/>
                <w:szCs w:val="22"/>
              </w:rPr>
              <w:t>LST EN 681-1 arba kita lygiavertė medžiaga.</w:t>
            </w:r>
          </w:p>
        </w:tc>
        <w:tc>
          <w:tcPr>
            <w:tcW w:w="949" w:type="pct"/>
            <w:tcBorders>
              <w:top w:val="single" w:sz="4" w:space="0" w:color="auto"/>
              <w:left w:val="single" w:sz="4" w:space="0" w:color="auto"/>
              <w:bottom w:val="single" w:sz="4" w:space="0" w:color="auto"/>
              <w:right w:val="single" w:sz="4" w:space="0" w:color="auto"/>
            </w:tcBorders>
          </w:tcPr>
          <w:p w14:paraId="3FA29A9C" w14:textId="77777777" w:rsidR="00AA66EB" w:rsidRPr="00B15EA8" w:rsidRDefault="00AA66EB" w:rsidP="00AA66EB">
            <w:pPr>
              <w:jc w:val="both"/>
              <w:rPr>
                <w:rFonts w:asciiTheme="minorHAnsi" w:hAnsiTheme="minorHAnsi" w:cstheme="minorHAnsi"/>
                <w:color w:val="000000" w:themeColor="text1"/>
                <w:sz w:val="22"/>
                <w:szCs w:val="22"/>
                <w:lang w:eastAsia="lt-LT"/>
              </w:rPr>
            </w:pPr>
          </w:p>
        </w:tc>
        <w:tc>
          <w:tcPr>
            <w:tcW w:w="929" w:type="pct"/>
            <w:tcBorders>
              <w:top w:val="single" w:sz="4" w:space="0" w:color="auto"/>
              <w:left w:val="single" w:sz="4" w:space="0" w:color="auto"/>
              <w:bottom w:val="single" w:sz="4" w:space="0" w:color="auto"/>
              <w:right w:val="single" w:sz="4" w:space="0" w:color="auto"/>
            </w:tcBorders>
          </w:tcPr>
          <w:p w14:paraId="5C122AF0" w14:textId="77777777" w:rsidR="00AA66EB" w:rsidRPr="00B15EA8" w:rsidRDefault="00AA66EB" w:rsidP="00AA66EB">
            <w:pPr>
              <w:jc w:val="both"/>
              <w:rPr>
                <w:rFonts w:asciiTheme="minorHAnsi" w:hAnsiTheme="minorHAnsi" w:cstheme="minorHAnsi"/>
                <w:color w:val="000000" w:themeColor="text1"/>
                <w:sz w:val="22"/>
                <w:szCs w:val="22"/>
                <w:lang w:eastAsia="lt-LT"/>
              </w:rPr>
            </w:pPr>
          </w:p>
        </w:tc>
      </w:tr>
      <w:tr w:rsidR="006568A6" w:rsidRPr="00B15EA8" w14:paraId="6404DDE6" w14:textId="77777777" w:rsidTr="00AA66EB">
        <w:tc>
          <w:tcPr>
            <w:tcW w:w="5000" w:type="pct"/>
            <w:gridSpan w:val="5"/>
            <w:tcBorders>
              <w:top w:val="single" w:sz="4" w:space="0" w:color="auto"/>
              <w:left w:val="single" w:sz="4" w:space="0" w:color="auto"/>
              <w:bottom w:val="single" w:sz="4" w:space="0" w:color="auto"/>
              <w:right w:val="single" w:sz="4" w:space="0" w:color="auto"/>
            </w:tcBorders>
            <w:vAlign w:val="center"/>
          </w:tcPr>
          <w:p w14:paraId="43EC8707" w14:textId="77777777" w:rsidR="00AA66EB" w:rsidRPr="00B15EA8" w:rsidRDefault="00AA66EB" w:rsidP="00AA66EB">
            <w:pPr>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r>
      <w:tr w:rsidR="006568A6" w:rsidRPr="00B15EA8" w14:paraId="734512A7" w14:textId="77777777" w:rsidTr="00AA66EB">
        <w:tc>
          <w:tcPr>
            <w:tcW w:w="196" w:type="pct"/>
            <w:tcBorders>
              <w:top w:val="single" w:sz="4" w:space="0" w:color="auto"/>
              <w:left w:val="single" w:sz="4" w:space="0" w:color="auto"/>
              <w:bottom w:val="single" w:sz="4" w:space="0" w:color="auto"/>
              <w:right w:val="single" w:sz="4" w:space="0" w:color="auto"/>
            </w:tcBorders>
          </w:tcPr>
          <w:p w14:paraId="29C1AFE6" w14:textId="77777777" w:rsidR="00AA66EB" w:rsidRPr="00B15EA8"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685E140" w14:textId="4EC1C08E" w:rsidR="00AA66EB" w:rsidRPr="00B15EA8" w:rsidRDefault="00AA66EB"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pirkimo metu</w:t>
            </w:r>
          </w:p>
        </w:tc>
        <w:tc>
          <w:tcPr>
            <w:tcW w:w="1981" w:type="pct"/>
            <w:tcBorders>
              <w:top w:val="single" w:sz="4" w:space="0" w:color="auto"/>
              <w:left w:val="single" w:sz="4" w:space="0" w:color="auto"/>
              <w:bottom w:val="single" w:sz="4" w:space="0" w:color="auto"/>
              <w:right w:val="single" w:sz="4" w:space="0" w:color="auto"/>
            </w:tcBorders>
          </w:tcPr>
          <w:p w14:paraId="591F0DCB" w14:textId="77777777" w:rsidR="00AA66EB" w:rsidRPr="00B15EA8" w:rsidRDefault="00AA66EB" w:rsidP="00354FBB">
            <w:pPr>
              <w:numPr>
                <w:ilvl w:val="0"/>
                <w:numId w:val="1"/>
              </w:numPr>
              <w:ind w:left="457"/>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Eksploatacinių savybių deklaraciją (pagal STR 1.01.04:2015 lietuvių kalba).</w:t>
            </w:r>
          </w:p>
        </w:tc>
        <w:tc>
          <w:tcPr>
            <w:tcW w:w="949" w:type="pct"/>
            <w:tcBorders>
              <w:top w:val="single" w:sz="4" w:space="0" w:color="auto"/>
              <w:left w:val="single" w:sz="4" w:space="0" w:color="auto"/>
              <w:bottom w:val="single" w:sz="4" w:space="0" w:color="auto"/>
              <w:right w:val="single" w:sz="4" w:space="0" w:color="auto"/>
            </w:tcBorders>
          </w:tcPr>
          <w:p w14:paraId="176111C5" w14:textId="77777777" w:rsidR="00AA66EB" w:rsidRPr="00B15EA8" w:rsidRDefault="00AA66EB" w:rsidP="00AA66EB">
            <w:pPr>
              <w:jc w:val="both"/>
              <w:rPr>
                <w:rFonts w:asciiTheme="minorHAnsi" w:hAnsiTheme="minorHAnsi" w:cstheme="minorHAnsi"/>
                <w:color w:val="000000" w:themeColor="text1"/>
                <w:sz w:val="22"/>
                <w:szCs w:val="22"/>
                <w:lang w:eastAsia="lt-LT"/>
              </w:rPr>
            </w:pPr>
          </w:p>
        </w:tc>
        <w:tc>
          <w:tcPr>
            <w:tcW w:w="929" w:type="pct"/>
            <w:tcBorders>
              <w:top w:val="single" w:sz="4" w:space="0" w:color="auto"/>
              <w:left w:val="single" w:sz="4" w:space="0" w:color="auto"/>
              <w:bottom w:val="single" w:sz="4" w:space="0" w:color="auto"/>
              <w:right w:val="single" w:sz="4" w:space="0" w:color="auto"/>
            </w:tcBorders>
          </w:tcPr>
          <w:p w14:paraId="01F37110" w14:textId="77777777" w:rsidR="00AA66EB" w:rsidRPr="00B15EA8" w:rsidRDefault="00AA66EB" w:rsidP="00AA66EB">
            <w:pPr>
              <w:jc w:val="both"/>
              <w:rPr>
                <w:rFonts w:asciiTheme="minorHAnsi" w:hAnsiTheme="minorHAnsi" w:cstheme="minorHAnsi"/>
                <w:color w:val="000000" w:themeColor="text1"/>
                <w:sz w:val="22"/>
                <w:szCs w:val="22"/>
                <w:lang w:eastAsia="lt-LT"/>
              </w:rPr>
            </w:pPr>
          </w:p>
        </w:tc>
      </w:tr>
      <w:tr w:rsidR="006568A6" w:rsidRPr="00B15EA8" w14:paraId="7B685AA7" w14:textId="77777777" w:rsidTr="00AA66EB">
        <w:tc>
          <w:tcPr>
            <w:tcW w:w="196" w:type="pct"/>
            <w:tcBorders>
              <w:top w:val="single" w:sz="4" w:space="0" w:color="auto"/>
              <w:left w:val="single" w:sz="4" w:space="0" w:color="auto"/>
              <w:bottom w:val="single" w:sz="4" w:space="0" w:color="auto"/>
              <w:right w:val="single" w:sz="4" w:space="0" w:color="auto"/>
            </w:tcBorders>
          </w:tcPr>
          <w:p w14:paraId="3BE99871" w14:textId="77777777" w:rsidR="00AA66EB" w:rsidRPr="00B15EA8"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B89F6B4" w14:textId="7A04EFF5" w:rsidR="00AA66EB" w:rsidRPr="00B15EA8" w:rsidRDefault="00AA66EB"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pristatant medžiagas</w:t>
            </w:r>
          </w:p>
        </w:tc>
        <w:tc>
          <w:tcPr>
            <w:tcW w:w="1981" w:type="pct"/>
            <w:tcBorders>
              <w:top w:val="single" w:sz="4" w:space="0" w:color="auto"/>
              <w:left w:val="single" w:sz="4" w:space="0" w:color="auto"/>
              <w:bottom w:val="single" w:sz="4" w:space="0" w:color="auto"/>
              <w:right w:val="single" w:sz="4" w:space="0" w:color="auto"/>
            </w:tcBorders>
          </w:tcPr>
          <w:p w14:paraId="46CA0E17" w14:textId="77777777" w:rsidR="00AA66EB" w:rsidRPr="00B15EA8" w:rsidRDefault="00AA66EB" w:rsidP="00354FBB">
            <w:pPr>
              <w:numPr>
                <w:ilvl w:val="0"/>
                <w:numId w:val="1"/>
              </w:numPr>
              <w:ind w:left="457"/>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Eksploatacinių savybių deklaraciją (pagal STR 1.01.04:2015 lietuvių kalba).</w:t>
            </w:r>
          </w:p>
        </w:tc>
        <w:tc>
          <w:tcPr>
            <w:tcW w:w="949" w:type="pct"/>
            <w:tcBorders>
              <w:top w:val="single" w:sz="4" w:space="0" w:color="auto"/>
              <w:left w:val="single" w:sz="4" w:space="0" w:color="auto"/>
              <w:bottom w:val="single" w:sz="4" w:space="0" w:color="auto"/>
              <w:right w:val="single" w:sz="4" w:space="0" w:color="auto"/>
            </w:tcBorders>
          </w:tcPr>
          <w:p w14:paraId="508B52C2" w14:textId="77777777" w:rsidR="00AA66EB" w:rsidRPr="00B15EA8" w:rsidRDefault="00AA66EB" w:rsidP="00AA66EB">
            <w:pPr>
              <w:jc w:val="both"/>
              <w:rPr>
                <w:rFonts w:asciiTheme="minorHAnsi" w:hAnsiTheme="minorHAnsi" w:cstheme="minorHAnsi"/>
                <w:color w:val="000000" w:themeColor="text1"/>
                <w:sz w:val="22"/>
                <w:szCs w:val="22"/>
                <w:lang w:eastAsia="lt-LT"/>
              </w:rPr>
            </w:pPr>
          </w:p>
        </w:tc>
        <w:tc>
          <w:tcPr>
            <w:tcW w:w="929" w:type="pct"/>
            <w:tcBorders>
              <w:top w:val="single" w:sz="4" w:space="0" w:color="auto"/>
              <w:left w:val="single" w:sz="4" w:space="0" w:color="auto"/>
              <w:bottom w:val="single" w:sz="4" w:space="0" w:color="auto"/>
              <w:right w:val="single" w:sz="4" w:space="0" w:color="auto"/>
            </w:tcBorders>
          </w:tcPr>
          <w:p w14:paraId="0BF2C47B" w14:textId="77777777" w:rsidR="00AA66EB" w:rsidRPr="00B15EA8" w:rsidRDefault="00AA66EB" w:rsidP="00AA66EB">
            <w:pPr>
              <w:jc w:val="both"/>
              <w:rPr>
                <w:rFonts w:asciiTheme="minorHAnsi" w:hAnsiTheme="minorHAnsi" w:cstheme="minorHAnsi"/>
                <w:color w:val="000000" w:themeColor="text1"/>
                <w:sz w:val="22"/>
                <w:szCs w:val="22"/>
                <w:lang w:eastAsia="lt-LT"/>
              </w:rPr>
            </w:pPr>
          </w:p>
        </w:tc>
      </w:tr>
      <w:tr w:rsidR="006568A6" w:rsidRPr="00B15EA8" w14:paraId="307449A8" w14:textId="77777777" w:rsidTr="00AA66EB">
        <w:tc>
          <w:tcPr>
            <w:tcW w:w="5000" w:type="pct"/>
            <w:gridSpan w:val="5"/>
            <w:tcBorders>
              <w:top w:val="single" w:sz="4" w:space="0" w:color="auto"/>
              <w:left w:val="single" w:sz="4" w:space="0" w:color="auto"/>
              <w:bottom w:val="single" w:sz="4" w:space="0" w:color="auto"/>
              <w:right w:val="single" w:sz="4" w:space="0" w:color="auto"/>
            </w:tcBorders>
            <w:vAlign w:val="center"/>
          </w:tcPr>
          <w:p w14:paraId="6D6AACCE" w14:textId="77777777" w:rsidR="00AA66EB" w:rsidRPr="00B15EA8" w:rsidRDefault="00AA66EB" w:rsidP="00AA66EB">
            <w:pPr>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rPr>
              <w:lastRenderedPageBreak/>
              <w:t>Pasirenkami parametrai</w:t>
            </w:r>
          </w:p>
        </w:tc>
      </w:tr>
      <w:tr w:rsidR="006568A6" w:rsidRPr="00B15EA8" w14:paraId="3ECF3EB9" w14:textId="77777777" w:rsidTr="00AA66EB">
        <w:tc>
          <w:tcPr>
            <w:tcW w:w="196" w:type="pct"/>
            <w:tcBorders>
              <w:top w:val="single" w:sz="4" w:space="0" w:color="auto"/>
              <w:left w:val="single" w:sz="4" w:space="0" w:color="auto"/>
              <w:bottom w:val="single" w:sz="4" w:space="0" w:color="auto"/>
              <w:right w:val="single" w:sz="4" w:space="0" w:color="auto"/>
            </w:tcBorders>
          </w:tcPr>
          <w:p w14:paraId="783A7E61" w14:textId="77777777" w:rsidR="00AA66EB" w:rsidRPr="00B15EA8"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770F52F6" w14:textId="77777777" w:rsidR="00AA66EB" w:rsidRPr="00B15EA8" w:rsidRDefault="00AA66EB"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PVC apkrovos klasė</w:t>
            </w:r>
          </w:p>
        </w:tc>
        <w:tc>
          <w:tcPr>
            <w:tcW w:w="1981" w:type="pct"/>
            <w:tcBorders>
              <w:top w:val="single" w:sz="4" w:space="0" w:color="auto"/>
              <w:left w:val="single" w:sz="4" w:space="0" w:color="auto"/>
              <w:bottom w:val="single" w:sz="4" w:space="0" w:color="auto"/>
              <w:right w:val="single" w:sz="4" w:space="0" w:color="auto"/>
            </w:tcBorders>
          </w:tcPr>
          <w:p w14:paraId="21EE8DCC" w14:textId="77777777" w:rsidR="00AA66EB" w:rsidRPr="00B15EA8" w:rsidRDefault="00AA66EB" w:rsidP="00AA66EB">
            <w:pPr>
              <w:spacing w:afterLines="10" w:after="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 užsakant:</w:t>
            </w:r>
          </w:p>
          <w:p w14:paraId="57C28A46" w14:textId="77777777" w:rsidR="00AA66EB" w:rsidRPr="00B15EA8" w:rsidRDefault="00AA66EB" w:rsidP="00AA66EB">
            <w:pPr>
              <w:numPr>
                <w:ilvl w:val="0"/>
                <w:numId w:val="19"/>
              </w:numPr>
              <w:spacing w:afterLines="10" w:after="24"/>
              <w:ind w:left="45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SN4;</w:t>
            </w:r>
          </w:p>
          <w:p w14:paraId="5D3F7DFD" w14:textId="77777777" w:rsidR="00AA66EB" w:rsidRPr="00B15EA8" w:rsidRDefault="00AA66EB" w:rsidP="00AA66EB">
            <w:pPr>
              <w:numPr>
                <w:ilvl w:val="0"/>
                <w:numId w:val="19"/>
              </w:numPr>
              <w:spacing w:afterLines="10" w:after="24"/>
              <w:ind w:left="457"/>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SN8.</w:t>
            </w:r>
          </w:p>
        </w:tc>
        <w:tc>
          <w:tcPr>
            <w:tcW w:w="949" w:type="pct"/>
            <w:tcBorders>
              <w:top w:val="single" w:sz="4" w:space="0" w:color="auto"/>
              <w:left w:val="single" w:sz="4" w:space="0" w:color="auto"/>
              <w:bottom w:val="single" w:sz="4" w:space="0" w:color="auto"/>
              <w:right w:val="single" w:sz="4" w:space="0" w:color="auto"/>
            </w:tcBorders>
          </w:tcPr>
          <w:p w14:paraId="67D13597" w14:textId="77777777" w:rsidR="00AA66EB" w:rsidRPr="00B15EA8" w:rsidRDefault="00AA66EB" w:rsidP="00AA66EB">
            <w:pPr>
              <w:jc w:val="both"/>
              <w:rPr>
                <w:rFonts w:asciiTheme="minorHAnsi" w:hAnsiTheme="minorHAnsi" w:cstheme="minorHAnsi"/>
                <w:color w:val="000000" w:themeColor="text1"/>
                <w:sz w:val="22"/>
                <w:szCs w:val="22"/>
                <w:lang w:eastAsia="lt-LT"/>
              </w:rPr>
            </w:pPr>
          </w:p>
        </w:tc>
        <w:tc>
          <w:tcPr>
            <w:tcW w:w="929" w:type="pct"/>
            <w:tcBorders>
              <w:top w:val="single" w:sz="4" w:space="0" w:color="auto"/>
              <w:left w:val="single" w:sz="4" w:space="0" w:color="auto"/>
              <w:bottom w:val="single" w:sz="4" w:space="0" w:color="auto"/>
              <w:right w:val="single" w:sz="4" w:space="0" w:color="auto"/>
            </w:tcBorders>
          </w:tcPr>
          <w:p w14:paraId="6001C429" w14:textId="77777777" w:rsidR="00AA66EB" w:rsidRPr="00B15EA8" w:rsidRDefault="00AA66EB" w:rsidP="00AA66EB">
            <w:pPr>
              <w:jc w:val="both"/>
              <w:rPr>
                <w:rFonts w:asciiTheme="minorHAnsi" w:hAnsiTheme="minorHAnsi" w:cstheme="minorHAnsi"/>
                <w:color w:val="000000" w:themeColor="text1"/>
                <w:sz w:val="22"/>
                <w:szCs w:val="22"/>
                <w:lang w:eastAsia="lt-LT"/>
              </w:rPr>
            </w:pPr>
          </w:p>
        </w:tc>
      </w:tr>
      <w:tr w:rsidR="006568A6" w:rsidRPr="00B15EA8" w14:paraId="187AE0A8" w14:textId="77777777" w:rsidTr="00AA66EB">
        <w:tc>
          <w:tcPr>
            <w:tcW w:w="196" w:type="pct"/>
            <w:tcBorders>
              <w:top w:val="single" w:sz="4" w:space="0" w:color="auto"/>
              <w:left w:val="single" w:sz="4" w:space="0" w:color="auto"/>
              <w:bottom w:val="single" w:sz="4" w:space="0" w:color="auto"/>
              <w:right w:val="single" w:sz="4" w:space="0" w:color="auto"/>
            </w:tcBorders>
          </w:tcPr>
          <w:p w14:paraId="2FA61347" w14:textId="77777777" w:rsidR="00AA66EB" w:rsidRPr="00B15EA8"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13E5CFE" w14:textId="77777777" w:rsidR="00AA66EB" w:rsidRPr="00B15EA8" w:rsidRDefault="00AA66EB"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Išorinis vamzdžio skersmuo</w:t>
            </w:r>
          </w:p>
        </w:tc>
        <w:tc>
          <w:tcPr>
            <w:tcW w:w="1981" w:type="pct"/>
            <w:tcBorders>
              <w:top w:val="single" w:sz="4" w:space="0" w:color="auto"/>
              <w:left w:val="single" w:sz="4" w:space="0" w:color="auto"/>
              <w:bottom w:val="single" w:sz="4" w:space="0" w:color="auto"/>
              <w:right w:val="single" w:sz="4" w:space="0" w:color="auto"/>
            </w:tcBorders>
          </w:tcPr>
          <w:p w14:paraId="208239B8" w14:textId="77777777" w:rsidR="00AA66EB" w:rsidRPr="00B15EA8" w:rsidRDefault="00AA66EB" w:rsidP="00AA66EB">
            <w:pPr>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Nurodoma užsakant:</w:t>
            </w:r>
          </w:p>
          <w:p w14:paraId="3EECF939" w14:textId="77777777" w:rsidR="00AA66EB" w:rsidRPr="00B15EA8" w:rsidRDefault="00AA66EB" w:rsidP="00AA66EB">
            <w:pPr>
              <w:numPr>
                <w:ilvl w:val="0"/>
                <w:numId w:val="14"/>
              </w:numPr>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110 mm;</w:t>
            </w:r>
          </w:p>
          <w:p w14:paraId="2421CE16" w14:textId="77777777" w:rsidR="00AA66EB" w:rsidRPr="00B15EA8" w:rsidRDefault="00AA66EB" w:rsidP="00AA66EB">
            <w:pPr>
              <w:numPr>
                <w:ilvl w:val="0"/>
                <w:numId w:val="14"/>
              </w:numPr>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160 mm;</w:t>
            </w:r>
          </w:p>
          <w:p w14:paraId="3FEBD552" w14:textId="77777777" w:rsidR="00AA66EB" w:rsidRPr="00B15EA8" w:rsidRDefault="00AA66EB" w:rsidP="00AA66EB">
            <w:pPr>
              <w:numPr>
                <w:ilvl w:val="0"/>
                <w:numId w:val="14"/>
              </w:numPr>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200 mm;</w:t>
            </w:r>
          </w:p>
          <w:p w14:paraId="55636E86" w14:textId="77777777" w:rsidR="00AA66EB" w:rsidRPr="00B15EA8" w:rsidRDefault="00AA66EB" w:rsidP="00AA66EB">
            <w:pPr>
              <w:numPr>
                <w:ilvl w:val="0"/>
                <w:numId w:val="14"/>
              </w:numPr>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250 mm;</w:t>
            </w:r>
          </w:p>
          <w:p w14:paraId="6293EC4F" w14:textId="77777777" w:rsidR="00AA66EB" w:rsidRPr="00B15EA8" w:rsidRDefault="00AA66EB" w:rsidP="00AA66EB">
            <w:pPr>
              <w:numPr>
                <w:ilvl w:val="0"/>
                <w:numId w:val="14"/>
              </w:numPr>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315 mm;</w:t>
            </w:r>
          </w:p>
          <w:p w14:paraId="5FDD8689" w14:textId="77777777" w:rsidR="00AA66EB" w:rsidRPr="00B15EA8" w:rsidRDefault="00AA66EB" w:rsidP="00AA66EB">
            <w:pPr>
              <w:numPr>
                <w:ilvl w:val="0"/>
                <w:numId w:val="14"/>
              </w:numPr>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400 mm.</w:t>
            </w:r>
          </w:p>
        </w:tc>
        <w:tc>
          <w:tcPr>
            <w:tcW w:w="949" w:type="pct"/>
            <w:tcBorders>
              <w:top w:val="single" w:sz="4" w:space="0" w:color="auto"/>
              <w:left w:val="single" w:sz="4" w:space="0" w:color="auto"/>
              <w:bottom w:val="single" w:sz="4" w:space="0" w:color="auto"/>
              <w:right w:val="single" w:sz="4" w:space="0" w:color="auto"/>
            </w:tcBorders>
          </w:tcPr>
          <w:p w14:paraId="507F2EEE" w14:textId="77777777" w:rsidR="00AA66EB" w:rsidRPr="00B15EA8" w:rsidRDefault="00AA66EB" w:rsidP="00AA66EB">
            <w:pPr>
              <w:jc w:val="both"/>
              <w:rPr>
                <w:rFonts w:asciiTheme="minorHAnsi" w:hAnsiTheme="minorHAnsi" w:cstheme="minorHAnsi"/>
                <w:color w:val="000000" w:themeColor="text1"/>
                <w:sz w:val="22"/>
                <w:szCs w:val="22"/>
                <w:lang w:eastAsia="lt-LT"/>
              </w:rPr>
            </w:pPr>
          </w:p>
        </w:tc>
        <w:tc>
          <w:tcPr>
            <w:tcW w:w="929" w:type="pct"/>
            <w:tcBorders>
              <w:top w:val="single" w:sz="4" w:space="0" w:color="auto"/>
              <w:left w:val="single" w:sz="4" w:space="0" w:color="auto"/>
              <w:bottom w:val="single" w:sz="4" w:space="0" w:color="auto"/>
              <w:right w:val="single" w:sz="4" w:space="0" w:color="auto"/>
            </w:tcBorders>
          </w:tcPr>
          <w:p w14:paraId="3A382F49" w14:textId="77777777" w:rsidR="00AA66EB" w:rsidRPr="00B15EA8" w:rsidRDefault="00AA66EB" w:rsidP="00AA66EB">
            <w:pPr>
              <w:jc w:val="both"/>
              <w:rPr>
                <w:rFonts w:asciiTheme="minorHAnsi" w:hAnsiTheme="minorHAnsi" w:cstheme="minorHAnsi"/>
                <w:color w:val="000000" w:themeColor="text1"/>
                <w:sz w:val="22"/>
                <w:szCs w:val="22"/>
                <w:lang w:eastAsia="lt-LT"/>
              </w:rPr>
            </w:pPr>
          </w:p>
        </w:tc>
      </w:tr>
      <w:tr w:rsidR="006568A6" w:rsidRPr="00B15EA8" w14:paraId="71E9BE67" w14:textId="77777777" w:rsidTr="00AA66EB">
        <w:tc>
          <w:tcPr>
            <w:tcW w:w="196" w:type="pct"/>
            <w:tcBorders>
              <w:top w:val="single" w:sz="4" w:space="0" w:color="auto"/>
              <w:left w:val="single" w:sz="4" w:space="0" w:color="auto"/>
              <w:bottom w:val="single" w:sz="4" w:space="0" w:color="auto"/>
              <w:right w:val="single" w:sz="4" w:space="0" w:color="auto"/>
            </w:tcBorders>
          </w:tcPr>
          <w:p w14:paraId="3D095E67" w14:textId="77777777" w:rsidR="00AA66EB" w:rsidRPr="00B15EA8"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2B77794D" w14:textId="77777777" w:rsidR="00AA66EB" w:rsidRPr="00B15EA8" w:rsidRDefault="00AA66EB"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Fasoninės dalys</w:t>
            </w:r>
          </w:p>
        </w:tc>
        <w:tc>
          <w:tcPr>
            <w:tcW w:w="1981" w:type="pct"/>
            <w:tcBorders>
              <w:top w:val="single" w:sz="4" w:space="0" w:color="auto"/>
              <w:left w:val="single" w:sz="4" w:space="0" w:color="auto"/>
              <w:bottom w:val="single" w:sz="4" w:space="0" w:color="auto"/>
              <w:right w:val="single" w:sz="4" w:space="0" w:color="auto"/>
            </w:tcBorders>
          </w:tcPr>
          <w:p w14:paraId="21753752" w14:textId="77777777" w:rsidR="00AA66EB" w:rsidRPr="00B15EA8" w:rsidRDefault="00AA66EB" w:rsidP="00AA66EB">
            <w:pPr>
              <w:spacing w:line="256" w:lineRule="auto"/>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Nurodoma užsakant:</w:t>
            </w:r>
          </w:p>
          <w:p w14:paraId="28D80F0B" w14:textId="77777777" w:rsidR="00AA66EB" w:rsidRPr="00B15EA8" w:rsidRDefault="00AA66EB" w:rsidP="00AA66EB">
            <w:pPr>
              <w:numPr>
                <w:ilvl w:val="0"/>
                <w:numId w:val="33"/>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Trišakis</w:t>
            </w:r>
          </w:p>
          <w:p w14:paraId="03C5F310" w14:textId="77777777" w:rsidR="00AA66EB" w:rsidRPr="00B15EA8" w:rsidRDefault="00AA66EB" w:rsidP="00AA66EB">
            <w:pPr>
              <w:spacing w:line="256" w:lineRule="auto"/>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noProof/>
                <w:color w:val="000000" w:themeColor="text1"/>
                <w:sz w:val="22"/>
                <w:szCs w:val="22"/>
                <w:lang w:eastAsia="lt-LT"/>
              </w:rPr>
              <w:drawing>
                <wp:inline distT="0" distB="0" distL="0" distR="0" wp14:anchorId="4EC51EAA" wp14:editId="7B364A61">
                  <wp:extent cx="1460665" cy="1796345"/>
                  <wp:effectExtent l="0" t="0" r="6350" b="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1487922" cy="1829867"/>
                          </a:xfrm>
                          <a:prstGeom prst="rect">
                            <a:avLst/>
                          </a:prstGeom>
                        </pic:spPr>
                      </pic:pic>
                    </a:graphicData>
                  </a:graphic>
                </wp:inline>
              </w:drawing>
            </w:r>
            <w:r w:rsidRPr="00B15EA8">
              <w:rPr>
                <w:rFonts w:asciiTheme="minorHAnsi" w:hAnsiTheme="minorHAnsi" w:cstheme="minorHAnsi"/>
                <w:color w:val="000000" w:themeColor="text1"/>
                <w:sz w:val="22"/>
                <w:szCs w:val="22"/>
                <w:lang w:eastAsia="lt-LT"/>
              </w:rPr>
              <w:t xml:space="preserve"> </w:t>
            </w:r>
            <w:r w:rsidRPr="00B15EA8">
              <w:rPr>
                <w:rFonts w:asciiTheme="minorHAnsi" w:hAnsiTheme="minorHAnsi" w:cstheme="minorHAnsi"/>
                <w:noProof/>
                <w:color w:val="000000" w:themeColor="text1"/>
                <w:sz w:val="22"/>
                <w:szCs w:val="22"/>
                <w:lang w:eastAsia="lt-LT"/>
              </w:rPr>
              <w:drawing>
                <wp:inline distT="0" distB="0" distL="0" distR="0" wp14:anchorId="6CD05748" wp14:editId="0FB162AA">
                  <wp:extent cx="1472541" cy="1852553"/>
                  <wp:effectExtent l="0" t="0" r="0" b="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485359" cy="1868679"/>
                          </a:xfrm>
                          <a:prstGeom prst="rect">
                            <a:avLst/>
                          </a:prstGeom>
                        </pic:spPr>
                      </pic:pic>
                    </a:graphicData>
                  </a:graphic>
                </wp:inline>
              </w:drawing>
            </w:r>
          </w:p>
          <w:p w14:paraId="5C0A6D06" w14:textId="77777777" w:rsidR="00AA66EB" w:rsidRPr="00B15EA8" w:rsidRDefault="00AA66EB" w:rsidP="00AA66EB">
            <w:pPr>
              <w:spacing w:line="256" w:lineRule="auto"/>
              <w:contextualSpacing/>
              <w:jc w:val="both"/>
              <w:rPr>
                <w:rFonts w:asciiTheme="minorHAnsi" w:hAnsiTheme="minorHAnsi" w:cstheme="minorHAnsi"/>
                <w:color w:val="000000" w:themeColor="text1"/>
                <w:sz w:val="22"/>
                <w:szCs w:val="22"/>
                <w:lang w:eastAsia="lt-LT"/>
              </w:rPr>
            </w:pPr>
          </w:p>
          <w:p w14:paraId="17057292" w14:textId="77777777" w:rsidR="00AA66EB" w:rsidRPr="00B15EA8" w:rsidRDefault="00AA66EB" w:rsidP="00AA66EB">
            <w:pPr>
              <w:numPr>
                <w:ilvl w:val="0"/>
                <w:numId w:val="33"/>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Alkūnė (90º, 45º, 30º, 15º):</w:t>
            </w:r>
          </w:p>
          <w:p w14:paraId="47091A63" w14:textId="77777777" w:rsidR="00AA66EB" w:rsidRPr="00B15EA8" w:rsidRDefault="00AA66EB" w:rsidP="00AA66EB">
            <w:pPr>
              <w:spacing w:line="256" w:lineRule="auto"/>
              <w:ind w:left="10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noProof/>
                <w:color w:val="000000" w:themeColor="text1"/>
                <w:sz w:val="22"/>
                <w:szCs w:val="22"/>
                <w:lang w:eastAsia="lt-LT"/>
              </w:rPr>
              <w:lastRenderedPageBreak/>
              <w:drawing>
                <wp:inline distT="0" distB="0" distL="0" distR="0" wp14:anchorId="2322D0D4" wp14:editId="09B209EB">
                  <wp:extent cx="1647825" cy="1693095"/>
                  <wp:effectExtent l="0" t="0" r="0" b="254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1655495" cy="1700976"/>
                          </a:xfrm>
                          <a:prstGeom prst="rect">
                            <a:avLst/>
                          </a:prstGeom>
                        </pic:spPr>
                      </pic:pic>
                    </a:graphicData>
                  </a:graphic>
                </wp:inline>
              </w:drawing>
            </w:r>
            <w:r w:rsidRPr="00B15EA8">
              <w:rPr>
                <w:rFonts w:asciiTheme="minorHAnsi" w:hAnsiTheme="minorHAnsi" w:cstheme="minorHAnsi"/>
                <w:noProof/>
                <w:color w:val="000000" w:themeColor="text1"/>
                <w:sz w:val="22"/>
                <w:szCs w:val="22"/>
                <w:lang w:eastAsia="lt-LT"/>
              </w:rPr>
              <w:drawing>
                <wp:inline distT="0" distB="0" distL="0" distR="0" wp14:anchorId="0E3338FE" wp14:editId="5E1E19B9">
                  <wp:extent cx="1436914" cy="1653317"/>
                  <wp:effectExtent l="0" t="0" r="0" b="4445"/>
                  <wp:docPr id="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1441926" cy="1659084"/>
                          </a:xfrm>
                          <a:prstGeom prst="rect">
                            <a:avLst/>
                          </a:prstGeom>
                        </pic:spPr>
                      </pic:pic>
                    </a:graphicData>
                  </a:graphic>
                </wp:inline>
              </w:drawing>
            </w:r>
          </w:p>
          <w:p w14:paraId="43462F84" w14:textId="77777777" w:rsidR="00AA66EB" w:rsidRPr="00B15EA8" w:rsidRDefault="00AA66EB" w:rsidP="00AA66EB">
            <w:pPr>
              <w:numPr>
                <w:ilvl w:val="0"/>
                <w:numId w:val="33"/>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Dviguba mova</w:t>
            </w:r>
          </w:p>
          <w:p w14:paraId="7699B5D7" w14:textId="77777777" w:rsidR="00AA66EB" w:rsidRPr="00B15EA8" w:rsidRDefault="00AA66EB" w:rsidP="00AA66EB">
            <w:pPr>
              <w:spacing w:line="256" w:lineRule="auto"/>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noProof/>
                <w:color w:val="000000" w:themeColor="text1"/>
                <w:sz w:val="22"/>
                <w:szCs w:val="22"/>
                <w:lang w:eastAsia="lt-LT"/>
              </w:rPr>
              <w:drawing>
                <wp:inline distT="0" distB="0" distL="0" distR="0" wp14:anchorId="43CDC9EA" wp14:editId="48C7EB93">
                  <wp:extent cx="1343025" cy="1419225"/>
                  <wp:effectExtent l="0" t="0" r="9525" b="9525"/>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1343025" cy="1419225"/>
                          </a:xfrm>
                          <a:prstGeom prst="rect">
                            <a:avLst/>
                          </a:prstGeom>
                        </pic:spPr>
                      </pic:pic>
                    </a:graphicData>
                  </a:graphic>
                </wp:inline>
              </w:drawing>
            </w:r>
          </w:p>
        </w:tc>
        <w:tc>
          <w:tcPr>
            <w:tcW w:w="949" w:type="pct"/>
            <w:tcBorders>
              <w:top w:val="single" w:sz="4" w:space="0" w:color="auto"/>
              <w:left w:val="single" w:sz="4" w:space="0" w:color="auto"/>
              <w:bottom w:val="single" w:sz="4" w:space="0" w:color="auto"/>
              <w:right w:val="single" w:sz="4" w:space="0" w:color="auto"/>
            </w:tcBorders>
          </w:tcPr>
          <w:p w14:paraId="01E1DF9D" w14:textId="77777777" w:rsidR="00AA66EB" w:rsidRPr="00B15EA8" w:rsidRDefault="00AA66EB" w:rsidP="00AA66EB">
            <w:pPr>
              <w:jc w:val="both"/>
              <w:rPr>
                <w:rFonts w:asciiTheme="minorHAnsi" w:hAnsiTheme="minorHAnsi" w:cstheme="minorHAnsi"/>
                <w:color w:val="000000" w:themeColor="text1"/>
                <w:sz w:val="22"/>
                <w:szCs w:val="22"/>
                <w:lang w:eastAsia="lt-LT"/>
              </w:rPr>
            </w:pPr>
          </w:p>
        </w:tc>
        <w:tc>
          <w:tcPr>
            <w:tcW w:w="929" w:type="pct"/>
            <w:tcBorders>
              <w:top w:val="single" w:sz="4" w:space="0" w:color="auto"/>
              <w:left w:val="single" w:sz="4" w:space="0" w:color="auto"/>
              <w:bottom w:val="single" w:sz="4" w:space="0" w:color="auto"/>
              <w:right w:val="single" w:sz="4" w:space="0" w:color="auto"/>
            </w:tcBorders>
          </w:tcPr>
          <w:p w14:paraId="514C29BB" w14:textId="77777777" w:rsidR="00AA66EB" w:rsidRPr="00B15EA8" w:rsidRDefault="00AA66EB" w:rsidP="00AA66EB">
            <w:pPr>
              <w:jc w:val="both"/>
              <w:rPr>
                <w:rFonts w:asciiTheme="minorHAnsi" w:hAnsiTheme="minorHAnsi" w:cstheme="minorHAnsi"/>
                <w:color w:val="000000" w:themeColor="text1"/>
                <w:sz w:val="22"/>
                <w:szCs w:val="22"/>
                <w:lang w:eastAsia="lt-LT"/>
              </w:rPr>
            </w:pPr>
          </w:p>
        </w:tc>
      </w:tr>
    </w:tbl>
    <w:p w14:paraId="2F3A7399" w14:textId="77777777" w:rsidR="00AA66EB" w:rsidRPr="00B15EA8" w:rsidRDefault="00AA66EB" w:rsidP="00AA66E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Punktų Nr. 1-2, 5-6, 8 atitikimas turi būti nurodytas Eksploatacinių savybių deklaracijoje; </w:t>
      </w:r>
    </w:p>
    <w:p w14:paraId="71B2BA8D" w14:textId="38E9352C" w:rsidR="00AA66EB" w:rsidRPr="00B15EA8" w:rsidRDefault="00AA66EB" w:rsidP="00614841">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3-4, 7, 12-13 atitikimas, tiksliai nurodant siūlomos medžiagos modelį, turi būti nurodytas nuorodoje į internetinį puslapį ar kitame dokumente, kuriame pateikta techninė informacija apie medžiagą.</w:t>
      </w:r>
    </w:p>
    <w:p w14:paraId="70AB9CF2" w14:textId="72D8D7BC" w:rsidR="00AA66EB" w:rsidRPr="00B15EA8" w:rsidRDefault="00AA66EB" w:rsidP="0034480F">
      <w:pPr>
        <w:pStyle w:val="Heading1"/>
        <w:numPr>
          <w:ilvl w:val="0"/>
          <w:numId w:val="28"/>
        </w:numPr>
        <w:ind w:left="924" w:hanging="357"/>
        <w:rPr>
          <w:rFonts w:asciiTheme="minorHAnsi" w:hAnsiTheme="minorHAnsi" w:cstheme="minorHAnsi"/>
          <w:color w:val="000000" w:themeColor="text1"/>
          <w:sz w:val="22"/>
          <w:szCs w:val="22"/>
        </w:rPr>
      </w:pPr>
      <w:bookmarkStart w:id="40" w:name="_Toc182300107"/>
      <w:r w:rsidRPr="00B15EA8">
        <w:rPr>
          <w:rFonts w:asciiTheme="minorHAnsi" w:hAnsiTheme="minorHAnsi" w:cstheme="minorHAnsi"/>
          <w:color w:val="000000" w:themeColor="text1"/>
          <w:sz w:val="22"/>
          <w:szCs w:val="22"/>
        </w:rPr>
        <w:t>Nuotekų peilinių sklendžių techniniai reikalavimai</w:t>
      </w:r>
      <w:bookmarkEnd w:id="40"/>
    </w:p>
    <w:tbl>
      <w:tblPr>
        <w:tblStyle w:val="TableGrid"/>
        <w:tblW w:w="5047" w:type="pct"/>
        <w:tblLook w:val="04A0" w:firstRow="1" w:lastRow="0" w:firstColumn="1" w:lastColumn="0" w:noHBand="0" w:noVBand="1"/>
      </w:tblPr>
      <w:tblGrid>
        <w:gridCol w:w="7417"/>
        <w:gridCol w:w="7417"/>
      </w:tblGrid>
      <w:tr w:rsidR="006568A6" w:rsidRPr="00B15EA8" w14:paraId="7D242E55" w14:textId="77777777" w:rsidTr="00F04DA2">
        <w:trPr>
          <w:trHeight w:val="326"/>
        </w:trPr>
        <w:tc>
          <w:tcPr>
            <w:tcW w:w="2500" w:type="pct"/>
          </w:tcPr>
          <w:p w14:paraId="3E938E1C"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3DBFAB87"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77A1A015" w14:textId="77777777" w:rsidTr="00F04DA2">
        <w:trPr>
          <w:trHeight w:val="351"/>
        </w:trPr>
        <w:tc>
          <w:tcPr>
            <w:tcW w:w="2500" w:type="pct"/>
          </w:tcPr>
          <w:p w14:paraId="70128057"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10D2876A"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4A403DD4" w14:textId="77777777" w:rsidTr="00F04DA2">
        <w:trPr>
          <w:trHeight w:val="301"/>
        </w:trPr>
        <w:tc>
          <w:tcPr>
            <w:tcW w:w="2500" w:type="pct"/>
          </w:tcPr>
          <w:p w14:paraId="0E8736C6"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744D0831" w14:textId="77777777" w:rsidR="00097834" w:rsidRPr="00B15EA8" w:rsidRDefault="00097834" w:rsidP="00F04DA2">
            <w:pPr>
              <w:rPr>
                <w:rFonts w:asciiTheme="minorHAnsi" w:hAnsiTheme="minorHAnsi" w:cstheme="minorHAnsi"/>
                <w:color w:val="000000" w:themeColor="text1"/>
                <w:sz w:val="22"/>
                <w:szCs w:val="22"/>
              </w:rPr>
            </w:pPr>
          </w:p>
        </w:tc>
      </w:tr>
    </w:tbl>
    <w:p w14:paraId="03D93359" w14:textId="77777777" w:rsidR="00097834" w:rsidRPr="00B15EA8"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6"/>
        <w:gridCol w:w="2718"/>
        <w:gridCol w:w="5893"/>
        <w:gridCol w:w="2789"/>
        <w:gridCol w:w="2789"/>
      </w:tblGrid>
      <w:tr w:rsidR="006568A6" w:rsidRPr="00B15EA8" w14:paraId="13280644" w14:textId="77777777" w:rsidTr="00AA66EB">
        <w:trPr>
          <w:trHeight w:val="527"/>
          <w:tblHeader/>
        </w:trPr>
        <w:tc>
          <w:tcPr>
            <w:tcW w:w="192" w:type="pct"/>
            <w:tcBorders>
              <w:top w:val="single" w:sz="4" w:space="0" w:color="auto"/>
              <w:left w:val="single" w:sz="4" w:space="0" w:color="auto"/>
              <w:bottom w:val="single" w:sz="4" w:space="0" w:color="auto"/>
              <w:right w:val="single" w:sz="4" w:space="0" w:color="auto"/>
            </w:tcBorders>
          </w:tcPr>
          <w:p w14:paraId="02B0D525" w14:textId="77777777" w:rsidR="00AA66EB" w:rsidRPr="00B15EA8" w:rsidRDefault="00AA66EB" w:rsidP="00AA66EB">
            <w:pPr>
              <w:jc w:val="cente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lastRenderedPageBreak/>
              <w:t>Eil. Nr.</w:t>
            </w:r>
          </w:p>
        </w:tc>
        <w:tc>
          <w:tcPr>
            <w:tcW w:w="921" w:type="pct"/>
            <w:tcBorders>
              <w:top w:val="single" w:sz="4" w:space="0" w:color="auto"/>
              <w:left w:val="single" w:sz="4" w:space="0" w:color="auto"/>
              <w:bottom w:val="single" w:sz="4" w:space="0" w:color="auto"/>
              <w:right w:val="single" w:sz="4" w:space="0" w:color="auto"/>
            </w:tcBorders>
          </w:tcPr>
          <w:p w14:paraId="54EDAF34" w14:textId="77777777" w:rsidR="00AA66EB" w:rsidRPr="00B15EA8" w:rsidRDefault="00AA66EB" w:rsidP="00AA66EB">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Techniniai parametrai ir reikalavimai</w:t>
            </w:r>
          </w:p>
        </w:tc>
        <w:tc>
          <w:tcPr>
            <w:tcW w:w="1997" w:type="pct"/>
            <w:tcBorders>
              <w:top w:val="single" w:sz="4" w:space="0" w:color="auto"/>
              <w:left w:val="single" w:sz="4" w:space="0" w:color="auto"/>
              <w:bottom w:val="single" w:sz="4" w:space="0" w:color="auto"/>
              <w:right w:val="single" w:sz="4" w:space="0" w:color="auto"/>
            </w:tcBorders>
          </w:tcPr>
          <w:p w14:paraId="3D6731AA" w14:textId="77777777" w:rsidR="00AA66EB" w:rsidRPr="00B15EA8" w:rsidRDefault="00AA66EB" w:rsidP="00AA66EB">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3AE91416" w14:textId="225A7279" w:rsidR="00AA66EB" w:rsidRPr="00B15EA8" w:rsidRDefault="00B34EE5" w:rsidP="00AA66EB">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45" w:type="pct"/>
            <w:tcBorders>
              <w:top w:val="single" w:sz="4" w:space="0" w:color="auto"/>
              <w:left w:val="single" w:sz="4" w:space="0" w:color="auto"/>
              <w:bottom w:val="single" w:sz="4" w:space="0" w:color="auto"/>
              <w:right w:val="single" w:sz="4" w:space="0" w:color="auto"/>
            </w:tcBorders>
          </w:tcPr>
          <w:p w14:paraId="1AB454DB" w14:textId="77777777" w:rsidR="00AA66EB" w:rsidRPr="00B15EA8" w:rsidRDefault="00AA66EB" w:rsidP="00AA66EB">
            <w:pPr>
              <w:rPr>
                <w:rFonts w:asciiTheme="minorHAnsi" w:hAnsiTheme="minorHAnsi" w:cstheme="minorHAnsi"/>
                <w:b/>
                <w:bCs/>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680738DB"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018514BB" w14:textId="77777777" w:rsidR="00AA66EB" w:rsidRPr="00B15EA8" w:rsidRDefault="00AA66EB" w:rsidP="00AA66EB">
            <w:pPr>
              <w:tabs>
                <w:tab w:val="center" w:pos="4819"/>
                <w:tab w:val="right" w:pos="9638"/>
              </w:tabs>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Bendrieji parametrai</w:t>
            </w:r>
          </w:p>
        </w:tc>
        <w:tc>
          <w:tcPr>
            <w:tcW w:w="945" w:type="pct"/>
            <w:tcBorders>
              <w:top w:val="single" w:sz="4" w:space="0" w:color="auto"/>
              <w:left w:val="single" w:sz="4" w:space="0" w:color="auto"/>
              <w:bottom w:val="single" w:sz="4" w:space="0" w:color="auto"/>
              <w:right w:val="single" w:sz="4" w:space="0" w:color="auto"/>
            </w:tcBorders>
          </w:tcPr>
          <w:p w14:paraId="6978FBFC" w14:textId="77777777" w:rsidR="00AA66EB" w:rsidRPr="00B15EA8" w:rsidRDefault="00AA66EB" w:rsidP="00AA66EB">
            <w:pPr>
              <w:tabs>
                <w:tab w:val="center" w:pos="4819"/>
                <w:tab w:val="right" w:pos="9638"/>
              </w:tabs>
              <w:jc w:val="center"/>
              <w:rPr>
                <w:rFonts w:asciiTheme="minorHAnsi" w:hAnsiTheme="minorHAnsi" w:cstheme="minorHAnsi"/>
                <w:b/>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167D946" w14:textId="77777777" w:rsidR="00AA66EB" w:rsidRPr="00B15EA8" w:rsidRDefault="00AA66EB" w:rsidP="00AA66EB">
            <w:pPr>
              <w:tabs>
                <w:tab w:val="center" w:pos="4819"/>
                <w:tab w:val="right" w:pos="9638"/>
              </w:tabs>
              <w:jc w:val="center"/>
              <w:rPr>
                <w:rFonts w:asciiTheme="minorHAnsi" w:hAnsiTheme="minorHAnsi" w:cstheme="minorHAnsi"/>
                <w:b/>
                <w:color w:val="000000" w:themeColor="text1"/>
                <w:sz w:val="22"/>
                <w:szCs w:val="22"/>
              </w:rPr>
            </w:pPr>
          </w:p>
        </w:tc>
      </w:tr>
      <w:tr w:rsidR="006568A6" w:rsidRPr="00B15EA8" w14:paraId="6D41D535"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781D0F02" w14:textId="77777777" w:rsidR="00AA66EB" w:rsidRPr="00B15EA8" w:rsidRDefault="00AA66EB" w:rsidP="0030182F">
            <w:pPr>
              <w:numPr>
                <w:ilvl w:val="0"/>
                <w:numId w:val="103"/>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DD5BDAF" w14:textId="77777777" w:rsidR="00AA66EB" w:rsidRPr="00B15EA8" w:rsidRDefault="00AA66EB" w:rsidP="00AA66E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Standartai</w:t>
            </w:r>
          </w:p>
        </w:tc>
        <w:tc>
          <w:tcPr>
            <w:tcW w:w="1997" w:type="pct"/>
            <w:tcBorders>
              <w:top w:val="single" w:sz="4" w:space="0" w:color="auto"/>
              <w:left w:val="single" w:sz="4" w:space="0" w:color="auto"/>
              <w:bottom w:val="single" w:sz="4" w:space="0" w:color="auto"/>
              <w:right w:val="single" w:sz="4" w:space="0" w:color="auto"/>
            </w:tcBorders>
          </w:tcPr>
          <w:p w14:paraId="5BDAA316" w14:textId="77777777" w:rsidR="00AA66EB" w:rsidRPr="00B15EA8" w:rsidRDefault="00AA66EB" w:rsidP="00AA66EB">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EN</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1092-2,</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LST</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EN</w:t>
            </w:r>
            <w:r w:rsidRPr="00B15EA8">
              <w:rPr>
                <w:rFonts w:asciiTheme="minorHAnsi" w:hAnsiTheme="minorHAnsi" w:cstheme="minorHAnsi"/>
                <w:color w:val="000000" w:themeColor="text1"/>
                <w:spacing w:val="-4"/>
                <w:sz w:val="22"/>
                <w:szCs w:val="22"/>
              </w:rPr>
              <w:t xml:space="preserve"> </w:t>
            </w:r>
            <w:r w:rsidRPr="00B15EA8">
              <w:rPr>
                <w:rFonts w:asciiTheme="minorHAnsi" w:hAnsiTheme="minorHAnsi" w:cstheme="minorHAnsi"/>
                <w:color w:val="000000" w:themeColor="text1"/>
                <w:sz w:val="22"/>
                <w:szCs w:val="22"/>
              </w:rPr>
              <w:t>1563,</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LST</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EN</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681-1</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arba</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lygiaverčiai.</w:t>
            </w:r>
          </w:p>
        </w:tc>
        <w:tc>
          <w:tcPr>
            <w:tcW w:w="945" w:type="pct"/>
            <w:tcBorders>
              <w:top w:val="single" w:sz="4" w:space="0" w:color="auto"/>
              <w:left w:val="single" w:sz="4" w:space="0" w:color="auto"/>
              <w:bottom w:val="single" w:sz="4" w:space="0" w:color="auto"/>
              <w:right w:val="single" w:sz="4" w:space="0" w:color="auto"/>
            </w:tcBorders>
          </w:tcPr>
          <w:p w14:paraId="6DAF6BE4" w14:textId="77777777" w:rsidR="00AA66EB" w:rsidRPr="00B15EA8" w:rsidRDefault="00AA66EB" w:rsidP="00AA66EB">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7DCAEF0E" w14:textId="77777777" w:rsidR="00AA66EB" w:rsidRPr="00B15EA8" w:rsidRDefault="00AA66EB" w:rsidP="00AA66EB">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5BC1262C"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119D4C77" w14:textId="77777777" w:rsidR="00AA66EB" w:rsidRPr="00B15EA8" w:rsidRDefault="00AA66EB" w:rsidP="0030182F">
            <w:pPr>
              <w:numPr>
                <w:ilvl w:val="0"/>
                <w:numId w:val="103"/>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A8B2E98" w14:textId="77777777" w:rsidR="00AA66EB" w:rsidRPr="00B15EA8" w:rsidRDefault="00AA66EB"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Darbinė terpė</w:t>
            </w:r>
          </w:p>
        </w:tc>
        <w:tc>
          <w:tcPr>
            <w:tcW w:w="1997" w:type="pct"/>
            <w:tcBorders>
              <w:top w:val="single" w:sz="4" w:space="0" w:color="auto"/>
              <w:left w:val="single" w:sz="4" w:space="0" w:color="auto"/>
              <w:bottom w:val="single" w:sz="4" w:space="0" w:color="auto"/>
              <w:right w:val="single" w:sz="4" w:space="0" w:color="auto"/>
            </w:tcBorders>
          </w:tcPr>
          <w:p w14:paraId="2887745B" w14:textId="77777777" w:rsidR="00AA66EB" w:rsidRPr="00B15EA8" w:rsidRDefault="00AA66EB" w:rsidP="00AA66EB">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Nuotekos.</w:t>
            </w:r>
          </w:p>
        </w:tc>
        <w:tc>
          <w:tcPr>
            <w:tcW w:w="945" w:type="pct"/>
            <w:tcBorders>
              <w:top w:val="single" w:sz="4" w:space="0" w:color="auto"/>
              <w:left w:val="single" w:sz="4" w:space="0" w:color="auto"/>
              <w:bottom w:val="single" w:sz="4" w:space="0" w:color="auto"/>
              <w:right w:val="single" w:sz="4" w:space="0" w:color="auto"/>
            </w:tcBorders>
          </w:tcPr>
          <w:p w14:paraId="6F87998D" w14:textId="77777777" w:rsidR="00AA66EB" w:rsidRPr="00B15EA8" w:rsidRDefault="00AA66EB" w:rsidP="00AA66EB">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01AB5E7" w14:textId="77777777" w:rsidR="00AA66EB" w:rsidRPr="00B15EA8" w:rsidRDefault="00AA66EB" w:rsidP="00AA66EB">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4F357EE2"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1BE25C39" w14:textId="77777777" w:rsidR="00AA66EB" w:rsidRPr="00B15EA8" w:rsidRDefault="00AA66EB" w:rsidP="0030182F">
            <w:pPr>
              <w:numPr>
                <w:ilvl w:val="0"/>
                <w:numId w:val="103"/>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5F8C24F" w14:textId="77777777" w:rsidR="00AA66EB" w:rsidRPr="00B15EA8" w:rsidRDefault="00AA66EB"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Medžiagos</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4343351A" w14:textId="77777777" w:rsidR="00AA66EB" w:rsidRPr="00B15EA8" w:rsidRDefault="00AA66EB" w:rsidP="0030182F">
            <w:pPr>
              <w:pStyle w:val="TableParagraph"/>
              <w:numPr>
                <w:ilvl w:val="0"/>
                <w:numId w:val="104"/>
              </w:numPr>
              <w:tabs>
                <w:tab w:val="left" w:pos="571"/>
              </w:tabs>
              <w:autoSpaceDE w:val="0"/>
              <w:autoSpaceDN w:val="0"/>
              <w:spacing w:line="280" w:lineRule="exact"/>
              <w:ind w:hanging="361"/>
              <w:rPr>
                <w:rFonts w:cstheme="minorHAnsi"/>
                <w:color w:val="000000" w:themeColor="text1"/>
                <w:lang w:val="lt-LT"/>
              </w:rPr>
            </w:pPr>
            <w:r w:rsidRPr="00B15EA8">
              <w:rPr>
                <w:rFonts w:cstheme="minorHAnsi"/>
                <w:color w:val="000000" w:themeColor="text1"/>
                <w:lang w:val="lt-LT"/>
              </w:rPr>
              <w:t>Korpusas:</w:t>
            </w:r>
            <w:r w:rsidRPr="00B15EA8">
              <w:rPr>
                <w:rFonts w:cstheme="minorHAnsi"/>
                <w:color w:val="000000" w:themeColor="text1"/>
                <w:spacing w:val="2"/>
                <w:lang w:val="lt-LT"/>
              </w:rPr>
              <w:t xml:space="preserve"> </w:t>
            </w:r>
            <w:r w:rsidRPr="00B15EA8">
              <w:rPr>
                <w:rFonts w:cstheme="minorHAnsi"/>
                <w:color w:val="000000" w:themeColor="text1"/>
                <w:lang w:val="lt-LT"/>
              </w:rPr>
              <w:t>kalusis</w:t>
            </w:r>
            <w:r w:rsidRPr="00B15EA8">
              <w:rPr>
                <w:rFonts w:cstheme="minorHAnsi"/>
                <w:color w:val="000000" w:themeColor="text1"/>
                <w:spacing w:val="1"/>
                <w:lang w:val="lt-LT"/>
              </w:rPr>
              <w:t xml:space="preserve"> </w:t>
            </w:r>
            <w:r w:rsidRPr="00B15EA8">
              <w:rPr>
                <w:rFonts w:cstheme="minorHAnsi"/>
                <w:color w:val="000000" w:themeColor="text1"/>
                <w:lang w:val="lt-LT"/>
              </w:rPr>
              <w:t>ketus</w:t>
            </w:r>
            <w:r w:rsidRPr="00B15EA8">
              <w:rPr>
                <w:rFonts w:cstheme="minorHAnsi"/>
                <w:color w:val="000000" w:themeColor="text1"/>
                <w:spacing w:val="4"/>
                <w:lang w:val="lt-LT"/>
              </w:rPr>
              <w:t xml:space="preserve"> </w:t>
            </w:r>
            <w:r w:rsidRPr="00B15EA8">
              <w:rPr>
                <w:rFonts w:cstheme="minorHAnsi"/>
                <w:color w:val="000000" w:themeColor="text1"/>
                <w:lang w:val="lt-LT"/>
              </w:rPr>
              <w:t>ne</w:t>
            </w:r>
            <w:r w:rsidRPr="00B15EA8">
              <w:rPr>
                <w:rFonts w:cstheme="minorHAnsi"/>
                <w:color w:val="000000" w:themeColor="text1"/>
                <w:spacing w:val="-1"/>
                <w:lang w:val="lt-LT"/>
              </w:rPr>
              <w:t xml:space="preserve"> </w:t>
            </w:r>
            <w:r w:rsidRPr="00B15EA8">
              <w:rPr>
                <w:rFonts w:cstheme="minorHAnsi"/>
                <w:color w:val="000000" w:themeColor="text1"/>
                <w:lang w:val="lt-LT"/>
              </w:rPr>
              <w:t>žemesnės</w:t>
            </w:r>
            <w:r w:rsidRPr="00B15EA8">
              <w:rPr>
                <w:rFonts w:cstheme="minorHAnsi"/>
                <w:color w:val="000000" w:themeColor="text1"/>
                <w:spacing w:val="2"/>
                <w:lang w:val="lt-LT"/>
              </w:rPr>
              <w:t xml:space="preserve"> </w:t>
            </w:r>
            <w:r w:rsidRPr="00B15EA8">
              <w:rPr>
                <w:rFonts w:cstheme="minorHAnsi"/>
                <w:color w:val="000000" w:themeColor="text1"/>
                <w:lang w:val="lt-LT"/>
              </w:rPr>
              <w:t>nei</w:t>
            </w:r>
            <w:r w:rsidRPr="00B15EA8">
              <w:rPr>
                <w:rFonts w:cstheme="minorHAnsi"/>
                <w:color w:val="000000" w:themeColor="text1"/>
                <w:spacing w:val="2"/>
                <w:lang w:val="lt-LT"/>
              </w:rPr>
              <w:t xml:space="preserve"> </w:t>
            </w:r>
            <w:r w:rsidRPr="00B15EA8">
              <w:rPr>
                <w:rFonts w:cstheme="minorHAnsi"/>
                <w:color w:val="000000" w:themeColor="text1"/>
                <w:lang w:val="lt-LT"/>
              </w:rPr>
              <w:t>EN-GJS-250</w:t>
            </w:r>
            <w:r w:rsidRPr="00B15EA8">
              <w:rPr>
                <w:rFonts w:cstheme="minorHAnsi"/>
                <w:color w:val="000000" w:themeColor="text1"/>
                <w:spacing w:val="3"/>
                <w:lang w:val="lt-LT"/>
              </w:rPr>
              <w:t xml:space="preserve"> </w:t>
            </w:r>
            <w:r w:rsidRPr="00B15EA8">
              <w:rPr>
                <w:rFonts w:cstheme="minorHAnsi"/>
                <w:color w:val="000000" w:themeColor="text1"/>
                <w:lang w:val="lt-LT"/>
              </w:rPr>
              <w:t>klasės pagal</w:t>
            </w:r>
            <w:r w:rsidRPr="00B15EA8">
              <w:rPr>
                <w:rFonts w:cstheme="minorHAnsi"/>
                <w:color w:val="000000" w:themeColor="text1"/>
                <w:spacing w:val="-1"/>
                <w:lang w:val="lt-LT"/>
              </w:rPr>
              <w:t xml:space="preserve"> </w:t>
            </w:r>
            <w:r w:rsidRPr="00B15EA8">
              <w:rPr>
                <w:rFonts w:cstheme="minorHAnsi"/>
                <w:color w:val="000000" w:themeColor="text1"/>
                <w:lang w:val="lt-LT"/>
              </w:rPr>
              <w:t>LST</w:t>
            </w:r>
            <w:r w:rsidRPr="00B15EA8">
              <w:rPr>
                <w:rFonts w:cstheme="minorHAnsi"/>
                <w:color w:val="000000" w:themeColor="text1"/>
                <w:spacing w:val="-2"/>
                <w:lang w:val="lt-LT"/>
              </w:rPr>
              <w:t xml:space="preserve"> </w:t>
            </w:r>
            <w:r w:rsidRPr="00B15EA8">
              <w:rPr>
                <w:rFonts w:cstheme="minorHAnsi"/>
                <w:color w:val="000000" w:themeColor="text1"/>
                <w:lang w:val="lt-LT"/>
              </w:rPr>
              <w:t>EN</w:t>
            </w:r>
            <w:r w:rsidRPr="00B15EA8">
              <w:rPr>
                <w:rFonts w:cstheme="minorHAnsi"/>
                <w:color w:val="000000" w:themeColor="text1"/>
                <w:spacing w:val="-4"/>
                <w:lang w:val="lt-LT"/>
              </w:rPr>
              <w:t xml:space="preserve"> </w:t>
            </w:r>
            <w:r w:rsidRPr="00B15EA8">
              <w:rPr>
                <w:rFonts w:cstheme="minorHAnsi"/>
                <w:color w:val="000000" w:themeColor="text1"/>
                <w:lang w:val="lt-LT"/>
              </w:rPr>
              <w:t>1563</w:t>
            </w:r>
            <w:r w:rsidRPr="00B15EA8">
              <w:rPr>
                <w:rFonts w:cstheme="minorHAnsi"/>
                <w:color w:val="000000" w:themeColor="text1"/>
                <w:spacing w:val="1"/>
                <w:lang w:val="lt-LT"/>
              </w:rPr>
              <w:t xml:space="preserve"> </w:t>
            </w:r>
            <w:r w:rsidRPr="00B15EA8">
              <w:rPr>
                <w:rFonts w:cstheme="minorHAnsi"/>
                <w:color w:val="000000" w:themeColor="text1"/>
                <w:lang w:val="lt-LT"/>
              </w:rPr>
              <w:t>arba lygiavertį</w:t>
            </w:r>
            <w:r w:rsidRPr="00B15EA8">
              <w:rPr>
                <w:rFonts w:cstheme="minorHAnsi"/>
                <w:color w:val="000000" w:themeColor="text1"/>
                <w:spacing w:val="-4"/>
                <w:lang w:val="lt-LT"/>
              </w:rPr>
              <w:t xml:space="preserve"> </w:t>
            </w:r>
            <w:r w:rsidRPr="00B15EA8">
              <w:rPr>
                <w:rFonts w:cstheme="minorHAnsi"/>
                <w:color w:val="000000" w:themeColor="text1"/>
                <w:lang w:val="lt-LT"/>
              </w:rPr>
              <w:t>standartą;</w:t>
            </w:r>
          </w:p>
          <w:p w14:paraId="04590F93" w14:textId="77777777" w:rsidR="00AA66EB" w:rsidRPr="00B15EA8" w:rsidRDefault="00AA66EB" w:rsidP="0030182F">
            <w:pPr>
              <w:pStyle w:val="TableParagraph"/>
              <w:numPr>
                <w:ilvl w:val="0"/>
                <w:numId w:val="104"/>
              </w:numPr>
              <w:tabs>
                <w:tab w:val="left" w:pos="571"/>
              </w:tabs>
              <w:autoSpaceDE w:val="0"/>
              <w:autoSpaceDN w:val="0"/>
              <w:ind w:hanging="361"/>
              <w:rPr>
                <w:rFonts w:cstheme="minorHAnsi"/>
                <w:color w:val="000000" w:themeColor="text1"/>
                <w:lang w:val="lt-LT"/>
              </w:rPr>
            </w:pPr>
            <w:r w:rsidRPr="00B15EA8">
              <w:rPr>
                <w:rFonts w:cstheme="minorHAnsi"/>
                <w:color w:val="000000" w:themeColor="text1"/>
                <w:lang w:val="lt-LT"/>
              </w:rPr>
              <w:t>Peilinis</w:t>
            </w:r>
            <w:r w:rsidRPr="00B15EA8">
              <w:rPr>
                <w:rFonts w:cstheme="minorHAnsi"/>
                <w:color w:val="000000" w:themeColor="text1"/>
                <w:spacing w:val="-9"/>
                <w:lang w:val="lt-LT"/>
              </w:rPr>
              <w:t xml:space="preserve"> </w:t>
            </w:r>
            <w:r w:rsidRPr="00B15EA8">
              <w:rPr>
                <w:rFonts w:cstheme="minorHAnsi"/>
                <w:color w:val="000000" w:themeColor="text1"/>
                <w:lang w:val="lt-LT"/>
              </w:rPr>
              <w:t>uždoris:</w:t>
            </w:r>
            <w:r w:rsidRPr="00B15EA8">
              <w:rPr>
                <w:rFonts w:cstheme="minorHAnsi"/>
                <w:color w:val="000000" w:themeColor="text1"/>
                <w:spacing w:val="-7"/>
                <w:lang w:val="lt-LT"/>
              </w:rPr>
              <w:t xml:space="preserve"> </w:t>
            </w:r>
            <w:r w:rsidRPr="00B15EA8">
              <w:rPr>
                <w:rFonts w:cstheme="minorHAnsi"/>
                <w:color w:val="000000" w:themeColor="text1"/>
                <w:lang w:val="lt-LT"/>
              </w:rPr>
              <w:t>iš</w:t>
            </w:r>
            <w:r w:rsidRPr="00B15EA8">
              <w:rPr>
                <w:rFonts w:cstheme="minorHAnsi"/>
                <w:color w:val="000000" w:themeColor="text1"/>
                <w:spacing w:val="-8"/>
                <w:lang w:val="lt-LT"/>
              </w:rPr>
              <w:t xml:space="preserve"> </w:t>
            </w:r>
            <w:r w:rsidRPr="00B15EA8">
              <w:rPr>
                <w:rFonts w:cstheme="minorHAnsi"/>
                <w:color w:val="000000" w:themeColor="text1"/>
                <w:lang w:val="lt-LT"/>
              </w:rPr>
              <w:t>nerūdijančio</w:t>
            </w:r>
            <w:r w:rsidRPr="00B15EA8">
              <w:rPr>
                <w:rFonts w:cstheme="minorHAnsi"/>
                <w:color w:val="000000" w:themeColor="text1"/>
                <w:spacing w:val="-7"/>
                <w:lang w:val="lt-LT"/>
              </w:rPr>
              <w:t xml:space="preserve"> </w:t>
            </w:r>
            <w:r w:rsidRPr="00B15EA8">
              <w:rPr>
                <w:rFonts w:cstheme="minorHAnsi"/>
                <w:color w:val="000000" w:themeColor="text1"/>
                <w:lang w:val="lt-LT"/>
              </w:rPr>
              <w:t>plieno</w:t>
            </w:r>
            <w:r w:rsidRPr="00B15EA8">
              <w:rPr>
                <w:rFonts w:cstheme="minorHAnsi"/>
                <w:color w:val="000000" w:themeColor="text1"/>
                <w:spacing w:val="-8"/>
                <w:lang w:val="lt-LT"/>
              </w:rPr>
              <w:t xml:space="preserve"> </w:t>
            </w:r>
            <w:r w:rsidRPr="00B15EA8">
              <w:rPr>
                <w:rFonts w:cstheme="minorHAnsi"/>
                <w:color w:val="000000" w:themeColor="text1"/>
                <w:lang w:val="lt-LT"/>
              </w:rPr>
              <w:t>ne</w:t>
            </w:r>
            <w:r w:rsidRPr="00B15EA8">
              <w:rPr>
                <w:rFonts w:cstheme="minorHAnsi"/>
                <w:color w:val="000000" w:themeColor="text1"/>
                <w:spacing w:val="-7"/>
                <w:lang w:val="lt-LT"/>
              </w:rPr>
              <w:t xml:space="preserve"> </w:t>
            </w:r>
            <w:r w:rsidRPr="00B15EA8">
              <w:rPr>
                <w:rFonts w:cstheme="minorHAnsi"/>
                <w:color w:val="000000" w:themeColor="text1"/>
                <w:lang w:val="lt-LT"/>
              </w:rPr>
              <w:t>žemesnio</w:t>
            </w:r>
            <w:r w:rsidRPr="00B15EA8">
              <w:rPr>
                <w:rFonts w:cstheme="minorHAnsi"/>
                <w:color w:val="000000" w:themeColor="text1"/>
                <w:spacing w:val="-7"/>
                <w:lang w:val="lt-LT"/>
              </w:rPr>
              <w:t xml:space="preserve"> </w:t>
            </w:r>
            <w:r w:rsidRPr="00B15EA8">
              <w:rPr>
                <w:rFonts w:cstheme="minorHAnsi"/>
                <w:color w:val="000000" w:themeColor="text1"/>
                <w:lang w:val="lt-LT"/>
              </w:rPr>
              <w:t>kaip</w:t>
            </w:r>
            <w:r w:rsidRPr="00B15EA8">
              <w:rPr>
                <w:rFonts w:cstheme="minorHAnsi"/>
                <w:color w:val="000000" w:themeColor="text1"/>
                <w:spacing w:val="-11"/>
                <w:lang w:val="lt-LT"/>
              </w:rPr>
              <w:t xml:space="preserve"> </w:t>
            </w:r>
            <w:r w:rsidRPr="00B15EA8">
              <w:rPr>
                <w:rFonts w:cstheme="minorHAnsi"/>
                <w:color w:val="000000" w:themeColor="text1"/>
                <w:lang w:val="lt-LT"/>
              </w:rPr>
              <w:t>AISI 304</w:t>
            </w:r>
            <w:r w:rsidRPr="00B15EA8">
              <w:rPr>
                <w:rFonts w:cstheme="minorHAnsi"/>
                <w:color w:val="000000" w:themeColor="text1"/>
                <w:spacing w:val="-1"/>
                <w:lang w:val="lt-LT"/>
              </w:rPr>
              <w:t xml:space="preserve"> </w:t>
            </w:r>
            <w:r w:rsidRPr="00B15EA8">
              <w:rPr>
                <w:rFonts w:cstheme="minorHAnsi"/>
                <w:color w:val="000000" w:themeColor="text1"/>
                <w:lang w:val="lt-LT"/>
              </w:rPr>
              <w:t>/</w:t>
            </w:r>
            <w:r w:rsidRPr="00B15EA8">
              <w:rPr>
                <w:rFonts w:cstheme="minorHAnsi"/>
                <w:color w:val="000000" w:themeColor="text1"/>
                <w:spacing w:val="-3"/>
                <w:lang w:val="lt-LT"/>
              </w:rPr>
              <w:t xml:space="preserve"> </w:t>
            </w:r>
            <w:r w:rsidRPr="00B15EA8">
              <w:rPr>
                <w:rFonts w:cstheme="minorHAnsi"/>
                <w:color w:val="000000" w:themeColor="text1"/>
                <w:lang w:val="lt-LT"/>
              </w:rPr>
              <w:t>1.4301</w:t>
            </w:r>
            <w:r w:rsidRPr="00B15EA8">
              <w:rPr>
                <w:rFonts w:cstheme="minorHAnsi"/>
                <w:color w:val="000000" w:themeColor="text1"/>
                <w:spacing w:val="-1"/>
                <w:lang w:val="lt-LT"/>
              </w:rPr>
              <w:t xml:space="preserve"> </w:t>
            </w:r>
            <w:r w:rsidRPr="00B15EA8">
              <w:rPr>
                <w:rFonts w:cstheme="minorHAnsi"/>
                <w:color w:val="000000" w:themeColor="text1"/>
                <w:lang w:val="lt-LT"/>
              </w:rPr>
              <w:t>klasės;</w:t>
            </w:r>
          </w:p>
          <w:p w14:paraId="67B727CF" w14:textId="77777777" w:rsidR="00AA66EB" w:rsidRPr="00B15EA8" w:rsidRDefault="00AA66EB" w:rsidP="0030182F">
            <w:pPr>
              <w:pStyle w:val="TableParagraph"/>
              <w:numPr>
                <w:ilvl w:val="0"/>
                <w:numId w:val="104"/>
              </w:numPr>
              <w:tabs>
                <w:tab w:val="left" w:pos="571"/>
              </w:tabs>
              <w:autoSpaceDE w:val="0"/>
              <w:autoSpaceDN w:val="0"/>
              <w:spacing w:line="279" w:lineRule="exact"/>
              <w:ind w:hanging="361"/>
              <w:rPr>
                <w:rFonts w:cstheme="minorHAnsi"/>
                <w:color w:val="000000" w:themeColor="text1"/>
                <w:lang w:val="lt-LT"/>
              </w:rPr>
            </w:pPr>
            <w:r w:rsidRPr="00B15EA8">
              <w:rPr>
                <w:rFonts w:cstheme="minorHAnsi"/>
                <w:color w:val="000000" w:themeColor="text1"/>
                <w:lang w:val="lt-LT"/>
              </w:rPr>
              <w:t>Velenas:</w:t>
            </w:r>
            <w:r w:rsidRPr="00B15EA8">
              <w:rPr>
                <w:rFonts w:cstheme="minorHAnsi"/>
                <w:color w:val="000000" w:themeColor="text1"/>
                <w:spacing w:val="-11"/>
                <w:lang w:val="lt-LT"/>
              </w:rPr>
              <w:t xml:space="preserve"> </w:t>
            </w:r>
            <w:r w:rsidRPr="00B15EA8">
              <w:rPr>
                <w:rFonts w:cstheme="minorHAnsi"/>
                <w:color w:val="000000" w:themeColor="text1"/>
                <w:lang w:val="lt-LT"/>
              </w:rPr>
              <w:t>nekylantis,</w:t>
            </w:r>
            <w:r w:rsidRPr="00B15EA8">
              <w:rPr>
                <w:rFonts w:cstheme="minorHAnsi"/>
                <w:color w:val="000000" w:themeColor="text1"/>
                <w:spacing w:val="-11"/>
                <w:lang w:val="lt-LT"/>
              </w:rPr>
              <w:t xml:space="preserve"> </w:t>
            </w:r>
            <w:r w:rsidRPr="00B15EA8">
              <w:rPr>
                <w:rFonts w:cstheme="minorHAnsi"/>
                <w:color w:val="000000" w:themeColor="text1"/>
                <w:lang w:val="lt-LT"/>
              </w:rPr>
              <w:t>iš</w:t>
            </w:r>
            <w:r w:rsidRPr="00B15EA8">
              <w:rPr>
                <w:rFonts w:cstheme="minorHAnsi"/>
                <w:color w:val="000000" w:themeColor="text1"/>
                <w:spacing w:val="-8"/>
                <w:lang w:val="lt-LT"/>
              </w:rPr>
              <w:t xml:space="preserve"> </w:t>
            </w:r>
            <w:r w:rsidRPr="00B15EA8">
              <w:rPr>
                <w:rFonts w:cstheme="minorHAnsi"/>
                <w:color w:val="000000" w:themeColor="text1"/>
                <w:lang w:val="lt-LT"/>
              </w:rPr>
              <w:t>nerūdijančio</w:t>
            </w:r>
            <w:r w:rsidRPr="00B15EA8">
              <w:rPr>
                <w:rFonts w:cstheme="minorHAnsi"/>
                <w:color w:val="000000" w:themeColor="text1"/>
                <w:spacing w:val="-8"/>
                <w:lang w:val="lt-LT"/>
              </w:rPr>
              <w:t xml:space="preserve"> </w:t>
            </w:r>
            <w:r w:rsidRPr="00B15EA8">
              <w:rPr>
                <w:rFonts w:cstheme="minorHAnsi"/>
                <w:color w:val="000000" w:themeColor="text1"/>
                <w:lang w:val="lt-LT"/>
              </w:rPr>
              <w:t>plieno</w:t>
            </w:r>
            <w:r w:rsidRPr="00B15EA8">
              <w:rPr>
                <w:rFonts w:cstheme="minorHAnsi"/>
                <w:color w:val="000000" w:themeColor="text1"/>
                <w:spacing w:val="-8"/>
                <w:lang w:val="lt-LT"/>
              </w:rPr>
              <w:t xml:space="preserve"> </w:t>
            </w:r>
            <w:r w:rsidRPr="00B15EA8">
              <w:rPr>
                <w:rFonts w:cstheme="minorHAnsi"/>
                <w:color w:val="000000" w:themeColor="text1"/>
                <w:lang w:val="lt-LT"/>
              </w:rPr>
              <w:t>ne</w:t>
            </w:r>
            <w:r w:rsidRPr="00B15EA8">
              <w:rPr>
                <w:rFonts w:cstheme="minorHAnsi"/>
                <w:color w:val="000000" w:themeColor="text1"/>
                <w:spacing w:val="-11"/>
                <w:lang w:val="lt-LT"/>
              </w:rPr>
              <w:t xml:space="preserve"> </w:t>
            </w:r>
            <w:r w:rsidRPr="00B15EA8">
              <w:rPr>
                <w:rFonts w:cstheme="minorHAnsi"/>
                <w:color w:val="000000" w:themeColor="text1"/>
                <w:lang w:val="lt-LT"/>
              </w:rPr>
              <w:t>žemesnio</w:t>
            </w:r>
            <w:r w:rsidRPr="00B15EA8">
              <w:rPr>
                <w:rFonts w:cstheme="minorHAnsi"/>
                <w:color w:val="000000" w:themeColor="text1"/>
                <w:spacing w:val="-7"/>
                <w:lang w:val="lt-LT"/>
              </w:rPr>
              <w:t xml:space="preserve"> </w:t>
            </w:r>
            <w:r w:rsidRPr="00B15EA8">
              <w:rPr>
                <w:rFonts w:cstheme="minorHAnsi"/>
                <w:color w:val="000000" w:themeColor="text1"/>
                <w:lang w:val="lt-LT"/>
              </w:rPr>
              <w:t>kaip AISI</w:t>
            </w:r>
            <w:r w:rsidRPr="00B15EA8">
              <w:rPr>
                <w:rFonts w:cstheme="minorHAnsi"/>
                <w:color w:val="000000" w:themeColor="text1"/>
                <w:spacing w:val="-3"/>
                <w:lang w:val="lt-LT"/>
              </w:rPr>
              <w:t xml:space="preserve"> </w:t>
            </w:r>
            <w:r w:rsidRPr="00B15EA8">
              <w:rPr>
                <w:rFonts w:cstheme="minorHAnsi"/>
                <w:color w:val="000000" w:themeColor="text1"/>
                <w:lang w:val="lt-LT"/>
              </w:rPr>
              <w:t>304 /</w:t>
            </w:r>
            <w:r w:rsidRPr="00B15EA8">
              <w:rPr>
                <w:rFonts w:cstheme="minorHAnsi"/>
                <w:color w:val="000000" w:themeColor="text1"/>
                <w:spacing w:val="-3"/>
                <w:lang w:val="lt-LT"/>
              </w:rPr>
              <w:t xml:space="preserve"> </w:t>
            </w:r>
            <w:r w:rsidRPr="00B15EA8">
              <w:rPr>
                <w:rFonts w:cstheme="minorHAnsi"/>
                <w:color w:val="000000" w:themeColor="text1"/>
                <w:lang w:val="lt-LT"/>
              </w:rPr>
              <w:t>1.4301</w:t>
            </w:r>
            <w:r w:rsidRPr="00B15EA8">
              <w:rPr>
                <w:rFonts w:cstheme="minorHAnsi"/>
                <w:color w:val="000000" w:themeColor="text1"/>
                <w:spacing w:val="-1"/>
                <w:lang w:val="lt-LT"/>
              </w:rPr>
              <w:t xml:space="preserve"> </w:t>
            </w:r>
            <w:r w:rsidRPr="00B15EA8">
              <w:rPr>
                <w:rFonts w:cstheme="minorHAnsi"/>
                <w:color w:val="000000" w:themeColor="text1"/>
                <w:lang w:val="lt-LT"/>
              </w:rPr>
              <w:t>klasės;</w:t>
            </w:r>
          </w:p>
          <w:p w14:paraId="787F0CE2" w14:textId="77777777" w:rsidR="00AA66EB" w:rsidRPr="00B15EA8" w:rsidRDefault="00AA66EB" w:rsidP="0030182F">
            <w:pPr>
              <w:pStyle w:val="TableParagraph"/>
              <w:numPr>
                <w:ilvl w:val="0"/>
                <w:numId w:val="104"/>
              </w:numPr>
              <w:tabs>
                <w:tab w:val="left" w:pos="571"/>
              </w:tabs>
              <w:autoSpaceDE w:val="0"/>
              <w:autoSpaceDN w:val="0"/>
              <w:ind w:right="99"/>
              <w:rPr>
                <w:rFonts w:cstheme="minorHAnsi"/>
                <w:color w:val="000000" w:themeColor="text1"/>
                <w:lang w:val="lt-LT"/>
              </w:rPr>
            </w:pPr>
            <w:r w:rsidRPr="00B15EA8">
              <w:rPr>
                <w:rFonts w:cstheme="minorHAnsi"/>
                <w:color w:val="000000" w:themeColor="text1"/>
                <w:lang w:val="lt-LT"/>
              </w:rPr>
              <w:t>Vidiniai</w:t>
            </w:r>
            <w:r w:rsidRPr="00B15EA8">
              <w:rPr>
                <w:rFonts w:cstheme="minorHAnsi"/>
                <w:color w:val="000000" w:themeColor="text1"/>
                <w:spacing w:val="4"/>
                <w:lang w:val="lt-LT"/>
              </w:rPr>
              <w:t xml:space="preserve"> </w:t>
            </w:r>
            <w:r w:rsidRPr="00B15EA8">
              <w:rPr>
                <w:rFonts w:cstheme="minorHAnsi"/>
                <w:color w:val="000000" w:themeColor="text1"/>
                <w:lang w:val="lt-LT"/>
              </w:rPr>
              <w:t>varžtai:</w:t>
            </w:r>
            <w:r w:rsidRPr="00B15EA8">
              <w:rPr>
                <w:rFonts w:cstheme="minorHAnsi"/>
                <w:color w:val="000000" w:themeColor="text1"/>
                <w:spacing w:val="6"/>
                <w:lang w:val="lt-LT"/>
              </w:rPr>
              <w:t xml:space="preserve"> </w:t>
            </w:r>
            <w:r w:rsidRPr="00B15EA8">
              <w:rPr>
                <w:rFonts w:cstheme="minorHAnsi"/>
                <w:color w:val="000000" w:themeColor="text1"/>
                <w:lang w:val="lt-LT"/>
              </w:rPr>
              <w:t>iš</w:t>
            </w:r>
            <w:r w:rsidRPr="00B15EA8">
              <w:rPr>
                <w:rFonts w:cstheme="minorHAnsi"/>
                <w:color w:val="000000" w:themeColor="text1"/>
                <w:spacing w:val="4"/>
                <w:lang w:val="lt-LT"/>
              </w:rPr>
              <w:t xml:space="preserve"> </w:t>
            </w:r>
            <w:r w:rsidRPr="00B15EA8">
              <w:rPr>
                <w:rFonts w:cstheme="minorHAnsi"/>
                <w:color w:val="000000" w:themeColor="text1"/>
                <w:lang w:val="lt-LT"/>
              </w:rPr>
              <w:t>nerūdijančio</w:t>
            </w:r>
            <w:r w:rsidRPr="00B15EA8">
              <w:rPr>
                <w:rFonts w:cstheme="minorHAnsi"/>
                <w:color w:val="000000" w:themeColor="text1"/>
                <w:spacing w:val="6"/>
                <w:lang w:val="lt-LT"/>
              </w:rPr>
              <w:t xml:space="preserve"> </w:t>
            </w:r>
            <w:r w:rsidRPr="00B15EA8">
              <w:rPr>
                <w:rFonts w:cstheme="minorHAnsi"/>
                <w:color w:val="000000" w:themeColor="text1"/>
                <w:lang w:val="lt-LT"/>
              </w:rPr>
              <w:t>plieno</w:t>
            </w:r>
            <w:r w:rsidRPr="00B15EA8">
              <w:rPr>
                <w:rFonts w:cstheme="minorHAnsi"/>
                <w:color w:val="000000" w:themeColor="text1"/>
                <w:spacing w:val="6"/>
                <w:lang w:val="lt-LT"/>
              </w:rPr>
              <w:t xml:space="preserve"> </w:t>
            </w:r>
            <w:r w:rsidRPr="00B15EA8">
              <w:rPr>
                <w:rFonts w:cstheme="minorHAnsi"/>
                <w:color w:val="000000" w:themeColor="text1"/>
                <w:lang w:val="lt-LT"/>
              </w:rPr>
              <w:t>ne</w:t>
            </w:r>
            <w:r w:rsidRPr="00B15EA8">
              <w:rPr>
                <w:rFonts w:cstheme="minorHAnsi"/>
                <w:color w:val="000000" w:themeColor="text1"/>
                <w:spacing w:val="7"/>
                <w:lang w:val="lt-LT"/>
              </w:rPr>
              <w:t xml:space="preserve"> </w:t>
            </w:r>
            <w:r w:rsidRPr="00B15EA8">
              <w:rPr>
                <w:rFonts w:cstheme="minorHAnsi"/>
                <w:color w:val="000000" w:themeColor="text1"/>
                <w:lang w:val="lt-LT"/>
              </w:rPr>
              <w:t>žemesnio</w:t>
            </w:r>
            <w:r w:rsidRPr="00B15EA8">
              <w:rPr>
                <w:rFonts w:cstheme="minorHAnsi"/>
                <w:color w:val="000000" w:themeColor="text1"/>
                <w:spacing w:val="4"/>
                <w:lang w:val="lt-LT"/>
              </w:rPr>
              <w:t xml:space="preserve"> </w:t>
            </w:r>
            <w:r w:rsidRPr="00B15EA8">
              <w:rPr>
                <w:rFonts w:cstheme="minorHAnsi"/>
                <w:color w:val="000000" w:themeColor="text1"/>
                <w:lang w:val="lt-LT"/>
              </w:rPr>
              <w:t>kaip</w:t>
            </w:r>
            <w:r w:rsidRPr="00B15EA8">
              <w:rPr>
                <w:rFonts w:cstheme="minorHAnsi"/>
                <w:color w:val="000000" w:themeColor="text1"/>
                <w:spacing w:val="5"/>
                <w:lang w:val="lt-LT"/>
              </w:rPr>
              <w:t xml:space="preserve"> </w:t>
            </w:r>
            <w:r w:rsidRPr="00B15EA8">
              <w:rPr>
                <w:rFonts w:cstheme="minorHAnsi"/>
                <w:color w:val="000000" w:themeColor="text1"/>
                <w:lang w:val="lt-LT"/>
              </w:rPr>
              <w:t>A2</w:t>
            </w:r>
            <w:r w:rsidRPr="00B15EA8">
              <w:rPr>
                <w:rFonts w:cstheme="minorHAnsi"/>
                <w:color w:val="000000" w:themeColor="text1"/>
                <w:spacing w:val="-47"/>
                <w:lang w:val="lt-LT"/>
              </w:rPr>
              <w:t xml:space="preserve"> </w:t>
            </w:r>
            <w:r w:rsidRPr="00B15EA8">
              <w:rPr>
                <w:rFonts w:cstheme="minorHAnsi"/>
                <w:color w:val="000000" w:themeColor="text1"/>
                <w:lang w:val="lt-LT"/>
              </w:rPr>
              <w:t>klasės;</w:t>
            </w:r>
          </w:p>
          <w:p w14:paraId="44F834D8" w14:textId="77777777" w:rsidR="00AA66EB" w:rsidRPr="00B15EA8" w:rsidRDefault="00AA66EB" w:rsidP="0030182F">
            <w:pPr>
              <w:pStyle w:val="ListParagraph"/>
              <w:numPr>
                <w:ilvl w:val="0"/>
                <w:numId w:val="104"/>
              </w:numPr>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Sklendės</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turi</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būti</w:t>
            </w:r>
            <w:r w:rsidRPr="00B15EA8">
              <w:rPr>
                <w:rFonts w:asciiTheme="minorHAnsi" w:hAnsiTheme="minorHAnsi" w:cstheme="minorHAnsi"/>
                <w:color w:val="000000" w:themeColor="text1"/>
                <w:spacing w:val="-4"/>
                <w:sz w:val="22"/>
                <w:szCs w:val="22"/>
              </w:rPr>
              <w:t xml:space="preserve"> </w:t>
            </w:r>
            <w:r w:rsidRPr="00B15EA8">
              <w:rPr>
                <w:rFonts w:asciiTheme="minorHAnsi" w:hAnsiTheme="minorHAnsi" w:cstheme="minorHAnsi"/>
                <w:color w:val="000000" w:themeColor="text1"/>
                <w:sz w:val="22"/>
                <w:szCs w:val="22"/>
              </w:rPr>
              <w:t>sukomplektuotos</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su</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valdymo</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ratukais</w:t>
            </w:r>
            <w:r w:rsidR="00391DE4" w:rsidRPr="00B15EA8">
              <w:rPr>
                <w:rFonts w:asciiTheme="minorHAnsi" w:hAnsiTheme="minorHAnsi" w:cstheme="minorHAnsi"/>
                <w:color w:val="000000" w:themeColor="text1"/>
                <w:sz w:val="22"/>
                <w:szCs w:val="22"/>
              </w:rPr>
              <w:t>;</w:t>
            </w:r>
          </w:p>
          <w:p w14:paraId="3D1E2E64" w14:textId="15B15C83" w:rsidR="00391DE4" w:rsidRPr="00B15EA8" w:rsidRDefault="00391DE4" w:rsidP="0030182F">
            <w:pPr>
              <w:pStyle w:val="ListParagraph"/>
              <w:numPr>
                <w:ilvl w:val="0"/>
                <w:numId w:val="104"/>
              </w:numPr>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Veleno laikiklis: iš nerūdijančio plieno ne žemesnio kaip AISI 304 / 1.4301 klasės.</w:t>
            </w:r>
          </w:p>
        </w:tc>
        <w:tc>
          <w:tcPr>
            <w:tcW w:w="945" w:type="pct"/>
            <w:tcBorders>
              <w:top w:val="single" w:sz="4" w:space="0" w:color="auto"/>
              <w:left w:val="single" w:sz="4" w:space="0" w:color="auto"/>
              <w:bottom w:val="single" w:sz="4" w:space="0" w:color="auto"/>
              <w:right w:val="single" w:sz="4" w:space="0" w:color="auto"/>
            </w:tcBorders>
          </w:tcPr>
          <w:p w14:paraId="49E68892" w14:textId="77777777" w:rsidR="00AA66EB" w:rsidRPr="00B15EA8" w:rsidRDefault="00AA66EB" w:rsidP="00AA66EB">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2C122581" w14:textId="77777777" w:rsidR="00AA66EB" w:rsidRPr="00B15EA8" w:rsidRDefault="00AA66EB" w:rsidP="00AA66EB">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4CD51D2C"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525186B5" w14:textId="77777777" w:rsidR="00AA66EB" w:rsidRPr="00B15EA8" w:rsidRDefault="00AA66EB" w:rsidP="0030182F">
            <w:pPr>
              <w:numPr>
                <w:ilvl w:val="0"/>
                <w:numId w:val="103"/>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CA9A918" w14:textId="77777777" w:rsidR="00AA66EB" w:rsidRPr="00B15EA8" w:rsidRDefault="00AA66EB"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Sandarinimas</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33C8C14E" w14:textId="77777777" w:rsidR="00AA66EB" w:rsidRPr="00B15EA8" w:rsidRDefault="00AA66EB" w:rsidP="00AA66EB">
            <w:pPr>
              <w:spacing w:before="100" w:beforeAutospacing="1" w:after="100" w:afterAutospacing="1"/>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Dvipusis.</w:t>
            </w:r>
          </w:p>
        </w:tc>
        <w:tc>
          <w:tcPr>
            <w:tcW w:w="945" w:type="pct"/>
            <w:tcBorders>
              <w:top w:val="single" w:sz="4" w:space="0" w:color="auto"/>
              <w:left w:val="single" w:sz="4" w:space="0" w:color="auto"/>
              <w:bottom w:val="single" w:sz="4" w:space="0" w:color="auto"/>
              <w:right w:val="single" w:sz="4" w:space="0" w:color="auto"/>
            </w:tcBorders>
          </w:tcPr>
          <w:p w14:paraId="37ACA108" w14:textId="77777777" w:rsidR="00AA66EB" w:rsidRPr="00B15EA8" w:rsidRDefault="00AA66EB" w:rsidP="00AA66EB">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74AA859F" w14:textId="77777777" w:rsidR="00AA66EB" w:rsidRPr="00B15EA8" w:rsidRDefault="00AA66EB" w:rsidP="00AA66EB">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750AEEF7"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26CCF6EE" w14:textId="77777777" w:rsidR="00AA66EB" w:rsidRPr="00B15EA8" w:rsidRDefault="00AA66EB" w:rsidP="0030182F">
            <w:pPr>
              <w:numPr>
                <w:ilvl w:val="0"/>
                <w:numId w:val="103"/>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029C90D" w14:textId="77777777" w:rsidR="00AA66EB" w:rsidRPr="00B15EA8" w:rsidRDefault="00AA66EB" w:rsidP="00AA66E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Sandarinimo</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medžiaga</w:t>
            </w:r>
          </w:p>
        </w:tc>
        <w:tc>
          <w:tcPr>
            <w:tcW w:w="1997" w:type="pct"/>
            <w:tcBorders>
              <w:top w:val="single" w:sz="4" w:space="0" w:color="auto"/>
              <w:left w:val="single" w:sz="4" w:space="0" w:color="auto"/>
              <w:bottom w:val="single" w:sz="4" w:space="0" w:color="auto"/>
              <w:right w:val="single" w:sz="4" w:space="0" w:color="auto"/>
            </w:tcBorders>
          </w:tcPr>
          <w:p w14:paraId="7E12C139" w14:textId="77777777" w:rsidR="00AA66EB" w:rsidRPr="00B15EA8" w:rsidRDefault="00AA66EB" w:rsidP="00AA66EB">
            <w:pPr>
              <w:pStyle w:val="TableParagraph"/>
              <w:rPr>
                <w:rFonts w:cstheme="minorHAnsi"/>
                <w:color w:val="000000" w:themeColor="text1"/>
                <w:lang w:val="lt-LT"/>
              </w:rPr>
            </w:pPr>
            <w:r w:rsidRPr="00B15EA8">
              <w:rPr>
                <w:rFonts w:cstheme="minorHAnsi"/>
                <w:color w:val="000000" w:themeColor="text1"/>
                <w:lang w:val="lt-LT"/>
              </w:rPr>
              <w:t>NBR</w:t>
            </w:r>
            <w:r w:rsidRPr="00B15EA8">
              <w:rPr>
                <w:rFonts w:cstheme="minorHAnsi"/>
                <w:color w:val="000000" w:themeColor="text1"/>
                <w:spacing w:val="30"/>
                <w:lang w:val="lt-LT"/>
              </w:rPr>
              <w:t xml:space="preserve"> </w:t>
            </w:r>
            <w:r w:rsidRPr="00B15EA8">
              <w:rPr>
                <w:rFonts w:cstheme="minorHAnsi"/>
                <w:color w:val="000000" w:themeColor="text1"/>
                <w:lang w:val="lt-LT"/>
              </w:rPr>
              <w:t>arba</w:t>
            </w:r>
            <w:r w:rsidRPr="00B15EA8">
              <w:rPr>
                <w:rFonts w:cstheme="minorHAnsi"/>
                <w:color w:val="000000" w:themeColor="text1"/>
                <w:spacing w:val="30"/>
                <w:lang w:val="lt-LT"/>
              </w:rPr>
              <w:t xml:space="preserve"> </w:t>
            </w:r>
            <w:r w:rsidRPr="00B15EA8">
              <w:rPr>
                <w:rFonts w:cstheme="minorHAnsi"/>
                <w:color w:val="000000" w:themeColor="text1"/>
                <w:lang w:val="lt-LT"/>
              </w:rPr>
              <w:t>EPDM</w:t>
            </w:r>
            <w:r w:rsidRPr="00B15EA8">
              <w:rPr>
                <w:rFonts w:cstheme="minorHAnsi"/>
                <w:color w:val="000000" w:themeColor="text1"/>
                <w:spacing w:val="31"/>
                <w:lang w:val="lt-LT"/>
              </w:rPr>
              <w:t xml:space="preserve"> </w:t>
            </w:r>
            <w:r w:rsidRPr="00B15EA8">
              <w:rPr>
                <w:rFonts w:cstheme="minorHAnsi"/>
                <w:color w:val="000000" w:themeColor="text1"/>
                <w:lang w:val="lt-LT"/>
              </w:rPr>
              <w:t>pagal</w:t>
            </w:r>
            <w:r w:rsidRPr="00B15EA8">
              <w:rPr>
                <w:rFonts w:cstheme="minorHAnsi"/>
                <w:color w:val="000000" w:themeColor="text1"/>
                <w:spacing w:val="27"/>
                <w:lang w:val="lt-LT"/>
              </w:rPr>
              <w:t xml:space="preserve"> </w:t>
            </w:r>
            <w:r w:rsidRPr="00B15EA8">
              <w:rPr>
                <w:rFonts w:cstheme="minorHAnsi"/>
                <w:color w:val="000000" w:themeColor="text1"/>
                <w:lang w:val="lt-LT"/>
              </w:rPr>
              <w:t>LST</w:t>
            </w:r>
            <w:r w:rsidRPr="00B15EA8">
              <w:rPr>
                <w:rFonts w:cstheme="minorHAnsi"/>
                <w:color w:val="000000" w:themeColor="text1"/>
                <w:spacing w:val="27"/>
                <w:lang w:val="lt-LT"/>
              </w:rPr>
              <w:t xml:space="preserve"> </w:t>
            </w:r>
            <w:r w:rsidRPr="00B15EA8">
              <w:rPr>
                <w:rFonts w:cstheme="minorHAnsi"/>
                <w:color w:val="000000" w:themeColor="text1"/>
                <w:lang w:val="lt-LT"/>
              </w:rPr>
              <w:t>EN</w:t>
            </w:r>
            <w:r w:rsidRPr="00B15EA8">
              <w:rPr>
                <w:rFonts w:cstheme="minorHAnsi"/>
                <w:color w:val="000000" w:themeColor="text1"/>
                <w:spacing w:val="30"/>
                <w:lang w:val="lt-LT"/>
              </w:rPr>
              <w:t xml:space="preserve"> </w:t>
            </w:r>
            <w:r w:rsidRPr="00B15EA8">
              <w:rPr>
                <w:rFonts w:cstheme="minorHAnsi"/>
                <w:color w:val="000000" w:themeColor="text1"/>
                <w:lang w:val="lt-LT"/>
              </w:rPr>
              <w:t>681-1</w:t>
            </w:r>
            <w:r w:rsidRPr="00B15EA8">
              <w:rPr>
                <w:rFonts w:cstheme="minorHAnsi"/>
                <w:color w:val="000000" w:themeColor="text1"/>
                <w:spacing w:val="31"/>
                <w:lang w:val="lt-LT"/>
              </w:rPr>
              <w:t xml:space="preserve"> </w:t>
            </w:r>
            <w:r w:rsidRPr="00B15EA8">
              <w:rPr>
                <w:rFonts w:cstheme="minorHAnsi"/>
                <w:color w:val="000000" w:themeColor="text1"/>
                <w:lang w:val="lt-LT"/>
              </w:rPr>
              <w:t>arba</w:t>
            </w:r>
            <w:r w:rsidRPr="00B15EA8">
              <w:rPr>
                <w:rFonts w:cstheme="minorHAnsi"/>
                <w:color w:val="000000" w:themeColor="text1"/>
                <w:spacing w:val="29"/>
                <w:lang w:val="lt-LT"/>
              </w:rPr>
              <w:t xml:space="preserve"> </w:t>
            </w:r>
            <w:r w:rsidRPr="00B15EA8">
              <w:rPr>
                <w:rFonts w:cstheme="minorHAnsi"/>
                <w:color w:val="000000" w:themeColor="text1"/>
                <w:lang w:val="lt-LT"/>
              </w:rPr>
              <w:t>lygiavertį standartą.</w:t>
            </w:r>
          </w:p>
          <w:p w14:paraId="308BAF2E" w14:textId="77777777" w:rsidR="00AA66EB" w:rsidRPr="00B15EA8" w:rsidRDefault="00AA66EB" w:rsidP="00354FBB">
            <w:pPr>
              <w:pStyle w:val="TableParagraph"/>
              <w:rPr>
                <w:rFonts w:cstheme="minorHAnsi"/>
                <w:color w:val="000000" w:themeColor="text1"/>
                <w:lang w:val="lt-LT"/>
              </w:rPr>
            </w:pPr>
            <w:r w:rsidRPr="00B15EA8">
              <w:rPr>
                <w:rFonts w:cstheme="minorHAnsi"/>
                <w:color w:val="000000" w:themeColor="text1"/>
                <w:lang w:val="lt-LT"/>
              </w:rPr>
              <w:t>Atitinkama</w:t>
            </w:r>
            <w:r w:rsidRPr="00B15EA8">
              <w:rPr>
                <w:rFonts w:cstheme="minorHAnsi"/>
                <w:color w:val="000000" w:themeColor="text1"/>
                <w:spacing w:val="-3"/>
                <w:lang w:val="lt-LT"/>
              </w:rPr>
              <w:t xml:space="preserve"> </w:t>
            </w:r>
            <w:r w:rsidRPr="00B15EA8">
              <w:rPr>
                <w:rFonts w:cstheme="minorHAnsi"/>
                <w:color w:val="000000" w:themeColor="text1"/>
                <w:lang w:val="lt-LT"/>
              </w:rPr>
              <w:t>sandarinimo</w:t>
            </w:r>
            <w:r w:rsidRPr="00B15EA8">
              <w:rPr>
                <w:rFonts w:cstheme="minorHAnsi"/>
                <w:color w:val="000000" w:themeColor="text1"/>
                <w:spacing w:val="-4"/>
                <w:lang w:val="lt-LT"/>
              </w:rPr>
              <w:t xml:space="preserve"> </w:t>
            </w:r>
            <w:r w:rsidRPr="00B15EA8">
              <w:rPr>
                <w:rFonts w:cstheme="minorHAnsi"/>
                <w:color w:val="000000" w:themeColor="text1"/>
                <w:lang w:val="lt-LT"/>
              </w:rPr>
              <w:t>medžiaga</w:t>
            </w:r>
            <w:r w:rsidRPr="00B15EA8">
              <w:rPr>
                <w:rFonts w:cstheme="minorHAnsi"/>
                <w:color w:val="000000" w:themeColor="text1"/>
                <w:spacing w:val="-3"/>
                <w:lang w:val="lt-LT"/>
              </w:rPr>
              <w:t xml:space="preserve"> </w:t>
            </w:r>
            <w:r w:rsidRPr="00B15EA8">
              <w:rPr>
                <w:rFonts w:cstheme="minorHAnsi"/>
                <w:color w:val="000000" w:themeColor="text1"/>
                <w:lang w:val="lt-LT"/>
              </w:rPr>
              <w:t>pateikiama</w:t>
            </w:r>
            <w:r w:rsidRPr="00B15EA8">
              <w:rPr>
                <w:rFonts w:cstheme="minorHAnsi"/>
                <w:color w:val="000000" w:themeColor="text1"/>
                <w:spacing w:val="-3"/>
                <w:lang w:val="lt-LT"/>
              </w:rPr>
              <w:t xml:space="preserve"> </w:t>
            </w:r>
            <w:r w:rsidRPr="00B15EA8">
              <w:rPr>
                <w:rFonts w:cstheme="minorHAnsi"/>
                <w:color w:val="000000" w:themeColor="text1"/>
                <w:lang w:val="lt-LT"/>
              </w:rPr>
              <w:t>užsakymo</w:t>
            </w:r>
            <w:r w:rsidRPr="00B15EA8">
              <w:rPr>
                <w:rFonts w:cstheme="minorHAnsi"/>
                <w:color w:val="000000" w:themeColor="text1"/>
                <w:spacing w:val="-5"/>
                <w:lang w:val="lt-LT"/>
              </w:rPr>
              <w:t xml:space="preserve"> </w:t>
            </w:r>
            <w:r w:rsidRPr="00B15EA8">
              <w:rPr>
                <w:rFonts w:cstheme="minorHAnsi"/>
                <w:color w:val="000000" w:themeColor="text1"/>
                <w:lang w:val="lt-LT"/>
              </w:rPr>
              <w:t>metu</w:t>
            </w:r>
          </w:p>
        </w:tc>
        <w:tc>
          <w:tcPr>
            <w:tcW w:w="945" w:type="pct"/>
            <w:tcBorders>
              <w:top w:val="single" w:sz="4" w:space="0" w:color="auto"/>
              <w:left w:val="single" w:sz="4" w:space="0" w:color="auto"/>
              <w:bottom w:val="single" w:sz="4" w:space="0" w:color="auto"/>
              <w:right w:val="single" w:sz="4" w:space="0" w:color="auto"/>
            </w:tcBorders>
          </w:tcPr>
          <w:p w14:paraId="79CC3AC5" w14:textId="77777777" w:rsidR="00AA66EB" w:rsidRPr="00B15EA8" w:rsidRDefault="00AA66EB" w:rsidP="00AA66E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2AF78736" w14:textId="77777777" w:rsidR="00AA66EB" w:rsidRPr="00B15EA8" w:rsidRDefault="00AA66EB" w:rsidP="00AA66EB">
            <w:pPr>
              <w:spacing w:afterLines="10" w:after="24"/>
              <w:jc w:val="both"/>
              <w:rPr>
                <w:rFonts w:asciiTheme="minorHAnsi" w:hAnsiTheme="minorHAnsi" w:cstheme="minorHAnsi"/>
                <w:color w:val="000000" w:themeColor="text1"/>
                <w:sz w:val="22"/>
                <w:szCs w:val="22"/>
              </w:rPr>
            </w:pPr>
          </w:p>
        </w:tc>
      </w:tr>
      <w:tr w:rsidR="006568A6" w:rsidRPr="00B15EA8" w14:paraId="03E87219"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3F7E7D74" w14:textId="77777777" w:rsidR="00AA66EB" w:rsidRPr="00B15EA8" w:rsidRDefault="00AA66EB" w:rsidP="0030182F">
            <w:pPr>
              <w:numPr>
                <w:ilvl w:val="0"/>
                <w:numId w:val="103"/>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29FB191" w14:textId="77777777" w:rsidR="00AA66EB" w:rsidRPr="00B15EA8" w:rsidRDefault="00AA66EB" w:rsidP="00AA66E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Pajungimo</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būdas</w:t>
            </w:r>
          </w:p>
        </w:tc>
        <w:tc>
          <w:tcPr>
            <w:tcW w:w="1997" w:type="pct"/>
            <w:tcBorders>
              <w:top w:val="single" w:sz="4" w:space="0" w:color="auto"/>
              <w:left w:val="single" w:sz="4" w:space="0" w:color="auto"/>
              <w:bottom w:val="single" w:sz="4" w:space="0" w:color="auto"/>
              <w:right w:val="single" w:sz="4" w:space="0" w:color="auto"/>
            </w:tcBorders>
          </w:tcPr>
          <w:p w14:paraId="736BED20" w14:textId="77777777" w:rsidR="00AA66EB" w:rsidRPr="00B15EA8" w:rsidRDefault="00AA66EB" w:rsidP="00D57BC5">
            <w:pPr>
              <w:pStyle w:val="TableParagraph"/>
              <w:numPr>
                <w:ilvl w:val="0"/>
                <w:numId w:val="154"/>
              </w:numPr>
              <w:tabs>
                <w:tab w:val="left" w:pos="571"/>
              </w:tabs>
              <w:autoSpaceDE w:val="0"/>
              <w:autoSpaceDN w:val="0"/>
              <w:spacing w:line="290" w:lineRule="exact"/>
              <w:rPr>
                <w:rFonts w:cstheme="minorHAnsi"/>
                <w:color w:val="000000" w:themeColor="text1"/>
                <w:lang w:val="lt-LT"/>
              </w:rPr>
            </w:pPr>
            <w:proofErr w:type="spellStart"/>
            <w:r w:rsidRPr="00B15EA8">
              <w:rPr>
                <w:rFonts w:cstheme="minorHAnsi"/>
                <w:color w:val="000000" w:themeColor="text1"/>
                <w:lang w:val="lt-LT"/>
              </w:rPr>
              <w:t>Tarpflanšinis</w:t>
            </w:r>
            <w:proofErr w:type="spellEnd"/>
            <w:r w:rsidRPr="00B15EA8">
              <w:rPr>
                <w:rFonts w:cstheme="minorHAnsi"/>
                <w:color w:val="000000" w:themeColor="text1"/>
                <w:lang w:val="lt-LT"/>
              </w:rPr>
              <w:t xml:space="preserve"> arba </w:t>
            </w:r>
            <w:proofErr w:type="spellStart"/>
            <w:r w:rsidRPr="00B15EA8">
              <w:rPr>
                <w:rFonts w:cstheme="minorHAnsi"/>
                <w:color w:val="000000" w:themeColor="text1"/>
                <w:lang w:val="lt-LT"/>
              </w:rPr>
              <w:t>flanšinis</w:t>
            </w:r>
            <w:proofErr w:type="spellEnd"/>
            <w:r w:rsidRPr="00B15EA8">
              <w:rPr>
                <w:rFonts w:cstheme="minorHAnsi"/>
                <w:color w:val="000000" w:themeColor="text1"/>
                <w:lang w:val="lt-LT"/>
              </w:rPr>
              <w:t>;</w:t>
            </w:r>
          </w:p>
          <w:p w14:paraId="0E74E2BC" w14:textId="77777777" w:rsidR="00AA66EB" w:rsidRPr="00B15EA8" w:rsidRDefault="00AA66EB" w:rsidP="00D57BC5">
            <w:pPr>
              <w:pStyle w:val="TableParagraph"/>
              <w:numPr>
                <w:ilvl w:val="0"/>
                <w:numId w:val="154"/>
              </w:numPr>
              <w:tabs>
                <w:tab w:val="left" w:pos="571"/>
              </w:tabs>
              <w:autoSpaceDE w:val="0"/>
              <w:autoSpaceDN w:val="0"/>
              <w:spacing w:line="290" w:lineRule="exact"/>
              <w:rPr>
                <w:rFonts w:cstheme="minorHAnsi"/>
                <w:color w:val="000000" w:themeColor="text1"/>
                <w:lang w:val="lt-LT"/>
              </w:rPr>
            </w:pPr>
            <w:r w:rsidRPr="00B15EA8">
              <w:rPr>
                <w:rFonts w:cstheme="minorHAnsi"/>
                <w:color w:val="000000" w:themeColor="text1"/>
                <w:lang w:val="lt-LT"/>
              </w:rPr>
              <w:t xml:space="preserve">Atstumas tarp </w:t>
            </w:r>
            <w:proofErr w:type="spellStart"/>
            <w:r w:rsidRPr="00B15EA8">
              <w:rPr>
                <w:rFonts w:cstheme="minorHAnsi"/>
                <w:color w:val="000000" w:themeColor="text1"/>
                <w:lang w:val="lt-LT"/>
              </w:rPr>
              <w:t>flanšų</w:t>
            </w:r>
            <w:proofErr w:type="spellEnd"/>
            <w:r w:rsidRPr="00B15EA8">
              <w:rPr>
                <w:rFonts w:cstheme="minorHAnsi"/>
                <w:color w:val="000000" w:themeColor="text1"/>
                <w:lang w:val="lt-LT"/>
              </w:rPr>
              <w:t xml:space="preserve"> pagal LST EN 558-1 arba lygiavertį standartą;</w:t>
            </w:r>
          </w:p>
          <w:p w14:paraId="352AEE62" w14:textId="77777777" w:rsidR="00AA66EB" w:rsidRPr="00B15EA8" w:rsidRDefault="00AA66EB" w:rsidP="00D57BC5">
            <w:pPr>
              <w:pStyle w:val="TableParagraph"/>
              <w:numPr>
                <w:ilvl w:val="0"/>
                <w:numId w:val="154"/>
              </w:numPr>
              <w:tabs>
                <w:tab w:val="left" w:pos="571"/>
              </w:tabs>
              <w:autoSpaceDE w:val="0"/>
              <w:autoSpaceDN w:val="0"/>
              <w:spacing w:line="290" w:lineRule="exact"/>
              <w:rPr>
                <w:rFonts w:cstheme="minorHAnsi"/>
                <w:color w:val="000000" w:themeColor="text1"/>
                <w:lang w:val="lt-LT"/>
              </w:rPr>
            </w:pPr>
            <w:proofErr w:type="spellStart"/>
            <w:r w:rsidRPr="00B15EA8">
              <w:rPr>
                <w:rFonts w:cstheme="minorHAnsi"/>
                <w:color w:val="000000" w:themeColor="text1"/>
                <w:lang w:val="lt-LT"/>
              </w:rPr>
              <w:t>Flanšų</w:t>
            </w:r>
            <w:proofErr w:type="spellEnd"/>
            <w:r w:rsidRPr="00B15EA8">
              <w:rPr>
                <w:rFonts w:cstheme="minorHAnsi"/>
                <w:color w:val="000000" w:themeColor="text1"/>
                <w:lang w:val="lt-LT"/>
              </w:rPr>
              <w:t xml:space="preserve"> pragręžimas pagal LST EN 1092-2 arba lygiavertį standartą. Nurodoma užsakant:</w:t>
            </w:r>
          </w:p>
          <w:p w14:paraId="4B080642" w14:textId="77777777" w:rsidR="00AA66EB" w:rsidRPr="00B15EA8" w:rsidRDefault="00AA66EB" w:rsidP="0030182F">
            <w:pPr>
              <w:pStyle w:val="TableParagraph"/>
              <w:numPr>
                <w:ilvl w:val="0"/>
                <w:numId w:val="105"/>
              </w:numPr>
              <w:autoSpaceDE w:val="0"/>
              <w:autoSpaceDN w:val="0"/>
              <w:spacing w:line="290" w:lineRule="exact"/>
              <w:ind w:left="576"/>
              <w:rPr>
                <w:rFonts w:cstheme="minorHAnsi"/>
                <w:color w:val="000000" w:themeColor="text1"/>
                <w:lang w:val="lt-LT"/>
              </w:rPr>
            </w:pPr>
            <w:r w:rsidRPr="00B15EA8">
              <w:rPr>
                <w:rFonts w:cstheme="minorHAnsi"/>
                <w:color w:val="000000" w:themeColor="text1"/>
                <w:lang w:val="lt-LT"/>
              </w:rPr>
              <w:t>DN50 (</w:t>
            </w:r>
            <w:proofErr w:type="spellStart"/>
            <w:r w:rsidRPr="00B15EA8">
              <w:rPr>
                <w:rFonts w:cstheme="minorHAnsi"/>
                <w:color w:val="000000" w:themeColor="text1"/>
                <w:lang w:val="lt-LT"/>
              </w:rPr>
              <w:t>flanšas</w:t>
            </w:r>
            <w:proofErr w:type="spellEnd"/>
            <w:r w:rsidRPr="00B15EA8">
              <w:rPr>
                <w:rFonts w:cstheme="minorHAnsi"/>
                <w:color w:val="000000" w:themeColor="text1"/>
                <w:lang w:val="lt-LT"/>
              </w:rPr>
              <w:t xml:space="preserve"> 4 skylių);</w:t>
            </w:r>
          </w:p>
          <w:p w14:paraId="0DE4F7F5" w14:textId="77777777" w:rsidR="00AA66EB" w:rsidRPr="00B15EA8" w:rsidRDefault="00AA66EB" w:rsidP="0030182F">
            <w:pPr>
              <w:pStyle w:val="TableParagraph"/>
              <w:numPr>
                <w:ilvl w:val="0"/>
                <w:numId w:val="105"/>
              </w:numPr>
              <w:autoSpaceDE w:val="0"/>
              <w:autoSpaceDN w:val="0"/>
              <w:spacing w:line="290" w:lineRule="exact"/>
              <w:ind w:left="576"/>
              <w:rPr>
                <w:rFonts w:cstheme="minorHAnsi"/>
                <w:color w:val="000000" w:themeColor="text1"/>
                <w:lang w:val="lt-LT"/>
              </w:rPr>
            </w:pPr>
            <w:r w:rsidRPr="00B15EA8">
              <w:rPr>
                <w:rFonts w:cstheme="minorHAnsi"/>
                <w:color w:val="000000" w:themeColor="text1"/>
                <w:lang w:val="lt-LT"/>
              </w:rPr>
              <w:t>DN100 (</w:t>
            </w:r>
            <w:proofErr w:type="spellStart"/>
            <w:r w:rsidRPr="00B15EA8">
              <w:rPr>
                <w:rFonts w:cstheme="minorHAnsi"/>
                <w:color w:val="000000" w:themeColor="text1"/>
                <w:lang w:val="lt-LT"/>
              </w:rPr>
              <w:t>flanšas</w:t>
            </w:r>
            <w:proofErr w:type="spellEnd"/>
            <w:r w:rsidRPr="00B15EA8">
              <w:rPr>
                <w:rFonts w:cstheme="minorHAnsi"/>
                <w:color w:val="000000" w:themeColor="text1"/>
                <w:lang w:val="lt-LT"/>
              </w:rPr>
              <w:t xml:space="preserve"> 8 skylių);</w:t>
            </w:r>
          </w:p>
          <w:p w14:paraId="24092DA6" w14:textId="148BEA74" w:rsidR="00AA66EB" w:rsidRPr="00B15EA8" w:rsidRDefault="00AA66EB" w:rsidP="0030182F">
            <w:pPr>
              <w:pStyle w:val="TableParagraph"/>
              <w:numPr>
                <w:ilvl w:val="0"/>
                <w:numId w:val="105"/>
              </w:numPr>
              <w:autoSpaceDE w:val="0"/>
              <w:autoSpaceDN w:val="0"/>
              <w:spacing w:line="290" w:lineRule="exact"/>
              <w:ind w:left="576"/>
              <w:rPr>
                <w:rFonts w:cstheme="minorHAnsi"/>
                <w:color w:val="000000" w:themeColor="text1"/>
                <w:lang w:val="lt-LT"/>
              </w:rPr>
            </w:pPr>
            <w:r w:rsidRPr="00B15EA8">
              <w:rPr>
                <w:rFonts w:cstheme="minorHAnsi"/>
                <w:color w:val="000000" w:themeColor="text1"/>
                <w:lang w:val="lt-LT"/>
              </w:rPr>
              <w:t>DN150 (</w:t>
            </w:r>
            <w:proofErr w:type="spellStart"/>
            <w:r w:rsidRPr="00B15EA8">
              <w:rPr>
                <w:rFonts w:cstheme="minorHAnsi"/>
                <w:color w:val="000000" w:themeColor="text1"/>
                <w:lang w:val="lt-LT"/>
              </w:rPr>
              <w:t>flanšas</w:t>
            </w:r>
            <w:proofErr w:type="spellEnd"/>
            <w:r w:rsidRPr="00B15EA8">
              <w:rPr>
                <w:rFonts w:cstheme="minorHAnsi"/>
                <w:color w:val="000000" w:themeColor="text1"/>
                <w:lang w:val="lt-LT"/>
              </w:rPr>
              <w:t xml:space="preserve"> 8 skylių);</w:t>
            </w:r>
          </w:p>
          <w:p w14:paraId="0F290343" w14:textId="56AE216E" w:rsidR="00AA66EB" w:rsidRPr="00B15EA8" w:rsidRDefault="00AA66EB" w:rsidP="0030182F">
            <w:pPr>
              <w:pStyle w:val="TableParagraph"/>
              <w:numPr>
                <w:ilvl w:val="0"/>
                <w:numId w:val="105"/>
              </w:numPr>
              <w:autoSpaceDE w:val="0"/>
              <w:autoSpaceDN w:val="0"/>
              <w:spacing w:line="290" w:lineRule="exact"/>
              <w:ind w:left="576"/>
              <w:rPr>
                <w:rFonts w:cstheme="minorHAnsi"/>
                <w:color w:val="000000" w:themeColor="text1"/>
                <w:lang w:val="lt-LT"/>
              </w:rPr>
            </w:pPr>
            <w:r w:rsidRPr="00B15EA8">
              <w:rPr>
                <w:rFonts w:cstheme="minorHAnsi"/>
                <w:color w:val="000000" w:themeColor="text1"/>
                <w:lang w:val="lt-LT"/>
              </w:rPr>
              <w:t>DN200 (</w:t>
            </w:r>
            <w:proofErr w:type="spellStart"/>
            <w:r w:rsidRPr="00B15EA8">
              <w:rPr>
                <w:rFonts w:cstheme="minorHAnsi"/>
                <w:color w:val="000000" w:themeColor="text1"/>
                <w:lang w:val="lt-LT"/>
              </w:rPr>
              <w:t>flanšas</w:t>
            </w:r>
            <w:proofErr w:type="spellEnd"/>
            <w:r w:rsidRPr="00B15EA8">
              <w:rPr>
                <w:rFonts w:cstheme="minorHAnsi"/>
                <w:color w:val="000000" w:themeColor="text1"/>
                <w:lang w:val="lt-LT"/>
              </w:rPr>
              <w:t xml:space="preserve"> 8 skylių, kai slėgis PN 10);</w:t>
            </w:r>
          </w:p>
          <w:p w14:paraId="336EDF88" w14:textId="71456920" w:rsidR="00AA66EB" w:rsidRPr="00B15EA8" w:rsidRDefault="00AA66EB" w:rsidP="0030182F">
            <w:pPr>
              <w:pStyle w:val="TableParagraph"/>
              <w:numPr>
                <w:ilvl w:val="0"/>
                <w:numId w:val="105"/>
              </w:numPr>
              <w:autoSpaceDE w:val="0"/>
              <w:autoSpaceDN w:val="0"/>
              <w:spacing w:line="290" w:lineRule="exact"/>
              <w:ind w:left="576"/>
              <w:rPr>
                <w:rFonts w:cstheme="minorHAnsi"/>
                <w:color w:val="000000" w:themeColor="text1"/>
                <w:lang w:val="lt-LT"/>
              </w:rPr>
            </w:pPr>
            <w:r w:rsidRPr="00B15EA8">
              <w:rPr>
                <w:rFonts w:cstheme="minorHAnsi"/>
                <w:color w:val="000000" w:themeColor="text1"/>
                <w:lang w:val="lt-LT"/>
              </w:rPr>
              <w:t>DN300 (</w:t>
            </w:r>
            <w:proofErr w:type="spellStart"/>
            <w:r w:rsidRPr="00B15EA8">
              <w:rPr>
                <w:rFonts w:cstheme="minorHAnsi"/>
                <w:color w:val="000000" w:themeColor="text1"/>
                <w:lang w:val="lt-LT"/>
              </w:rPr>
              <w:t>flanšas</w:t>
            </w:r>
            <w:proofErr w:type="spellEnd"/>
            <w:r w:rsidRPr="00B15EA8">
              <w:rPr>
                <w:rFonts w:cstheme="minorHAnsi"/>
                <w:color w:val="000000" w:themeColor="text1"/>
                <w:lang w:val="lt-LT"/>
              </w:rPr>
              <w:t xml:space="preserve"> 12 skylių);</w:t>
            </w:r>
          </w:p>
          <w:p w14:paraId="3F82351B" w14:textId="0EDEED9C" w:rsidR="00AA66EB" w:rsidRPr="00B15EA8" w:rsidRDefault="00AA66EB" w:rsidP="0030182F">
            <w:pPr>
              <w:pStyle w:val="TableParagraph"/>
              <w:numPr>
                <w:ilvl w:val="0"/>
                <w:numId w:val="105"/>
              </w:numPr>
              <w:autoSpaceDE w:val="0"/>
              <w:autoSpaceDN w:val="0"/>
              <w:spacing w:line="290" w:lineRule="exact"/>
              <w:ind w:left="576"/>
              <w:rPr>
                <w:rFonts w:cstheme="minorHAnsi"/>
                <w:color w:val="000000" w:themeColor="text1"/>
                <w:lang w:val="lt-LT"/>
              </w:rPr>
            </w:pPr>
            <w:r w:rsidRPr="00B15EA8">
              <w:rPr>
                <w:rFonts w:cstheme="minorHAnsi"/>
                <w:color w:val="000000" w:themeColor="text1"/>
                <w:lang w:val="lt-LT"/>
              </w:rPr>
              <w:t>DN400 (</w:t>
            </w:r>
            <w:proofErr w:type="spellStart"/>
            <w:r w:rsidRPr="00B15EA8">
              <w:rPr>
                <w:rFonts w:cstheme="minorHAnsi"/>
                <w:color w:val="000000" w:themeColor="text1"/>
                <w:lang w:val="lt-LT"/>
              </w:rPr>
              <w:t>flanšas</w:t>
            </w:r>
            <w:proofErr w:type="spellEnd"/>
            <w:r w:rsidRPr="00B15EA8">
              <w:rPr>
                <w:rFonts w:cstheme="minorHAnsi"/>
                <w:color w:val="000000" w:themeColor="text1"/>
                <w:lang w:val="lt-LT"/>
              </w:rPr>
              <w:t xml:space="preserve"> 16 skylių).</w:t>
            </w:r>
          </w:p>
        </w:tc>
        <w:tc>
          <w:tcPr>
            <w:tcW w:w="945" w:type="pct"/>
            <w:tcBorders>
              <w:top w:val="single" w:sz="4" w:space="0" w:color="auto"/>
              <w:left w:val="single" w:sz="4" w:space="0" w:color="auto"/>
              <w:bottom w:val="single" w:sz="4" w:space="0" w:color="auto"/>
              <w:right w:val="single" w:sz="4" w:space="0" w:color="auto"/>
            </w:tcBorders>
          </w:tcPr>
          <w:p w14:paraId="013C1857" w14:textId="77777777" w:rsidR="00AA66EB" w:rsidRPr="00B15EA8" w:rsidRDefault="00AA66EB" w:rsidP="00AA66E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797E78AD" w14:textId="77777777" w:rsidR="00AA66EB" w:rsidRPr="00B15EA8" w:rsidRDefault="00AA66EB" w:rsidP="00AA66EB">
            <w:pPr>
              <w:spacing w:afterLines="10" w:after="24"/>
              <w:jc w:val="both"/>
              <w:rPr>
                <w:rFonts w:asciiTheme="minorHAnsi" w:hAnsiTheme="minorHAnsi" w:cstheme="minorHAnsi"/>
                <w:color w:val="000000" w:themeColor="text1"/>
                <w:sz w:val="22"/>
                <w:szCs w:val="22"/>
              </w:rPr>
            </w:pPr>
          </w:p>
        </w:tc>
      </w:tr>
      <w:tr w:rsidR="006568A6" w:rsidRPr="00B15EA8" w14:paraId="648FCCB6"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076DE1A8" w14:textId="77777777" w:rsidR="00AA66EB" w:rsidRPr="00B15EA8" w:rsidRDefault="00AA66EB" w:rsidP="0030182F">
            <w:pPr>
              <w:numPr>
                <w:ilvl w:val="0"/>
                <w:numId w:val="103"/>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B516CB7" w14:textId="5722EFAC" w:rsidR="00AA66EB" w:rsidRPr="00B15EA8" w:rsidRDefault="00AA66EB" w:rsidP="00B13EF2">
            <w:pPr>
              <w:pStyle w:val="TableParagraph"/>
              <w:rPr>
                <w:rFonts w:cstheme="minorHAnsi"/>
                <w:color w:val="000000" w:themeColor="text1"/>
                <w:lang w:val="lt-LT"/>
              </w:rPr>
            </w:pPr>
            <w:r w:rsidRPr="00B15EA8">
              <w:rPr>
                <w:rFonts w:cstheme="minorHAnsi"/>
                <w:color w:val="000000" w:themeColor="text1"/>
                <w:lang w:val="lt-LT"/>
              </w:rPr>
              <w:t>Padengimas</w:t>
            </w:r>
            <w:r w:rsidRPr="00B15EA8">
              <w:rPr>
                <w:rFonts w:cstheme="minorHAnsi"/>
                <w:color w:val="000000" w:themeColor="text1"/>
                <w:spacing w:val="-2"/>
                <w:lang w:val="lt-LT"/>
              </w:rPr>
              <w:t xml:space="preserve"> </w:t>
            </w:r>
            <w:r w:rsidRPr="00B15EA8">
              <w:rPr>
                <w:rFonts w:cstheme="minorHAnsi"/>
                <w:color w:val="000000" w:themeColor="text1"/>
                <w:lang w:val="lt-LT"/>
              </w:rPr>
              <w:t>(kai</w:t>
            </w:r>
            <w:r w:rsidRPr="00B15EA8">
              <w:rPr>
                <w:rFonts w:cstheme="minorHAnsi"/>
                <w:color w:val="000000" w:themeColor="text1"/>
                <w:spacing w:val="-1"/>
                <w:lang w:val="lt-LT"/>
              </w:rPr>
              <w:t xml:space="preserve"> </w:t>
            </w:r>
            <w:r w:rsidRPr="00B15EA8">
              <w:rPr>
                <w:rFonts w:cstheme="minorHAnsi"/>
                <w:color w:val="000000" w:themeColor="text1"/>
                <w:lang w:val="lt-LT"/>
              </w:rPr>
              <w:t>korpuso</w:t>
            </w:r>
            <w:r w:rsidRPr="00B15EA8">
              <w:rPr>
                <w:rFonts w:cstheme="minorHAnsi"/>
                <w:color w:val="000000" w:themeColor="text1"/>
                <w:spacing w:val="-2"/>
                <w:lang w:val="lt-LT"/>
              </w:rPr>
              <w:t xml:space="preserve"> </w:t>
            </w:r>
            <w:r w:rsidRPr="00B15EA8">
              <w:rPr>
                <w:rFonts w:cstheme="minorHAnsi"/>
                <w:color w:val="000000" w:themeColor="text1"/>
                <w:lang w:val="lt-LT"/>
              </w:rPr>
              <w:t>medžiaga</w:t>
            </w:r>
            <w:r w:rsidR="00B13EF2" w:rsidRPr="00B15EA8">
              <w:rPr>
                <w:rFonts w:cstheme="minorHAnsi"/>
                <w:color w:val="000000" w:themeColor="text1"/>
                <w:lang w:val="lt-LT"/>
              </w:rPr>
              <w:t xml:space="preserve"> </w:t>
            </w:r>
            <w:r w:rsidRPr="00B15EA8">
              <w:rPr>
                <w:rFonts w:cstheme="minorHAnsi"/>
                <w:color w:val="000000" w:themeColor="text1"/>
                <w:lang w:val="lt-LT"/>
              </w:rPr>
              <w:t>kalusis</w:t>
            </w:r>
            <w:r w:rsidRPr="00B15EA8">
              <w:rPr>
                <w:rFonts w:cstheme="minorHAnsi"/>
                <w:color w:val="000000" w:themeColor="text1"/>
                <w:spacing w:val="-2"/>
                <w:lang w:val="lt-LT"/>
              </w:rPr>
              <w:t xml:space="preserve"> </w:t>
            </w:r>
            <w:r w:rsidRPr="00B15EA8">
              <w:rPr>
                <w:rFonts w:cstheme="minorHAnsi"/>
                <w:color w:val="000000" w:themeColor="text1"/>
                <w:lang w:val="lt-LT"/>
              </w:rPr>
              <w:t>ketus</w:t>
            </w:r>
            <w:r w:rsidRPr="00B15EA8">
              <w:rPr>
                <w:rFonts w:cstheme="minorHAnsi"/>
                <w:color w:val="000000" w:themeColor="text1"/>
                <w:spacing w:val="-1"/>
                <w:lang w:val="lt-LT"/>
              </w:rPr>
              <w:t xml:space="preserve"> </w:t>
            </w:r>
            <w:r w:rsidRPr="00B15EA8">
              <w:rPr>
                <w:rFonts w:cstheme="minorHAnsi"/>
                <w:color w:val="000000" w:themeColor="text1"/>
                <w:lang w:val="lt-LT"/>
              </w:rPr>
              <w:t>arba</w:t>
            </w:r>
            <w:r w:rsidRPr="00B15EA8">
              <w:rPr>
                <w:rFonts w:cstheme="minorHAnsi"/>
                <w:color w:val="000000" w:themeColor="text1"/>
                <w:spacing w:val="-2"/>
                <w:lang w:val="lt-LT"/>
              </w:rPr>
              <w:t xml:space="preserve"> </w:t>
            </w:r>
            <w:r w:rsidRPr="00B15EA8">
              <w:rPr>
                <w:rFonts w:cstheme="minorHAnsi"/>
                <w:color w:val="000000" w:themeColor="text1"/>
                <w:lang w:val="lt-LT"/>
              </w:rPr>
              <w:t>plienas)</w:t>
            </w:r>
          </w:p>
        </w:tc>
        <w:tc>
          <w:tcPr>
            <w:tcW w:w="1997" w:type="pct"/>
            <w:tcBorders>
              <w:top w:val="single" w:sz="4" w:space="0" w:color="auto"/>
              <w:left w:val="single" w:sz="4" w:space="0" w:color="auto"/>
              <w:bottom w:val="single" w:sz="4" w:space="0" w:color="auto"/>
              <w:right w:val="single" w:sz="4" w:space="0" w:color="auto"/>
            </w:tcBorders>
          </w:tcPr>
          <w:p w14:paraId="2DC4902F" w14:textId="77777777" w:rsidR="00AA66EB" w:rsidRPr="00B15EA8" w:rsidRDefault="00AA66EB" w:rsidP="00AA66EB">
            <w:pPr>
              <w:pStyle w:val="TableParagraph"/>
              <w:rPr>
                <w:rFonts w:cstheme="minorHAnsi"/>
                <w:color w:val="000000" w:themeColor="text1"/>
                <w:lang w:val="lt-LT"/>
              </w:rPr>
            </w:pPr>
            <w:r w:rsidRPr="00B15EA8">
              <w:rPr>
                <w:rFonts w:cstheme="minorHAnsi"/>
                <w:color w:val="000000" w:themeColor="text1"/>
                <w:lang w:val="lt-LT"/>
              </w:rPr>
              <w:t>Epoksidinis</w:t>
            </w:r>
            <w:r w:rsidRPr="00B15EA8">
              <w:rPr>
                <w:rFonts w:cstheme="minorHAnsi"/>
                <w:color w:val="000000" w:themeColor="text1"/>
                <w:spacing w:val="71"/>
                <w:lang w:val="lt-LT"/>
              </w:rPr>
              <w:t xml:space="preserve"> </w:t>
            </w:r>
            <w:r w:rsidRPr="00B15EA8">
              <w:rPr>
                <w:rFonts w:cstheme="minorHAnsi"/>
                <w:color w:val="000000" w:themeColor="text1"/>
                <w:lang w:val="lt-LT"/>
              </w:rPr>
              <w:t>miltelinis</w:t>
            </w:r>
            <w:r w:rsidRPr="00B15EA8">
              <w:rPr>
                <w:rFonts w:cstheme="minorHAnsi"/>
                <w:color w:val="000000" w:themeColor="text1"/>
                <w:spacing w:val="74"/>
                <w:lang w:val="lt-LT"/>
              </w:rPr>
              <w:t xml:space="preserve"> </w:t>
            </w:r>
            <w:r w:rsidRPr="00B15EA8">
              <w:rPr>
                <w:rFonts w:cstheme="minorHAnsi"/>
                <w:color w:val="000000" w:themeColor="text1"/>
                <w:lang w:val="lt-LT"/>
              </w:rPr>
              <w:t>arba</w:t>
            </w:r>
            <w:r w:rsidRPr="00B15EA8">
              <w:rPr>
                <w:rFonts w:cstheme="minorHAnsi"/>
                <w:color w:val="000000" w:themeColor="text1"/>
                <w:spacing w:val="74"/>
                <w:lang w:val="lt-LT"/>
              </w:rPr>
              <w:t xml:space="preserve"> </w:t>
            </w:r>
            <w:r w:rsidRPr="00B15EA8">
              <w:rPr>
                <w:rFonts w:cstheme="minorHAnsi"/>
                <w:color w:val="000000" w:themeColor="text1"/>
                <w:lang w:val="lt-LT"/>
              </w:rPr>
              <w:t>lygiavertis.</w:t>
            </w:r>
            <w:r w:rsidRPr="00B15EA8">
              <w:rPr>
                <w:rFonts w:cstheme="minorHAnsi"/>
                <w:color w:val="000000" w:themeColor="text1"/>
                <w:spacing w:val="71"/>
                <w:lang w:val="lt-LT"/>
              </w:rPr>
              <w:t xml:space="preserve"> </w:t>
            </w:r>
            <w:r w:rsidRPr="00B15EA8">
              <w:rPr>
                <w:rFonts w:cstheme="minorHAnsi"/>
                <w:color w:val="000000" w:themeColor="text1"/>
                <w:lang w:val="lt-LT"/>
              </w:rPr>
              <w:t>Minimalus</w:t>
            </w:r>
            <w:r w:rsidRPr="00B15EA8">
              <w:rPr>
                <w:rFonts w:cstheme="minorHAnsi"/>
                <w:color w:val="000000" w:themeColor="text1"/>
                <w:spacing w:val="70"/>
                <w:lang w:val="lt-LT"/>
              </w:rPr>
              <w:t xml:space="preserve"> </w:t>
            </w:r>
            <w:r w:rsidRPr="00B15EA8">
              <w:rPr>
                <w:rFonts w:cstheme="minorHAnsi"/>
                <w:color w:val="000000" w:themeColor="text1"/>
                <w:lang w:val="lt-LT"/>
              </w:rPr>
              <w:t>padengimo storis</w:t>
            </w:r>
            <w:r w:rsidRPr="00B15EA8">
              <w:rPr>
                <w:rFonts w:cstheme="minorHAnsi"/>
                <w:color w:val="000000" w:themeColor="text1"/>
                <w:spacing w:val="-6"/>
                <w:lang w:val="lt-LT"/>
              </w:rPr>
              <w:t xml:space="preserve"> </w:t>
            </w:r>
            <w:r w:rsidRPr="00B15EA8">
              <w:rPr>
                <w:rFonts w:cstheme="minorHAnsi"/>
                <w:color w:val="000000" w:themeColor="text1"/>
                <w:lang w:val="lt-LT"/>
              </w:rPr>
              <w:t>ne</w:t>
            </w:r>
            <w:r w:rsidRPr="00B15EA8">
              <w:rPr>
                <w:rFonts w:cstheme="minorHAnsi"/>
                <w:color w:val="000000" w:themeColor="text1"/>
                <w:spacing w:val="-5"/>
                <w:lang w:val="lt-LT"/>
              </w:rPr>
              <w:t xml:space="preserve"> </w:t>
            </w:r>
            <w:r w:rsidRPr="00B15EA8">
              <w:rPr>
                <w:rFonts w:cstheme="minorHAnsi"/>
                <w:color w:val="000000" w:themeColor="text1"/>
                <w:lang w:val="lt-LT"/>
              </w:rPr>
              <w:t>mažiau</w:t>
            </w:r>
            <w:r w:rsidRPr="00B15EA8">
              <w:rPr>
                <w:rFonts w:cstheme="minorHAnsi"/>
                <w:color w:val="000000" w:themeColor="text1"/>
                <w:spacing w:val="-7"/>
                <w:lang w:val="lt-LT"/>
              </w:rPr>
              <w:t xml:space="preserve"> </w:t>
            </w:r>
            <w:r w:rsidRPr="00B15EA8">
              <w:rPr>
                <w:rFonts w:cstheme="minorHAnsi"/>
                <w:color w:val="000000" w:themeColor="text1"/>
                <w:lang w:val="lt-LT"/>
              </w:rPr>
              <w:t>nei</w:t>
            </w:r>
            <w:r w:rsidRPr="00B15EA8">
              <w:rPr>
                <w:rFonts w:cstheme="minorHAnsi"/>
                <w:color w:val="000000" w:themeColor="text1"/>
                <w:spacing w:val="-5"/>
                <w:lang w:val="lt-LT"/>
              </w:rPr>
              <w:t xml:space="preserve"> </w:t>
            </w:r>
            <w:r w:rsidRPr="00B15EA8">
              <w:rPr>
                <w:rFonts w:cstheme="minorHAnsi"/>
                <w:color w:val="000000" w:themeColor="text1"/>
                <w:lang w:val="lt-LT"/>
              </w:rPr>
              <w:t>250</w:t>
            </w:r>
            <w:r w:rsidRPr="00B15EA8">
              <w:rPr>
                <w:rFonts w:cstheme="minorHAnsi"/>
                <w:color w:val="000000" w:themeColor="text1"/>
                <w:spacing w:val="-5"/>
                <w:lang w:val="lt-LT"/>
              </w:rPr>
              <w:t xml:space="preserve"> </w:t>
            </w:r>
            <w:r w:rsidRPr="00B15EA8">
              <w:rPr>
                <w:rFonts w:cstheme="minorHAnsi"/>
                <w:color w:val="000000" w:themeColor="text1"/>
                <w:lang w:val="lt-LT"/>
              </w:rPr>
              <w:t>mikronų</w:t>
            </w:r>
            <w:r w:rsidRPr="00B15EA8">
              <w:rPr>
                <w:rFonts w:cstheme="minorHAnsi"/>
                <w:color w:val="000000" w:themeColor="text1"/>
                <w:spacing w:val="-4"/>
                <w:lang w:val="lt-LT"/>
              </w:rPr>
              <w:t xml:space="preserve"> </w:t>
            </w:r>
            <w:r w:rsidRPr="00B15EA8">
              <w:rPr>
                <w:rFonts w:cstheme="minorHAnsi"/>
                <w:color w:val="000000" w:themeColor="text1"/>
                <w:lang w:val="lt-LT"/>
              </w:rPr>
              <w:t>storio</w:t>
            </w:r>
            <w:r w:rsidRPr="00B15EA8">
              <w:rPr>
                <w:rFonts w:cstheme="minorHAnsi"/>
                <w:color w:val="000000" w:themeColor="text1"/>
                <w:spacing w:val="-3"/>
                <w:lang w:val="lt-LT"/>
              </w:rPr>
              <w:t xml:space="preserve"> </w:t>
            </w:r>
            <w:r w:rsidRPr="00B15EA8">
              <w:rPr>
                <w:rFonts w:cstheme="minorHAnsi"/>
                <w:color w:val="000000" w:themeColor="text1"/>
                <w:lang w:val="lt-LT"/>
              </w:rPr>
              <w:t>pagal</w:t>
            </w:r>
            <w:r w:rsidRPr="00B15EA8">
              <w:rPr>
                <w:rFonts w:cstheme="minorHAnsi"/>
                <w:color w:val="000000" w:themeColor="text1"/>
                <w:spacing w:val="-4"/>
                <w:lang w:val="lt-LT"/>
              </w:rPr>
              <w:t xml:space="preserve"> </w:t>
            </w:r>
            <w:r w:rsidRPr="00B15EA8">
              <w:rPr>
                <w:rFonts w:cstheme="minorHAnsi"/>
                <w:color w:val="000000" w:themeColor="text1"/>
                <w:lang w:val="lt-LT"/>
              </w:rPr>
              <w:t>LST</w:t>
            </w:r>
            <w:r w:rsidRPr="00B15EA8">
              <w:rPr>
                <w:rFonts w:cstheme="minorHAnsi"/>
                <w:color w:val="000000" w:themeColor="text1"/>
                <w:spacing w:val="-3"/>
                <w:lang w:val="lt-LT"/>
              </w:rPr>
              <w:t xml:space="preserve"> </w:t>
            </w:r>
            <w:r w:rsidRPr="00B15EA8">
              <w:rPr>
                <w:rFonts w:cstheme="minorHAnsi"/>
                <w:color w:val="000000" w:themeColor="text1"/>
                <w:lang w:val="lt-LT"/>
              </w:rPr>
              <w:t>EN</w:t>
            </w:r>
            <w:r w:rsidRPr="00B15EA8">
              <w:rPr>
                <w:rFonts w:cstheme="minorHAnsi"/>
                <w:color w:val="000000" w:themeColor="text1"/>
                <w:spacing w:val="-6"/>
                <w:lang w:val="lt-LT"/>
              </w:rPr>
              <w:t xml:space="preserve"> </w:t>
            </w:r>
            <w:r w:rsidRPr="00B15EA8">
              <w:rPr>
                <w:rFonts w:cstheme="minorHAnsi"/>
                <w:color w:val="000000" w:themeColor="text1"/>
                <w:lang w:val="lt-LT"/>
              </w:rPr>
              <w:t>14901</w:t>
            </w:r>
            <w:r w:rsidRPr="00B15EA8">
              <w:rPr>
                <w:rFonts w:cstheme="minorHAnsi"/>
                <w:color w:val="000000" w:themeColor="text1"/>
                <w:spacing w:val="-4"/>
                <w:lang w:val="lt-LT"/>
              </w:rPr>
              <w:t xml:space="preserve"> </w:t>
            </w:r>
            <w:r w:rsidRPr="00B15EA8">
              <w:rPr>
                <w:rFonts w:cstheme="minorHAnsi"/>
                <w:color w:val="000000" w:themeColor="text1"/>
                <w:lang w:val="lt-LT"/>
              </w:rPr>
              <w:t>arba lygiavertį</w:t>
            </w:r>
            <w:r w:rsidRPr="00B15EA8">
              <w:rPr>
                <w:rFonts w:cstheme="minorHAnsi"/>
                <w:color w:val="000000" w:themeColor="text1"/>
                <w:spacing w:val="-2"/>
                <w:lang w:val="lt-LT"/>
              </w:rPr>
              <w:t xml:space="preserve"> </w:t>
            </w:r>
            <w:r w:rsidRPr="00B15EA8">
              <w:rPr>
                <w:rFonts w:cstheme="minorHAnsi"/>
                <w:color w:val="000000" w:themeColor="text1"/>
                <w:lang w:val="lt-LT"/>
              </w:rPr>
              <w:t>standartą.</w:t>
            </w:r>
          </w:p>
        </w:tc>
        <w:tc>
          <w:tcPr>
            <w:tcW w:w="945" w:type="pct"/>
            <w:tcBorders>
              <w:top w:val="single" w:sz="4" w:space="0" w:color="auto"/>
              <w:left w:val="single" w:sz="4" w:space="0" w:color="auto"/>
              <w:bottom w:val="single" w:sz="4" w:space="0" w:color="auto"/>
              <w:right w:val="single" w:sz="4" w:space="0" w:color="auto"/>
            </w:tcBorders>
          </w:tcPr>
          <w:p w14:paraId="68DC1D89" w14:textId="77777777" w:rsidR="00AA66EB" w:rsidRPr="00B15EA8" w:rsidRDefault="00AA66EB" w:rsidP="00AA66E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5F65EF07" w14:textId="77777777" w:rsidR="00AA66EB" w:rsidRPr="00B15EA8" w:rsidRDefault="00AA66EB" w:rsidP="00AA66EB">
            <w:pPr>
              <w:spacing w:afterLines="10" w:after="24"/>
              <w:jc w:val="both"/>
              <w:rPr>
                <w:rFonts w:asciiTheme="minorHAnsi" w:hAnsiTheme="minorHAnsi" w:cstheme="minorHAnsi"/>
                <w:color w:val="000000" w:themeColor="text1"/>
                <w:sz w:val="22"/>
                <w:szCs w:val="22"/>
              </w:rPr>
            </w:pPr>
          </w:p>
        </w:tc>
      </w:tr>
      <w:tr w:rsidR="006568A6" w:rsidRPr="00B15EA8" w14:paraId="63521ED9"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7BAD54E7" w14:textId="77777777" w:rsidR="00AA66EB" w:rsidRPr="00B15EA8" w:rsidRDefault="00AA66EB" w:rsidP="0030182F">
            <w:pPr>
              <w:numPr>
                <w:ilvl w:val="0"/>
                <w:numId w:val="103"/>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39F2C9C" w14:textId="77777777" w:rsidR="00AA66EB" w:rsidRPr="00B15EA8" w:rsidRDefault="00AA66EB" w:rsidP="00AA66EB">
            <w:pPr>
              <w:pStyle w:val="TableParagraph"/>
              <w:rPr>
                <w:rFonts w:cstheme="minorHAnsi"/>
                <w:color w:val="000000" w:themeColor="text1"/>
                <w:lang w:val="lt-LT"/>
              </w:rPr>
            </w:pPr>
            <w:r w:rsidRPr="00B15EA8">
              <w:rPr>
                <w:rFonts w:cstheme="minorHAnsi"/>
                <w:color w:val="000000" w:themeColor="text1"/>
                <w:lang w:val="lt-LT"/>
              </w:rPr>
              <w:t>Žymėjimas:</w:t>
            </w:r>
          </w:p>
        </w:tc>
        <w:tc>
          <w:tcPr>
            <w:tcW w:w="1997" w:type="pct"/>
            <w:tcBorders>
              <w:top w:val="single" w:sz="4" w:space="0" w:color="auto"/>
              <w:left w:val="single" w:sz="4" w:space="0" w:color="auto"/>
              <w:bottom w:val="single" w:sz="4" w:space="0" w:color="auto"/>
              <w:right w:val="single" w:sz="4" w:space="0" w:color="auto"/>
            </w:tcBorders>
          </w:tcPr>
          <w:p w14:paraId="4C7F3EE7" w14:textId="77777777" w:rsidR="00AA66EB" w:rsidRPr="00B15EA8" w:rsidRDefault="00AA66EB" w:rsidP="00AA66EB">
            <w:pPr>
              <w:pStyle w:val="TableParagraph"/>
              <w:rPr>
                <w:rFonts w:cstheme="minorHAnsi"/>
                <w:color w:val="000000" w:themeColor="text1"/>
                <w:lang w:val="lt-LT"/>
              </w:rPr>
            </w:pPr>
            <w:r w:rsidRPr="00B15EA8">
              <w:rPr>
                <w:rFonts w:cstheme="minorHAnsi"/>
                <w:color w:val="000000" w:themeColor="text1"/>
                <w:lang w:val="lt-LT"/>
              </w:rPr>
              <w:t>Ant</w:t>
            </w:r>
            <w:r w:rsidRPr="00B15EA8">
              <w:rPr>
                <w:rFonts w:cstheme="minorHAnsi"/>
                <w:color w:val="000000" w:themeColor="text1"/>
                <w:spacing w:val="-2"/>
                <w:lang w:val="lt-LT"/>
              </w:rPr>
              <w:t xml:space="preserve"> </w:t>
            </w:r>
            <w:r w:rsidRPr="00B15EA8">
              <w:rPr>
                <w:rFonts w:cstheme="minorHAnsi"/>
                <w:color w:val="000000" w:themeColor="text1"/>
                <w:lang w:val="lt-LT"/>
              </w:rPr>
              <w:t>sklendės</w:t>
            </w:r>
            <w:r w:rsidRPr="00B15EA8">
              <w:rPr>
                <w:rFonts w:cstheme="minorHAnsi"/>
                <w:color w:val="000000" w:themeColor="text1"/>
                <w:spacing w:val="-4"/>
                <w:lang w:val="lt-LT"/>
              </w:rPr>
              <w:t xml:space="preserve"> </w:t>
            </w:r>
            <w:r w:rsidRPr="00B15EA8">
              <w:rPr>
                <w:rFonts w:cstheme="minorHAnsi"/>
                <w:color w:val="000000" w:themeColor="text1"/>
                <w:lang w:val="lt-LT"/>
              </w:rPr>
              <w:t>turi</w:t>
            </w:r>
            <w:r w:rsidRPr="00B15EA8">
              <w:rPr>
                <w:rFonts w:cstheme="minorHAnsi"/>
                <w:color w:val="000000" w:themeColor="text1"/>
                <w:spacing w:val="-2"/>
                <w:lang w:val="lt-LT"/>
              </w:rPr>
              <w:t xml:space="preserve"> </w:t>
            </w:r>
            <w:r w:rsidRPr="00B15EA8">
              <w:rPr>
                <w:rFonts w:cstheme="minorHAnsi"/>
                <w:color w:val="000000" w:themeColor="text1"/>
                <w:lang w:val="lt-LT"/>
              </w:rPr>
              <w:t>būti nurodyta:</w:t>
            </w:r>
          </w:p>
          <w:p w14:paraId="489D02C7" w14:textId="77777777" w:rsidR="00AA66EB" w:rsidRPr="00B15EA8" w:rsidRDefault="00AA66EB" w:rsidP="0030182F">
            <w:pPr>
              <w:pStyle w:val="TableParagraph"/>
              <w:numPr>
                <w:ilvl w:val="0"/>
                <w:numId w:val="105"/>
              </w:numPr>
              <w:tabs>
                <w:tab w:val="left" w:pos="571"/>
              </w:tabs>
              <w:autoSpaceDE w:val="0"/>
              <w:autoSpaceDN w:val="0"/>
              <w:spacing w:line="290" w:lineRule="exact"/>
              <w:rPr>
                <w:rFonts w:cstheme="minorHAnsi"/>
                <w:color w:val="000000" w:themeColor="text1"/>
                <w:lang w:val="lt-LT"/>
              </w:rPr>
            </w:pPr>
            <w:r w:rsidRPr="00B15EA8">
              <w:rPr>
                <w:rFonts w:cstheme="minorHAnsi"/>
                <w:color w:val="000000" w:themeColor="text1"/>
                <w:lang w:val="lt-LT"/>
              </w:rPr>
              <w:t>Gamintojo</w:t>
            </w:r>
            <w:r w:rsidRPr="00B15EA8">
              <w:rPr>
                <w:rFonts w:cstheme="minorHAnsi"/>
                <w:color w:val="000000" w:themeColor="text1"/>
                <w:spacing w:val="-5"/>
                <w:lang w:val="lt-LT"/>
              </w:rPr>
              <w:t xml:space="preserve"> </w:t>
            </w:r>
            <w:r w:rsidRPr="00B15EA8">
              <w:rPr>
                <w:rFonts w:cstheme="minorHAnsi"/>
                <w:color w:val="000000" w:themeColor="text1"/>
                <w:lang w:val="lt-LT"/>
              </w:rPr>
              <w:t>pavadinimas</w:t>
            </w:r>
            <w:r w:rsidRPr="00B15EA8">
              <w:rPr>
                <w:rFonts w:cstheme="minorHAnsi"/>
                <w:color w:val="000000" w:themeColor="text1"/>
                <w:spacing w:val="-2"/>
                <w:lang w:val="lt-LT"/>
              </w:rPr>
              <w:t xml:space="preserve"> </w:t>
            </w:r>
            <w:r w:rsidRPr="00B15EA8">
              <w:rPr>
                <w:rFonts w:cstheme="minorHAnsi"/>
                <w:color w:val="000000" w:themeColor="text1"/>
                <w:lang w:val="lt-LT"/>
              </w:rPr>
              <w:t>(pvz.</w:t>
            </w:r>
            <w:r w:rsidRPr="00B15EA8">
              <w:rPr>
                <w:rFonts w:cstheme="minorHAnsi"/>
                <w:color w:val="000000" w:themeColor="text1"/>
                <w:spacing w:val="-4"/>
                <w:lang w:val="lt-LT"/>
              </w:rPr>
              <w:t xml:space="preserve"> </w:t>
            </w:r>
            <w:r w:rsidRPr="00B15EA8">
              <w:rPr>
                <w:rFonts w:cstheme="minorHAnsi"/>
                <w:color w:val="000000" w:themeColor="text1"/>
                <w:lang w:val="lt-LT"/>
              </w:rPr>
              <w:t>Gamintojas);</w:t>
            </w:r>
          </w:p>
          <w:p w14:paraId="4A80647C" w14:textId="77777777" w:rsidR="00AA66EB" w:rsidRPr="00B15EA8" w:rsidRDefault="00AA66EB" w:rsidP="0030182F">
            <w:pPr>
              <w:pStyle w:val="TableParagraph"/>
              <w:numPr>
                <w:ilvl w:val="0"/>
                <w:numId w:val="105"/>
              </w:numPr>
              <w:tabs>
                <w:tab w:val="left" w:pos="571"/>
              </w:tabs>
              <w:autoSpaceDE w:val="0"/>
              <w:autoSpaceDN w:val="0"/>
              <w:spacing w:line="288" w:lineRule="exact"/>
              <w:rPr>
                <w:rFonts w:cstheme="minorHAnsi"/>
                <w:color w:val="000000" w:themeColor="text1"/>
                <w:lang w:val="lt-LT"/>
              </w:rPr>
            </w:pPr>
            <w:r w:rsidRPr="00B15EA8">
              <w:rPr>
                <w:rFonts w:cstheme="minorHAnsi"/>
                <w:color w:val="000000" w:themeColor="text1"/>
                <w:lang w:val="lt-LT"/>
              </w:rPr>
              <w:t>Pagaminimo</w:t>
            </w:r>
            <w:r w:rsidRPr="00B15EA8">
              <w:rPr>
                <w:rFonts w:cstheme="minorHAnsi"/>
                <w:color w:val="000000" w:themeColor="text1"/>
                <w:spacing w:val="-2"/>
                <w:lang w:val="lt-LT"/>
              </w:rPr>
              <w:t xml:space="preserve"> </w:t>
            </w:r>
            <w:r w:rsidRPr="00B15EA8">
              <w:rPr>
                <w:rFonts w:cstheme="minorHAnsi"/>
                <w:color w:val="000000" w:themeColor="text1"/>
                <w:lang w:val="lt-LT"/>
              </w:rPr>
              <w:t>metai</w:t>
            </w:r>
            <w:r w:rsidRPr="00B15EA8">
              <w:rPr>
                <w:rFonts w:cstheme="minorHAnsi"/>
                <w:color w:val="000000" w:themeColor="text1"/>
                <w:spacing w:val="-3"/>
                <w:lang w:val="lt-LT"/>
              </w:rPr>
              <w:t xml:space="preserve"> </w:t>
            </w:r>
            <w:r w:rsidRPr="00B15EA8">
              <w:rPr>
                <w:rFonts w:cstheme="minorHAnsi"/>
                <w:color w:val="000000" w:themeColor="text1"/>
                <w:lang w:val="lt-LT"/>
              </w:rPr>
              <w:t>(pvz.</w:t>
            </w:r>
            <w:r w:rsidRPr="00B15EA8">
              <w:rPr>
                <w:rFonts w:cstheme="minorHAnsi"/>
                <w:color w:val="000000" w:themeColor="text1"/>
                <w:spacing w:val="-3"/>
                <w:lang w:val="lt-LT"/>
              </w:rPr>
              <w:t xml:space="preserve"> </w:t>
            </w:r>
            <w:r w:rsidRPr="00B15EA8">
              <w:rPr>
                <w:rFonts w:cstheme="minorHAnsi"/>
                <w:color w:val="000000" w:themeColor="text1"/>
                <w:lang w:val="lt-LT"/>
              </w:rPr>
              <w:t>2017);</w:t>
            </w:r>
          </w:p>
          <w:p w14:paraId="3A9BBADF" w14:textId="77777777" w:rsidR="00AA66EB" w:rsidRPr="00B15EA8" w:rsidRDefault="00AA66EB" w:rsidP="0030182F">
            <w:pPr>
              <w:pStyle w:val="TableParagraph"/>
              <w:numPr>
                <w:ilvl w:val="0"/>
                <w:numId w:val="105"/>
              </w:numPr>
              <w:tabs>
                <w:tab w:val="left" w:pos="571"/>
              </w:tabs>
              <w:autoSpaceDE w:val="0"/>
              <w:autoSpaceDN w:val="0"/>
              <w:spacing w:line="287" w:lineRule="exact"/>
              <w:rPr>
                <w:rFonts w:cstheme="minorHAnsi"/>
                <w:color w:val="000000" w:themeColor="text1"/>
                <w:lang w:val="lt-LT"/>
              </w:rPr>
            </w:pPr>
            <w:r w:rsidRPr="00B15EA8">
              <w:rPr>
                <w:rFonts w:cstheme="minorHAnsi"/>
                <w:color w:val="000000" w:themeColor="text1"/>
                <w:lang w:val="lt-LT"/>
              </w:rPr>
              <w:t>Medžiaga</w:t>
            </w:r>
            <w:r w:rsidRPr="00B15EA8">
              <w:rPr>
                <w:rFonts w:cstheme="minorHAnsi"/>
                <w:color w:val="000000" w:themeColor="text1"/>
                <w:spacing w:val="-3"/>
                <w:lang w:val="lt-LT"/>
              </w:rPr>
              <w:t xml:space="preserve"> </w:t>
            </w:r>
            <w:r w:rsidRPr="00B15EA8">
              <w:rPr>
                <w:rFonts w:cstheme="minorHAnsi"/>
                <w:color w:val="000000" w:themeColor="text1"/>
                <w:lang w:val="lt-LT"/>
              </w:rPr>
              <w:t>(pvz.</w:t>
            </w:r>
            <w:r w:rsidRPr="00B15EA8">
              <w:rPr>
                <w:rFonts w:cstheme="minorHAnsi"/>
                <w:color w:val="000000" w:themeColor="text1"/>
                <w:spacing w:val="-2"/>
                <w:lang w:val="lt-LT"/>
              </w:rPr>
              <w:t xml:space="preserve"> </w:t>
            </w:r>
            <w:r w:rsidRPr="00B15EA8">
              <w:rPr>
                <w:rFonts w:cstheme="minorHAnsi"/>
                <w:color w:val="000000" w:themeColor="text1"/>
                <w:lang w:val="lt-LT"/>
              </w:rPr>
              <w:t>EN-GJS-400);</w:t>
            </w:r>
          </w:p>
          <w:p w14:paraId="035CBDFB" w14:textId="77777777" w:rsidR="00AA66EB" w:rsidRPr="00B15EA8" w:rsidRDefault="00AA66EB" w:rsidP="0030182F">
            <w:pPr>
              <w:pStyle w:val="TableParagraph"/>
              <w:numPr>
                <w:ilvl w:val="0"/>
                <w:numId w:val="105"/>
              </w:numPr>
              <w:tabs>
                <w:tab w:val="left" w:pos="571"/>
              </w:tabs>
              <w:autoSpaceDE w:val="0"/>
              <w:autoSpaceDN w:val="0"/>
              <w:spacing w:line="287" w:lineRule="exact"/>
              <w:rPr>
                <w:rFonts w:cstheme="minorHAnsi"/>
                <w:color w:val="000000" w:themeColor="text1"/>
                <w:lang w:val="lt-LT"/>
              </w:rPr>
            </w:pPr>
            <w:r w:rsidRPr="00B15EA8">
              <w:rPr>
                <w:rFonts w:cstheme="minorHAnsi"/>
                <w:color w:val="000000" w:themeColor="text1"/>
                <w:lang w:val="lt-LT"/>
              </w:rPr>
              <w:t>Nominalus</w:t>
            </w:r>
            <w:r w:rsidRPr="00B15EA8">
              <w:rPr>
                <w:rFonts w:cstheme="minorHAnsi"/>
                <w:color w:val="000000" w:themeColor="text1"/>
                <w:spacing w:val="-1"/>
                <w:lang w:val="lt-LT"/>
              </w:rPr>
              <w:t xml:space="preserve"> </w:t>
            </w:r>
            <w:r w:rsidRPr="00B15EA8">
              <w:rPr>
                <w:rFonts w:cstheme="minorHAnsi"/>
                <w:color w:val="000000" w:themeColor="text1"/>
                <w:lang w:val="lt-LT"/>
              </w:rPr>
              <w:t>dydis</w:t>
            </w:r>
            <w:r w:rsidRPr="00B15EA8">
              <w:rPr>
                <w:rFonts w:cstheme="minorHAnsi"/>
                <w:color w:val="000000" w:themeColor="text1"/>
                <w:spacing w:val="-2"/>
                <w:lang w:val="lt-LT"/>
              </w:rPr>
              <w:t xml:space="preserve"> </w:t>
            </w:r>
            <w:r w:rsidRPr="00B15EA8">
              <w:rPr>
                <w:rFonts w:cstheme="minorHAnsi"/>
                <w:color w:val="000000" w:themeColor="text1"/>
                <w:lang w:val="lt-LT"/>
              </w:rPr>
              <w:t>(pvz.</w:t>
            </w:r>
            <w:r w:rsidRPr="00B15EA8">
              <w:rPr>
                <w:rFonts w:cstheme="minorHAnsi"/>
                <w:color w:val="000000" w:themeColor="text1"/>
                <w:spacing w:val="-3"/>
                <w:lang w:val="lt-LT"/>
              </w:rPr>
              <w:t xml:space="preserve"> </w:t>
            </w:r>
            <w:r w:rsidRPr="00B15EA8">
              <w:rPr>
                <w:rFonts w:cstheme="minorHAnsi"/>
                <w:color w:val="000000" w:themeColor="text1"/>
                <w:lang w:val="lt-LT"/>
              </w:rPr>
              <w:t>DN100);</w:t>
            </w:r>
          </w:p>
          <w:p w14:paraId="17F0E5CE" w14:textId="77777777" w:rsidR="00AA66EB" w:rsidRPr="00B15EA8" w:rsidRDefault="00AA66EB" w:rsidP="0030182F">
            <w:pPr>
              <w:pStyle w:val="TableParagraph"/>
              <w:numPr>
                <w:ilvl w:val="0"/>
                <w:numId w:val="105"/>
              </w:numPr>
              <w:tabs>
                <w:tab w:val="left" w:pos="571"/>
              </w:tabs>
              <w:autoSpaceDE w:val="0"/>
              <w:autoSpaceDN w:val="0"/>
              <w:spacing w:line="288" w:lineRule="exact"/>
              <w:rPr>
                <w:rFonts w:cstheme="minorHAnsi"/>
                <w:color w:val="000000" w:themeColor="text1"/>
                <w:lang w:val="lt-LT"/>
              </w:rPr>
            </w:pPr>
            <w:r w:rsidRPr="00B15EA8">
              <w:rPr>
                <w:rFonts w:cstheme="minorHAnsi"/>
                <w:color w:val="000000" w:themeColor="text1"/>
                <w:lang w:val="lt-LT"/>
              </w:rPr>
              <w:t>PN</w:t>
            </w:r>
            <w:r w:rsidRPr="00B15EA8">
              <w:rPr>
                <w:rFonts w:cstheme="minorHAnsi"/>
                <w:color w:val="000000" w:themeColor="text1"/>
                <w:spacing w:val="-2"/>
                <w:lang w:val="lt-LT"/>
              </w:rPr>
              <w:t xml:space="preserve"> </w:t>
            </w:r>
            <w:r w:rsidRPr="00B15EA8">
              <w:rPr>
                <w:rFonts w:cstheme="minorHAnsi"/>
                <w:color w:val="000000" w:themeColor="text1"/>
                <w:lang w:val="lt-LT"/>
              </w:rPr>
              <w:t>jungtis (pvz.</w:t>
            </w:r>
            <w:r w:rsidRPr="00B15EA8">
              <w:rPr>
                <w:rFonts w:cstheme="minorHAnsi"/>
                <w:color w:val="000000" w:themeColor="text1"/>
                <w:spacing w:val="-2"/>
                <w:lang w:val="lt-LT"/>
              </w:rPr>
              <w:t xml:space="preserve"> </w:t>
            </w:r>
            <w:r w:rsidRPr="00B15EA8">
              <w:rPr>
                <w:rFonts w:cstheme="minorHAnsi"/>
                <w:color w:val="000000" w:themeColor="text1"/>
                <w:lang w:val="lt-LT"/>
              </w:rPr>
              <w:t>PN</w:t>
            </w:r>
            <w:r w:rsidRPr="00B15EA8">
              <w:rPr>
                <w:rFonts w:cstheme="minorHAnsi"/>
                <w:color w:val="000000" w:themeColor="text1"/>
                <w:spacing w:val="-4"/>
                <w:lang w:val="lt-LT"/>
              </w:rPr>
              <w:t xml:space="preserve"> </w:t>
            </w:r>
            <w:r w:rsidRPr="00B15EA8">
              <w:rPr>
                <w:rFonts w:cstheme="minorHAnsi"/>
                <w:color w:val="000000" w:themeColor="text1"/>
                <w:lang w:val="lt-LT"/>
              </w:rPr>
              <w:t>6);</w:t>
            </w:r>
          </w:p>
          <w:p w14:paraId="0FACDC57" w14:textId="77777777" w:rsidR="00AA66EB" w:rsidRPr="00B15EA8" w:rsidRDefault="00AA66EB" w:rsidP="0030182F">
            <w:pPr>
              <w:pStyle w:val="TableParagraph"/>
              <w:numPr>
                <w:ilvl w:val="0"/>
                <w:numId w:val="105"/>
              </w:numPr>
              <w:tabs>
                <w:tab w:val="left" w:pos="571"/>
              </w:tabs>
              <w:autoSpaceDE w:val="0"/>
              <w:autoSpaceDN w:val="0"/>
              <w:spacing w:line="288" w:lineRule="exact"/>
              <w:rPr>
                <w:rFonts w:cstheme="minorHAnsi"/>
                <w:color w:val="000000" w:themeColor="text1"/>
                <w:lang w:val="lt-LT"/>
              </w:rPr>
            </w:pPr>
            <w:r w:rsidRPr="00B15EA8">
              <w:rPr>
                <w:rFonts w:cstheme="minorHAnsi"/>
                <w:color w:val="000000" w:themeColor="text1"/>
                <w:lang w:val="lt-LT"/>
              </w:rPr>
              <w:t>Standartas</w:t>
            </w:r>
            <w:r w:rsidRPr="00B15EA8">
              <w:rPr>
                <w:rFonts w:cstheme="minorHAnsi"/>
                <w:color w:val="000000" w:themeColor="text1"/>
                <w:spacing w:val="-1"/>
                <w:lang w:val="lt-LT"/>
              </w:rPr>
              <w:t xml:space="preserve"> </w:t>
            </w:r>
            <w:r w:rsidRPr="00B15EA8">
              <w:rPr>
                <w:rFonts w:cstheme="minorHAnsi"/>
                <w:color w:val="000000" w:themeColor="text1"/>
                <w:lang w:val="lt-LT"/>
              </w:rPr>
              <w:t>(pvz.</w:t>
            </w:r>
            <w:r w:rsidRPr="00B15EA8">
              <w:rPr>
                <w:rFonts w:cstheme="minorHAnsi"/>
                <w:color w:val="000000" w:themeColor="text1"/>
                <w:spacing w:val="-3"/>
                <w:lang w:val="lt-LT"/>
              </w:rPr>
              <w:t xml:space="preserve"> </w:t>
            </w:r>
            <w:r w:rsidRPr="00B15EA8">
              <w:rPr>
                <w:rFonts w:cstheme="minorHAnsi"/>
                <w:color w:val="000000" w:themeColor="text1"/>
                <w:lang w:val="lt-LT"/>
              </w:rPr>
              <w:t>EN</w:t>
            </w:r>
            <w:r w:rsidRPr="00B15EA8">
              <w:rPr>
                <w:rFonts w:cstheme="minorHAnsi"/>
                <w:color w:val="000000" w:themeColor="text1"/>
                <w:spacing w:val="-2"/>
                <w:lang w:val="lt-LT"/>
              </w:rPr>
              <w:t xml:space="preserve"> </w:t>
            </w:r>
            <w:r w:rsidRPr="00B15EA8">
              <w:rPr>
                <w:rFonts w:cstheme="minorHAnsi"/>
                <w:color w:val="000000" w:themeColor="text1"/>
                <w:lang w:val="lt-LT"/>
              </w:rPr>
              <w:t>545);</w:t>
            </w:r>
          </w:p>
          <w:p w14:paraId="758DBA89" w14:textId="77777777" w:rsidR="00AA66EB" w:rsidRPr="00B15EA8" w:rsidRDefault="00AA66EB" w:rsidP="0030182F">
            <w:pPr>
              <w:pStyle w:val="TableParagraph"/>
              <w:numPr>
                <w:ilvl w:val="0"/>
                <w:numId w:val="105"/>
              </w:numPr>
              <w:tabs>
                <w:tab w:val="left" w:pos="571"/>
              </w:tabs>
              <w:autoSpaceDE w:val="0"/>
              <w:autoSpaceDN w:val="0"/>
              <w:spacing w:line="288" w:lineRule="exact"/>
              <w:rPr>
                <w:rFonts w:cstheme="minorHAnsi"/>
                <w:color w:val="000000" w:themeColor="text1"/>
                <w:lang w:val="lt-LT"/>
              </w:rPr>
            </w:pPr>
            <w:r w:rsidRPr="00B15EA8">
              <w:rPr>
                <w:rFonts w:cstheme="minorHAnsi"/>
                <w:color w:val="000000" w:themeColor="text1"/>
                <w:lang w:val="lt-LT"/>
              </w:rPr>
              <w:t>Slėgio klasė.</w:t>
            </w:r>
          </w:p>
          <w:p w14:paraId="593A1E2B" w14:textId="77777777" w:rsidR="00AA66EB" w:rsidRPr="00B15EA8" w:rsidRDefault="00AA66EB" w:rsidP="00AA66EB">
            <w:pPr>
              <w:pStyle w:val="TableParagraph"/>
              <w:spacing w:line="266" w:lineRule="exact"/>
              <w:rPr>
                <w:rFonts w:cstheme="minorHAnsi"/>
                <w:color w:val="000000" w:themeColor="text1"/>
                <w:lang w:val="lt-LT"/>
              </w:rPr>
            </w:pPr>
            <w:r w:rsidRPr="00B15EA8">
              <w:rPr>
                <w:rFonts w:cstheme="minorHAnsi"/>
                <w:color w:val="000000" w:themeColor="text1"/>
                <w:lang w:val="lt-LT"/>
              </w:rPr>
              <w:t>Pirmi</w:t>
            </w:r>
            <w:r w:rsidRPr="00B15EA8">
              <w:rPr>
                <w:rFonts w:cstheme="minorHAnsi"/>
                <w:color w:val="000000" w:themeColor="text1"/>
                <w:spacing w:val="-5"/>
                <w:lang w:val="lt-LT"/>
              </w:rPr>
              <w:t xml:space="preserve"> </w:t>
            </w:r>
            <w:r w:rsidRPr="00B15EA8">
              <w:rPr>
                <w:rFonts w:cstheme="minorHAnsi"/>
                <w:color w:val="000000" w:themeColor="text1"/>
                <w:lang w:val="lt-LT"/>
              </w:rPr>
              <w:t>penki</w:t>
            </w:r>
            <w:r w:rsidRPr="00B15EA8">
              <w:rPr>
                <w:rFonts w:cstheme="minorHAnsi"/>
                <w:color w:val="000000" w:themeColor="text1"/>
                <w:spacing w:val="-3"/>
                <w:lang w:val="lt-LT"/>
              </w:rPr>
              <w:t xml:space="preserve"> </w:t>
            </w:r>
            <w:r w:rsidRPr="00B15EA8">
              <w:rPr>
                <w:rFonts w:cstheme="minorHAnsi"/>
                <w:color w:val="000000" w:themeColor="text1"/>
                <w:lang w:val="lt-LT"/>
              </w:rPr>
              <w:t>ženklinimai</w:t>
            </w:r>
            <w:r w:rsidRPr="00B15EA8">
              <w:rPr>
                <w:rFonts w:cstheme="minorHAnsi"/>
                <w:color w:val="000000" w:themeColor="text1"/>
                <w:spacing w:val="-5"/>
                <w:lang w:val="lt-LT"/>
              </w:rPr>
              <w:t xml:space="preserve"> </w:t>
            </w:r>
            <w:r w:rsidRPr="00B15EA8">
              <w:rPr>
                <w:rFonts w:cstheme="minorHAnsi"/>
                <w:color w:val="000000" w:themeColor="text1"/>
                <w:lang w:val="lt-LT"/>
              </w:rPr>
              <w:t>turi</w:t>
            </w:r>
            <w:r w:rsidRPr="00B15EA8">
              <w:rPr>
                <w:rFonts w:cstheme="minorHAnsi"/>
                <w:color w:val="000000" w:themeColor="text1"/>
                <w:spacing w:val="-7"/>
                <w:lang w:val="lt-LT"/>
              </w:rPr>
              <w:t xml:space="preserve"> </w:t>
            </w:r>
            <w:r w:rsidRPr="00B15EA8">
              <w:rPr>
                <w:rFonts w:cstheme="minorHAnsi"/>
                <w:color w:val="000000" w:themeColor="text1"/>
                <w:lang w:val="lt-LT"/>
              </w:rPr>
              <w:t>būti</w:t>
            </w:r>
            <w:r w:rsidRPr="00B15EA8">
              <w:rPr>
                <w:rFonts w:cstheme="minorHAnsi"/>
                <w:color w:val="000000" w:themeColor="text1"/>
                <w:spacing w:val="-2"/>
                <w:lang w:val="lt-LT"/>
              </w:rPr>
              <w:t xml:space="preserve"> </w:t>
            </w:r>
            <w:r w:rsidRPr="00B15EA8">
              <w:rPr>
                <w:rFonts w:cstheme="minorHAnsi"/>
                <w:color w:val="000000" w:themeColor="text1"/>
                <w:lang w:val="lt-LT"/>
              </w:rPr>
              <w:t>išlieti</w:t>
            </w:r>
            <w:r w:rsidRPr="00B15EA8">
              <w:rPr>
                <w:rFonts w:cstheme="minorHAnsi"/>
                <w:color w:val="000000" w:themeColor="text1"/>
                <w:spacing w:val="-5"/>
                <w:lang w:val="lt-LT"/>
              </w:rPr>
              <w:t xml:space="preserve"> </w:t>
            </w:r>
            <w:r w:rsidRPr="00B15EA8">
              <w:rPr>
                <w:rFonts w:cstheme="minorHAnsi"/>
                <w:color w:val="000000" w:themeColor="text1"/>
                <w:lang w:val="lt-LT"/>
              </w:rPr>
              <w:t>arba</w:t>
            </w:r>
            <w:r w:rsidRPr="00B15EA8">
              <w:rPr>
                <w:rFonts w:cstheme="minorHAnsi"/>
                <w:color w:val="000000" w:themeColor="text1"/>
                <w:spacing w:val="-4"/>
                <w:lang w:val="lt-LT"/>
              </w:rPr>
              <w:t xml:space="preserve"> </w:t>
            </w:r>
            <w:r w:rsidRPr="00B15EA8">
              <w:rPr>
                <w:rFonts w:cstheme="minorHAnsi"/>
                <w:color w:val="000000" w:themeColor="text1"/>
                <w:lang w:val="lt-LT"/>
              </w:rPr>
              <w:t>iškalti</w:t>
            </w:r>
            <w:r w:rsidRPr="00B15EA8">
              <w:rPr>
                <w:rFonts w:cstheme="minorHAnsi"/>
                <w:color w:val="000000" w:themeColor="text1"/>
                <w:spacing w:val="-2"/>
                <w:lang w:val="lt-LT"/>
              </w:rPr>
              <w:t xml:space="preserve"> </w:t>
            </w:r>
            <w:r w:rsidRPr="00B15EA8">
              <w:rPr>
                <w:rFonts w:cstheme="minorHAnsi"/>
                <w:color w:val="000000" w:themeColor="text1"/>
                <w:lang w:val="lt-LT"/>
              </w:rPr>
              <w:t>šaltuoju</w:t>
            </w:r>
            <w:r w:rsidRPr="00B15EA8">
              <w:rPr>
                <w:rFonts w:cstheme="minorHAnsi"/>
                <w:color w:val="000000" w:themeColor="text1"/>
                <w:spacing w:val="-4"/>
                <w:lang w:val="lt-LT"/>
              </w:rPr>
              <w:t xml:space="preserve"> </w:t>
            </w:r>
            <w:r w:rsidRPr="00B15EA8">
              <w:rPr>
                <w:rFonts w:cstheme="minorHAnsi"/>
                <w:color w:val="000000" w:themeColor="text1"/>
                <w:lang w:val="lt-LT"/>
              </w:rPr>
              <w:t>būdu,</w:t>
            </w:r>
          </w:p>
          <w:p w14:paraId="25A42FF7" w14:textId="77777777" w:rsidR="00AA66EB" w:rsidRPr="00B15EA8" w:rsidRDefault="00AA66EB" w:rsidP="00AA66EB">
            <w:pPr>
              <w:pStyle w:val="TableParagraph"/>
              <w:rPr>
                <w:rFonts w:cstheme="minorHAnsi"/>
                <w:color w:val="000000" w:themeColor="text1"/>
                <w:lang w:val="lt-LT"/>
              </w:rPr>
            </w:pPr>
            <w:r w:rsidRPr="00B15EA8">
              <w:rPr>
                <w:rFonts w:cstheme="minorHAnsi"/>
                <w:color w:val="000000" w:themeColor="text1"/>
                <w:lang w:val="lt-LT"/>
              </w:rPr>
              <w:t>kitiems</w:t>
            </w:r>
            <w:r w:rsidRPr="00B15EA8">
              <w:rPr>
                <w:rFonts w:cstheme="minorHAnsi"/>
                <w:color w:val="000000" w:themeColor="text1"/>
                <w:spacing w:val="-1"/>
                <w:lang w:val="lt-LT"/>
              </w:rPr>
              <w:t xml:space="preserve"> </w:t>
            </w:r>
            <w:r w:rsidRPr="00B15EA8">
              <w:rPr>
                <w:rFonts w:cstheme="minorHAnsi"/>
                <w:color w:val="000000" w:themeColor="text1"/>
                <w:lang w:val="lt-LT"/>
              </w:rPr>
              <w:t>žymėjimas</w:t>
            </w:r>
            <w:r w:rsidRPr="00B15EA8">
              <w:rPr>
                <w:rFonts w:cstheme="minorHAnsi"/>
                <w:color w:val="000000" w:themeColor="text1"/>
                <w:spacing w:val="-1"/>
                <w:lang w:val="lt-LT"/>
              </w:rPr>
              <w:t xml:space="preserve"> </w:t>
            </w:r>
            <w:r w:rsidRPr="00B15EA8">
              <w:rPr>
                <w:rFonts w:cstheme="minorHAnsi"/>
                <w:color w:val="000000" w:themeColor="text1"/>
                <w:lang w:val="lt-LT"/>
              </w:rPr>
              <w:t>gali</w:t>
            </w:r>
            <w:r w:rsidRPr="00B15EA8">
              <w:rPr>
                <w:rFonts w:cstheme="minorHAnsi"/>
                <w:color w:val="000000" w:themeColor="text1"/>
                <w:spacing w:val="-1"/>
                <w:lang w:val="lt-LT"/>
              </w:rPr>
              <w:t xml:space="preserve"> </w:t>
            </w:r>
            <w:r w:rsidRPr="00B15EA8">
              <w:rPr>
                <w:rFonts w:cstheme="minorHAnsi"/>
                <w:color w:val="000000" w:themeColor="text1"/>
                <w:lang w:val="lt-LT"/>
              </w:rPr>
              <w:t>būti</w:t>
            </w:r>
            <w:r w:rsidRPr="00B15EA8">
              <w:rPr>
                <w:rFonts w:cstheme="minorHAnsi"/>
                <w:color w:val="000000" w:themeColor="text1"/>
                <w:spacing w:val="-3"/>
                <w:lang w:val="lt-LT"/>
              </w:rPr>
              <w:t xml:space="preserve"> </w:t>
            </w:r>
            <w:r w:rsidRPr="00B15EA8">
              <w:rPr>
                <w:rFonts w:cstheme="minorHAnsi"/>
                <w:color w:val="000000" w:themeColor="text1"/>
                <w:lang w:val="lt-LT"/>
              </w:rPr>
              <w:t>taikomas</w:t>
            </w:r>
            <w:r w:rsidRPr="00B15EA8">
              <w:rPr>
                <w:rFonts w:cstheme="minorHAnsi"/>
                <w:color w:val="000000" w:themeColor="text1"/>
                <w:spacing w:val="-3"/>
                <w:lang w:val="lt-LT"/>
              </w:rPr>
              <w:t xml:space="preserve"> </w:t>
            </w:r>
            <w:r w:rsidRPr="00B15EA8">
              <w:rPr>
                <w:rFonts w:cstheme="minorHAnsi"/>
                <w:color w:val="000000" w:themeColor="text1"/>
                <w:lang w:val="lt-LT"/>
              </w:rPr>
              <w:t>bet</w:t>
            </w:r>
            <w:r w:rsidRPr="00B15EA8">
              <w:rPr>
                <w:rFonts w:cstheme="minorHAnsi"/>
                <w:color w:val="000000" w:themeColor="text1"/>
                <w:spacing w:val="-3"/>
                <w:lang w:val="lt-LT"/>
              </w:rPr>
              <w:t xml:space="preserve"> </w:t>
            </w:r>
            <w:r w:rsidRPr="00B15EA8">
              <w:rPr>
                <w:rFonts w:cstheme="minorHAnsi"/>
                <w:color w:val="000000" w:themeColor="text1"/>
                <w:lang w:val="lt-LT"/>
              </w:rPr>
              <w:t>koks kitas</w:t>
            </w:r>
            <w:r w:rsidRPr="00B15EA8">
              <w:rPr>
                <w:rFonts w:cstheme="minorHAnsi"/>
                <w:color w:val="000000" w:themeColor="text1"/>
                <w:spacing w:val="-1"/>
                <w:lang w:val="lt-LT"/>
              </w:rPr>
              <w:t xml:space="preserve"> </w:t>
            </w:r>
            <w:r w:rsidRPr="00B15EA8">
              <w:rPr>
                <w:rFonts w:cstheme="minorHAnsi"/>
                <w:color w:val="000000" w:themeColor="text1"/>
                <w:lang w:val="lt-LT"/>
              </w:rPr>
              <w:t>būdas.</w:t>
            </w:r>
          </w:p>
        </w:tc>
        <w:tc>
          <w:tcPr>
            <w:tcW w:w="945" w:type="pct"/>
            <w:tcBorders>
              <w:top w:val="single" w:sz="4" w:space="0" w:color="auto"/>
              <w:left w:val="single" w:sz="4" w:space="0" w:color="auto"/>
              <w:bottom w:val="single" w:sz="4" w:space="0" w:color="auto"/>
              <w:right w:val="single" w:sz="4" w:space="0" w:color="auto"/>
            </w:tcBorders>
          </w:tcPr>
          <w:p w14:paraId="26D0D021" w14:textId="77777777" w:rsidR="00AA66EB" w:rsidRPr="00B15EA8" w:rsidRDefault="00AA66EB" w:rsidP="00AA66EB">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33CD3AB6" w14:textId="77777777" w:rsidR="00AA66EB" w:rsidRPr="00B15EA8" w:rsidRDefault="00AA66EB" w:rsidP="00AA66EB">
            <w:pPr>
              <w:rPr>
                <w:rFonts w:asciiTheme="minorHAnsi" w:hAnsiTheme="minorHAnsi" w:cstheme="minorHAnsi"/>
                <w:color w:val="000000" w:themeColor="text1"/>
                <w:sz w:val="22"/>
                <w:szCs w:val="22"/>
                <w:lang w:eastAsia="lt-LT"/>
              </w:rPr>
            </w:pPr>
          </w:p>
        </w:tc>
      </w:tr>
      <w:tr w:rsidR="006568A6" w:rsidRPr="00B15EA8" w14:paraId="5F72239F"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607656A7" w14:textId="77777777" w:rsidR="00AA66EB" w:rsidRPr="00B15EA8" w:rsidRDefault="00AA66EB" w:rsidP="00AA66EB">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c>
          <w:tcPr>
            <w:tcW w:w="945" w:type="pct"/>
            <w:tcBorders>
              <w:top w:val="single" w:sz="4" w:space="0" w:color="auto"/>
              <w:left w:val="single" w:sz="4" w:space="0" w:color="auto"/>
              <w:bottom w:val="single" w:sz="4" w:space="0" w:color="auto"/>
              <w:right w:val="single" w:sz="4" w:space="0" w:color="auto"/>
            </w:tcBorders>
          </w:tcPr>
          <w:p w14:paraId="36E72D1E" w14:textId="77777777" w:rsidR="00AA66EB" w:rsidRPr="00B15EA8" w:rsidRDefault="00AA66EB" w:rsidP="00AA66EB">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5DBAB9AE" w14:textId="77777777" w:rsidR="00AA66EB" w:rsidRPr="00B15EA8" w:rsidRDefault="00AA66EB" w:rsidP="00AA66EB">
            <w:pPr>
              <w:ind w:left="9"/>
              <w:jc w:val="center"/>
              <w:rPr>
                <w:rFonts w:asciiTheme="minorHAnsi" w:hAnsiTheme="minorHAnsi" w:cstheme="minorHAnsi"/>
                <w:b/>
                <w:color w:val="000000" w:themeColor="text1"/>
                <w:sz w:val="22"/>
                <w:szCs w:val="22"/>
                <w:lang w:eastAsia="lt-LT"/>
              </w:rPr>
            </w:pPr>
          </w:p>
        </w:tc>
      </w:tr>
      <w:tr w:rsidR="006568A6" w:rsidRPr="00B15EA8" w14:paraId="5F17AEC2"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38CD7BAE" w14:textId="77777777" w:rsidR="00AA66EB" w:rsidRPr="00B15EA8" w:rsidRDefault="00AA66EB" w:rsidP="0030182F">
            <w:pPr>
              <w:numPr>
                <w:ilvl w:val="0"/>
                <w:numId w:val="103"/>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E0E91C9" w14:textId="2A768B2F" w:rsidR="00AA66EB" w:rsidRPr="00B15EA8" w:rsidRDefault="00AA66EB" w:rsidP="00AA66E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ab/>
              <w:t xml:space="preserve">pateikiami </w:t>
            </w:r>
            <w:r w:rsidRPr="00B15EA8">
              <w:rPr>
                <w:rFonts w:asciiTheme="minorHAnsi" w:hAnsiTheme="minorHAnsi" w:cstheme="minorHAnsi"/>
                <w:color w:val="000000" w:themeColor="text1"/>
                <w:spacing w:val="-1"/>
                <w:sz w:val="22"/>
                <w:szCs w:val="22"/>
              </w:rPr>
              <w:t xml:space="preserve">pirkimo </w:t>
            </w:r>
            <w:r w:rsidRPr="00B15EA8">
              <w:rPr>
                <w:rFonts w:asciiTheme="minorHAnsi" w:hAnsiTheme="minorHAnsi" w:cstheme="minorHAnsi"/>
                <w:color w:val="000000" w:themeColor="text1"/>
                <w:spacing w:val="-47"/>
                <w:sz w:val="22"/>
                <w:szCs w:val="22"/>
              </w:rPr>
              <w:t xml:space="preserve"> </w:t>
            </w:r>
            <w:r w:rsidRPr="00B15EA8">
              <w:rPr>
                <w:rFonts w:asciiTheme="minorHAnsi" w:hAnsiTheme="minorHAnsi" w:cstheme="minorHAnsi"/>
                <w:color w:val="000000" w:themeColor="text1"/>
                <w:sz w:val="22"/>
                <w:szCs w:val="22"/>
              </w:rPr>
              <w:t>metu</w:t>
            </w:r>
          </w:p>
        </w:tc>
        <w:tc>
          <w:tcPr>
            <w:tcW w:w="1997" w:type="pct"/>
            <w:tcBorders>
              <w:top w:val="single" w:sz="4" w:space="0" w:color="auto"/>
              <w:left w:val="single" w:sz="4" w:space="0" w:color="auto"/>
              <w:bottom w:val="single" w:sz="4" w:space="0" w:color="auto"/>
              <w:right w:val="single" w:sz="4" w:space="0" w:color="auto"/>
            </w:tcBorders>
          </w:tcPr>
          <w:p w14:paraId="4FFBA21D" w14:textId="77777777" w:rsidR="00AA66EB" w:rsidRPr="00B15EA8" w:rsidRDefault="00AA66EB" w:rsidP="0030182F">
            <w:pPr>
              <w:pStyle w:val="TableParagraph"/>
              <w:numPr>
                <w:ilvl w:val="0"/>
                <w:numId w:val="106"/>
              </w:numPr>
              <w:tabs>
                <w:tab w:val="left" w:pos="568"/>
              </w:tabs>
              <w:autoSpaceDE w:val="0"/>
              <w:autoSpaceDN w:val="0"/>
              <w:spacing w:line="280" w:lineRule="exact"/>
              <w:ind w:hanging="361"/>
              <w:rPr>
                <w:rFonts w:cstheme="minorHAnsi"/>
                <w:color w:val="000000" w:themeColor="text1"/>
                <w:lang w:val="lt-LT"/>
              </w:rPr>
            </w:pPr>
            <w:r w:rsidRPr="00B15EA8">
              <w:rPr>
                <w:rFonts w:cstheme="minorHAnsi"/>
                <w:color w:val="000000" w:themeColor="text1"/>
                <w:lang w:val="lt-LT"/>
              </w:rPr>
              <w:t>Pateikti</w:t>
            </w:r>
            <w:r w:rsidRPr="00B15EA8">
              <w:rPr>
                <w:rFonts w:cstheme="minorHAnsi"/>
                <w:color w:val="000000" w:themeColor="text1"/>
                <w:spacing w:val="60"/>
                <w:lang w:val="lt-LT"/>
              </w:rPr>
              <w:t xml:space="preserve"> </w:t>
            </w:r>
            <w:r w:rsidRPr="00B15EA8">
              <w:rPr>
                <w:rFonts w:cstheme="minorHAnsi"/>
                <w:color w:val="000000" w:themeColor="text1"/>
                <w:lang w:val="lt-LT"/>
              </w:rPr>
              <w:t xml:space="preserve">Eksploatacinių  </w:t>
            </w:r>
            <w:r w:rsidRPr="00B15EA8">
              <w:rPr>
                <w:rFonts w:cstheme="minorHAnsi"/>
                <w:color w:val="000000" w:themeColor="text1"/>
                <w:spacing w:val="7"/>
                <w:lang w:val="lt-LT"/>
              </w:rPr>
              <w:t xml:space="preserve"> </w:t>
            </w:r>
            <w:r w:rsidRPr="00B15EA8">
              <w:rPr>
                <w:rFonts w:cstheme="minorHAnsi"/>
                <w:color w:val="000000" w:themeColor="text1"/>
                <w:lang w:val="lt-LT"/>
              </w:rPr>
              <w:t xml:space="preserve">savybių  </w:t>
            </w:r>
            <w:r w:rsidRPr="00B15EA8">
              <w:rPr>
                <w:rFonts w:cstheme="minorHAnsi"/>
                <w:color w:val="000000" w:themeColor="text1"/>
                <w:spacing w:val="8"/>
                <w:lang w:val="lt-LT"/>
              </w:rPr>
              <w:t xml:space="preserve"> </w:t>
            </w:r>
            <w:r w:rsidRPr="00B15EA8">
              <w:rPr>
                <w:rFonts w:cstheme="minorHAnsi"/>
                <w:color w:val="000000" w:themeColor="text1"/>
                <w:lang w:val="lt-LT"/>
              </w:rPr>
              <w:t xml:space="preserve">deklaraciją  </w:t>
            </w:r>
            <w:r w:rsidRPr="00B15EA8">
              <w:rPr>
                <w:rFonts w:cstheme="minorHAnsi"/>
                <w:color w:val="000000" w:themeColor="text1"/>
                <w:spacing w:val="8"/>
                <w:lang w:val="lt-LT"/>
              </w:rPr>
              <w:t xml:space="preserve"> </w:t>
            </w:r>
            <w:r w:rsidRPr="00B15EA8">
              <w:rPr>
                <w:rFonts w:cstheme="minorHAnsi"/>
                <w:color w:val="000000" w:themeColor="text1"/>
                <w:lang w:val="lt-LT"/>
              </w:rPr>
              <w:t xml:space="preserve">(pagal  </w:t>
            </w:r>
            <w:r w:rsidRPr="00B15EA8">
              <w:rPr>
                <w:rFonts w:cstheme="minorHAnsi"/>
                <w:color w:val="000000" w:themeColor="text1"/>
                <w:spacing w:val="6"/>
                <w:lang w:val="lt-LT"/>
              </w:rPr>
              <w:t xml:space="preserve"> </w:t>
            </w:r>
            <w:r w:rsidRPr="00B15EA8">
              <w:rPr>
                <w:rFonts w:cstheme="minorHAnsi"/>
                <w:color w:val="000000" w:themeColor="text1"/>
                <w:lang w:val="lt-LT"/>
              </w:rPr>
              <w:t>STR 1.01.04:2015,</w:t>
            </w:r>
            <w:r w:rsidRPr="00B15EA8">
              <w:rPr>
                <w:rFonts w:cstheme="minorHAnsi"/>
                <w:color w:val="000000" w:themeColor="text1"/>
                <w:spacing w:val="-2"/>
                <w:lang w:val="lt-LT"/>
              </w:rPr>
              <w:t xml:space="preserve"> </w:t>
            </w:r>
            <w:r w:rsidRPr="00B15EA8">
              <w:rPr>
                <w:rFonts w:cstheme="minorHAnsi"/>
                <w:color w:val="000000" w:themeColor="text1"/>
                <w:lang w:val="lt-LT"/>
              </w:rPr>
              <w:t>lietuvių</w:t>
            </w:r>
            <w:r w:rsidRPr="00B15EA8">
              <w:rPr>
                <w:rFonts w:cstheme="minorHAnsi"/>
                <w:color w:val="000000" w:themeColor="text1"/>
                <w:spacing w:val="-5"/>
                <w:lang w:val="lt-LT"/>
              </w:rPr>
              <w:t xml:space="preserve"> </w:t>
            </w:r>
            <w:r w:rsidRPr="00B15EA8">
              <w:rPr>
                <w:rFonts w:cstheme="minorHAnsi"/>
                <w:color w:val="000000" w:themeColor="text1"/>
                <w:lang w:val="lt-LT"/>
              </w:rPr>
              <w:t>k.).</w:t>
            </w:r>
          </w:p>
        </w:tc>
        <w:tc>
          <w:tcPr>
            <w:tcW w:w="945" w:type="pct"/>
            <w:tcBorders>
              <w:top w:val="single" w:sz="4" w:space="0" w:color="auto"/>
              <w:left w:val="single" w:sz="4" w:space="0" w:color="auto"/>
              <w:bottom w:val="single" w:sz="4" w:space="0" w:color="auto"/>
              <w:right w:val="single" w:sz="4" w:space="0" w:color="auto"/>
            </w:tcBorders>
          </w:tcPr>
          <w:p w14:paraId="03870110" w14:textId="77777777" w:rsidR="00AA66EB" w:rsidRPr="00B15EA8" w:rsidRDefault="00AA66EB" w:rsidP="00AA66E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D408413" w14:textId="77777777" w:rsidR="00AA66EB" w:rsidRPr="00B15EA8" w:rsidRDefault="00AA66EB" w:rsidP="00AA66EB">
            <w:pPr>
              <w:spacing w:afterLines="10" w:after="24"/>
              <w:jc w:val="both"/>
              <w:rPr>
                <w:rFonts w:asciiTheme="minorHAnsi" w:hAnsiTheme="minorHAnsi" w:cstheme="minorHAnsi"/>
                <w:color w:val="000000" w:themeColor="text1"/>
                <w:sz w:val="22"/>
                <w:szCs w:val="22"/>
              </w:rPr>
            </w:pPr>
          </w:p>
        </w:tc>
      </w:tr>
      <w:tr w:rsidR="006568A6" w:rsidRPr="00B15EA8" w14:paraId="37CB8724"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2A982B02" w14:textId="77777777" w:rsidR="00AA66EB" w:rsidRPr="00B15EA8" w:rsidRDefault="00AA66EB" w:rsidP="0030182F">
            <w:pPr>
              <w:numPr>
                <w:ilvl w:val="0"/>
                <w:numId w:val="103"/>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AB6C019" w14:textId="20C6433F" w:rsidR="00AA66EB" w:rsidRPr="00B15EA8" w:rsidRDefault="00AA66EB" w:rsidP="00AA66EB">
            <w:pPr>
              <w:pStyle w:val="TableParagraph"/>
              <w:rPr>
                <w:rFonts w:cstheme="minorHAnsi"/>
                <w:color w:val="000000" w:themeColor="text1"/>
                <w:lang w:val="lt-LT"/>
              </w:rPr>
            </w:pPr>
            <w:r w:rsidRPr="00B15EA8">
              <w:rPr>
                <w:rFonts w:cstheme="minorHAnsi"/>
                <w:color w:val="000000" w:themeColor="text1"/>
                <w:lang w:val="lt-LT"/>
              </w:rPr>
              <w:t>Dokumentai</w:t>
            </w:r>
            <w:r w:rsidR="00237DA1" w:rsidRPr="00B15EA8">
              <w:rPr>
                <w:rFonts w:cstheme="minorHAnsi"/>
                <w:color w:val="000000" w:themeColor="text1"/>
                <w:lang w:val="lt-LT"/>
              </w:rPr>
              <w:t>,</w:t>
            </w:r>
            <w:r w:rsidRPr="00B15EA8">
              <w:rPr>
                <w:rFonts w:cstheme="minorHAnsi"/>
                <w:color w:val="000000" w:themeColor="text1"/>
                <w:spacing w:val="10"/>
                <w:lang w:val="lt-LT"/>
              </w:rPr>
              <w:t xml:space="preserve"> </w:t>
            </w:r>
            <w:r w:rsidRPr="00B15EA8">
              <w:rPr>
                <w:rFonts w:cstheme="minorHAnsi"/>
                <w:color w:val="000000" w:themeColor="text1"/>
                <w:lang w:val="lt-LT"/>
              </w:rPr>
              <w:t>pateikiami</w:t>
            </w:r>
            <w:r w:rsidRPr="00B15EA8">
              <w:rPr>
                <w:rFonts w:cstheme="minorHAnsi"/>
                <w:color w:val="000000" w:themeColor="text1"/>
                <w:spacing w:val="59"/>
                <w:lang w:val="lt-LT"/>
              </w:rPr>
              <w:t xml:space="preserve"> </w:t>
            </w:r>
            <w:r w:rsidRPr="00B15EA8">
              <w:rPr>
                <w:rFonts w:cstheme="minorHAnsi"/>
                <w:color w:val="000000" w:themeColor="text1"/>
                <w:lang w:val="lt-LT"/>
              </w:rPr>
              <w:t>pristatant medžiagas</w:t>
            </w:r>
          </w:p>
        </w:tc>
        <w:tc>
          <w:tcPr>
            <w:tcW w:w="1997" w:type="pct"/>
            <w:tcBorders>
              <w:top w:val="single" w:sz="4" w:space="0" w:color="auto"/>
              <w:left w:val="single" w:sz="4" w:space="0" w:color="auto"/>
              <w:bottom w:val="single" w:sz="4" w:space="0" w:color="auto"/>
              <w:right w:val="single" w:sz="4" w:space="0" w:color="auto"/>
            </w:tcBorders>
          </w:tcPr>
          <w:p w14:paraId="3FF446CA" w14:textId="77777777" w:rsidR="00AA66EB" w:rsidRPr="00B15EA8" w:rsidRDefault="00AA66EB" w:rsidP="0030182F">
            <w:pPr>
              <w:pStyle w:val="TableParagraph"/>
              <w:numPr>
                <w:ilvl w:val="0"/>
                <w:numId w:val="107"/>
              </w:numPr>
              <w:tabs>
                <w:tab w:val="left" w:pos="568"/>
              </w:tabs>
              <w:autoSpaceDE w:val="0"/>
              <w:autoSpaceDN w:val="0"/>
              <w:spacing w:line="280" w:lineRule="exact"/>
              <w:ind w:hanging="361"/>
              <w:rPr>
                <w:rFonts w:cstheme="minorHAnsi"/>
                <w:color w:val="000000" w:themeColor="text1"/>
                <w:lang w:val="lt-LT"/>
              </w:rPr>
            </w:pPr>
            <w:r w:rsidRPr="00B15EA8">
              <w:rPr>
                <w:rFonts w:cstheme="minorHAnsi"/>
                <w:color w:val="000000" w:themeColor="text1"/>
                <w:lang w:val="lt-LT"/>
              </w:rPr>
              <w:t>Pateikti</w:t>
            </w:r>
            <w:r w:rsidRPr="00B15EA8">
              <w:rPr>
                <w:rFonts w:cstheme="minorHAnsi"/>
                <w:color w:val="000000" w:themeColor="text1"/>
                <w:spacing w:val="60"/>
                <w:lang w:val="lt-LT"/>
              </w:rPr>
              <w:t xml:space="preserve"> </w:t>
            </w:r>
            <w:r w:rsidRPr="00B15EA8">
              <w:rPr>
                <w:rFonts w:cstheme="minorHAnsi"/>
                <w:color w:val="000000" w:themeColor="text1"/>
                <w:lang w:val="lt-LT"/>
              </w:rPr>
              <w:t xml:space="preserve">Eksploatacinių  </w:t>
            </w:r>
            <w:r w:rsidRPr="00B15EA8">
              <w:rPr>
                <w:rFonts w:cstheme="minorHAnsi"/>
                <w:color w:val="000000" w:themeColor="text1"/>
                <w:spacing w:val="7"/>
                <w:lang w:val="lt-LT"/>
              </w:rPr>
              <w:t xml:space="preserve"> </w:t>
            </w:r>
            <w:r w:rsidRPr="00B15EA8">
              <w:rPr>
                <w:rFonts w:cstheme="minorHAnsi"/>
                <w:color w:val="000000" w:themeColor="text1"/>
                <w:lang w:val="lt-LT"/>
              </w:rPr>
              <w:t xml:space="preserve">savybių  </w:t>
            </w:r>
            <w:r w:rsidRPr="00B15EA8">
              <w:rPr>
                <w:rFonts w:cstheme="minorHAnsi"/>
                <w:color w:val="000000" w:themeColor="text1"/>
                <w:spacing w:val="8"/>
                <w:lang w:val="lt-LT"/>
              </w:rPr>
              <w:t xml:space="preserve"> </w:t>
            </w:r>
            <w:r w:rsidRPr="00B15EA8">
              <w:rPr>
                <w:rFonts w:cstheme="minorHAnsi"/>
                <w:color w:val="000000" w:themeColor="text1"/>
                <w:lang w:val="lt-LT"/>
              </w:rPr>
              <w:t xml:space="preserve">deklaraciją  </w:t>
            </w:r>
            <w:r w:rsidRPr="00B15EA8">
              <w:rPr>
                <w:rFonts w:cstheme="minorHAnsi"/>
                <w:color w:val="000000" w:themeColor="text1"/>
                <w:spacing w:val="8"/>
                <w:lang w:val="lt-LT"/>
              </w:rPr>
              <w:t xml:space="preserve"> </w:t>
            </w:r>
            <w:r w:rsidRPr="00B15EA8">
              <w:rPr>
                <w:rFonts w:cstheme="minorHAnsi"/>
                <w:color w:val="000000" w:themeColor="text1"/>
                <w:lang w:val="lt-LT"/>
              </w:rPr>
              <w:t xml:space="preserve">(pagal  </w:t>
            </w:r>
            <w:r w:rsidRPr="00B15EA8">
              <w:rPr>
                <w:rFonts w:cstheme="minorHAnsi"/>
                <w:color w:val="000000" w:themeColor="text1"/>
                <w:spacing w:val="6"/>
                <w:lang w:val="lt-LT"/>
              </w:rPr>
              <w:t xml:space="preserve"> </w:t>
            </w:r>
            <w:r w:rsidRPr="00B15EA8">
              <w:rPr>
                <w:rFonts w:cstheme="minorHAnsi"/>
                <w:color w:val="000000" w:themeColor="text1"/>
                <w:lang w:val="lt-LT"/>
              </w:rPr>
              <w:t>STR 1.01.04:2015,</w:t>
            </w:r>
            <w:r w:rsidRPr="00B15EA8">
              <w:rPr>
                <w:rFonts w:cstheme="minorHAnsi"/>
                <w:color w:val="000000" w:themeColor="text1"/>
                <w:spacing w:val="-3"/>
                <w:lang w:val="lt-LT"/>
              </w:rPr>
              <w:t xml:space="preserve"> </w:t>
            </w:r>
            <w:r w:rsidRPr="00B15EA8">
              <w:rPr>
                <w:rFonts w:cstheme="minorHAnsi"/>
                <w:color w:val="000000" w:themeColor="text1"/>
                <w:lang w:val="lt-LT"/>
              </w:rPr>
              <w:t>lietuvių</w:t>
            </w:r>
            <w:r w:rsidRPr="00B15EA8">
              <w:rPr>
                <w:rFonts w:cstheme="minorHAnsi"/>
                <w:color w:val="000000" w:themeColor="text1"/>
                <w:spacing w:val="-7"/>
                <w:lang w:val="lt-LT"/>
              </w:rPr>
              <w:t xml:space="preserve"> </w:t>
            </w:r>
            <w:r w:rsidRPr="00B15EA8">
              <w:rPr>
                <w:rFonts w:cstheme="minorHAnsi"/>
                <w:color w:val="000000" w:themeColor="text1"/>
                <w:lang w:val="lt-LT"/>
              </w:rPr>
              <w:t>k.).</w:t>
            </w:r>
          </w:p>
        </w:tc>
        <w:tc>
          <w:tcPr>
            <w:tcW w:w="945" w:type="pct"/>
            <w:tcBorders>
              <w:top w:val="single" w:sz="4" w:space="0" w:color="auto"/>
              <w:left w:val="single" w:sz="4" w:space="0" w:color="auto"/>
              <w:bottom w:val="single" w:sz="4" w:space="0" w:color="auto"/>
              <w:right w:val="single" w:sz="4" w:space="0" w:color="auto"/>
            </w:tcBorders>
          </w:tcPr>
          <w:p w14:paraId="194C86B5" w14:textId="77777777" w:rsidR="00AA66EB" w:rsidRPr="00B15EA8" w:rsidRDefault="00AA66EB" w:rsidP="00AA66E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27D880A2" w14:textId="77777777" w:rsidR="00AA66EB" w:rsidRPr="00B15EA8" w:rsidRDefault="00AA66EB" w:rsidP="00AA66EB">
            <w:pPr>
              <w:spacing w:afterLines="10" w:after="24"/>
              <w:jc w:val="both"/>
              <w:rPr>
                <w:rFonts w:asciiTheme="minorHAnsi" w:hAnsiTheme="minorHAnsi" w:cstheme="minorHAnsi"/>
                <w:color w:val="000000" w:themeColor="text1"/>
                <w:sz w:val="22"/>
                <w:szCs w:val="22"/>
              </w:rPr>
            </w:pPr>
          </w:p>
        </w:tc>
      </w:tr>
      <w:tr w:rsidR="006568A6" w:rsidRPr="00B15EA8" w14:paraId="4D9AD573"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160C4413" w14:textId="77777777" w:rsidR="00AA66EB" w:rsidRPr="00B15EA8" w:rsidRDefault="00AA66EB" w:rsidP="00AA66EB">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Pasirenkami parametrai</w:t>
            </w:r>
          </w:p>
        </w:tc>
        <w:tc>
          <w:tcPr>
            <w:tcW w:w="945" w:type="pct"/>
            <w:tcBorders>
              <w:top w:val="single" w:sz="4" w:space="0" w:color="auto"/>
              <w:left w:val="single" w:sz="4" w:space="0" w:color="auto"/>
              <w:bottom w:val="single" w:sz="4" w:space="0" w:color="auto"/>
              <w:right w:val="single" w:sz="4" w:space="0" w:color="auto"/>
            </w:tcBorders>
          </w:tcPr>
          <w:p w14:paraId="6F9C5821" w14:textId="77777777" w:rsidR="00AA66EB" w:rsidRPr="00B15EA8" w:rsidRDefault="00AA66EB" w:rsidP="00AA66EB">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5BEDD1EA" w14:textId="77777777" w:rsidR="00AA66EB" w:rsidRPr="00B15EA8" w:rsidRDefault="00AA66EB" w:rsidP="00AA66EB">
            <w:pPr>
              <w:ind w:left="9"/>
              <w:jc w:val="center"/>
              <w:rPr>
                <w:rFonts w:asciiTheme="minorHAnsi" w:hAnsiTheme="minorHAnsi" w:cstheme="minorHAnsi"/>
                <w:b/>
                <w:color w:val="000000" w:themeColor="text1"/>
                <w:sz w:val="22"/>
                <w:szCs w:val="22"/>
                <w:lang w:eastAsia="lt-LT"/>
              </w:rPr>
            </w:pPr>
          </w:p>
        </w:tc>
      </w:tr>
      <w:tr w:rsidR="006568A6" w:rsidRPr="00B15EA8" w14:paraId="081CD9CB"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7FB75A4" w14:textId="77777777" w:rsidR="00AA66EB" w:rsidRPr="00B15EA8" w:rsidRDefault="00AA66EB" w:rsidP="0030182F">
            <w:pPr>
              <w:numPr>
                <w:ilvl w:val="0"/>
                <w:numId w:val="103"/>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4DCFEC1" w14:textId="77777777" w:rsidR="00AA66EB" w:rsidRPr="00B15EA8" w:rsidRDefault="00AA66EB" w:rsidP="00AA66E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Darbinis</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slėgis</w:t>
            </w:r>
          </w:p>
        </w:tc>
        <w:tc>
          <w:tcPr>
            <w:tcW w:w="1997" w:type="pct"/>
            <w:tcBorders>
              <w:top w:val="single" w:sz="4" w:space="0" w:color="auto"/>
              <w:left w:val="single" w:sz="4" w:space="0" w:color="auto"/>
              <w:bottom w:val="single" w:sz="4" w:space="0" w:color="auto"/>
              <w:right w:val="single" w:sz="4" w:space="0" w:color="auto"/>
            </w:tcBorders>
          </w:tcPr>
          <w:p w14:paraId="7D25F459" w14:textId="77777777" w:rsidR="00AA66EB" w:rsidRPr="00B15EA8" w:rsidRDefault="00AA66EB" w:rsidP="00AA66EB">
            <w:pPr>
              <w:pStyle w:val="TableParagraph"/>
              <w:rPr>
                <w:rFonts w:cstheme="minorHAnsi"/>
                <w:color w:val="000000" w:themeColor="text1"/>
                <w:lang w:val="lt-LT"/>
              </w:rPr>
            </w:pPr>
            <w:r w:rsidRPr="00B15EA8">
              <w:rPr>
                <w:rFonts w:cstheme="minorHAnsi"/>
                <w:color w:val="000000" w:themeColor="text1"/>
                <w:lang w:val="lt-LT"/>
              </w:rPr>
              <w:t>Nurodoma</w:t>
            </w:r>
            <w:r w:rsidRPr="00B15EA8">
              <w:rPr>
                <w:rFonts w:cstheme="minorHAnsi"/>
                <w:color w:val="000000" w:themeColor="text1"/>
                <w:spacing w:val="-4"/>
                <w:lang w:val="lt-LT"/>
              </w:rPr>
              <w:t xml:space="preserve"> </w:t>
            </w:r>
            <w:r w:rsidRPr="00B15EA8">
              <w:rPr>
                <w:rFonts w:cstheme="minorHAnsi"/>
                <w:color w:val="000000" w:themeColor="text1"/>
                <w:lang w:val="lt-LT"/>
              </w:rPr>
              <w:t>užsakant:</w:t>
            </w:r>
          </w:p>
          <w:p w14:paraId="341BEA0D" w14:textId="77777777" w:rsidR="00AA66EB" w:rsidRPr="00B15EA8" w:rsidRDefault="00AA66EB" w:rsidP="0030182F">
            <w:pPr>
              <w:pStyle w:val="TableParagraph"/>
              <w:numPr>
                <w:ilvl w:val="0"/>
                <w:numId w:val="108"/>
              </w:numPr>
              <w:tabs>
                <w:tab w:val="left" w:pos="571"/>
              </w:tabs>
              <w:autoSpaceDE w:val="0"/>
              <w:autoSpaceDN w:val="0"/>
              <w:spacing w:line="279" w:lineRule="exact"/>
              <w:ind w:hanging="361"/>
              <w:rPr>
                <w:rFonts w:cstheme="minorHAnsi"/>
                <w:color w:val="000000" w:themeColor="text1"/>
                <w:lang w:val="lt-LT"/>
              </w:rPr>
            </w:pPr>
            <w:r w:rsidRPr="00B15EA8">
              <w:rPr>
                <w:rFonts w:cstheme="minorHAnsi"/>
                <w:color w:val="000000" w:themeColor="text1"/>
                <w:lang w:val="lt-LT"/>
              </w:rPr>
              <w:t>PN4;</w:t>
            </w:r>
          </w:p>
          <w:p w14:paraId="2DEEC7F8" w14:textId="77777777" w:rsidR="00AA66EB" w:rsidRPr="00B15EA8" w:rsidRDefault="00AA66EB" w:rsidP="0030182F">
            <w:pPr>
              <w:pStyle w:val="TableParagraph"/>
              <w:numPr>
                <w:ilvl w:val="0"/>
                <w:numId w:val="108"/>
              </w:numPr>
              <w:tabs>
                <w:tab w:val="left" w:pos="571"/>
              </w:tabs>
              <w:autoSpaceDE w:val="0"/>
              <w:autoSpaceDN w:val="0"/>
              <w:spacing w:line="279" w:lineRule="exact"/>
              <w:ind w:hanging="361"/>
              <w:rPr>
                <w:rFonts w:cstheme="minorHAnsi"/>
                <w:color w:val="000000" w:themeColor="text1"/>
                <w:lang w:val="lt-LT"/>
              </w:rPr>
            </w:pPr>
            <w:r w:rsidRPr="00B15EA8">
              <w:rPr>
                <w:rFonts w:cstheme="minorHAnsi"/>
                <w:color w:val="000000" w:themeColor="text1"/>
                <w:lang w:val="lt-LT"/>
              </w:rPr>
              <w:t>PN6;</w:t>
            </w:r>
          </w:p>
          <w:p w14:paraId="3C7A475E" w14:textId="77777777" w:rsidR="00AA66EB" w:rsidRPr="00B15EA8" w:rsidRDefault="00AA66EB" w:rsidP="0030182F">
            <w:pPr>
              <w:pStyle w:val="ListParagraph"/>
              <w:numPr>
                <w:ilvl w:val="0"/>
                <w:numId w:val="108"/>
              </w:numPr>
              <w:spacing w:afterLines="10" w:after="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PN10.</w:t>
            </w:r>
          </w:p>
        </w:tc>
        <w:tc>
          <w:tcPr>
            <w:tcW w:w="945" w:type="pct"/>
            <w:tcBorders>
              <w:top w:val="single" w:sz="4" w:space="0" w:color="auto"/>
              <w:left w:val="single" w:sz="4" w:space="0" w:color="auto"/>
              <w:bottom w:val="single" w:sz="4" w:space="0" w:color="auto"/>
              <w:right w:val="single" w:sz="4" w:space="0" w:color="auto"/>
            </w:tcBorders>
          </w:tcPr>
          <w:p w14:paraId="3A10A58F" w14:textId="77777777" w:rsidR="00AA66EB" w:rsidRPr="00B15EA8" w:rsidRDefault="00AA66EB" w:rsidP="00AA66EB">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2BAC3292" w14:textId="77777777" w:rsidR="00AA66EB" w:rsidRPr="00B15EA8" w:rsidRDefault="00AA66EB" w:rsidP="00AA66EB">
            <w:pPr>
              <w:jc w:val="both"/>
              <w:rPr>
                <w:rFonts w:asciiTheme="minorHAnsi" w:hAnsiTheme="minorHAnsi" w:cstheme="minorHAnsi"/>
                <w:color w:val="000000" w:themeColor="text1"/>
                <w:sz w:val="22"/>
                <w:szCs w:val="22"/>
              </w:rPr>
            </w:pPr>
          </w:p>
        </w:tc>
      </w:tr>
      <w:tr w:rsidR="006568A6" w:rsidRPr="00B15EA8" w14:paraId="0A621452"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5DBF08D" w14:textId="77777777" w:rsidR="00AA66EB" w:rsidRPr="00B15EA8" w:rsidRDefault="00AA66EB" w:rsidP="0030182F">
            <w:pPr>
              <w:numPr>
                <w:ilvl w:val="0"/>
                <w:numId w:val="103"/>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1A826B7" w14:textId="77777777" w:rsidR="00AA66EB" w:rsidRPr="00B15EA8" w:rsidRDefault="00AA66EB" w:rsidP="00AA66E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Diametras</w:t>
            </w:r>
          </w:p>
        </w:tc>
        <w:tc>
          <w:tcPr>
            <w:tcW w:w="1997" w:type="pct"/>
            <w:tcBorders>
              <w:top w:val="single" w:sz="4" w:space="0" w:color="auto"/>
              <w:left w:val="single" w:sz="4" w:space="0" w:color="auto"/>
              <w:bottom w:val="single" w:sz="4" w:space="0" w:color="auto"/>
              <w:right w:val="single" w:sz="4" w:space="0" w:color="auto"/>
            </w:tcBorders>
          </w:tcPr>
          <w:p w14:paraId="5AE21DFC" w14:textId="77777777" w:rsidR="00AA66EB" w:rsidRPr="00B15EA8" w:rsidRDefault="00AA66EB" w:rsidP="00AA66EB">
            <w:pPr>
              <w:pStyle w:val="TableParagraph"/>
              <w:rPr>
                <w:rFonts w:cstheme="minorHAnsi"/>
                <w:color w:val="000000" w:themeColor="text1"/>
                <w:lang w:val="lt-LT"/>
              </w:rPr>
            </w:pPr>
            <w:r w:rsidRPr="00B15EA8">
              <w:rPr>
                <w:rFonts w:cstheme="minorHAnsi"/>
                <w:color w:val="000000" w:themeColor="text1"/>
                <w:lang w:val="lt-LT"/>
              </w:rPr>
              <w:t>Nurodoma</w:t>
            </w:r>
            <w:r w:rsidRPr="00B15EA8">
              <w:rPr>
                <w:rFonts w:cstheme="minorHAnsi"/>
                <w:color w:val="000000" w:themeColor="text1"/>
                <w:spacing w:val="-4"/>
                <w:lang w:val="lt-LT"/>
              </w:rPr>
              <w:t xml:space="preserve"> </w:t>
            </w:r>
            <w:r w:rsidRPr="00B15EA8">
              <w:rPr>
                <w:rFonts w:cstheme="minorHAnsi"/>
                <w:color w:val="000000" w:themeColor="text1"/>
                <w:lang w:val="lt-LT"/>
              </w:rPr>
              <w:t>užsakant:</w:t>
            </w:r>
          </w:p>
          <w:p w14:paraId="2FA52EC7" w14:textId="77777777" w:rsidR="00AA66EB" w:rsidRPr="00B15EA8" w:rsidRDefault="00AA66EB" w:rsidP="0030182F">
            <w:pPr>
              <w:pStyle w:val="TableParagraph"/>
              <w:numPr>
                <w:ilvl w:val="0"/>
                <w:numId w:val="109"/>
              </w:numPr>
              <w:tabs>
                <w:tab w:val="left" w:pos="563"/>
              </w:tabs>
              <w:autoSpaceDE w:val="0"/>
              <w:autoSpaceDN w:val="0"/>
              <w:rPr>
                <w:rFonts w:cstheme="minorHAnsi"/>
                <w:color w:val="000000" w:themeColor="text1"/>
                <w:lang w:val="lt-LT"/>
              </w:rPr>
            </w:pPr>
            <w:r w:rsidRPr="00B15EA8">
              <w:rPr>
                <w:rFonts w:cstheme="minorHAnsi"/>
                <w:color w:val="000000" w:themeColor="text1"/>
                <w:lang w:val="lt-LT"/>
              </w:rPr>
              <w:t>DN50;</w:t>
            </w:r>
          </w:p>
          <w:p w14:paraId="6F006726" w14:textId="77777777" w:rsidR="00AA66EB" w:rsidRPr="00B15EA8" w:rsidRDefault="00AA66EB" w:rsidP="0030182F">
            <w:pPr>
              <w:pStyle w:val="TableParagraph"/>
              <w:numPr>
                <w:ilvl w:val="0"/>
                <w:numId w:val="109"/>
              </w:numPr>
              <w:tabs>
                <w:tab w:val="left" w:pos="563"/>
              </w:tabs>
              <w:autoSpaceDE w:val="0"/>
              <w:autoSpaceDN w:val="0"/>
              <w:spacing w:before="1"/>
              <w:rPr>
                <w:rFonts w:cstheme="minorHAnsi"/>
                <w:color w:val="000000" w:themeColor="text1"/>
                <w:lang w:val="lt-LT"/>
              </w:rPr>
            </w:pPr>
            <w:r w:rsidRPr="00B15EA8">
              <w:rPr>
                <w:rFonts w:cstheme="minorHAnsi"/>
                <w:color w:val="000000" w:themeColor="text1"/>
                <w:lang w:val="lt-LT"/>
              </w:rPr>
              <w:t>DN100;</w:t>
            </w:r>
          </w:p>
          <w:p w14:paraId="7D821B5B" w14:textId="77777777" w:rsidR="00AA66EB" w:rsidRPr="00B15EA8" w:rsidRDefault="00AA66EB" w:rsidP="0030182F">
            <w:pPr>
              <w:pStyle w:val="TableParagraph"/>
              <w:numPr>
                <w:ilvl w:val="0"/>
                <w:numId w:val="109"/>
              </w:numPr>
              <w:tabs>
                <w:tab w:val="left" w:pos="563"/>
              </w:tabs>
              <w:autoSpaceDE w:val="0"/>
              <w:autoSpaceDN w:val="0"/>
              <w:spacing w:line="279" w:lineRule="exact"/>
              <w:rPr>
                <w:rFonts w:cstheme="minorHAnsi"/>
                <w:color w:val="000000" w:themeColor="text1"/>
                <w:lang w:val="lt-LT"/>
              </w:rPr>
            </w:pPr>
            <w:r w:rsidRPr="00B15EA8">
              <w:rPr>
                <w:rFonts w:cstheme="minorHAnsi"/>
                <w:color w:val="000000" w:themeColor="text1"/>
                <w:lang w:val="lt-LT"/>
              </w:rPr>
              <w:t>DN150;</w:t>
            </w:r>
          </w:p>
          <w:p w14:paraId="03606A53" w14:textId="77777777" w:rsidR="00AA66EB" w:rsidRPr="00B15EA8" w:rsidRDefault="00AA66EB" w:rsidP="0030182F">
            <w:pPr>
              <w:pStyle w:val="TableParagraph"/>
              <w:numPr>
                <w:ilvl w:val="0"/>
                <w:numId w:val="109"/>
              </w:numPr>
              <w:tabs>
                <w:tab w:val="left" w:pos="563"/>
              </w:tabs>
              <w:autoSpaceDE w:val="0"/>
              <w:autoSpaceDN w:val="0"/>
              <w:spacing w:line="279" w:lineRule="exact"/>
              <w:rPr>
                <w:rFonts w:cstheme="minorHAnsi"/>
                <w:color w:val="000000" w:themeColor="text1"/>
                <w:lang w:val="lt-LT"/>
              </w:rPr>
            </w:pPr>
            <w:r w:rsidRPr="00B15EA8">
              <w:rPr>
                <w:rFonts w:cstheme="minorHAnsi"/>
                <w:color w:val="000000" w:themeColor="text1"/>
                <w:lang w:val="lt-LT"/>
              </w:rPr>
              <w:t>DN200;</w:t>
            </w:r>
          </w:p>
          <w:p w14:paraId="24DB93CC" w14:textId="77777777" w:rsidR="00AA66EB" w:rsidRPr="00B15EA8" w:rsidRDefault="00AA66EB" w:rsidP="0030182F">
            <w:pPr>
              <w:pStyle w:val="TableParagraph"/>
              <w:numPr>
                <w:ilvl w:val="0"/>
                <w:numId w:val="109"/>
              </w:numPr>
              <w:tabs>
                <w:tab w:val="left" w:pos="563"/>
              </w:tabs>
              <w:autoSpaceDE w:val="0"/>
              <w:autoSpaceDN w:val="0"/>
              <w:spacing w:before="1"/>
              <w:rPr>
                <w:rFonts w:cstheme="minorHAnsi"/>
                <w:color w:val="000000" w:themeColor="text1"/>
                <w:lang w:val="lt-LT"/>
              </w:rPr>
            </w:pPr>
            <w:r w:rsidRPr="00B15EA8">
              <w:rPr>
                <w:rFonts w:cstheme="minorHAnsi"/>
                <w:color w:val="000000" w:themeColor="text1"/>
                <w:lang w:val="lt-LT"/>
              </w:rPr>
              <w:t>DN300;</w:t>
            </w:r>
          </w:p>
          <w:p w14:paraId="16C1C1F1" w14:textId="77777777" w:rsidR="00AA66EB" w:rsidRPr="00B15EA8" w:rsidRDefault="00AA66EB" w:rsidP="0030182F">
            <w:pPr>
              <w:pStyle w:val="TableParagraph"/>
              <w:numPr>
                <w:ilvl w:val="0"/>
                <w:numId w:val="109"/>
              </w:numPr>
              <w:rPr>
                <w:rFonts w:cstheme="minorHAnsi"/>
                <w:color w:val="000000" w:themeColor="text1"/>
                <w:lang w:val="lt-LT"/>
              </w:rPr>
            </w:pPr>
            <w:r w:rsidRPr="00B15EA8">
              <w:rPr>
                <w:rFonts w:cstheme="minorHAnsi"/>
                <w:color w:val="000000" w:themeColor="text1"/>
                <w:lang w:val="lt-LT"/>
              </w:rPr>
              <w:t>DN400.</w:t>
            </w:r>
          </w:p>
        </w:tc>
        <w:tc>
          <w:tcPr>
            <w:tcW w:w="945" w:type="pct"/>
            <w:tcBorders>
              <w:top w:val="single" w:sz="4" w:space="0" w:color="auto"/>
              <w:left w:val="single" w:sz="4" w:space="0" w:color="auto"/>
              <w:bottom w:val="single" w:sz="4" w:space="0" w:color="auto"/>
              <w:right w:val="single" w:sz="4" w:space="0" w:color="auto"/>
            </w:tcBorders>
          </w:tcPr>
          <w:p w14:paraId="223A034F" w14:textId="77777777" w:rsidR="00AA66EB" w:rsidRPr="00B15EA8" w:rsidRDefault="00AA66EB" w:rsidP="00AA66EB">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269DAF7D" w14:textId="77777777" w:rsidR="00AA66EB" w:rsidRPr="00B15EA8" w:rsidRDefault="00AA66EB" w:rsidP="00AA66EB">
            <w:pPr>
              <w:jc w:val="both"/>
              <w:rPr>
                <w:rFonts w:asciiTheme="minorHAnsi" w:hAnsiTheme="minorHAnsi" w:cstheme="minorHAnsi"/>
                <w:color w:val="000000" w:themeColor="text1"/>
                <w:sz w:val="22"/>
                <w:szCs w:val="22"/>
              </w:rPr>
            </w:pPr>
          </w:p>
        </w:tc>
      </w:tr>
    </w:tbl>
    <w:p w14:paraId="6FB25352" w14:textId="77777777" w:rsidR="00AA66EB" w:rsidRPr="00B15EA8" w:rsidRDefault="00AA66EB" w:rsidP="00AA66EB">
      <w:pPr>
        <w:pStyle w:val="BodyText"/>
        <w:spacing w:before="56"/>
        <w:rPr>
          <w:rFonts w:asciiTheme="minorHAnsi" w:hAnsiTheme="minorHAnsi" w:cstheme="minorHAnsi"/>
          <w:color w:val="000000" w:themeColor="text1"/>
        </w:rPr>
      </w:pPr>
      <w:r w:rsidRPr="00B15EA8">
        <w:rPr>
          <w:rFonts w:asciiTheme="minorHAnsi" w:hAnsiTheme="minorHAnsi" w:cstheme="minorHAnsi"/>
          <w:color w:val="000000" w:themeColor="text1"/>
        </w:rPr>
        <w:lastRenderedPageBreak/>
        <w:t>Punktų</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Nr.</w:t>
      </w:r>
      <w:r w:rsidRPr="00B15EA8">
        <w:rPr>
          <w:rFonts w:asciiTheme="minorHAnsi" w:hAnsiTheme="minorHAnsi" w:cstheme="minorHAnsi"/>
          <w:color w:val="000000" w:themeColor="text1"/>
          <w:spacing w:val="-5"/>
        </w:rPr>
        <w:t xml:space="preserve"> </w:t>
      </w:r>
      <w:r w:rsidRPr="00B15EA8">
        <w:rPr>
          <w:rFonts w:asciiTheme="minorHAnsi" w:hAnsiTheme="minorHAnsi" w:cstheme="minorHAnsi"/>
          <w:color w:val="000000" w:themeColor="text1"/>
        </w:rPr>
        <w:t>1-3,</w:t>
      </w:r>
      <w:r w:rsidRPr="00B15EA8">
        <w:rPr>
          <w:rFonts w:asciiTheme="minorHAnsi" w:hAnsiTheme="minorHAnsi" w:cstheme="minorHAnsi"/>
          <w:color w:val="000000" w:themeColor="text1"/>
          <w:spacing w:val="-4"/>
        </w:rPr>
        <w:t xml:space="preserve"> </w:t>
      </w:r>
      <w:r w:rsidRPr="00B15EA8">
        <w:rPr>
          <w:rFonts w:asciiTheme="minorHAnsi" w:hAnsiTheme="minorHAnsi" w:cstheme="minorHAnsi"/>
          <w:color w:val="000000" w:themeColor="text1"/>
        </w:rPr>
        <w:t>6-9,</w:t>
      </w:r>
      <w:r w:rsidRPr="00B15EA8">
        <w:rPr>
          <w:rFonts w:asciiTheme="minorHAnsi" w:hAnsiTheme="minorHAnsi" w:cstheme="minorHAnsi"/>
          <w:color w:val="000000" w:themeColor="text1"/>
          <w:spacing w:val="-2"/>
        </w:rPr>
        <w:t xml:space="preserve"> </w:t>
      </w:r>
      <w:r w:rsidRPr="00B15EA8">
        <w:rPr>
          <w:rFonts w:asciiTheme="minorHAnsi" w:hAnsiTheme="minorHAnsi" w:cstheme="minorHAnsi"/>
          <w:color w:val="000000" w:themeColor="text1"/>
        </w:rPr>
        <w:t>12-13</w:t>
      </w:r>
      <w:r w:rsidRPr="00B15EA8">
        <w:rPr>
          <w:rFonts w:asciiTheme="minorHAnsi" w:hAnsiTheme="minorHAnsi" w:cstheme="minorHAnsi"/>
          <w:color w:val="000000" w:themeColor="text1"/>
          <w:spacing w:val="-4"/>
        </w:rPr>
        <w:t xml:space="preserve"> </w:t>
      </w:r>
      <w:r w:rsidRPr="00B15EA8">
        <w:rPr>
          <w:rFonts w:asciiTheme="minorHAnsi" w:hAnsiTheme="minorHAnsi" w:cstheme="minorHAnsi"/>
          <w:color w:val="000000" w:themeColor="text1"/>
        </w:rPr>
        <w:t>atitikimas</w:t>
      </w:r>
      <w:r w:rsidRPr="00B15EA8">
        <w:rPr>
          <w:rFonts w:asciiTheme="minorHAnsi" w:hAnsiTheme="minorHAnsi" w:cstheme="minorHAnsi"/>
          <w:color w:val="000000" w:themeColor="text1"/>
          <w:spacing w:val="-2"/>
        </w:rPr>
        <w:t xml:space="preserve"> </w:t>
      </w:r>
      <w:r w:rsidRPr="00B15EA8">
        <w:rPr>
          <w:rFonts w:asciiTheme="minorHAnsi" w:hAnsiTheme="minorHAnsi" w:cstheme="minorHAnsi"/>
          <w:color w:val="000000" w:themeColor="text1"/>
        </w:rPr>
        <w:t>turi</w:t>
      </w:r>
      <w:r w:rsidRPr="00B15EA8">
        <w:rPr>
          <w:rFonts w:asciiTheme="minorHAnsi" w:hAnsiTheme="minorHAnsi" w:cstheme="minorHAnsi"/>
          <w:color w:val="000000" w:themeColor="text1"/>
          <w:spacing w:val="-5"/>
        </w:rPr>
        <w:t xml:space="preserve"> </w:t>
      </w:r>
      <w:r w:rsidRPr="00B15EA8">
        <w:rPr>
          <w:rFonts w:asciiTheme="minorHAnsi" w:hAnsiTheme="minorHAnsi" w:cstheme="minorHAnsi"/>
          <w:color w:val="000000" w:themeColor="text1"/>
        </w:rPr>
        <w:t>būti</w:t>
      </w:r>
      <w:r w:rsidRPr="00B15EA8">
        <w:rPr>
          <w:rFonts w:asciiTheme="minorHAnsi" w:hAnsiTheme="minorHAnsi" w:cstheme="minorHAnsi"/>
          <w:color w:val="000000" w:themeColor="text1"/>
          <w:spacing w:val="-2"/>
        </w:rPr>
        <w:t xml:space="preserve"> </w:t>
      </w:r>
      <w:r w:rsidRPr="00B15EA8">
        <w:rPr>
          <w:rFonts w:asciiTheme="minorHAnsi" w:hAnsiTheme="minorHAnsi" w:cstheme="minorHAnsi"/>
          <w:color w:val="000000" w:themeColor="text1"/>
        </w:rPr>
        <w:t>nurodytas</w:t>
      </w:r>
      <w:r w:rsidRPr="00B15EA8">
        <w:rPr>
          <w:rFonts w:asciiTheme="minorHAnsi" w:hAnsiTheme="minorHAnsi" w:cstheme="minorHAnsi"/>
          <w:color w:val="000000" w:themeColor="text1"/>
          <w:spacing w:val="-2"/>
        </w:rPr>
        <w:t xml:space="preserve"> </w:t>
      </w:r>
      <w:r w:rsidRPr="00B15EA8">
        <w:rPr>
          <w:rFonts w:asciiTheme="minorHAnsi" w:hAnsiTheme="minorHAnsi" w:cstheme="minorHAnsi"/>
          <w:color w:val="000000" w:themeColor="text1"/>
        </w:rPr>
        <w:t>Eksploatacinių savybių</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deklaracijoje;</w:t>
      </w:r>
    </w:p>
    <w:p w14:paraId="27336036" w14:textId="77777777" w:rsidR="00AA66EB" w:rsidRPr="00B15EA8" w:rsidRDefault="00AA66EB" w:rsidP="00AA66EB">
      <w:pPr>
        <w:pStyle w:val="BodyText"/>
        <w:spacing w:before="1"/>
        <w:rPr>
          <w:rFonts w:asciiTheme="minorHAnsi" w:hAnsiTheme="minorHAnsi" w:cstheme="minorHAnsi"/>
          <w:color w:val="000000" w:themeColor="text1"/>
        </w:rPr>
      </w:pPr>
      <w:r w:rsidRPr="00B15EA8">
        <w:rPr>
          <w:rFonts w:asciiTheme="minorHAnsi" w:hAnsiTheme="minorHAnsi" w:cstheme="minorHAnsi"/>
          <w:color w:val="000000" w:themeColor="text1"/>
        </w:rPr>
        <w:t>Punktų</w:t>
      </w:r>
      <w:r w:rsidRPr="00B15EA8">
        <w:rPr>
          <w:rFonts w:asciiTheme="minorHAnsi" w:hAnsiTheme="minorHAnsi" w:cstheme="minorHAnsi"/>
          <w:color w:val="000000" w:themeColor="text1"/>
          <w:spacing w:val="4"/>
        </w:rPr>
        <w:t xml:space="preserve"> </w:t>
      </w:r>
      <w:r w:rsidRPr="00B15EA8">
        <w:rPr>
          <w:rFonts w:asciiTheme="minorHAnsi" w:hAnsiTheme="minorHAnsi" w:cstheme="minorHAnsi"/>
          <w:color w:val="000000" w:themeColor="text1"/>
        </w:rPr>
        <w:t>Nr.</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4-5</w:t>
      </w:r>
      <w:r w:rsidRPr="00B15EA8">
        <w:rPr>
          <w:rFonts w:asciiTheme="minorHAnsi" w:hAnsiTheme="minorHAnsi" w:cstheme="minorHAnsi"/>
          <w:color w:val="000000" w:themeColor="text1"/>
          <w:spacing w:val="5"/>
        </w:rPr>
        <w:t xml:space="preserve"> </w:t>
      </w:r>
      <w:r w:rsidRPr="00B15EA8">
        <w:rPr>
          <w:rFonts w:asciiTheme="minorHAnsi" w:hAnsiTheme="minorHAnsi" w:cstheme="minorHAnsi"/>
          <w:color w:val="000000" w:themeColor="text1"/>
        </w:rPr>
        <w:t>atitikimas,</w:t>
      </w:r>
      <w:r w:rsidRPr="00B15EA8">
        <w:rPr>
          <w:rFonts w:asciiTheme="minorHAnsi" w:hAnsiTheme="minorHAnsi" w:cstheme="minorHAnsi"/>
          <w:color w:val="000000" w:themeColor="text1"/>
          <w:spacing w:val="5"/>
        </w:rPr>
        <w:t xml:space="preserve"> </w:t>
      </w:r>
      <w:r w:rsidRPr="00B15EA8">
        <w:rPr>
          <w:rFonts w:asciiTheme="minorHAnsi" w:hAnsiTheme="minorHAnsi" w:cstheme="minorHAnsi"/>
          <w:color w:val="000000" w:themeColor="text1"/>
        </w:rPr>
        <w:t>tiksliai</w:t>
      </w:r>
      <w:r w:rsidRPr="00B15EA8">
        <w:rPr>
          <w:rFonts w:asciiTheme="minorHAnsi" w:hAnsiTheme="minorHAnsi" w:cstheme="minorHAnsi"/>
          <w:color w:val="000000" w:themeColor="text1"/>
          <w:spacing w:val="6"/>
        </w:rPr>
        <w:t xml:space="preserve"> </w:t>
      </w:r>
      <w:r w:rsidRPr="00B15EA8">
        <w:rPr>
          <w:rFonts w:asciiTheme="minorHAnsi" w:hAnsiTheme="minorHAnsi" w:cstheme="minorHAnsi"/>
          <w:color w:val="000000" w:themeColor="text1"/>
        </w:rPr>
        <w:t>nurodant</w:t>
      </w:r>
      <w:r w:rsidRPr="00B15EA8">
        <w:rPr>
          <w:rFonts w:asciiTheme="minorHAnsi" w:hAnsiTheme="minorHAnsi" w:cstheme="minorHAnsi"/>
          <w:color w:val="000000" w:themeColor="text1"/>
          <w:spacing w:val="4"/>
        </w:rPr>
        <w:t xml:space="preserve"> </w:t>
      </w:r>
      <w:r w:rsidRPr="00B15EA8">
        <w:rPr>
          <w:rFonts w:asciiTheme="minorHAnsi" w:hAnsiTheme="minorHAnsi" w:cstheme="minorHAnsi"/>
          <w:color w:val="000000" w:themeColor="text1"/>
        </w:rPr>
        <w:t>siūlomo</w:t>
      </w:r>
      <w:r w:rsidRPr="00B15EA8">
        <w:rPr>
          <w:rFonts w:asciiTheme="minorHAnsi" w:hAnsiTheme="minorHAnsi" w:cstheme="minorHAnsi"/>
          <w:color w:val="000000" w:themeColor="text1"/>
          <w:spacing w:val="4"/>
        </w:rPr>
        <w:t xml:space="preserve"> </w:t>
      </w:r>
      <w:r w:rsidRPr="00B15EA8">
        <w:rPr>
          <w:rFonts w:asciiTheme="minorHAnsi" w:hAnsiTheme="minorHAnsi" w:cstheme="minorHAnsi"/>
          <w:color w:val="000000" w:themeColor="text1"/>
        </w:rPr>
        <w:t>gaminio</w:t>
      </w:r>
      <w:r w:rsidRPr="00B15EA8">
        <w:rPr>
          <w:rFonts w:asciiTheme="minorHAnsi" w:hAnsiTheme="minorHAnsi" w:cstheme="minorHAnsi"/>
          <w:color w:val="000000" w:themeColor="text1"/>
          <w:spacing w:val="5"/>
        </w:rPr>
        <w:t xml:space="preserve"> </w:t>
      </w:r>
      <w:r w:rsidRPr="00B15EA8">
        <w:rPr>
          <w:rFonts w:asciiTheme="minorHAnsi" w:hAnsiTheme="minorHAnsi" w:cstheme="minorHAnsi"/>
          <w:color w:val="000000" w:themeColor="text1"/>
        </w:rPr>
        <w:t>modelį,</w:t>
      </w:r>
      <w:r w:rsidRPr="00B15EA8">
        <w:rPr>
          <w:rFonts w:asciiTheme="minorHAnsi" w:hAnsiTheme="minorHAnsi" w:cstheme="minorHAnsi"/>
          <w:color w:val="000000" w:themeColor="text1"/>
          <w:spacing w:val="6"/>
        </w:rPr>
        <w:t xml:space="preserve"> </w:t>
      </w:r>
      <w:r w:rsidRPr="00B15EA8">
        <w:rPr>
          <w:rFonts w:asciiTheme="minorHAnsi" w:hAnsiTheme="minorHAnsi" w:cstheme="minorHAnsi"/>
          <w:color w:val="000000" w:themeColor="text1"/>
        </w:rPr>
        <w:t>turi</w:t>
      </w:r>
      <w:r w:rsidRPr="00B15EA8">
        <w:rPr>
          <w:rFonts w:asciiTheme="minorHAnsi" w:hAnsiTheme="minorHAnsi" w:cstheme="minorHAnsi"/>
          <w:color w:val="000000" w:themeColor="text1"/>
          <w:spacing w:val="5"/>
        </w:rPr>
        <w:t xml:space="preserve"> </w:t>
      </w:r>
      <w:r w:rsidRPr="00B15EA8">
        <w:rPr>
          <w:rFonts w:asciiTheme="minorHAnsi" w:hAnsiTheme="minorHAnsi" w:cstheme="minorHAnsi"/>
          <w:color w:val="000000" w:themeColor="text1"/>
        </w:rPr>
        <w:t>būti</w:t>
      </w:r>
      <w:r w:rsidRPr="00B15EA8">
        <w:rPr>
          <w:rFonts w:asciiTheme="minorHAnsi" w:hAnsiTheme="minorHAnsi" w:cstheme="minorHAnsi"/>
          <w:color w:val="000000" w:themeColor="text1"/>
          <w:spacing w:val="6"/>
        </w:rPr>
        <w:t xml:space="preserve"> </w:t>
      </w:r>
      <w:r w:rsidRPr="00B15EA8">
        <w:rPr>
          <w:rFonts w:asciiTheme="minorHAnsi" w:hAnsiTheme="minorHAnsi" w:cstheme="minorHAnsi"/>
          <w:color w:val="000000" w:themeColor="text1"/>
        </w:rPr>
        <w:t>nurodytas</w:t>
      </w:r>
      <w:r w:rsidRPr="00B15EA8">
        <w:rPr>
          <w:rFonts w:asciiTheme="minorHAnsi" w:hAnsiTheme="minorHAnsi" w:cstheme="minorHAnsi"/>
          <w:color w:val="000000" w:themeColor="text1"/>
          <w:spacing w:val="5"/>
        </w:rPr>
        <w:t xml:space="preserve"> </w:t>
      </w:r>
      <w:r w:rsidRPr="00B15EA8">
        <w:rPr>
          <w:rFonts w:asciiTheme="minorHAnsi" w:hAnsiTheme="minorHAnsi" w:cstheme="minorHAnsi"/>
          <w:color w:val="000000" w:themeColor="text1"/>
        </w:rPr>
        <w:t>nuorodoje</w:t>
      </w:r>
      <w:r w:rsidRPr="00B15EA8">
        <w:rPr>
          <w:rFonts w:asciiTheme="minorHAnsi" w:hAnsiTheme="minorHAnsi" w:cstheme="minorHAnsi"/>
          <w:color w:val="000000" w:themeColor="text1"/>
          <w:spacing w:val="7"/>
        </w:rPr>
        <w:t xml:space="preserve"> </w:t>
      </w:r>
      <w:r w:rsidRPr="00B15EA8">
        <w:rPr>
          <w:rFonts w:asciiTheme="minorHAnsi" w:hAnsiTheme="minorHAnsi" w:cstheme="minorHAnsi"/>
          <w:color w:val="000000" w:themeColor="text1"/>
        </w:rPr>
        <w:t>į</w:t>
      </w:r>
      <w:r w:rsidRPr="00B15EA8">
        <w:rPr>
          <w:rFonts w:asciiTheme="minorHAnsi" w:hAnsiTheme="minorHAnsi" w:cstheme="minorHAnsi"/>
          <w:color w:val="000000" w:themeColor="text1"/>
          <w:spacing w:val="8"/>
        </w:rPr>
        <w:t xml:space="preserve"> </w:t>
      </w:r>
      <w:r w:rsidRPr="00B15EA8">
        <w:rPr>
          <w:rFonts w:asciiTheme="minorHAnsi" w:hAnsiTheme="minorHAnsi" w:cstheme="minorHAnsi"/>
          <w:color w:val="000000" w:themeColor="text1"/>
        </w:rPr>
        <w:t>internetinį</w:t>
      </w:r>
      <w:r w:rsidRPr="00B15EA8">
        <w:rPr>
          <w:rFonts w:asciiTheme="minorHAnsi" w:hAnsiTheme="minorHAnsi" w:cstheme="minorHAnsi"/>
          <w:color w:val="000000" w:themeColor="text1"/>
          <w:spacing w:val="-47"/>
        </w:rPr>
        <w:t xml:space="preserve"> </w:t>
      </w:r>
      <w:r w:rsidRPr="00B15EA8">
        <w:rPr>
          <w:rFonts w:asciiTheme="minorHAnsi" w:hAnsiTheme="minorHAnsi" w:cstheme="minorHAnsi"/>
          <w:color w:val="000000" w:themeColor="text1"/>
        </w:rPr>
        <w:t>puslapį</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ar kitame</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dokumente,</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kuriame pateikta</w:t>
      </w:r>
      <w:r w:rsidRPr="00B15EA8">
        <w:rPr>
          <w:rFonts w:asciiTheme="minorHAnsi" w:hAnsiTheme="minorHAnsi" w:cstheme="minorHAnsi"/>
          <w:color w:val="000000" w:themeColor="text1"/>
          <w:spacing w:val="-2"/>
        </w:rPr>
        <w:t xml:space="preserve"> </w:t>
      </w:r>
      <w:r w:rsidRPr="00B15EA8">
        <w:rPr>
          <w:rFonts w:asciiTheme="minorHAnsi" w:hAnsiTheme="minorHAnsi" w:cstheme="minorHAnsi"/>
          <w:color w:val="000000" w:themeColor="text1"/>
        </w:rPr>
        <w:t>techninė informacija</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apie</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medžiagą.</w:t>
      </w:r>
    </w:p>
    <w:p w14:paraId="7AB4296F" w14:textId="77777777" w:rsidR="00AA66EB" w:rsidRPr="00B15EA8" w:rsidRDefault="00AA66EB" w:rsidP="00AA66EB">
      <w:pPr>
        <w:jc w:val="both"/>
        <w:rPr>
          <w:rFonts w:asciiTheme="minorHAnsi" w:hAnsiTheme="minorHAnsi" w:cstheme="minorHAnsi"/>
          <w:color w:val="000000" w:themeColor="text1"/>
          <w:sz w:val="22"/>
          <w:szCs w:val="22"/>
        </w:rPr>
      </w:pPr>
    </w:p>
    <w:p w14:paraId="6CA67205" w14:textId="1D90DBF0" w:rsidR="00AA66EB" w:rsidRPr="00B15EA8" w:rsidRDefault="00AA66EB" w:rsidP="0034480F">
      <w:pPr>
        <w:pStyle w:val="Heading1"/>
        <w:numPr>
          <w:ilvl w:val="0"/>
          <w:numId w:val="28"/>
        </w:numPr>
        <w:ind w:left="924" w:hanging="357"/>
        <w:rPr>
          <w:rFonts w:asciiTheme="minorHAnsi" w:hAnsiTheme="minorHAnsi" w:cstheme="minorHAnsi"/>
          <w:color w:val="000000" w:themeColor="text1"/>
          <w:sz w:val="22"/>
          <w:szCs w:val="22"/>
        </w:rPr>
      </w:pPr>
      <w:bookmarkStart w:id="41" w:name="_Toc182300108"/>
      <w:r w:rsidRPr="00B15EA8">
        <w:rPr>
          <w:rFonts w:asciiTheme="minorHAnsi" w:hAnsiTheme="minorHAnsi" w:cstheme="minorHAnsi"/>
          <w:color w:val="000000" w:themeColor="text1"/>
          <w:sz w:val="22"/>
          <w:szCs w:val="22"/>
        </w:rPr>
        <w:t>Nuotekų rutulinio  tipo atbulinių vožtuvų techniniai reikalavimai</w:t>
      </w:r>
      <w:bookmarkEnd w:id="41"/>
    </w:p>
    <w:tbl>
      <w:tblPr>
        <w:tblStyle w:val="TableGrid"/>
        <w:tblW w:w="5047" w:type="pct"/>
        <w:tblLook w:val="04A0" w:firstRow="1" w:lastRow="0" w:firstColumn="1" w:lastColumn="0" w:noHBand="0" w:noVBand="1"/>
      </w:tblPr>
      <w:tblGrid>
        <w:gridCol w:w="7417"/>
        <w:gridCol w:w="7417"/>
      </w:tblGrid>
      <w:tr w:rsidR="006568A6" w:rsidRPr="00B15EA8" w14:paraId="65320C61" w14:textId="77777777" w:rsidTr="00F04DA2">
        <w:trPr>
          <w:trHeight w:val="326"/>
        </w:trPr>
        <w:tc>
          <w:tcPr>
            <w:tcW w:w="2500" w:type="pct"/>
          </w:tcPr>
          <w:p w14:paraId="452A0185"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77893137"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77AC98A6" w14:textId="77777777" w:rsidTr="00F04DA2">
        <w:trPr>
          <w:trHeight w:val="351"/>
        </w:trPr>
        <w:tc>
          <w:tcPr>
            <w:tcW w:w="2500" w:type="pct"/>
          </w:tcPr>
          <w:p w14:paraId="4C11D9C0"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63DB85E5"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73E99536" w14:textId="77777777" w:rsidTr="00F04DA2">
        <w:trPr>
          <w:trHeight w:val="301"/>
        </w:trPr>
        <w:tc>
          <w:tcPr>
            <w:tcW w:w="2500" w:type="pct"/>
          </w:tcPr>
          <w:p w14:paraId="33691F2D"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62DDD963" w14:textId="77777777" w:rsidR="00097834" w:rsidRPr="00B15EA8" w:rsidRDefault="00097834" w:rsidP="00F04DA2">
            <w:pPr>
              <w:rPr>
                <w:rFonts w:asciiTheme="minorHAnsi" w:hAnsiTheme="minorHAnsi" w:cstheme="minorHAnsi"/>
                <w:color w:val="000000" w:themeColor="text1"/>
                <w:sz w:val="22"/>
                <w:szCs w:val="22"/>
              </w:rPr>
            </w:pPr>
          </w:p>
        </w:tc>
      </w:tr>
    </w:tbl>
    <w:p w14:paraId="59524B92" w14:textId="77777777" w:rsidR="00097834" w:rsidRPr="00B15EA8"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6"/>
        <w:gridCol w:w="2718"/>
        <w:gridCol w:w="5893"/>
        <w:gridCol w:w="2789"/>
        <w:gridCol w:w="2789"/>
      </w:tblGrid>
      <w:tr w:rsidR="006568A6" w:rsidRPr="00B15EA8" w14:paraId="1DB45F79" w14:textId="77777777" w:rsidTr="00AA66EB">
        <w:trPr>
          <w:trHeight w:val="527"/>
          <w:tblHeader/>
        </w:trPr>
        <w:tc>
          <w:tcPr>
            <w:tcW w:w="192" w:type="pct"/>
            <w:tcBorders>
              <w:top w:val="single" w:sz="4" w:space="0" w:color="auto"/>
              <w:left w:val="single" w:sz="4" w:space="0" w:color="auto"/>
              <w:bottom w:val="single" w:sz="4" w:space="0" w:color="auto"/>
              <w:right w:val="single" w:sz="4" w:space="0" w:color="auto"/>
            </w:tcBorders>
          </w:tcPr>
          <w:p w14:paraId="48711CD5" w14:textId="77777777" w:rsidR="00AA66EB" w:rsidRPr="00B15EA8" w:rsidRDefault="00AA66EB" w:rsidP="00AA66EB">
            <w:pPr>
              <w:jc w:val="cente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Eil. Nr.</w:t>
            </w:r>
          </w:p>
        </w:tc>
        <w:tc>
          <w:tcPr>
            <w:tcW w:w="921" w:type="pct"/>
            <w:tcBorders>
              <w:top w:val="single" w:sz="4" w:space="0" w:color="auto"/>
              <w:left w:val="single" w:sz="4" w:space="0" w:color="auto"/>
              <w:bottom w:val="single" w:sz="4" w:space="0" w:color="auto"/>
              <w:right w:val="single" w:sz="4" w:space="0" w:color="auto"/>
            </w:tcBorders>
          </w:tcPr>
          <w:p w14:paraId="366BEA53" w14:textId="77777777" w:rsidR="00AA66EB" w:rsidRPr="00B15EA8" w:rsidRDefault="00AA66EB" w:rsidP="00AA66EB">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Techniniai parametrai ir reikalavimai</w:t>
            </w:r>
          </w:p>
        </w:tc>
        <w:tc>
          <w:tcPr>
            <w:tcW w:w="1997" w:type="pct"/>
            <w:tcBorders>
              <w:top w:val="single" w:sz="4" w:space="0" w:color="auto"/>
              <w:left w:val="single" w:sz="4" w:space="0" w:color="auto"/>
              <w:bottom w:val="single" w:sz="4" w:space="0" w:color="auto"/>
              <w:right w:val="single" w:sz="4" w:space="0" w:color="auto"/>
            </w:tcBorders>
          </w:tcPr>
          <w:p w14:paraId="65094EE9" w14:textId="77777777" w:rsidR="00AA66EB" w:rsidRPr="00B15EA8" w:rsidRDefault="00AA66EB" w:rsidP="00AA66EB">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31253BE7" w14:textId="56B62013" w:rsidR="00AA66EB" w:rsidRPr="00B15EA8" w:rsidRDefault="00B34EE5" w:rsidP="00AA66EB">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45" w:type="pct"/>
            <w:tcBorders>
              <w:top w:val="single" w:sz="4" w:space="0" w:color="auto"/>
              <w:left w:val="single" w:sz="4" w:space="0" w:color="auto"/>
              <w:bottom w:val="single" w:sz="4" w:space="0" w:color="auto"/>
              <w:right w:val="single" w:sz="4" w:space="0" w:color="auto"/>
            </w:tcBorders>
          </w:tcPr>
          <w:p w14:paraId="7C77DF09" w14:textId="77777777" w:rsidR="00AA66EB" w:rsidRPr="00B15EA8" w:rsidRDefault="00AA66EB" w:rsidP="00AA66EB">
            <w:pPr>
              <w:rPr>
                <w:rFonts w:asciiTheme="minorHAnsi" w:hAnsiTheme="minorHAnsi" w:cstheme="minorHAnsi"/>
                <w:b/>
                <w:bCs/>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21D67373"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2BBF5A88" w14:textId="77777777" w:rsidR="00AA66EB" w:rsidRPr="00B15EA8" w:rsidRDefault="00AA66EB" w:rsidP="00AA66EB">
            <w:pPr>
              <w:tabs>
                <w:tab w:val="center" w:pos="4819"/>
                <w:tab w:val="right" w:pos="9638"/>
              </w:tabs>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Bendrieji parametrai</w:t>
            </w:r>
          </w:p>
        </w:tc>
        <w:tc>
          <w:tcPr>
            <w:tcW w:w="945" w:type="pct"/>
            <w:tcBorders>
              <w:top w:val="single" w:sz="4" w:space="0" w:color="auto"/>
              <w:left w:val="single" w:sz="4" w:space="0" w:color="auto"/>
              <w:bottom w:val="single" w:sz="4" w:space="0" w:color="auto"/>
              <w:right w:val="single" w:sz="4" w:space="0" w:color="auto"/>
            </w:tcBorders>
          </w:tcPr>
          <w:p w14:paraId="6700E85F" w14:textId="77777777" w:rsidR="00AA66EB" w:rsidRPr="00B15EA8" w:rsidRDefault="00AA66EB" w:rsidP="00AA66EB">
            <w:pPr>
              <w:tabs>
                <w:tab w:val="center" w:pos="4819"/>
                <w:tab w:val="right" w:pos="9638"/>
              </w:tabs>
              <w:jc w:val="center"/>
              <w:rPr>
                <w:rFonts w:asciiTheme="minorHAnsi" w:hAnsiTheme="minorHAnsi" w:cstheme="minorHAnsi"/>
                <w:b/>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28DF83F7" w14:textId="77777777" w:rsidR="00AA66EB" w:rsidRPr="00B15EA8" w:rsidRDefault="00AA66EB" w:rsidP="00AA66EB">
            <w:pPr>
              <w:tabs>
                <w:tab w:val="center" w:pos="4819"/>
                <w:tab w:val="right" w:pos="9638"/>
              </w:tabs>
              <w:jc w:val="center"/>
              <w:rPr>
                <w:rFonts w:asciiTheme="minorHAnsi" w:hAnsiTheme="minorHAnsi" w:cstheme="minorHAnsi"/>
                <w:b/>
                <w:color w:val="000000" w:themeColor="text1"/>
                <w:sz w:val="22"/>
                <w:szCs w:val="22"/>
              </w:rPr>
            </w:pPr>
          </w:p>
        </w:tc>
      </w:tr>
      <w:tr w:rsidR="006568A6" w:rsidRPr="00B15EA8" w14:paraId="6A1DC82F"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3B17B8A7" w14:textId="77777777" w:rsidR="00AA66EB" w:rsidRPr="00B15EA8" w:rsidRDefault="00AA66EB" w:rsidP="0030182F">
            <w:pPr>
              <w:numPr>
                <w:ilvl w:val="0"/>
                <w:numId w:val="9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813A926" w14:textId="77777777" w:rsidR="00AA66EB" w:rsidRPr="00B15EA8" w:rsidRDefault="00AA66EB" w:rsidP="00AA66E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Gaminiui taikomi standartai</w:t>
            </w:r>
          </w:p>
        </w:tc>
        <w:tc>
          <w:tcPr>
            <w:tcW w:w="1997" w:type="pct"/>
            <w:tcBorders>
              <w:top w:val="single" w:sz="4" w:space="0" w:color="auto"/>
              <w:left w:val="single" w:sz="4" w:space="0" w:color="auto"/>
              <w:bottom w:val="single" w:sz="4" w:space="0" w:color="auto"/>
              <w:right w:val="single" w:sz="4" w:space="0" w:color="auto"/>
            </w:tcBorders>
          </w:tcPr>
          <w:p w14:paraId="454CDF69" w14:textId="77777777" w:rsidR="00AA66EB" w:rsidRPr="00B15EA8" w:rsidRDefault="00AA66EB" w:rsidP="00AA66EB">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 EN 12050-4 arba lygiavertis.</w:t>
            </w:r>
          </w:p>
        </w:tc>
        <w:tc>
          <w:tcPr>
            <w:tcW w:w="945" w:type="pct"/>
            <w:tcBorders>
              <w:top w:val="single" w:sz="4" w:space="0" w:color="auto"/>
              <w:left w:val="single" w:sz="4" w:space="0" w:color="auto"/>
              <w:bottom w:val="single" w:sz="4" w:space="0" w:color="auto"/>
              <w:right w:val="single" w:sz="4" w:space="0" w:color="auto"/>
            </w:tcBorders>
          </w:tcPr>
          <w:p w14:paraId="3123995C" w14:textId="77777777" w:rsidR="00AA66EB" w:rsidRPr="00B15EA8" w:rsidRDefault="00AA66EB" w:rsidP="00AA66EB">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3DBF2C93" w14:textId="77777777" w:rsidR="00AA66EB" w:rsidRPr="00B15EA8" w:rsidRDefault="00AA66EB" w:rsidP="00AA66EB">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7A3581C9"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1395A98A" w14:textId="77777777" w:rsidR="00AA66EB" w:rsidRPr="00B15EA8" w:rsidRDefault="00AA66EB" w:rsidP="0030182F">
            <w:pPr>
              <w:numPr>
                <w:ilvl w:val="0"/>
                <w:numId w:val="9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F95CD46" w14:textId="77777777" w:rsidR="00AA66EB" w:rsidRPr="00B15EA8" w:rsidRDefault="00AA66EB"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Darbinė terpė</w:t>
            </w:r>
          </w:p>
        </w:tc>
        <w:tc>
          <w:tcPr>
            <w:tcW w:w="1997" w:type="pct"/>
            <w:tcBorders>
              <w:top w:val="single" w:sz="4" w:space="0" w:color="auto"/>
              <w:left w:val="single" w:sz="4" w:space="0" w:color="auto"/>
              <w:bottom w:val="single" w:sz="4" w:space="0" w:color="auto"/>
              <w:right w:val="single" w:sz="4" w:space="0" w:color="auto"/>
            </w:tcBorders>
          </w:tcPr>
          <w:p w14:paraId="60F0F4D5" w14:textId="77777777" w:rsidR="00AA66EB" w:rsidRPr="00B15EA8" w:rsidRDefault="00AA66EB" w:rsidP="00AA66EB">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Nuotekos.</w:t>
            </w:r>
          </w:p>
        </w:tc>
        <w:tc>
          <w:tcPr>
            <w:tcW w:w="945" w:type="pct"/>
            <w:tcBorders>
              <w:top w:val="single" w:sz="4" w:space="0" w:color="auto"/>
              <w:left w:val="single" w:sz="4" w:space="0" w:color="auto"/>
              <w:bottom w:val="single" w:sz="4" w:space="0" w:color="auto"/>
              <w:right w:val="single" w:sz="4" w:space="0" w:color="auto"/>
            </w:tcBorders>
          </w:tcPr>
          <w:p w14:paraId="16ED79B4" w14:textId="77777777" w:rsidR="00AA66EB" w:rsidRPr="00B15EA8" w:rsidRDefault="00AA66EB" w:rsidP="00AA66EB">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2F62BE91" w14:textId="77777777" w:rsidR="00AA66EB" w:rsidRPr="00B15EA8" w:rsidRDefault="00AA66EB" w:rsidP="00AA66EB">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79BAFC5D"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71C0F64D" w14:textId="77777777" w:rsidR="00AA66EB" w:rsidRPr="00B15EA8" w:rsidRDefault="00AA66EB" w:rsidP="0030182F">
            <w:pPr>
              <w:numPr>
                <w:ilvl w:val="0"/>
                <w:numId w:val="9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2B5D299" w14:textId="77777777" w:rsidR="00AA66EB" w:rsidRPr="00B15EA8" w:rsidRDefault="00AA66EB"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Nominalus slėgis</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645CFD57" w14:textId="77777777" w:rsidR="00AA66EB" w:rsidRPr="00B15EA8" w:rsidRDefault="00AA66EB" w:rsidP="00AA66EB">
            <w:pPr>
              <w:spacing w:before="100" w:beforeAutospacing="1" w:after="100" w:afterAutospacing="1"/>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PN 10; PN 16</w:t>
            </w:r>
          </w:p>
        </w:tc>
        <w:tc>
          <w:tcPr>
            <w:tcW w:w="945" w:type="pct"/>
            <w:tcBorders>
              <w:top w:val="single" w:sz="4" w:space="0" w:color="auto"/>
              <w:left w:val="single" w:sz="4" w:space="0" w:color="auto"/>
              <w:bottom w:val="single" w:sz="4" w:space="0" w:color="auto"/>
              <w:right w:val="single" w:sz="4" w:space="0" w:color="auto"/>
            </w:tcBorders>
          </w:tcPr>
          <w:p w14:paraId="5E6FD090" w14:textId="77777777" w:rsidR="00AA66EB" w:rsidRPr="00B15EA8" w:rsidRDefault="00AA66EB" w:rsidP="00AA66EB">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2A11BFA" w14:textId="77777777" w:rsidR="00AA66EB" w:rsidRPr="00B15EA8" w:rsidRDefault="00AA66EB" w:rsidP="00AA66EB">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37542D6F"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157084FC" w14:textId="77777777" w:rsidR="00AA66EB" w:rsidRPr="00B15EA8" w:rsidRDefault="00AA66EB" w:rsidP="0030182F">
            <w:pPr>
              <w:numPr>
                <w:ilvl w:val="0"/>
                <w:numId w:val="9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8AA7212" w14:textId="77777777" w:rsidR="00AA66EB" w:rsidRPr="00B15EA8" w:rsidRDefault="00AA66EB" w:rsidP="00AA66E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Vožtuvo tipas</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5DE6CAB2" w14:textId="77777777" w:rsidR="00AA66EB" w:rsidRPr="00B15EA8" w:rsidRDefault="00AA66EB" w:rsidP="00AA66EB">
            <w:pPr>
              <w:spacing w:before="100" w:beforeAutospacing="1" w:after="100" w:afterAutospacing="1"/>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Tiesus su pilno pratekėjimo skerspjūviu.</w:t>
            </w:r>
          </w:p>
        </w:tc>
        <w:tc>
          <w:tcPr>
            <w:tcW w:w="945" w:type="pct"/>
            <w:tcBorders>
              <w:top w:val="single" w:sz="4" w:space="0" w:color="auto"/>
              <w:left w:val="single" w:sz="4" w:space="0" w:color="auto"/>
              <w:bottom w:val="single" w:sz="4" w:space="0" w:color="auto"/>
              <w:right w:val="single" w:sz="4" w:space="0" w:color="auto"/>
            </w:tcBorders>
          </w:tcPr>
          <w:p w14:paraId="79FAE44E" w14:textId="77777777" w:rsidR="00AA66EB" w:rsidRPr="00B15EA8" w:rsidRDefault="00AA66EB" w:rsidP="00AA66EB">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291575C7" w14:textId="77777777" w:rsidR="00AA66EB" w:rsidRPr="00B15EA8" w:rsidRDefault="00AA66EB" w:rsidP="00AA66EB">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6EB4112E"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335FC282" w14:textId="77777777" w:rsidR="00AA66EB" w:rsidRPr="00B15EA8" w:rsidRDefault="00AA66EB" w:rsidP="0030182F">
            <w:pPr>
              <w:numPr>
                <w:ilvl w:val="0"/>
                <w:numId w:val="9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BB5BE21" w14:textId="77777777" w:rsidR="00AA66EB" w:rsidRPr="00B15EA8" w:rsidRDefault="00AA66EB" w:rsidP="00AA66E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Atstumas tarp jungių plokštumų </w:t>
            </w:r>
          </w:p>
        </w:tc>
        <w:tc>
          <w:tcPr>
            <w:tcW w:w="1997" w:type="pct"/>
            <w:tcBorders>
              <w:top w:val="single" w:sz="4" w:space="0" w:color="auto"/>
              <w:left w:val="single" w:sz="4" w:space="0" w:color="auto"/>
              <w:bottom w:val="single" w:sz="4" w:space="0" w:color="auto"/>
              <w:right w:val="single" w:sz="4" w:space="0" w:color="auto"/>
            </w:tcBorders>
          </w:tcPr>
          <w:p w14:paraId="064BEE14" w14:textId="77777777" w:rsidR="00AA66EB" w:rsidRPr="00B15EA8" w:rsidRDefault="00AA66EB" w:rsidP="00AA66EB">
            <w:pPr>
              <w:pStyle w:val="TableParagraph"/>
              <w:ind w:left="108"/>
              <w:rPr>
                <w:rFonts w:cstheme="minorHAnsi"/>
                <w:color w:val="000000" w:themeColor="text1"/>
                <w:lang w:val="lt-LT"/>
              </w:rPr>
            </w:pPr>
            <w:r w:rsidRPr="00B15EA8">
              <w:rPr>
                <w:rFonts w:cstheme="minorHAnsi"/>
                <w:color w:val="000000" w:themeColor="text1"/>
                <w:lang w:val="lt-LT"/>
              </w:rPr>
              <w:t>Platus, serija 48 pagal LST EN 558.</w:t>
            </w:r>
          </w:p>
        </w:tc>
        <w:tc>
          <w:tcPr>
            <w:tcW w:w="945" w:type="pct"/>
            <w:tcBorders>
              <w:top w:val="single" w:sz="4" w:space="0" w:color="auto"/>
              <w:left w:val="single" w:sz="4" w:space="0" w:color="auto"/>
              <w:bottom w:val="single" w:sz="4" w:space="0" w:color="auto"/>
              <w:right w:val="single" w:sz="4" w:space="0" w:color="auto"/>
            </w:tcBorders>
          </w:tcPr>
          <w:p w14:paraId="29F932EF" w14:textId="77777777" w:rsidR="00AA66EB" w:rsidRPr="00B15EA8" w:rsidRDefault="00AA66EB" w:rsidP="00AA66E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5823C11B" w14:textId="77777777" w:rsidR="00AA66EB" w:rsidRPr="00B15EA8" w:rsidRDefault="00AA66EB" w:rsidP="00AA66EB">
            <w:pPr>
              <w:spacing w:afterLines="10" w:after="24"/>
              <w:jc w:val="both"/>
              <w:rPr>
                <w:rFonts w:asciiTheme="minorHAnsi" w:hAnsiTheme="minorHAnsi" w:cstheme="minorHAnsi"/>
                <w:color w:val="000000" w:themeColor="text1"/>
                <w:sz w:val="22"/>
                <w:szCs w:val="22"/>
              </w:rPr>
            </w:pPr>
          </w:p>
        </w:tc>
      </w:tr>
      <w:tr w:rsidR="006568A6" w:rsidRPr="00B15EA8" w14:paraId="78DA5256"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0D0412E4" w14:textId="77777777" w:rsidR="00AA66EB" w:rsidRPr="00B15EA8" w:rsidRDefault="00AA66EB" w:rsidP="0030182F">
            <w:pPr>
              <w:numPr>
                <w:ilvl w:val="0"/>
                <w:numId w:val="9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0556DFF" w14:textId="77777777" w:rsidR="00AA66EB" w:rsidRPr="00B15EA8" w:rsidRDefault="00AA66EB" w:rsidP="00AA66E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Korpusas ir dangtis</w:t>
            </w:r>
          </w:p>
        </w:tc>
        <w:tc>
          <w:tcPr>
            <w:tcW w:w="1997" w:type="pct"/>
            <w:tcBorders>
              <w:top w:val="single" w:sz="4" w:space="0" w:color="auto"/>
              <w:left w:val="single" w:sz="4" w:space="0" w:color="auto"/>
              <w:bottom w:val="single" w:sz="4" w:space="0" w:color="auto"/>
              <w:right w:val="single" w:sz="4" w:space="0" w:color="auto"/>
            </w:tcBorders>
          </w:tcPr>
          <w:p w14:paraId="1869C02F" w14:textId="77777777" w:rsidR="00AA66EB" w:rsidRPr="00B15EA8" w:rsidRDefault="00AA66EB" w:rsidP="00AA66EB">
            <w:pPr>
              <w:pStyle w:val="TableParagraph"/>
              <w:ind w:left="107" w:right="102"/>
              <w:jc w:val="both"/>
              <w:rPr>
                <w:rFonts w:cstheme="minorHAnsi"/>
                <w:color w:val="000000" w:themeColor="text1"/>
                <w:lang w:val="lt-LT"/>
              </w:rPr>
            </w:pPr>
            <w:r w:rsidRPr="00B15EA8">
              <w:rPr>
                <w:rFonts w:cstheme="minorHAnsi"/>
                <w:color w:val="000000" w:themeColor="text1"/>
                <w:lang w:val="lt-LT"/>
              </w:rPr>
              <w:t>Korpuso ir dangčio medžiaga – kalusis ketus ne mažesnės markės nei EN-GJS-400 pagal LST EN 1563 arba lygiavertį.</w:t>
            </w:r>
          </w:p>
          <w:p w14:paraId="2BFE77F5" w14:textId="77777777" w:rsidR="00AA66EB" w:rsidRPr="00B15EA8" w:rsidRDefault="00AA66EB" w:rsidP="00AA66EB">
            <w:pPr>
              <w:pStyle w:val="TableParagraph"/>
              <w:ind w:left="107" w:right="100"/>
              <w:jc w:val="both"/>
              <w:rPr>
                <w:rFonts w:cstheme="minorHAnsi"/>
                <w:color w:val="000000" w:themeColor="text1"/>
                <w:lang w:val="lt-LT"/>
              </w:rPr>
            </w:pPr>
            <w:r w:rsidRPr="00B15EA8">
              <w:rPr>
                <w:rFonts w:cstheme="minorHAnsi"/>
                <w:color w:val="000000" w:themeColor="text1"/>
                <w:lang w:val="lt-LT"/>
              </w:rPr>
              <w:t>Korpuso ir dangčio tvirtinimo varžtų medžiaga – nerūdijantis plienas, ne žemesnės nei A2 klasės arba</w:t>
            </w:r>
          </w:p>
          <w:p w14:paraId="5C4CC446" w14:textId="77777777" w:rsidR="00AA66EB" w:rsidRPr="00B15EA8" w:rsidRDefault="00AA66EB" w:rsidP="00AA66EB">
            <w:pPr>
              <w:pStyle w:val="TableParagraph"/>
              <w:ind w:left="108"/>
              <w:rPr>
                <w:rFonts w:cstheme="minorHAnsi"/>
                <w:color w:val="000000" w:themeColor="text1"/>
                <w:lang w:val="lt-LT"/>
              </w:rPr>
            </w:pPr>
            <w:r w:rsidRPr="00B15EA8">
              <w:rPr>
                <w:rFonts w:cstheme="minorHAnsi"/>
                <w:color w:val="000000" w:themeColor="text1"/>
                <w:lang w:val="lt-LT"/>
              </w:rPr>
              <w:t>lygiavertis.</w:t>
            </w:r>
          </w:p>
        </w:tc>
        <w:tc>
          <w:tcPr>
            <w:tcW w:w="945" w:type="pct"/>
            <w:tcBorders>
              <w:top w:val="single" w:sz="4" w:space="0" w:color="auto"/>
              <w:left w:val="single" w:sz="4" w:space="0" w:color="auto"/>
              <w:bottom w:val="single" w:sz="4" w:space="0" w:color="auto"/>
              <w:right w:val="single" w:sz="4" w:space="0" w:color="auto"/>
            </w:tcBorders>
          </w:tcPr>
          <w:p w14:paraId="08129C35" w14:textId="77777777" w:rsidR="00AA66EB" w:rsidRPr="00B15EA8" w:rsidRDefault="00AA66EB" w:rsidP="00AA66E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CFF4A83" w14:textId="77777777" w:rsidR="00AA66EB" w:rsidRPr="00B15EA8" w:rsidRDefault="00AA66EB" w:rsidP="00AA66EB">
            <w:pPr>
              <w:spacing w:afterLines="10" w:after="24"/>
              <w:jc w:val="both"/>
              <w:rPr>
                <w:rFonts w:asciiTheme="minorHAnsi" w:hAnsiTheme="minorHAnsi" w:cstheme="minorHAnsi"/>
                <w:color w:val="000000" w:themeColor="text1"/>
                <w:sz w:val="22"/>
                <w:szCs w:val="22"/>
              </w:rPr>
            </w:pPr>
          </w:p>
        </w:tc>
      </w:tr>
      <w:tr w:rsidR="006568A6" w:rsidRPr="00B15EA8" w14:paraId="5BE6FCFC"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6A95A9C5" w14:textId="77777777" w:rsidR="00AA66EB" w:rsidRPr="00B15EA8" w:rsidRDefault="00AA66EB" w:rsidP="0030182F">
            <w:pPr>
              <w:numPr>
                <w:ilvl w:val="0"/>
                <w:numId w:val="9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A9EE694" w14:textId="77777777" w:rsidR="00AA66EB" w:rsidRPr="00B15EA8" w:rsidRDefault="00AA66EB" w:rsidP="00AA66E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Korpuso ir dangčio vidaus ir išorės padengimas</w:t>
            </w:r>
          </w:p>
        </w:tc>
        <w:tc>
          <w:tcPr>
            <w:tcW w:w="1997" w:type="pct"/>
            <w:tcBorders>
              <w:top w:val="single" w:sz="4" w:space="0" w:color="auto"/>
              <w:left w:val="single" w:sz="4" w:space="0" w:color="auto"/>
              <w:bottom w:val="single" w:sz="4" w:space="0" w:color="auto"/>
              <w:right w:val="single" w:sz="4" w:space="0" w:color="auto"/>
            </w:tcBorders>
          </w:tcPr>
          <w:p w14:paraId="0D00607C" w14:textId="77777777" w:rsidR="00AA66EB" w:rsidRPr="00B15EA8" w:rsidRDefault="00AA66EB" w:rsidP="00AA66EB">
            <w:pPr>
              <w:pStyle w:val="TableParagraph"/>
              <w:ind w:left="107" w:right="99"/>
              <w:jc w:val="both"/>
              <w:rPr>
                <w:rFonts w:cstheme="minorHAnsi"/>
                <w:color w:val="000000" w:themeColor="text1"/>
                <w:lang w:val="lt-LT"/>
              </w:rPr>
            </w:pPr>
            <w:r w:rsidRPr="00B15EA8">
              <w:rPr>
                <w:rFonts w:cstheme="minorHAnsi"/>
                <w:color w:val="000000" w:themeColor="text1"/>
                <w:lang w:val="lt-LT"/>
              </w:rPr>
              <w:t>Epoksidinis miltelinis arba lygiavertis, minimalus padengimo</w:t>
            </w:r>
            <w:r w:rsidRPr="00B15EA8">
              <w:rPr>
                <w:rFonts w:cstheme="minorHAnsi"/>
                <w:color w:val="000000" w:themeColor="text1"/>
                <w:spacing w:val="-10"/>
                <w:lang w:val="lt-LT"/>
              </w:rPr>
              <w:t xml:space="preserve"> </w:t>
            </w:r>
            <w:r w:rsidRPr="00B15EA8">
              <w:rPr>
                <w:rFonts w:cstheme="minorHAnsi"/>
                <w:color w:val="000000" w:themeColor="text1"/>
                <w:lang w:val="lt-LT"/>
              </w:rPr>
              <w:t>storis</w:t>
            </w:r>
            <w:r w:rsidRPr="00B15EA8">
              <w:rPr>
                <w:rFonts w:cstheme="minorHAnsi"/>
                <w:color w:val="000000" w:themeColor="text1"/>
                <w:spacing w:val="-8"/>
                <w:lang w:val="lt-LT"/>
              </w:rPr>
              <w:t xml:space="preserve"> </w:t>
            </w:r>
            <w:r w:rsidRPr="00B15EA8">
              <w:rPr>
                <w:rFonts w:cstheme="minorHAnsi"/>
                <w:color w:val="000000" w:themeColor="text1"/>
                <w:lang w:val="lt-LT"/>
              </w:rPr>
              <w:t>250</w:t>
            </w:r>
            <w:r w:rsidRPr="00B15EA8">
              <w:rPr>
                <w:rFonts w:cstheme="minorHAnsi"/>
                <w:color w:val="000000" w:themeColor="text1"/>
                <w:spacing w:val="-8"/>
                <w:lang w:val="lt-LT"/>
              </w:rPr>
              <w:t xml:space="preserve"> </w:t>
            </w:r>
            <w:r w:rsidRPr="00B15EA8">
              <w:rPr>
                <w:rFonts w:cstheme="minorHAnsi"/>
                <w:color w:val="000000" w:themeColor="text1"/>
                <w:lang w:val="lt-LT"/>
              </w:rPr>
              <w:t>mikronų.</w:t>
            </w:r>
            <w:r w:rsidRPr="00B15EA8">
              <w:rPr>
                <w:rFonts w:cstheme="minorHAnsi"/>
                <w:color w:val="000000" w:themeColor="text1"/>
                <w:spacing w:val="-9"/>
                <w:lang w:val="lt-LT"/>
              </w:rPr>
              <w:t xml:space="preserve"> </w:t>
            </w:r>
            <w:r w:rsidRPr="00B15EA8">
              <w:rPr>
                <w:rFonts w:cstheme="minorHAnsi"/>
                <w:color w:val="000000" w:themeColor="text1"/>
                <w:lang w:val="lt-LT"/>
              </w:rPr>
              <w:t>Kartu</w:t>
            </w:r>
            <w:r w:rsidRPr="00B15EA8">
              <w:rPr>
                <w:rFonts w:cstheme="minorHAnsi"/>
                <w:color w:val="000000" w:themeColor="text1"/>
                <w:spacing w:val="-10"/>
                <w:lang w:val="lt-LT"/>
              </w:rPr>
              <w:t xml:space="preserve"> </w:t>
            </w:r>
            <w:r w:rsidRPr="00B15EA8">
              <w:rPr>
                <w:rFonts w:cstheme="minorHAnsi"/>
                <w:color w:val="000000" w:themeColor="text1"/>
                <w:lang w:val="lt-LT"/>
              </w:rPr>
              <w:t>su</w:t>
            </w:r>
            <w:r w:rsidRPr="00B15EA8">
              <w:rPr>
                <w:rFonts w:cstheme="minorHAnsi"/>
                <w:color w:val="000000" w:themeColor="text1"/>
                <w:spacing w:val="-9"/>
                <w:lang w:val="lt-LT"/>
              </w:rPr>
              <w:t xml:space="preserve"> </w:t>
            </w:r>
            <w:r w:rsidRPr="00B15EA8">
              <w:rPr>
                <w:rFonts w:cstheme="minorHAnsi"/>
                <w:color w:val="000000" w:themeColor="text1"/>
                <w:lang w:val="lt-LT"/>
              </w:rPr>
              <w:t>pasiūlymu</w:t>
            </w:r>
            <w:r w:rsidRPr="00B15EA8">
              <w:rPr>
                <w:rFonts w:cstheme="minorHAnsi"/>
                <w:color w:val="000000" w:themeColor="text1"/>
                <w:spacing w:val="-8"/>
                <w:lang w:val="lt-LT"/>
              </w:rPr>
              <w:t xml:space="preserve"> </w:t>
            </w:r>
            <w:r w:rsidRPr="00B15EA8">
              <w:rPr>
                <w:rFonts w:cstheme="minorHAnsi"/>
                <w:color w:val="000000" w:themeColor="text1"/>
                <w:lang w:val="lt-LT"/>
              </w:rPr>
              <w:t>turi</w:t>
            </w:r>
            <w:r w:rsidRPr="00B15EA8">
              <w:rPr>
                <w:rFonts w:cstheme="minorHAnsi"/>
                <w:color w:val="000000" w:themeColor="text1"/>
                <w:spacing w:val="-9"/>
                <w:lang w:val="lt-LT"/>
              </w:rPr>
              <w:t xml:space="preserve"> </w:t>
            </w:r>
            <w:r w:rsidRPr="00B15EA8">
              <w:rPr>
                <w:rFonts w:cstheme="minorHAnsi"/>
                <w:color w:val="000000" w:themeColor="text1"/>
                <w:lang w:val="lt-LT"/>
              </w:rPr>
              <w:t>būti pateiktas</w:t>
            </w:r>
            <w:r w:rsidRPr="00B15EA8">
              <w:rPr>
                <w:rFonts w:cstheme="minorHAnsi"/>
                <w:color w:val="000000" w:themeColor="text1"/>
                <w:spacing w:val="-14"/>
                <w:lang w:val="lt-LT"/>
              </w:rPr>
              <w:t xml:space="preserve"> </w:t>
            </w:r>
            <w:r w:rsidRPr="00B15EA8">
              <w:rPr>
                <w:rFonts w:cstheme="minorHAnsi"/>
                <w:color w:val="000000" w:themeColor="text1"/>
                <w:lang w:val="lt-LT"/>
              </w:rPr>
              <w:t>GSK</w:t>
            </w:r>
            <w:r w:rsidRPr="00B15EA8">
              <w:rPr>
                <w:rFonts w:cstheme="minorHAnsi"/>
                <w:color w:val="000000" w:themeColor="text1"/>
                <w:spacing w:val="-12"/>
                <w:lang w:val="lt-LT"/>
              </w:rPr>
              <w:t xml:space="preserve"> </w:t>
            </w:r>
            <w:r w:rsidRPr="00B15EA8">
              <w:rPr>
                <w:rFonts w:cstheme="minorHAnsi"/>
                <w:color w:val="000000" w:themeColor="text1"/>
                <w:lang w:val="lt-LT"/>
              </w:rPr>
              <w:t>sertifikavimo</w:t>
            </w:r>
            <w:r w:rsidRPr="00B15EA8">
              <w:rPr>
                <w:rFonts w:cstheme="minorHAnsi"/>
                <w:color w:val="000000" w:themeColor="text1"/>
                <w:spacing w:val="-13"/>
                <w:lang w:val="lt-LT"/>
              </w:rPr>
              <w:t xml:space="preserve"> </w:t>
            </w:r>
            <w:r w:rsidRPr="00B15EA8">
              <w:rPr>
                <w:rFonts w:cstheme="minorHAnsi"/>
                <w:color w:val="000000" w:themeColor="text1"/>
                <w:lang w:val="lt-LT"/>
              </w:rPr>
              <w:t>centro</w:t>
            </w:r>
            <w:r w:rsidRPr="00B15EA8">
              <w:rPr>
                <w:rFonts w:cstheme="minorHAnsi"/>
                <w:color w:val="000000" w:themeColor="text1"/>
                <w:spacing w:val="-13"/>
                <w:lang w:val="lt-LT"/>
              </w:rPr>
              <w:t xml:space="preserve"> </w:t>
            </w:r>
            <w:r w:rsidRPr="00B15EA8">
              <w:rPr>
                <w:rFonts w:cstheme="minorHAnsi"/>
                <w:color w:val="000000" w:themeColor="text1"/>
                <w:lang w:val="lt-LT"/>
              </w:rPr>
              <w:t>RAL</w:t>
            </w:r>
            <w:r w:rsidRPr="00B15EA8">
              <w:rPr>
                <w:rFonts w:cstheme="minorHAnsi"/>
                <w:color w:val="000000" w:themeColor="text1"/>
                <w:spacing w:val="-11"/>
                <w:lang w:val="lt-LT"/>
              </w:rPr>
              <w:t xml:space="preserve"> </w:t>
            </w:r>
            <w:r w:rsidRPr="00B15EA8">
              <w:rPr>
                <w:rFonts w:cstheme="minorHAnsi"/>
                <w:color w:val="000000" w:themeColor="text1"/>
                <w:lang w:val="lt-LT"/>
              </w:rPr>
              <w:t>GZ662</w:t>
            </w:r>
            <w:r w:rsidRPr="00B15EA8">
              <w:rPr>
                <w:rFonts w:cstheme="minorHAnsi"/>
                <w:color w:val="000000" w:themeColor="text1"/>
                <w:spacing w:val="-13"/>
                <w:lang w:val="lt-LT"/>
              </w:rPr>
              <w:t xml:space="preserve"> </w:t>
            </w:r>
            <w:r w:rsidRPr="00B15EA8">
              <w:rPr>
                <w:rFonts w:cstheme="minorHAnsi"/>
                <w:color w:val="000000" w:themeColor="text1"/>
                <w:lang w:val="lt-LT"/>
              </w:rPr>
              <w:t>sertifikatas Produktams („</w:t>
            </w:r>
            <w:proofErr w:type="spellStart"/>
            <w:r w:rsidRPr="00B15EA8">
              <w:rPr>
                <w:rFonts w:cstheme="minorHAnsi"/>
                <w:color w:val="000000" w:themeColor="text1"/>
                <w:lang w:val="lt-LT"/>
              </w:rPr>
              <w:t>Products</w:t>
            </w:r>
            <w:proofErr w:type="spellEnd"/>
            <w:r w:rsidRPr="00B15EA8">
              <w:rPr>
                <w:rFonts w:cstheme="minorHAnsi"/>
                <w:color w:val="000000" w:themeColor="text1"/>
                <w:lang w:val="lt-LT"/>
              </w:rPr>
              <w:t>“) arba lygiavertis*, ne mažesnių reikalavimų nei nustato LST EN 14901 standartas, su priedu, kuriame nurodytas vožtuvo tipas ir kodinis pavadinimas.</w:t>
            </w:r>
          </w:p>
          <w:p w14:paraId="628228AC" w14:textId="77777777" w:rsidR="00AA66EB" w:rsidRPr="00B15EA8" w:rsidRDefault="00AA66EB" w:rsidP="00AA66EB">
            <w:pPr>
              <w:pStyle w:val="TableParagraph"/>
              <w:ind w:left="107" w:right="99"/>
              <w:jc w:val="both"/>
              <w:rPr>
                <w:rFonts w:cstheme="minorHAnsi"/>
                <w:color w:val="000000" w:themeColor="text1"/>
                <w:lang w:val="lt-LT"/>
              </w:rPr>
            </w:pPr>
            <w:r w:rsidRPr="00B15EA8">
              <w:rPr>
                <w:rFonts w:cstheme="minorHAnsi"/>
                <w:color w:val="000000" w:themeColor="text1"/>
                <w:lang w:val="lt-LT"/>
              </w:rPr>
              <w:t xml:space="preserve">* lygiavertis sertifikatas - išduotas tarptautinės organizacijos besispecializuojančios vandentvarkos gaminių dangos </w:t>
            </w:r>
            <w:r w:rsidRPr="00B15EA8">
              <w:rPr>
                <w:rFonts w:cstheme="minorHAnsi"/>
                <w:color w:val="000000" w:themeColor="text1"/>
                <w:lang w:val="lt-LT"/>
              </w:rPr>
              <w:lastRenderedPageBreak/>
              <w:t>kokybės nustatyme, atliekančios periodinius gamybos proceso tikrinimus ir gaminių bandymus bei atitikimo gamintojo deklaruojamų gaminių</w:t>
            </w:r>
          </w:p>
          <w:p w14:paraId="365F2E18" w14:textId="77777777" w:rsidR="00AA66EB" w:rsidRPr="00B15EA8" w:rsidRDefault="00AA66EB" w:rsidP="00AA66EB">
            <w:pPr>
              <w:pStyle w:val="TableParagraph"/>
              <w:ind w:left="108"/>
              <w:rPr>
                <w:rFonts w:cstheme="minorHAnsi"/>
                <w:color w:val="000000" w:themeColor="text1"/>
                <w:lang w:val="lt-LT"/>
              </w:rPr>
            </w:pPr>
            <w:r w:rsidRPr="00B15EA8">
              <w:rPr>
                <w:rFonts w:cstheme="minorHAnsi"/>
                <w:color w:val="000000" w:themeColor="text1"/>
                <w:lang w:val="lt-LT"/>
              </w:rPr>
              <w:t>savybių atitikimo nustatymus.</w:t>
            </w:r>
          </w:p>
        </w:tc>
        <w:tc>
          <w:tcPr>
            <w:tcW w:w="945" w:type="pct"/>
            <w:tcBorders>
              <w:top w:val="single" w:sz="4" w:space="0" w:color="auto"/>
              <w:left w:val="single" w:sz="4" w:space="0" w:color="auto"/>
              <w:bottom w:val="single" w:sz="4" w:space="0" w:color="auto"/>
              <w:right w:val="single" w:sz="4" w:space="0" w:color="auto"/>
            </w:tcBorders>
          </w:tcPr>
          <w:p w14:paraId="7C781FDD" w14:textId="77777777" w:rsidR="00AA66EB" w:rsidRPr="00B15EA8" w:rsidRDefault="00AA66EB" w:rsidP="00AA66E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276B56A0" w14:textId="77777777" w:rsidR="00AA66EB" w:rsidRPr="00B15EA8" w:rsidRDefault="00AA66EB" w:rsidP="00AA66EB">
            <w:pPr>
              <w:spacing w:afterLines="10" w:after="24"/>
              <w:jc w:val="both"/>
              <w:rPr>
                <w:rFonts w:asciiTheme="minorHAnsi" w:hAnsiTheme="minorHAnsi" w:cstheme="minorHAnsi"/>
                <w:color w:val="000000" w:themeColor="text1"/>
                <w:sz w:val="22"/>
                <w:szCs w:val="22"/>
              </w:rPr>
            </w:pPr>
          </w:p>
        </w:tc>
      </w:tr>
      <w:tr w:rsidR="006568A6" w:rsidRPr="00B15EA8" w14:paraId="371571A7"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784269D" w14:textId="77777777" w:rsidR="00AA66EB" w:rsidRPr="00B15EA8" w:rsidRDefault="00AA66EB" w:rsidP="0030182F">
            <w:pPr>
              <w:numPr>
                <w:ilvl w:val="0"/>
                <w:numId w:val="9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3CA316C" w14:textId="77777777" w:rsidR="00AA66EB" w:rsidRPr="00B15EA8" w:rsidRDefault="00AA66EB" w:rsidP="00AA66EB">
            <w:pPr>
              <w:pStyle w:val="TableParagraph"/>
              <w:rPr>
                <w:rFonts w:cstheme="minorHAnsi"/>
                <w:color w:val="000000" w:themeColor="text1"/>
                <w:lang w:val="lt-LT"/>
              </w:rPr>
            </w:pPr>
            <w:r w:rsidRPr="00B15EA8">
              <w:rPr>
                <w:rFonts w:cstheme="minorHAnsi"/>
                <w:color w:val="000000" w:themeColor="text1"/>
                <w:lang w:val="lt-LT"/>
              </w:rPr>
              <w:t>Uždarymo rutulys</w:t>
            </w:r>
          </w:p>
        </w:tc>
        <w:tc>
          <w:tcPr>
            <w:tcW w:w="1997" w:type="pct"/>
            <w:tcBorders>
              <w:top w:val="single" w:sz="4" w:space="0" w:color="auto"/>
              <w:left w:val="single" w:sz="4" w:space="0" w:color="auto"/>
              <w:bottom w:val="single" w:sz="4" w:space="0" w:color="auto"/>
              <w:right w:val="single" w:sz="4" w:space="0" w:color="auto"/>
            </w:tcBorders>
          </w:tcPr>
          <w:p w14:paraId="6ED6D4A6" w14:textId="77777777" w:rsidR="00AA66EB" w:rsidRPr="00B15EA8" w:rsidRDefault="00AA66EB" w:rsidP="00AA66EB">
            <w:pPr>
              <w:pStyle w:val="TableParagraph"/>
              <w:ind w:left="107"/>
              <w:rPr>
                <w:rFonts w:cstheme="minorHAnsi"/>
                <w:color w:val="000000" w:themeColor="text1"/>
                <w:lang w:val="lt-LT"/>
              </w:rPr>
            </w:pPr>
            <w:r w:rsidRPr="00B15EA8">
              <w:rPr>
                <w:rFonts w:cstheme="minorHAnsi"/>
                <w:color w:val="000000" w:themeColor="text1"/>
                <w:lang w:val="lt-LT"/>
              </w:rPr>
              <w:t>Rutulio medžiaga - aliuminis, ketus, plienas.</w:t>
            </w:r>
          </w:p>
          <w:p w14:paraId="42A8CB08" w14:textId="77777777" w:rsidR="00AA66EB" w:rsidRPr="00B15EA8" w:rsidRDefault="00AA66EB" w:rsidP="00AA66EB">
            <w:pPr>
              <w:pStyle w:val="TableParagraph"/>
              <w:ind w:left="107"/>
              <w:rPr>
                <w:rFonts w:cstheme="minorHAnsi"/>
                <w:color w:val="000000" w:themeColor="text1"/>
                <w:lang w:val="lt-LT"/>
              </w:rPr>
            </w:pPr>
            <w:r w:rsidRPr="00B15EA8">
              <w:rPr>
                <w:rFonts w:cstheme="minorHAnsi"/>
                <w:color w:val="000000" w:themeColor="text1"/>
                <w:lang w:val="lt-LT"/>
              </w:rPr>
              <w:t xml:space="preserve">Rutulys turi būti pilnai padengtas </w:t>
            </w:r>
            <w:proofErr w:type="spellStart"/>
            <w:r w:rsidRPr="00B15EA8">
              <w:rPr>
                <w:rFonts w:cstheme="minorHAnsi"/>
                <w:color w:val="000000" w:themeColor="text1"/>
                <w:lang w:val="lt-LT"/>
              </w:rPr>
              <w:t>elastomeru</w:t>
            </w:r>
            <w:proofErr w:type="spellEnd"/>
            <w:r w:rsidRPr="00B15EA8">
              <w:rPr>
                <w:rFonts w:cstheme="minorHAnsi"/>
                <w:color w:val="000000" w:themeColor="text1"/>
                <w:lang w:val="lt-LT"/>
              </w:rPr>
              <w:t>, tinkamu</w:t>
            </w:r>
          </w:p>
          <w:p w14:paraId="6081CCF1" w14:textId="77777777" w:rsidR="00AA66EB" w:rsidRPr="00B15EA8" w:rsidRDefault="00AA66EB" w:rsidP="00AA66EB">
            <w:pPr>
              <w:pStyle w:val="TableParagraph"/>
              <w:ind w:left="108"/>
              <w:rPr>
                <w:rFonts w:cstheme="minorHAnsi"/>
                <w:color w:val="000000" w:themeColor="text1"/>
                <w:lang w:val="lt-LT"/>
              </w:rPr>
            </w:pPr>
            <w:r w:rsidRPr="00B15EA8">
              <w:rPr>
                <w:rFonts w:cstheme="minorHAnsi"/>
                <w:color w:val="000000" w:themeColor="text1"/>
                <w:lang w:val="lt-LT"/>
              </w:rPr>
              <w:t>naudoti nuotekų sistemose ir atitinkančiu LST EN 681-1 arba lygiavertį.</w:t>
            </w:r>
          </w:p>
        </w:tc>
        <w:tc>
          <w:tcPr>
            <w:tcW w:w="945" w:type="pct"/>
            <w:tcBorders>
              <w:top w:val="single" w:sz="4" w:space="0" w:color="auto"/>
              <w:left w:val="single" w:sz="4" w:space="0" w:color="auto"/>
              <w:bottom w:val="single" w:sz="4" w:space="0" w:color="auto"/>
              <w:right w:val="single" w:sz="4" w:space="0" w:color="auto"/>
            </w:tcBorders>
          </w:tcPr>
          <w:p w14:paraId="6EA02DFD" w14:textId="77777777" w:rsidR="00AA66EB" w:rsidRPr="00B15EA8" w:rsidRDefault="00AA66EB" w:rsidP="00AA66EB">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12112718" w14:textId="77777777" w:rsidR="00AA66EB" w:rsidRPr="00B15EA8" w:rsidRDefault="00AA66EB" w:rsidP="00AA66EB">
            <w:pPr>
              <w:rPr>
                <w:rFonts w:asciiTheme="minorHAnsi" w:hAnsiTheme="minorHAnsi" w:cstheme="minorHAnsi"/>
                <w:color w:val="000000" w:themeColor="text1"/>
                <w:sz w:val="22"/>
                <w:szCs w:val="22"/>
                <w:lang w:eastAsia="lt-LT"/>
              </w:rPr>
            </w:pPr>
          </w:p>
        </w:tc>
      </w:tr>
      <w:tr w:rsidR="006568A6" w:rsidRPr="00B15EA8" w14:paraId="064D8CA3"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93"/>
        </w:trPr>
        <w:tc>
          <w:tcPr>
            <w:tcW w:w="192" w:type="pct"/>
            <w:tcBorders>
              <w:top w:val="single" w:sz="4" w:space="0" w:color="auto"/>
              <w:left w:val="single" w:sz="4" w:space="0" w:color="auto"/>
              <w:bottom w:val="single" w:sz="4" w:space="0" w:color="auto"/>
              <w:right w:val="single" w:sz="4" w:space="0" w:color="auto"/>
            </w:tcBorders>
          </w:tcPr>
          <w:p w14:paraId="4CB5D468" w14:textId="77777777" w:rsidR="00AA66EB" w:rsidRPr="00B15EA8" w:rsidRDefault="00AA66EB" w:rsidP="0030182F">
            <w:pPr>
              <w:numPr>
                <w:ilvl w:val="0"/>
                <w:numId w:val="9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6A27138" w14:textId="77777777" w:rsidR="00AA66EB" w:rsidRPr="00B15EA8" w:rsidRDefault="00AA66EB" w:rsidP="00AA66E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Vožtuvo ženklinimas</w:t>
            </w:r>
          </w:p>
        </w:tc>
        <w:tc>
          <w:tcPr>
            <w:tcW w:w="1997" w:type="pct"/>
            <w:tcBorders>
              <w:top w:val="single" w:sz="4" w:space="0" w:color="auto"/>
              <w:left w:val="single" w:sz="4" w:space="0" w:color="auto"/>
              <w:bottom w:val="single" w:sz="4" w:space="0" w:color="auto"/>
              <w:right w:val="single" w:sz="4" w:space="0" w:color="auto"/>
            </w:tcBorders>
          </w:tcPr>
          <w:p w14:paraId="50DE7092" w14:textId="77777777" w:rsidR="00AA66EB" w:rsidRPr="00B15EA8" w:rsidRDefault="00AA66EB" w:rsidP="00AA66EB">
            <w:pPr>
              <w:pStyle w:val="TableParagraph"/>
              <w:ind w:left="107"/>
              <w:rPr>
                <w:rFonts w:cstheme="minorHAnsi"/>
                <w:color w:val="000000" w:themeColor="text1"/>
                <w:lang w:val="lt-LT"/>
              </w:rPr>
            </w:pPr>
            <w:r w:rsidRPr="00B15EA8">
              <w:rPr>
                <w:rFonts w:cstheme="minorHAnsi"/>
                <w:color w:val="000000" w:themeColor="text1"/>
                <w:lang w:val="lt-LT"/>
              </w:rPr>
              <w:t>Ant vožtuvo turi būti nurodyta:</w:t>
            </w:r>
          </w:p>
          <w:p w14:paraId="00917B5E" w14:textId="77777777" w:rsidR="00AA66EB" w:rsidRPr="00B15EA8" w:rsidRDefault="00AA66EB" w:rsidP="0030182F">
            <w:pPr>
              <w:pStyle w:val="TableParagraph"/>
              <w:numPr>
                <w:ilvl w:val="0"/>
                <w:numId w:val="96"/>
              </w:numPr>
              <w:tabs>
                <w:tab w:val="left" w:pos="400"/>
              </w:tabs>
              <w:autoSpaceDE w:val="0"/>
              <w:autoSpaceDN w:val="0"/>
              <w:spacing w:line="292" w:lineRule="exact"/>
              <w:rPr>
                <w:rFonts w:cstheme="minorHAnsi"/>
                <w:color w:val="000000" w:themeColor="text1"/>
                <w:lang w:val="lt-LT"/>
              </w:rPr>
            </w:pPr>
            <w:r w:rsidRPr="00B15EA8">
              <w:rPr>
                <w:rFonts w:cstheme="minorHAnsi"/>
                <w:color w:val="000000" w:themeColor="text1"/>
                <w:lang w:val="lt-LT"/>
              </w:rPr>
              <w:t>Gamintojo pavadinimas (pvz. Gamintojas);</w:t>
            </w:r>
          </w:p>
          <w:p w14:paraId="68366EF5" w14:textId="77777777" w:rsidR="00AA66EB" w:rsidRPr="00B15EA8" w:rsidRDefault="00AA66EB" w:rsidP="0030182F">
            <w:pPr>
              <w:pStyle w:val="TableParagraph"/>
              <w:numPr>
                <w:ilvl w:val="0"/>
                <w:numId w:val="96"/>
              </w:numPr>
              <w:tabs>
                <w:tab w:val="left" w:pos="400"/>
              </w:tabs>
              <w:autoSpaceDE w:val="0"/>
              <w:autoSpaceDN w:val="0"/>
              <w:spacing w:line="292" w:lineRule="exact"/>
              <w:rPr>
                <w:rFonts w:cstheme="minorHAnsi"/>
                <w:color w:val="000000" w:themeColor="text1"/>
                <w:lang w:val="lt-LT"/>
              </w:rPr>
            </w:pPr>
            <w:r w:rsidRPr="00B15EA8">
              <w:rPr>
                <w:rFonts w:cstheme="minorHAnsi"/>
                <w:color w:val="000000" w:themeColor="text1"/>
                <w:lang w:val="lt-LT"/>
              </w:rPr>
              <w:t>Pagaminimo metai (pvz. 2017);</w:t>
            </w:r>
          </w:p>
          <w:p w14:paraId="0B4B947C" w14:textId="77777777" w:rsidR="00AA66EB" w:rsidRPr="00B15EA8" w:rsidRDefault="00AA66EB" w:rsidP="0030182F">
            <w:pPr>
              <w:pStyle w:val="TableParagraph"/>
              <w:numPr>
                <w:ilvl w:val="0"/>
                <w:numId w:val="96"/>
              </w:numPr>
              <w:tabs>
                <w:tab w:val="left" w:pos="400"/>
              </w:tabs>
              <w:autoSpaceDE w:val="0"/>
              <w:autoSpaceDN w:val="0"/>
              <w:spacing w:line="292" w:lineRule="exact"/>
              <w:rPr>
                <w:rFonts w:cstheme="minorHAnsi"/>
                <w:color w:val="000000" w:themeColor="text1"/>
                <w:lang w:val="lt-LT"/>
              </w:rPr>
            </w:pPr>
            <w:r w:rsidRPr="00B15EA8">
              <w:rPr>
                <w:rFonts w:cstheme="minorHAnsi"/>
                <w:color w:val="000000" w:themeColor="text1"/>
                <w:lang w:val="lt-LT"/>
              </w:rPr>
              <w:t>Korpuso ir dangčio medžiaga (pvz. EN-GJS-400).</w:t>
            </w:r>
          </w:p>
          <w:p w14:paraId="6D8C1211" w14:textId="77777777" w:rsidR="00AA66EB" w:rsidRPr="00B15EA8" w:rsidRDefault="00AA66EB" w:rsidP="0030182F">
            <w:pPr>
              <w:pStyle w:val="TableParagraph"/>
              <w:numPr>
                <w:ilvl w:val="0"/>
                <w:numId w:val="96"/>
              </w:numPr>
              <w:tabs>
                <w:tab w:val="left" w:pos="400"/>
              </w:tabs>
              <w:autoSpaceDE w:val="0"/>
              <w:autoSpaceDN w:val="0"/>
              <w:spacing w:line="292" w:lineRule="exact"/>
              <w:rPr>
                <w:rFonts w:cstheme="minorHAnsi"/>
                <w:color w:val="000000" w:themeColor="text1"/>
                <w:lang w:val="lt-LT"/>
              </w:rPr>
            </w:pPr>
            <w:r w:rsidRPr="00B15EA8">
              <w:rPr>
                <w:rFonts w:cstheme="minorHAnsi"/>
                <w:color w:val="000000" w:themeColor="text1"/>
                <w:lang w:val="lt-LT"/>
              </w:rPr>
              <w:t>Nominalus dydis (pvz. DN200);</w:t>
            </w:r>
          </w:p>
          <w:p w14:paraId="319DF8C8" w14:textId="77777777" w:rsidR="00AA66EB" w:rsidRPr="00B15EA8" w:rsidRDefault="00AA66EB" w:rsidP="0030182F">
            <w:pPr>
              <w:pStyle w:val="TableParagraph"/>
              <w:numPr>
                <w:ilvl w:val="0"/>
                <w:numId w:val="96"/>
              </w:numPr>
              <w:tabs>
                <w:tab w:val="left" w:pos="400"/>
              </w:tabs>
              <w:autoSpaceDE w:val="0"/>
              <w:autoSpaceDN w:val="0"/>
              <w:spacing w:line="292" w:lineRule="exact"/>
              <w:rPr>
                <w:rFonts w:cstheme="minorHAnsi"/>
                <w:color w:val="000000" w:themeColor="text1"/>
                <w:lang w:val="lt-LT"/>
              </w:rPr>
            </w:pPr>
            <w:r w:rsidRPr="00B15EA8">
              <w:rPr>
                <w:rFonts w:cstheme="minorHAnsi"/>
                <w:color w:val="000000" w:themeColor="text1"/>
                <w:lang w:val="lt-LT"/>
              </w:rPr>
              <w:t>Nominalus slėgis (pvz. PN16);</w:t>
            </w:r>
          </w:p>
          <w:p w14:paraId="145DEBFF" w14:textId="77777777" w:rsidR="00AA66EB" w:rsidRPr="00B15EA8" w:rsidRDefault="00AA66EB" w:rsidP="0030182F">
            <w:pPr>
              <w:pStyle w:val="TableParagraph"/>
              <w:numPr>
                <w:ilvl w:val="0"/>
                <w:numId w:val="96"/>
              </w:numPr>
              <w:tabs>
                <w:tab w:val="left" w:pos="400"/>
              </w:tabs>
              <w:autoSpaceDE w:val="0"/>
              <w:autoSpaceDN w:val="0"/>
              <w:spacing w:line="292" w:lineRule="exact"/>
              <w:rPr>
                <w:rFonts w:cstheme="minorHAnsi"/>
                <w:color w:val="000000" w:themeColor="text1"/>
                <w:lang w:val="lt-LT"/>
              </w:rPr>
            </w:pPr>
            <w:r w:rsidRPr="00B15EA8">
              <w:rPr>
                <w:rFonts w:cstheme="minorHAnsi"/>
                <w:color w:val="000000" w:themeColor="text1"/>
                <w:lang w:val="lt-LT"/>
              </w:rPr>
              <w:t>Standartas (EN 1074-3).</w:t>
            </w:r>
          </w:p>
          <w:p w14:paraId="72335938" w14:textId="77777777" w:rsidR="00AA66EB" w:rsidRPr="00B15EA8" w:rsidRDefault="00AA66EB" w:rsidP="00AA66EB">
            <w:pPr>
              <w:spacing w:afterLines="10" w:after="24"/>
              <w:ind w:left="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Žymėjimo ženklai turi išlikti aiškiai matomi viso gaminio eksploatacijos laikotarpio metu.</w:t>
            </w:r>
          </w:p>
        </w:tc>
        <w:tc>
          <w:tcPr>
            <w:tcW w:w="945" w:type="pct"/>
            <w:tcBorders>
              <w:top w:val="single" w:sz="4" w:space="0" w:color="auto"/>
              <w:left w:val="single" w:sz="4" w:space="0" w:color="auto"/>
              <w:bottom w:val="single" w:sz="4" w:space="0" w:color="auto"/>
              <w:right w:val="single" w:sz="4" w:space="0" w:color="auto"/>
            </w:tcBorders>
          </w:tcPr>
          <w:p w14:paraId="36F2B367" w14:textId="77777777" w:rsidR="00AA66EB" w:rsidRPr="00B15EA8" w:rsidRDefault="00AA66EB" w:rsidP="00AA66EB">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17D94C37" w14:textId="77777777" w:rsidR="00AA66EB" w:rsidRPr="00B15EA8" w:rsidRDefault="00AA66EB" w:rsidP="00AA66EB">
            <w:pPr>
              <w:rPr>
                <w:rFonts w:asciiTheme="minorHAnsi" w:hAnsiTheme="minorHAnsi" w:cstheme="minorHAnsi"/>
                <w:color w:val="000000" w:themeColor="text1"/>
                <w:sz w:val="22"/>
                <w:szCs w:val="22"/>
                <w:lang w:eastAsia="lt-LT"/>
              </w:rPr>
            </w:pPr>
          </w:p>
        </w:tc>
      </w:tr>
      <w:tr w:rsidR="006568A6" w:rsidRPr="00B15EA8" w14:paraId="11C59D29"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6818F499" w14:textId="77777777" w:rsidR="00AA66EB" w:rsidRPr="00B15EA8" w:rsidRDefault="00AA66EB" w:rsidP="00AA66EB">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c>
          <w:tcPr>
            <w:tcW w:w="945" w:type="pct"/>
            <w:tcBorders>
              <w:top w:val="single" w:sz="4" w:space="0" w:color="auto"/>
              <w:left w:val="single" w:sz="4" w:space="0" w:color="auto"/>
              <w:bottom w:val="single" w:sz="4" w:space="0" w:color="auto"/>
              <w:right w:val="single" w:sz="4" w:space="0" w:color="auto"/>
            </w:tcBorders>
          </w:tcPr>
          <w:p w14:paraId="206C71F1" w14:textId="77777777" w:rsidR="00AA66EB" w:rsidRPr="00B15EA8" w:rsidRDefault="00AA66EB" w:rsidP="00AA66EB">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7B5BF4A7" w14:textId="77777777" w:rsidR="00AA66EB" w:rsidRPr="00B15EA8" w:rsidRDefault="00AA66EB" w:rsidP="00AA66EB">
            <w:pPr>
              <w:ind w:left="9"/>
              <w:jc w:val="center"/>
              <w:rPr>
                <w:rFonts w:asciiTheme="minorHAnsi" w:hAnsiTheme="minorHAnsi" w:cstheme="minorHAnsi"/>
                <w:b/>
                <w:color w:val="000000" w:themeColor="text1"/>
                <w:sz w:val="22"/>
                <w:szCs w:val="22"/>
                <w:lang w:eastAsia="lt-LT"/>
              </w:rPr>
            </w:pPr>
          </w:p>
        </w:tc>
      </w:tr>
      <w:tr w:rsidR="006568A6" w:rsidRPr="00B15EA8" w14:paraId="4D2D65EC"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52AF659" w14:textId="77777777" w:rsidR="00AA66EB" w:rsidRPr="00B15EA8" w:rsidRDefault="00AA66EB" w:rsidP="0030182F">
            <w:pPr>
              <w:numPr>
                <w:ilvl w:val="0"/>
                <w:numId w:val="9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C39A6F9" w14:textId="710E9210" w:rsidR="00AA66EB" w:rsidRPr="00B15EA8" w:rsidRDefault="00AA66EB" w:rsidP="00AA66E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pirkimo metu</w:t>
            </w:r>
          </w:p>
        </w:tc>
        <w:tc>
          <w:tcPr>
            <w:tcW w:w="1997" w:type="pct"/>
            <w:tcBorders>
              <w:top w:val="single" w:sz="4" w:space="0" w:color="auto"/>
              <w:left w:val="single" w:sz="4" w:space="0" w:color="auto"/>
              <w:bottom w:val="single" w:sz="4" w:space="0" w:color="auto"/>
              <w:right w:val="single" w:sz="4" w:space="0" w:color="auto"/>
            </w:tcBorders>
          </w:tcPr>
          <w:p w14:paraId="0AC774DA" w14:textId="77777777" w:rsidR="00AA66EB" w:rsidRPr="00B15EA8" w:rsidRDefault="00AA66EB" w:rsidP="0030182F">
            <w:pPr>
              <w:pStyle w:val="TableParagraph"/>
              <w:numPr>
                <w:ilvl w:val="0"/>
                <w:numId w:val="96"/>
              </w:numPr>
              <w:tabs>
                <w:tab w:val="left" w:pos="400"/>
              </w:tabs>
              <w:autoSpaceDE w:val="0"/>
              <w:autoSpaceDN w:val="0"/>
              <w:spacing w:line="292" w:lineRule="exact"/>
              <w:rPr>
                <w:rFonts w:cstheme="minorHAnsi"/>
                <w:color w:val="000000" w:themeColor="text1"/>
                <w:lang w:val="lt-LT"/>
              </w:rPr>
            </w:pPr>
            <w:r w:rsidRPr="00B15EA8">
              <w:rPr>
                <w:rFonts w:cstheme="minorHAnsi"/>
                <w:color w:val="000000" w:themeColor="text1"/>
                <w:lang w:val="lt-LT"/>
              </w:rPr>
              <w:t>Eksploatacinių     savybių      deklaracija      (pagal STR 1.01.04:2015, lietuvių k.);</w:t>
            </w:r>
          </w:p>
          <w:p w14:paraId="20DA933C" w14:textId="77777777" w:rsidR="00AA66EB" w:rsidRPr="00B15EA8" w:rsidRDefault="00AA66EB" w:rsidP="0030182F">
            <w:pPr>
              <w:pStyle w:val="TableParagraph"/>
              <w:numPr>
                <w:ilvl w:val="0"/>
                <w:numId w:val="96"/>
              </w:numPr>
              <w:tabs>
                <w:tab w:val="left" w:pos="400"/>
              </w:tabs>
              <w:autoSpaceDE w:val="0"/>
              <w:autoSpaceDN w:val="0"/>
              <w:spacing w:line="292" w:lineRule="exact"/>
              <w:rPr>
                <w:rFonts w:cstheme="minorHAnsi"/>
                <w:color w:val="000000" w:themeColor="text1"/>
                <w:lang w:val="lt-LT"/>
              </w:rPr>
            </w:pPr>
            <w:r w:rsidRPr="00B15EA8">
              <w:rPr>
                <w:rFonts w:cstheme="minorHAnsi"/>
                <w:color w:val="000000" w:themeColor="text1"/>
                <w:lang w:val="lt-LT"/>
              </w:rPr>
              <w:t>GSK sertifikavimo centro RAL GZ662 sertifikatas Produktams („</w:t>
            </w:r>
            <w:proofErr w:type="spellStart"/>
            <w:r w:rsidRPr="00B15EA8">
              <w:rPr>
                <w:rFonts w:cstheme="minorHAnsi"/>
                <w:color w:val="000000" w:themeColor="text1"/>
                <w:lang w:val="lt-LT"/>
              </w:rPr>
              <w:t>Products</w:t>
            </w:r>
            <w:proofErr w:type="spellEnd"/>
            <w:r w:rsidRPr="00B15EA8">
              <w:rPr>
                <w:rFonts w:cstheme="minorHAnsi"/>
                <w:color w:val="000000" w:themeColor="text1"/>
                <w:lang w:val="lt-LT"/>
              </w:rPr>
              <w:t>“) arba lygiavertis (lietuvių arba anglų k.);</w:t>
            </w:r>
          </w:p>
        </w:tc>
        <w:tc>
          <w:tcPr>
            <w:tcW w:w="945" w:type="pct"/>
            <w:tcBorders>
              <w:top w:val="single" w:sz="4" w:space="0" w:color="auto"/>
              <w:left w:val="single" w:sz="4" w:space="0" w:color="auto"/>
              <w:bottom w:val="single" w:sz="4" w:space="0" w:color="auto"/>
              <w:right w:val="single" w:sz="4" w:space="0" w:color="auto"/>
            </w:tcBorders>
          </w:tcPr>
          <w:p w14:paraId="7C4F1592" w14:textId="77777777" w:rsidR="00AA66EB" w:rsidRPr="00B15EA8" w:rsidRDefault="00AA66EB" w:rsidP="00AA66E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0FB8BC3" w14:textId="77777777" w:rsidR="00AA66EB" w:rsidRPr="00B15EA8" w:rsidRDefault="00AA66EB" w:rsidP="00AA66EB">
            <w:pPr>
              <w:spacing w:afterLines="10" w:after="24"/>
              <w:jc w:val="both"/>
              <w:rPr>
                <w:rFonts w:asciiTheme="minorHAnsi" w:hAnsiTheme="minorHAnsi" w:cstheme="minorHAnsi"/>
                <w:color w:val="000000" w:themeColor="text1"/>
                <w:sz w:val="22"/>
                <w:szCs w:val="22"/>
              </w:rPr>
            </w:pPr>
          </w:p>
        </w:tc>
      </w:tr>
      <w:tr w:rsidR="006568A6" w:rsidRPr="00B15EA8" w14:paraId="41D3FF7E"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1ABDD69" w14:textId="77777777" w:rsidR="00AA66EB" w:rsidRPr="00B15EA8" w:rsidRDefault="00AA66EB" w:rsidP="0030182F">
            <w:pPr>
              <w:numPr>
                <w:ilvl w:val="0"/>
                <w:numId w:val="9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959DFCF" w14:textId="330869A4" w:rsidR="00AA66EB" w:rsidRPr="00B15EA8" w:rsidRDefault="00AA66EB" w:rsidP="00237DA1">
            <w:pPr>
              <w:pStyle w:val="TableParagraph"/>
              <w:tabs>
                <w:tab w:val="left" w:pos="1450"/>
                <w:tab w:val="left" w:pos="2625"/>
              </w:tabs>
              <w:spacing w:line="268" w:lineRule="exact"/>
              <w:ind w:left="40"/>
              <w:rPr>
                <w:rFonts w:cstheme="minorHAnsi"/>
                <w:color w:val="000000" w:themeColor="text1"/>
                <w:lang w:val="lt-LT"/>
              </w:rPr>
            </w:pPr>
            <w:r w:rsidRPr="00B15EA8">
              <w:rPr>
                <w:rFonts w:cstheme="minorHAnsi"/>
                <w:color w:val="000000" w:themeColor="text1"/>
                <w:lang w:val="lt-LT"/>
              </w:rPr>
              <w:t>Dokumentai</w:t>
            </w:r>
            <w:r w:rsidR="00237DA1" w:rsidRPr="00B15EA8">
              <w:rPr>
                <w:rFonts w:cstheme="minorHAnsi"/>
                <w:color w:val="000000" w:themeColor="text1"/>
                <w:lang w:val="lt-LT"/>
              </w:rPr>
              <w:t>,</w:t>
            </w:r>
            <w:r w:rsidRPr="00B15EA8">
              <w:rPr>
                <w:rFonts w:cstheme="minorHAnsi"/>
                <w:color w:val="000000" w:themeColor="text1"/>
                <w:lang w:val="lt-LT"/>
              </w:rPr>
              <w:t xml:space="preserve"> pateikiami pristatant medžiagas</w:t>
            </w:r>
          </w:p>
        </w:tc>
        <w:tc>
          <w:tcPr>
            <w:tcW w:w="1997" w:type="pct"/>
            <w:tcBorders>
              <w:top w:val="single" w:sz="4" w:space="0" w:color="auto"/>
              <w:left w:val="single" w:sz="4" w:space="0" w:color="auto"/>
              <w:bottom w:val="single" w:sz="4" w:space="0" w:color="auto"/>
              <w:right w:val="single" w:sz="4" w:space="0" w:color="auto"/>
            </w:tcBorders>
          </w:tcPr>
          <w:p w14:paraId="27EBD9CC" w14:textId="77777777" w:rsidR="00AA66EB" w:rsidRPr="00B15EA8" w:rsidRDefault="00AA66EB" w:rsidP="00AA66EB">
            <w:pPr>
              <w:spacing w:afterLines="10" w:after="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Eksploatacinių savybių deklaracija </w:t>
            </w:r>
            <w:r w:rsidRPr="00B15EA8">
              <w:rPr>
                <w:rFonts w:asciiTheme="minorHAnsi" w:hAnsiTheme="minorHAnsi" w:cstheme="minorHAnsi"/>
                <w:color w:val="000000" w:themeColor="text1"/>
                <w:spacing w:val="-2"/>
                <w:sz w:val="22"/>
                <w:szCs w:val="22"/>
              </w:rPr>
              <w:t>(pagal</w:t>
            </w:r>
            <w:r w:rsidRPr="00B15EA8">
              <w:rPr>
                <w:rFonts w:asciiTheme="minorHAnsi" w:hAnsiTheme="minorHAnsi" w:cstheme="minorHAnsi"/>
                <w:color w:val="000000" w:themeColor="text1"/>
                <w:spacing w:val="-57"/>
                <w:sz w:val="22"/>
                <w:szCs w:val="22"/>
              </w:rPr>
              <w:t xml:space="preserve"> </w:t>
            </w:r>
            <w:r w:rsidRPr="00B15EA8">
              <w:rPr>
                <w:rFonts w:asciiTheme="minorHAnsi" w:hAnsiTheme="minorHAnsi" w:cstheme="minorHAnsi"/>
                <w:color w:val="000000" w:themeColor="text1"/>
                <w:sz w:val="22"/>
                <w:szCs w:val="22"/>
              </w:rPr>
              <w:t>STR</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1.01.04:2015 lietuvių k.).</w:t>
            </w:r>
          </w:p>
        </w:tc>
        <w:tc>
          <w:tcPr>
            <w:tcW w:w="945" w:type="pct"/>
            <w:tcBorders>
              <w:top w:val="single" w:sz="4" w:space="0" w:color="auto"/>
              <w:left w:val="single" w:sz="4" w:space="0" w:color="auto"/>
              <w:bottom w:val="single" w:sz="4" w:space="0" w:color="auto"/>
              <w:right w:val="single" w:sz="4" w:space="0" w:color="auto"/>
            </w:tcBorders>
          </w:tcPr>
          <w:p w14:paraId="1E0F3988" w14:textId="77777777" w:rsidR="00AA66EB" w:rsidRPr="00B15EA8" w:rsidRDefault="00AA66EB" w:rsidP="00AA66E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91EE8C1" w14:textId="77777777" w:rsidR="00AA66EB" w:rsidRPr="00B15EA8" w:rsidRDefault="00AA66EB" w:rsidP="00AA66EB">
            <w:pPr>
              <w:spacing w:afterLines="10" w:after="24"/>
              <w:jc w:val="both"/>
              <w:rPr>
                <w:rFonts w:asciiTheme="minorHAnsi" w:hAnsiTheme="minorHAnsi" w:cstheme="minorHAnsi"/>
                <w:color w:val="000000" w:themeColor="text1"/>
                <w:sz w:val="22"/>
                <w:szCs w:val="22"/>
              </w:rPr>
            </w:pPr>
          </w:p>
        </w:tc>
      </w:tr>
      <w:tr w:rsidR="006568A6" w:rsidRPr="00B15EA8" w14:paraId="494E80AF"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7CFD5445" w14:textId="77777777" w:rsidR="00AA66EB" w:rsidRPr="00B15EA8" w:rsidRDefault="00AA66EB" w:rsidP="00AA66EB">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Pasirenkami parametrai</w:t>
            </w:r>
          </w:p>
        </w:tc>
        <w:tc>
          <w:tcPr>
            <w:tcW w:w="945" w:type="pct"/>
            <w:tcBorders>
              <w:top w:val="single" w:sz="4" w:space="0" w:color="auto"/>
              <w:left w:val="single" w:sz="4" w:space="0" w:color="auto"/>
              <w:bottom w:val="single" w:sz="4" w:space="0" w:color="auto"/>
              <w:right w:val="single" w:sz="4" w:space="0" w:color="auto"/>
            </w:tcBorders>
          </w:tcPr>
          <w:p w14:paraId="1D96D08E" w14:textId="77777777" w:rsidR="00AA66EB" w:rsidRPr="00B15EA8" w:rsidRDefault="00AA66EB" w:rsidP="00AA66EB">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3DCBAA3B" w14:textId="77777777" w:rsidR="00AA66EB" w:rsidRPr="00B15EA8" w:rsidRDefault="00AA66EB" w:rsidP="00AA66EB">
            <w:pPr>
              <w:ind w:left="9"/>
              <w:jc w:val="center"/>
              <w:rPr>
                <w:rFonts w:asciiTheme="minorHAnsi" w:hAnsiTheme="minorHAnsi" w:cstheme="minorHAnsi"/>
                <w:b/>
                <w:color w:val="000000" w:themeColor="text1"/>
                <w:sz w:val="22"/>
                <w:szCs w:val="22"/>
                <w:lang w:eastAsia="lt-LT"/>
              </w:rPr>
            </w:pPr>
          </w:p>
        </w:tc>
      </w:tr>
      <w:tr w:rsidR="006568A6" w:rsidRPr="00B15EA8" w14:paraId="02FECA89"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3AB9EF3" w14:textId="77777777" w:rsidR="00AA66EB" w:rsidRPr="00B15EA8" w:rsidRDefault="00AA66EB" w:rsidP="0030182F">
            <w:pPr>
              <w:numPr>
                <w:ilvl w:val="0"/>
                <w:numId w:val="9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9FDC743" w14:textId="77777777" w:rsidR="00AA66EB" w:rsidRPr="00B15EA8" w:rsidRDefault="00AA66EB" w:rsidP="00AA66E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Nominalus</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dydis</w:t>
            </w:r>
          </w:p>
        </w:tc>
        <w:tc>
          <w:tcPr>
            <w:tcW w:w="1997" w:type="pct"/>
            <w:tcBorders>
              <w:top w:val="single" w:sz="4" w:space="0" w:color="auto"/>
              <w:left w:val="single" w:sz="4" w:space="0" w:color="auto"/>
              <w:bottom w:val="single" w:sz="4" w:space="0" w:color="auto"/>
              <w:right w:val="single" w:sz="4" w:space="0" w:color="auto"/>
            </w:tcBorders>
          </w:tcPr>
          <w:p w14:paraId="27D24044" w14:textId="77777777" w:rsidR="00AA66EB" w:rsidRPr="00B15EA8" w:rsidRDefault="00AA66EB" w:rsidP="00B13EF2">
            <w:pPr>
              <w:pStyle w:val="ListParagraph"/>
              <w:ind w:left="9"/>
              <w:jc w:val="both"/>
              <w:rPr>
                <w:rFonts w:asciiTheme="minorHAnsi" w:hAnsiTheme="minorHAnsi" w:cstheme="minorHAnsi"/>
                <w:color w:val="000000" w:themeColor="text1"/>
                <w:sz w:val="22"/>
                <w:szCs w:val="22"/>
              </w:rPr>
            </w:pPr>
            <w:proofErr w:type="spellStart"/>
            <w:r w:rsidRPr="00B15EA8">
              <w:rPr>
                <w:rFonts w:asciiTheme="minorHAnsi" w:hAnsiTheme="minorHAnsi" w:cstheme="minorHAnsi"/>
                <w:color w:val="000000" w:themeColor="text1"/>
                <w:sz w:val="22"/>
                <w:szCs w:val="22"/>
              </w:rPr>
              <w:t>Flanšinis</w:t>
            </w:r>
            <w:proofErr w:type="spellEnd"/>
            <w:r w:rsidRPr="00B15EA8">
              <w:rPr>
                <w:rFonts w:asciiTheme="minorHAnsi" w:hAnsiTheme="minorHAnsi" w:cstheme="minorHAnsi"/>
                <w:color w:val="000000" w:themeColor="text1"/>
                <w:sz w:val="22"/>
                <w:szCs w:val="22"/>
              </w:rPr>
              <w:t xml:space="preserve">. </w:t>
            </w:r>
            <w:proofErr w:type="spellStart"/>
            <w:r w:rsidRPr="00B15EA8">
              <w:rPr>
                <w:rFonts w:asciiTheme="minorHAnsi" w:hAnsiTheme="minorHAnsi" w:cstheme="minorHAnsi"/>
                <w:color w:val="000000" w:themeColor="text1"/>
                <w:sz w:val="22"/>
                <w:szCs w:val="22"/>
              </w:rPr>
              <w:t>Flanšų</w:t>
            </w:r>
            <w:proofErr w:type="spellEnd"/>
            <w:r w:rsidRPr="00B15EA8">
              <w:rPr>
                <w:rFonts w:asciiTheme="minorHAnsi" w:hAnsiTheme="minorHAnsi" w:cstheme="minorHAnsi"/>
                <w:color w:val="000000" w:themeColor="text1"/>
                <w:sz w:val="22"/>
                <w:szCs w:val="22"/>
              </w:rPr>
              <w:t xml:space="preserve"> pragręžimas pagal LST EN 1092-2 arba lygiavertį standartą. Nurodoma užsakant:</w:t>
            </w:r>
          </w:p>
          <w:p w14:paraId="47F82BE5" w14:textId="77777777" w:rsidR="00AA66EB" w:rsidRPr="00B15EA8" w:rsidRDefault="00AA66EB" w:rsidP="0030182F">
            <w:pPr>
              <w:pStyle w:val="TableParagraph"/>
              <w:numPr>
                <w:ilvl w:val="0"/>
                <w:numId w:val="96"/>
              </w:numPr>
              <w:tabs>
                <w:tab w:val="left" w:pos="400"/>
              </w:tabs>
              <w:autoSpaceDE w:val="0"/>
              <w:autoSpaceDN w:val="0"/>
              <w:spacing w:line="292" w:lineRule="exact"/>
              <w:rPr>
                <w:rFonts w:cstheme="minorHAnsi"/>
                <w:color w:val="000000" w:themeColor="text1"/>
                <w:lang w:val="lt-LT"/>
              </w:rPr>
            </w:pPr>
            <w:r w:rsidRPr="00B15EA8">
              <w:rPr>
                <w:rFonts w:cstheme="minorHAnsi"/>
                <w:color w:val="000000" w:themeColor="text1"/>
                <w:lang w:val="lt-LT"/>
              </w:rPr>
              <w:t>DN50 (</w:t>
            </w:r>
            <w:proofErr w:type="spellStart"/>
            <w:r w:rsidRPr="00B15EA8">
              <w:rPr>
                <w:rFonts w:cstheme="minorHAnsi"/>
                <w:color w:val="000000" w:themeColor="text1"/>
                <w:lang w:val="lt-LT"/>
              </w:rPr>
              <w:t>flanšas</w:t>
            </w:r>
            <w:proofErr w:type="spellEnd"/>
            <w:r w:rsidRPr="00B15EA8">
              <w:rPr>
                <w:rFonts w:cstheme="minorHAnsi"/>
                <w:color w:val="000000" w:themeColor="text1"/>
                <w:lang w:val="lt-LT"/>
              </w:rPr>
              <w:t xml:space="preserve"> 4</w:t>
            </w:r>
            <w:r w:rsidRPr="00B15EA8">
              <w:rPr>
                <w:rFonts w:cstheme="minorHAnsi"/>
                <w:color w:val="000000" w:themeColor="text1"/>
                <w:spacing w:val="-2"/>
                <w:lang w:val="lt-LT"/>
              </w:rPr>
              <w:t xml:space="preserve"> </w:t>
            </w:r>
            <w:r w:rsidRPr="00B15EA8">
              <w:rPr>
                <w:rFonts w:cstheme="minorHAnsi"/>
                <w:color w:val="000000" w:themeColor="text1"/>
                <w:lang w:val="lt-LT"/>
              </w:rPr>
              <w:t>skylių);</w:t>
            </w:r>
          </w:p>
          <w:p w14:paraId="16B8DD11" w14:textId="77777777" w:rsidR="00AA66EB" w:rsidRPr="00B15EA8" w:rsidRDefault="00AA66EB" w:rsidP="0030182F">
            <w:pPr>
              <w:pStyle w:val="TableParagraph"/>
              <w:numPr>
                <w:ilvl w:val="0"/>
                <w:numId w:val="96"/>
              </w:numPr>
              <w:tabs>
                <w:tab w:val="left" w:pos="400"/>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DN100 (</w:t>
            </w:r>
            <w:proofErr w:type="spellStart"/>
            <w:r w:rsidRPr="00B15EA8">
              <w:rPr>
                <w:rFonts w:cstheme="minorHAnsi"/>
                <w:color w:val="000000" w:themeColor="text1"/>
                <w:lang w:val="lt-LT"/>
              </w:rPr>
              <w:t>flanšas</w:t>
            </w:r>
            <w:proofErr w:type="spellEnd"/>
            <w:r w:rsidRPr="00B15EA8">
              <w:rPr>
                <w:rFonts w:cstheme="minorHAnsi"/>
                <w:color w:val="000000" w:themeColor="text1"/>
                <w:lang w:val="lt-LT"/>
              </w:rPr>
              <w:t xml:space="preserve"> 8</w:t>
            </w:r>
            <w:r w:rsidRPr="00B15EA8">
              <w:rPr>
                <w:rFonts w:cstheme="minorHAnsi"/>
                <w:color w:val="000000" w:themeColor="text1"/>
                <w:spacing w:val="-2"/>
                <w:lang w:val="lt-LT"/>
              </w:rPr>
              <w:t xml:space="preserve"> </w:t>
            </w:r>
            <w:r w:rsidRPr="00B15EA8">
              <w:rPr>
                <w:rFonts w:cstheme="minorHAnsi"/>
                <w:color w:val="000000" w:themeColor="text1"/>
                <w:lang w:val="lt-LT"/>
              </w:rPr>
              <w:t>skylių);</w:t>
            </w:r>
          </w:p>
          <w:p w14:paraId="4D0585BB" w14:textId="194E2C40" w:rsidR="00AA66EB" w:rsidRPr="00B15EA8" w:rsidRDefault="00AA66EB" w:rsidP="0030182F">
            <w:pPr>
              <w:pStyle w:val="TableParagraph"/>
              <w:numPr>
                <w:ilvl w:val="0"/>
                <w:numId w:val="96"/>
              </w:numPr>
              <w:tabs>
                <w:tab w:val="left" w:pos="400"/>
              </w:tabs>
              <w:autoSpaceDE w:val="0"/>
              <w:autoSpaceDN w:val="0"/>
              <w:spacing w:line="293" w:lineRule="exact"/>
              <w:rPr>
                <w:rFonts w:cstheme="minorHAnsi"/>
                <w:color w:val="000000" w:themeColor="text1"/>
                <w:lang w:val="lt-LT"/>
              </w:rPr>
            </w:pPr>
            <w:r w:rsidRPr="00B15EA8">
              <w:rPr>
                <w:rFonts w:cstheme="minorHAnsi"/>
                <w:color w:val="000000" w:themeColor="text1"/>
                <w:lang w:val="lt-LT"/>
              </w:rPr>
              <w:lastRenderedPageBreak/>
              <w:t>DN150 (</w:t>
            </w:r>
            <w:proofErr w:type="spellStart"/>
            <w:r w:rsidRPr="00B15EA8">
              <w:rPr>
                <w:rFonts w:cstheme="minorHAnsi"/>
                <w:color w:val="000000" w:themeColor="text1"/>
                <w:lang w:val="lt-LT"/>
              </w:rPr>
              <w:t>flanšas</w:t>
            </w:r>
            <w:proofErr w:type="spellEnd"/>
            <w:r w:rsidRPr="00B15EA8">
              <w:rPr>
                <w:rFonts w:cstheme="minorHAnsi"/>
                <w:color w:val="000000" w:themeColor="text1"/>
                <w:lang w:val="lt-LT"/>
              </w:rPr>
              <w:t xml:space="preserve"> 8</w:t>
            </w:r>
            <w:r w:rsidRPr="00B15EA8">
              <w:rPr>
                <w:rFonts w:cstheme="minorHAnsi"/>
                <w:color w:val="000000" w:themeColor="text1"/>
                <w:spacing w:val="-2"/>
                <w:lang w:val="lt-LT"/>
              </w:rPr>
              <w:t xml:space="preserve"> </w:t>
            </w:r>
            <w:r w:rsidRPr="00B15EA8">
              <w:rPr>
                <w:rFonts w:cstheme="minorHAnsi"/>
                <w:color w:val="000000" w:themeColor="text1"/>
                <w:lang w:val="lt-LT"/>
              </w:rPr>
              <w:t>skylių);</w:t>
            </w:r>
          </w:p>
          <w:p w14:paraId="67E82562" w14:textId="67045E07" w:rsidR="00AA66EB" w:rsidRPr="00B15EA8" w:rsidRDefault="00AA66EB" w:rsidP="0030182F">
            <w:pPr>
              <w:pStyle w:val="TableParagraph"/>
              <w:numPr>
                <w:ilvl w:val="0"/>
                <w:numId w:val="96"/>
              </w:numPr>
              <w:tabs>
                <w:tab w:val="left" w:pos="400"/>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DN200 (</w:t>
            </w:r>
            <w:proofErr w:type="spellStart"/>
            <w:r w:rsidRPr="00B15EA8">
              <w:rPr>
                <w:rFonts w:cstheme="minorHAnsi"/>
                <w:color w:val="000000" w:themeColor="text1"/>
                <w:lang w:val="lt-LT"/>
              </w:rPr>
              <w:t>flanšas</w:t>
            </w:r>
            <w:proofErr w:type="spellEnd"/>
            <w:r w:rsidRPr="00B15EA8">
              <w:rPr>
                <w:rFonts w:cstheme="minorHAnsi"/>
                <w:color w:val="000000" w:themeColor="text1"/>
                <w:lang w:val="lt-LT"/>
              </w:rPr>
              <w:t xml:space="preserve"> 8 skylių, kai slėgis PN</w:t>
            </w:r>
            <w:r w:rsidRPr="00B15EA8">
              <w:rPr>
                <w:rFonts w:cstheme="minorHAnsi"/>
                <w:color w:val="000000" w:themeColor="text1"/>
                <w:spacing w:val="-5"/>
                <w:lang w:val="lt-LT"/>
              </w:rPr>
              <w:t xml:space="preserve"> </w:t>
            </w:r>
            <w:r w:rsidRPr="00B15EA8">
              <w:rPr>
                <w:rFonts w:cstheme="minorHAnsi"/>
                <w:color w:val="000000" w:themeColor="text1"/>
                <w:lang w:val="lt-LT"/>
              </w:rPr>
              <w:t>10);</w:t>
            </w:r>
          </w:p>
          <w:p w14:paraId="1F1026F5" w14:textId="1AD5D6C4" w:rsidR="00AA66EB" w:rsidRPr="00B15EA8" w:rsidRDefault="00AA66EB" w:rsidP="0030182F">
            <w:pPr>
              <w:pStyle w:val="ListParagraph"/>
              <w:numPr>
                <w:ilvl w:val="0"/>
                <w:numId w:val="96"/>
              </w:num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DN200 (</w:t>
            </w: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z w:val="22"/>
                <w:szCs w:val="22"/>
              </w:rPr>
              <w:t xml:space="preserve"> 12 skylių, kai slėgis PN</w:t>
            </w:r>
            <w:r w:rsidRPr="00B15EA8">
              <w:rPr>
                <w:rFonts w:asciiTheme="minorHAnsi" w:hAnsiTheme="minorHAnsi" w:cstheme="minorHAnsi"/>
                <w:color w:val="000000" w:themeColor="text1"/>
                <w:spacing w:val="-5"/>
                <w:sz w:val="22"/>
                <w:szCs w:val="22"/>
              </w:rPr>
              <w:t xml:space="preserve"> </w:t>
            </w:r>
            <w:r w:rsidRPr="00B15EA8">
              <w:rPr>
                <w:rFonts w:asciiTheme="minorHAnsi" w:hAnsiTheme="minorHAnsi" w:cstheme="minorHAnsi"/>
                <w:color w:val="000000" w:themeColor="text1"/>
                <w:sz w:val="22"/>
                <w:szCs w:val="22"/>
              </w:rPr>
              <w:t>16).</w:t>
            </w:r>
          </w:p>
        </w:tc>
        <w:tc>
          <w:tcPr>
            <w:tcW w:w="945" w:type="pct"/>
            <w:tcBorders>
              <w:top w:val="single" w:sz="4" w:space="0" w:color="auto"/>
              <w:left w:val="single" w:sz="4" w:space="0" w:color="auto"/>
              <w:bottom w:val="single" w:sz="4" w:space="0" w:color="auto"/>
              <w:right w:val="single" w:sz="4" w:space="0" w:color="auto"/>
            </w:tcBorders>
          </w:tcPr>
          <w:p w14:paraId="49B340A6" w14:textId="77777777" w:rsidR="00AA66EB" w:rsidRPr="00B15EA8" w:rsidRDefault="00AA66EB" w:rsidP="00AA66EB">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7CC3EA41" w14:textId="77777777" w:rsidR="00AA66EB" w:rsidRPr="00B15EA8" w:rsidRDefault="00AA66EB" w:rsidP="00AA66EB">
            <w:pPr>
              <w:jc w:val="both"/>
              <w:rPr>
                <w:rFonts w:asciiTheme="minorHAnsi" w:hAnsiTheme="minorHAnsi" w:cstheme="minorHAnsi"/>
                <w:color w:val="000000" w:themeColor="text1"/>
                <w:sz w:val="22"/>
                <w:szCs w:val="22"/>
              </w:rPr>
            </w:pPr>
          </w:p>
        </w:tc>
      </w:tr>
      <w:tr w:rsidR="006568A6" w:rsidRPr="00B15EA8" w14:paraId="3CCF18DF"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19"/>
        </w:trPr>
        <w:tc>
          <w:tcPr>
            <w:tcW w:w="192" w:type="pct"/>
            <w:tcBorders>
              <w:top w:val="single" w:sz="4" w:space="0" w:color="auto"/>
              <w:left w:val="single" w:sz="4" w:space="0" w:color="auto"/>
              <w:bottom w:val="single" w:sz="4" w:space="0" w:color="auto"/>
              <w:right w:val="single" w:sz="4" w:space="0" w:color="auto"/>
            </w:tcBorders>
          </w:tcPr>
          <w:p w14:paraId="03AC9442" w14:textId="77777777" w:rsidR="00AA66EB" w:rsidRPr="00B15EA8" w:rsidRDefault="00AA66EB" w:rsidP="0030182F">
            <w:pPr>
              <w:numPr>
                <w:ilvl w:val="0"/>
                <w:numId w:val="9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EC05B15" w14:textId="77777777" w:rsidR="00AA66EB" w:rsidRPr="00B15EA8" w:rsidRDefault="00AA66EB" w:rsidP="00AA66E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Nominalus dydis</w:t>
            </w:r>
          </w:p>
        </w:tc>
        <w:tc>
          <w:tcPr>
            <w:tcW w:w="1997" w:type="pct"/>
            <w:tcBorders>
              <w:top w:val="single" w:sz="4" w:space="0" w:color="auto"/>
              <w:left w:val="single" w:sz="4" w:space="0" w:color="auto"/>
              <w:bottom w:val="single" w:sz="4" w:space="0" w:color="auto"/>
              <w:right w:val="single" w:sz="4" w:space="0" w:color="auto"/>
            </w:tcBorders>
          </w:tcPr>
          <w:p w14:paraId="0472FA75" w14:textId="77777777" w:rsidR="00AA66EB" w:rsidRPr="00B15EA8" w:rsidRDefault="00AA66EB" w:rsidP="00AA66EB">
            <w:pPr>
              <w:pStyle w:val="TableParagraph"/>
              <w:ind w:left="107"/>
              <w:rPr>
                <w:rFonts w:cstheme="minorHAnsi"/>
                <w:color w:val="000000" w:themeColor="text1"/>
                <w:lang w:val="lt-LT"/>
              </w:rPr>
            </w:pPr>
            <w:r w:rsidRPr="00B15EA8">
              <w:rPr>
                <w:rFonts w:cstheme="minorHAnsi"/>
                <w:color w:val="000000" w:themeColor="text1"/>
                <w:lang w:val="lt-LT"/>
              </w:rPr>
              <w:t>Nurodoma užsakant:</w:t>
            </w:r>
          </w:p>
          <w:p w14:paraId="49FF09D2" w14:textId="77777777" w:rsidR="00AA66EB" w:rsidRPr="00B15EA8" w:rsidRDefault="00AA66EB" w:rsidP="0030182F">
            <w:pPr>
              <w:pStyle w:val="ListParagraph"/>
              <w:numPr>
                <w:ilvl w:val="0"/>
                <w:numId w:val="96"/>
              </w:num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DN50;</w:t>
            </w:r>
          </w:p>
          <w:p w14:paraId="58289F08" w14:textId="77777777" w:rsidR="00AA66EB" w:rsidRPr="00B15EA8" w:rsidRDefault="00AA66EB" w:rsidP="0030182F">
            <w:pPr>
              <w:pStyle w:val="ListParagraph"/>
              <w:numPr>
                <w:ilvl w:val="0"/>
                <w:numId w:val="96"/>
              </w:num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DN100;</w:t>
            </w:r>
          </w:p>
          <w:p w14:paraId="2969E10E" w14:textId="77777777" w:rsidR="00AA66EB" w:rsidRPr="00B15EA8" w:rsidRDefault="00AA66EB" w:rsidP="0030182F">
            <w:pPr>
              <w:pStyle w:val="ListParagraph"/>
              <w:numPr>
                <w:ilvl w:val="0"/>
                <w:numId w:val="96"/>
              </w:num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DN150;</w:t>
            </w:r>
          </w:p>
          <w:p w14:paraId="5DEBA62F" w14:textId="77777777" w:rsidR="00AA66EB" w:rsidRPr="00B15EA8" w:rsidRDefault="00AA66EB" w:rsidP="0030182F">
            <w:pPr>
              <w:pStyle w:val="ListParagraph"/>
              <w:numPr>
                <w:ilvl w:val="0"/>
                <w:numId w:val="96"/>
              </w:num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DN200.</w:t>
            </w:r>
          </w:p>
        </w:tc>
        <w:tc>
          <w:tcPr>
            <w:tcW w:w="945" w:type="pct"/>
            <w:tcBorders>
              <w:top w:val="single" w:sz="4" w:space="0" w:color="auto"/>
              <w:left w:val="single" w:sz="4" w:space="0" w:color="auto"/>
              <w:bottom w:val="single" w:sz="4" w:space="0" w:color="auto"/>
              <w:right w:val="single" w:sz="4" w:space="0" w:color="auto"/>
            </w:tcBorders>
          </w:tcPr>
          <w:p w14:paraId="34533995" w14:textId="77777777" w:rsidR="00AA66EB" w:rsidRPr="00B15EA8" w:rsidRDefault="00AA66EB" w:rsidP="00AA66EB">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77D4E12B" w14:textId="77777777" w:rsidR="00AA66EB" w:rsidRPr="00B15EA8" w:rsidRDefault="00AA66EB" w:rsidP="00AA66EB">
            <w:pPr>
              <w:jc w:val="both"/>
              <w:rPr>
                <w:rFonts w:asciiTheme="minorHAnsi" w:hAnsiTheme="minorHAnsi" w:cstheme="minorHAnsi"/>
                <w:color w:val="000000" w:themeColor="text1"/>
                <w:sz w:val="22"/>
                <w:szCs w:val="22"/>
              </w:rPr>
            </w:pPr>
          </w:p>
        </w:tc>
      </w:tr>
    </w:tbl>
    <w:p w14:paraId="6FF9EC5D" w14:textId="77777777" w:rsidR="00AA66EB" w:rsidRPr="00B15EA8" w:rsidRDefault="00AA66EB" w:rsidP="00AA66EB">
      <w:pPr>
        <w:pStyle w:val="BodyText"/>
        <w:spacing w:before="90"/>
        <w:ind w:left="112" w:right="386"/>
        <w:rPr>
          <w:rFonts w:asciiTheme="minorHAnsi" w:hAnsiTheme="minorHAnsi" w:cstheme="minorHAnsi"/>
          <w:color w:val="000000" w:themeColor="text1"/>
        </w:rPr>
      </w:pPr>
      <w:r w:rsidRPr="00B15EA8">
        <w:rPr>
          <w:rFonts w:asciiTheme="minorHAnsi" w:hAnsiTheme="minorHAnsi" w:cstheme="minorHAnsi"/>
          <w:color w:val="000000" w:themeColor="text1"/>
        </w:rPr>
        <w:t>Punktų Nr. 1-6, 8, 12-13 atitikimas turi būti nurodytas Eksploatacinių savybių deklaracijoje; Punktų Nr. 7 punkto atitikimas turi būti patvirtintas GSK sertifikavimo centro RAL GZ662 sertifikatu arba lygiaverčiu;</w:t>
      </w:r>
    </w:p>
    <w:p w14:paraId="1F1C5580" w14:textId="7EC69CC6" w:rsidR="00F670E4" w:rsidRPr="00B15EA8" w:rsidRDefault="00AA66EB" w:rsidP="00C05415">
      <w:pPr>
        <w:pStyle w:val="BodyText"/>
        <w:spacing w:before="1"/>
        <w:ind w:left="112" w:right="393"/>
        <w:jc w:val="both"/>
        <w:rPr>
          <w:rFonts w:asciiTheme="minorHAnsi" w:hAnsiTheme="minorHAnsi" w:cstheme="minorHAnsi"/>
          <w:color w:val="000000" w:themeColor="text1"/>
        </w:rPr>
      </w:pPr>
      <w:r w:rsidRPr="00B15EA8">
        <w:rPr>
          <w:rFonts w:asciiTheme="minorHAnsi" w:hAnsiTheme="minorHAnsi" w:cstheme="minorHAnsi"/>
          <w:color w:val="000000" w:themeColor="text1"/>
        </w:rPr>
        <w:t>Punktų Nr. 9 punkto atitikimas, tiksliai nurodant siūlomos gaminio modelį, turi būti nurodytas duomenų lape ir priede nuorodoje į internetinį puslapį ar kitame gamintojo patvirtintame dokumente, kuriame pateikta techninė informacija apie gaminį.</w:t>
      </w:r>
    </w:p>
    <w:p w14:paraId="1D08C813" w14:textId="77777777" w:rsidR="00F670E4" w:rsidRPr="00B15EA8" w:rsidRDefault="00F670E4" w:rsidP="00F670E4">
      <w:pPr>
        <w:pStyle w:val="BodyText"/>
        <w:ind w:right="289"/>
        <w:rPr>
          <w:rFonts w:asciiTheme="minorHAnsi" w:hAnsiTheme="minorHAnsi" w:cstheme="minorHAnsi"/>
          <w:color w:val="000000" w:themeColor="text1"/>
        </w:rPr>
      </w:pPr>
    </w:p>
    <w:p w14:paraId="74F039B2" w14:textId="630E282F" w:rsidR="00F670E4" w:rsidRPr="00B15EA8" w:rsidRDefault="00F670E4" w:rsidP="0034480F">
      <w:pPr>
        <w:pStyle w:val="Heading1"/>
        <w:numPr>
          <w:ilvl w:val="0"/>
          <w:numId w:val="28"/>
        </w:numPr>
        <w:ind w:left="924" w:hanging="357"/>
        <w:rPr>
          <w:rFonts w:asciiTheme="minorHAnsi" w:hAnsiTheme="minorHAnsi" w:cstheme="minorHAnsi"/>
          <w:color w:val="000000" w:themeColor="text1"/>
          <w:sz w:val="22"/>
          <w:szCs w:val="22"/>
        </w:rPr>
      </w:pPr>
      <w:bookmarkStart w:id="42" w:name="_Toc182300109"/>
      <w:r w:rsidRPr="00B15EA8">
        <w:rPr>
          <w:rFonts w:asciiTheme="minorHAnsi" w:hAnsiTheme="minorHAnsi" w:cstheme="minorHAnsi"/>
          <w:color w:val="000000" w:themeColor="text1"/>
          <w:sz w:val="22"/>
          <w:szCs w:val="22"/>
        </w:rPr>
        <w:t xml:space="preserve">Nuotekų </w:t>
      </w:r>
      <w:proofErr w:type="spellStart"/>
      <w:r w:rsidRPr="00B15EA8">
        <w:rPr>
          <w:rFonts w:asciiTheme="minorHAnsi" w:hAnsiTheme="minorHAnsi" w:cstheme="minorHAnsi"/>
          <w:color w:val="000000" w:themeColor="text1"/>
          <w:sz w:val="22"/>
          <w:szCs w:val="22"/>
        </w:rPr>
        <w:t>nuorinimo</w:t>
      </w:r>
      <w:proofErr w:type="spellEnd"/>
      <w:r w:rsidRPr="00B15EA8">
        <w:rPr>
          <w:rFonts w:asciiTheme="minorHAnsi" w:hAnsiTheme="minorHAnsi" w:cstheme="minorHAnsi"/>
          <w:color w:val="000000" w:themeColor="text1"/>
          <w:sz w:val="22"/>
          <w:szCs w:val="22"/>
        </w:rPr>
        <w:t xml:space="preserve"> vožtuvų techniniai reikalavimai</w:t>
      </w:r>
      <w:bookmarkEnd w:id="42"/>
    </w:p>
    <w:tbl>
      <w:tblPr>
        <w:tblStyle w:val="TableGrid"/>
        <w:tblW w:w="5047" w:type="pct"/>
        <w:tblLook w:val="04A0" w:firstRow="1" w:lastRow="0" w:firstColumn="1" w:lastColumn="0" w:noHBand="0" w:noVBand="1"/>
      </w:tblPr>
      <w:tblGrid>
        <w:gridCol w:w="7417"/>
        <w:gridCol w:w="7417"/>
      </w:tblGrid>
      <w:tr w:rsidR="006568A6" w:rsidRPr="00B15EA8" w14:paraId="2EDEBC81" w14:textId="77777777" w:rsidTr="00F04DA2">
        <w:trPr>
          <w:trHeight w:val="326"/>
        </w:trPr>
        <w:tc>
          <w:tcPr>
            <w:tcW w:w="2500" w:type="pct"/>
          </w:tcPr>
          <w:p w14:paraId="79933FE6"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21074495"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4F6CC00F" w14:textId="77777777" w:rsidTr="00F04DA2">
        <w:trPr>
          <w:trHeight w:val="351"/>
        </w:trPr>
        <w:tc>
          <w:tcPr>
            <w:tcW w:w="2500" w:type="pct"/>
          </w:tcPr>
          <w:p w14:paraId="31F2796E"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3E293F43"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78814C3C" w14:textId="77777777" w:rsidTr="00F04DA2">
        <w:trPr>
          <w:trHeight w:val="301"/>
        </w:trPr>
        <w:tc>
          <w:tcPr>
            <w:tcW w:w="2500" w:type="pct"/>
          </w:tcPr>
          <w:p w14:paraId="1A10EDAC"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167A9A62" w14:textId="77777777" w:rsidR="00097834" w:rsidRPr="00B15EA8" w:rsidRDefault="00097834" w:rsidP="00F04DA2">
            <w:pPr>
              <w:rPr>
                <w:rFonts w:asciiTheme="minorHAnsi" w:hAnsiTheme="minorHAnsi" w:cstheme="minorHAnsi"/>
                <w:color w:val="000000" w:themeColor="text1"/>
                <w:sz w:val="22"/>
                <w:szCs w:val="22"/>
              </w:rPr>
            </w:pPr>
          </w:p>
        </w:tc>
      </w:tr>
    </w:tbl>
    <w:p w14:paraId="31287EBF" w14:textId="77777777" w:rsidR="00097834" w:rsidRPr="00B15EA8"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6"/>
        <w:gridCol w:w="2718"/>
        <w:gridCol w:w="5893"/>
        <w:gridCol w:w="2789"/>
        <w:gridCol w:w="2789"/>
      </w:tblGrid>
      <w:tr w:rsidR="006568A6" w:rsidRPr="00B15EA8" w14:paraId="6D9E180D" w14:textId="77777777" w:rsidTr="00F04DA2">
        <w:trPr>
          <w:trHeight w:val="527"/>
          <w:tblHeader/>
        </w:trPr>
        <w:tc>
          <w:tcPr>
            <w:tcW w:w="192" w:type="pct"/>
            <w:tcBorders>
              <w:top w:val="single" w:sz="4" w:space="0" w:color="auto"/>
              <w:left w:val="single" w:sz="4" w:space="0" w:color="auto"/>
              <w:bottom w:val="single" w:sz="4" w:space="0" w:color="auto"/>
              <w:right w:val="single" w:sz="4" w:space="0" w:color="auto"/>
            </w:tcBorders>
          </w:tcPr>
          <w:p w14:paraId="3EE255BA" w14:textId="77777777" w:rsidR="00F670E4" w:rsidRPr="00B15EA8" w:rsidRDefault="00F670E4" w:rsidP="00F04DA2">
            <w:pPr>
              <w:jc w:val="cente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Eil. Nr.</w:t>
            </w:r>
          </w:p>
        </w:tc>
        <w:tc>
          <w:tcPr>
            <w:tcW w:w="921" w:type="pct"/>
            <w:tcBorders>
              <w:top w:val="single" w:sz="4" w:space="0" w:color="auto"/>
              <w:left w:val="single" w:sz="4" w:space="0" w:color="auto"/>
              <w:bottom w:val="single" w:sz="4" w:space="0" w:color="auto"/>
              <w:right w:val="single" w:sz="4" w:space="0" w:color="auto"/>
            </w:tcBorders>
          </w:tcPr>
          <w:p w14:paraId="0BFFA859" w14:textId="77777777" w:rsidR="00F670E4" w:rsidRPr="00B15EA8" w:rsidRDefault="00F670E4" w:rsidP="00F04DA2">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Techniniai parametrai ir reikalavimai</w:t>
            </w:r>
          </w:p>
        </w:tc>
        <w:tc>
          <w:tcPr>
            <w:tcW w:w="1997" w:type="pct"/>
            <w:tcBorders>
              <w:top w:val="single" w:sz="4" w:space="0" w:color="auto"/>
              <w:left w:val="single" w:sz="4" w:space="0" w:color="auto"/>
              <w:bottom w:val="single" w:sz="4" w:space="0" w:color="auto"/>
              <w:right w:val="single" w:sz="4" w:space="0" w:color="auto"/>
            </w:tcBorders>
          </w:tcPr>
          <w:p w14:paraId="69EA27C2" w14:textId="77777777" w:rsidR="00F670E4" w:rsidRPr="00B15EA8" w:rsidRDefault="00F670E4" w:rsidP="00F04DA2">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57043DFA" w14:textId="332B0A95" w:rsidR="00F670E4" w:rsidRPr="00B15EA8" w:rsidRDefault="00B34EE5" w:rsidP="00F04DA2">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45" w:type="pct"/>
            <w:tcBorders>
              <w:top w:val="single" w:sz="4" w:space="0" w:color="auto"/>
              <w:left w:val="single" w:sz="4" w:space="0" w:color="auto"/>
              <w:bottom w:val="single" w:sz="4" w:space="0" w:color="auto"/>
              <w:right w:val="single" w:sz="4" w:space="0" w:color="auto"/>
            </w:tcBorders>
          </w:tcPr>
          <w:p w14:paraId="58CA8D5D" w14:textId="77777777" w:rsidR="00F670E4" w:rsidRPr="00B15EA8" w:rsidRDefault="00F670E4" w:rsidP="00F04DA2">
            <w:pPr>
              <w:rPr>
                <w:rFonts w:asciiTheme="minorHAnsi" w:hAnsiTheme="minorHAnsi" w:cstheme="minorHAnsi"/>
                <w:b/>
                <w:bCs/>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3D136EDB"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650DA0CF" w14:textId="77777777" w:rsidR="00F670E4" w:rsidRPr="00B15EA8" w:rsidRDefault="00F670E4" w:rsidP="00F04DA2">
            <w:pPr>
              <w:tabs>
                <w:tab w:val="center" w:pos="4819"/>
                <w:tab w:val="right" w:pos="9638"/>
              </w:tabs>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Bendrieji parametrai</w:t>
            </w:r>
          </w:p>
        </w:tc>
        <w:tc>
          <w:tcPr>
            <w:tcW w:w="945" w:type="pct"/>
            <w:tcBorders>
              <w:top w:val="single" w:sz="4" w:space="0" w:color="auto"/>
              <w:left w:val="single" w:sz="4" w:space="0" w:color="auto"/>
              <w:bottom w:val="single" w:sz="4" w:space="0" w:color="auto"/>
              <w:right w:val="single" w:sz="4" w:space="0" w:color="auto"/>
            </w:tcBorders>
          </w:tcPr>
          <w:p w14:paraId="56DF093A" w14:textId="77777777" w:rsidR="00F670E4" w:rsidRPr="00B15EA8" w:rsidRDefault="00F670E4" w:rsidP="00F04DA2">
            <w:pPr>
              <w:tabs>
                <w:tab w:val="center" w:pos="4819"/>
                <w:tab w:val="right" w:pos="9638"/>
              </w:tabs>
              <w:jc w:val="center"/>
              <w:rPr>
                <w:rFonts w:asciiTheme="minorHAnsi" w:hAnsiTheme="minorHAnsi" w:cstheme="minorHAnsi"/>
                <w:b/>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571E2B7" w14:textId="77777777" w:rsidR="00F670E4" w:rsidRPr="00B15EA8" w:rsidRDefault="00F670E4" w:rsidP="00F04DA2">
            <w:pPr>
              <w:tabs>
                <w:tab w:val="center" w:pos="4819"/>
                <w:tab w:val="right" w:pos="9638"/>
              </w:tabs>
              <w:jc w:val="center"/>
              <w:rPr>
                <w:rFonts w:asciiTheme="minorHAnsi" w:hAnsiTheme="minorHAnsi" w:cstheme="minorHAnsi"/>
                <w:b/>
                <w:color w:val="000000" w:themeColor="text1"/>
                <w:sz w:val="22"/>
                <w:szCs w:val="22"/>
              </w:rPr>
            </w:pPr>
          </w:p>
        </w:tc>
      </w:tr>
      <w:tr w:rsidR="006568A6" w:rsidRPr="00B15EA8" w14:paraId="094DAE39"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2D90A260" w14:textId="77777777" w:rsidR="00F670E4" w:rsidRPr="00B15EA8" w:rsidRDefault="00F670E4" w:rsidP="0030182F">
            <w:pPr>
              <w:numPr>
                <w:ilvl w:val="0"/>
                <w:numId w:val="8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0B1F60C" w14:textId="77777777" w:rsidR="00F670E4" w:rsidRPr="00B15EA8" w:rsidRDefault="00F670E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Standartai</w:t>
            </w:r>
          </w:p>
        </w:tc>
        <w:tc>
          <w:tcPr>
            <w:tcW w:w="1997" w:type="pct"/>
            <w:tcBorders>
              <w:top w:val="single" w:sz="4" w:space="0" w:color="auto"/>
              <w:left w:val="single" w:sz="4" w:space="0" w:color="auto"/>
              <w:bottom w:val="single" w:sz="4" w:space="0" w:color="auto"/>
              <w:right w:val="single" w:sz="4" w:space="0" w:color="auto"/>
            </w:tcBorders>
          </w:tcPr>
          <w:p w14:paraId="6638F489" w14:textId="77777777" w:rsidR="00F670E4" w:rsidRPr="00B15EA8" w:rsidRDefault="00F670E4" w:rsidP="00F04DA2">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 EN 1074-4 arba lygiavertis.</w:t>
            </w:r>
          </w:p>
        </w:tc>
        <w:tc>
          <w:tcPr>
            <w:tcW w:w="945" w:type="pct"/>
            <w:tcBorders>
              <w:top w:val="single" w:sz="4" w:space="0" w:color="auto"/>
              <w:left w:val="single" w:sz="4" w:space="0" w:color="auto"/>
              <w:bottom w:val="single" w:sz="4" w:space="0" w:color="auto"/>
              <w:right w:val="single" w:sz="4" w:space="0" w:color="auto"/>
            </w:tcBorders>
          </w:tcPr>
          <w:p w14:paraId="320A253B" w14:textId="77777777" w:rsidR="00F670E4" w:rsidRPr="00B15EA8" w:rsidRDefault="00F670E4" w:rsidP="00F04DA2">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A430CC5" w14:textId="77777777" w:rsidR="00F670E4" w:rsidRPr="00B15EA8" w:rsidRDefault="00F670E4" w:rsidP="00F04DA2">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5B72BA37"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4216D38" w14:textId="77777777" w:rsidR="00F670E4" w:rsidRPr="00B15EA8" w:rsidRDefault="00F670E4" w:rsidP="0030182F">
            <w:pPr>
              <w:numPr>
                <w:ilvl w:val="0"/>
                <w:numId w:val="8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167ACC7" w14:textId="77777777" w:rsidR="00F670E4" w:rsidRPr="00B15EA8" w:rsidRDefault="00F670E4" w:rsidP="00F04DA2">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Darbinė terpė</w:t>
            </w:r>
          </w:p>
        </w:tc>
        <w:tc>
          <w:tcPr>
            <w:tcW w:w="1997" w:type="pct"/>
            <w:tcBorders>
              <w:top w:val="single" w:sz="4" w:space="0" w:color="auto"/>
              <w:left w:val="single" w:sz="4" w:space="0" w:color="auto"/>
              <w:bottom w:val="single" w:sz="4" w:space="0" w:color="auto"/>
              <w:right w:val="single" w:sz="4" w:space="0" w:color="auto"/>
            </w:tcBorders>
          </w:tcPr>
          <w:p w14:paraId="515C00F2" w14:textId="77777777" w:rsidR="00F670E4" w:rsidRPr="00B15EA8" w:rsidRDefault="00F670E4" w:rsidP="00F04DA2">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Nuotekos.</w:t>
            </w:r>
          </w:p>
        </w:tc>
        <w:tc>
          <w:tcPr>
            <w:tcW w:w="945" w:type="pct"/>
            <w:tcBorders>
              <w:top w:val="single" w:sz="4" w:space="0" w:color="auto"/>
              <w:left w:val="single" w:sz="4" w:space="0" w:color="auto"/>
              <w:bottom w:val="single" w:sz="4" w:space="0" w:color="auto"/>
              <w:right w:val="single" w:sz="4" w:space="0" w:color="auto"/>
            </w:tcBorders>
          </w:tcPr>
          <w:p w14:paraId="519D15A9" w14:textId="77777777" w:rsidR="00F670E4" w:rsidRPr="00B15EA8" w:rsidRDefault="00F670E4" w:rsidP="00F04DA2">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254D4C1" w14:textId="77777777" w:rsidR="00F670E4" w:rsidRPr="00B15EA8" w:rsidRDefault="00F670E4" w:rsidP="00F04DA2">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42E04082"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5B5EC278" w14:textId="77777777" w:rsidR="00F670E4" w:rsidRPr="00B15EA8" w:rsidRDefault="00F670E4" w:rsidP="0030182F">
            <w:pPr>
              <w:numPr>
                <w:ilvl w:val="0"/>
                <w:numId w:val="8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D576469" w14:textId="77777777" w:rsidR="00F670E4" w:rsidRPr="00B15EA8" w:rsidRDefault="00F670E4" w:rsidP="00F04DA2">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Montavimo aplinka</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7CB402C8" w14:textId="77777777" w:rsidR="00F670E4" w:rsidRPr="00B15EA8" w:rsidRDefault="00F670E4" w:rsidP="00F04DA2">
            <w:pPr>
              <w:spacing w:before="100" w:beforeAutospacing="1" w:after="100" w:afterAutospacing="1"/>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Šulinys, patalpa.</w:t>
            </w:r>
          </w:p>
        </w:tc>
        <w:tc>
          <w:tcPr>
            <w:tcW w:w="945" w:type="pct"/>
            <w:tcBorders>
              <w:top w:val="single" w:sz="4" w:space="0" w:color="auto"/>
              <w:left w:val="single" w:sz="4" w:space="0" w:color="auto"/>
              <w:bottom w:val="single" w:sz="4" w:space="0" w:color="auto"/>
              <w:right w:val="single" w:sz="4" w:space="0" w:color="auto"/>
            </w:tcBorders>
          </w:tcPr>
          <w:p w14:paraId="20DBAF6A" w14:textId="77777777" w:rsidR="00F670E4" w:rsidRPr="00B15EA8" w:rsidRDefault="00F670E4" w:rsidP="00F04DA2">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26E5399F" w14:textId="77777777" w:rsidR="00F670E4" w:rsidRPr="00B15EA8" w:rsidRDefault="00F670E4" w:rsidP="00F04DA2">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33FA4302"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30179A76" w14:textId="77777777" w:rsidR="00F670E4" w:rsidRPr="00B15EA8" w:rsidRDefault="00F670E4" w:rsidP="0030182F">
            <w:pPr>
              <w:numPr>
                <w:ilvl w:val="0"/>
                <w:numId w:val="8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48D758A" w14:textId="77777777" w:rsidR="00F670E4" w:rsidRPr="00B15EA8" w:rsidRDefault="00F670E4" w:rsidP="00F04DA2">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Tipas</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11E2EC5A" w14:textId="06E46D53" w:rsidR="00F670E4" w:rsidRPr="00B15EA8" w:rsidRDefault="005D7A38" w:rsidP="00F04DA2">
            <w:pPr>
              <w:spacing w:before="100" w:beforeAutospacing="1" w:after="100" w:afterAutospacing="1"/>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Konstrukcija turi užtikrinti automatinį oro išleidimą iš vamzdynų užpildymo metu, oro automatinį įleidimą vandens išleidimo metu bei nuolat pašalinti susikaupusį orą vamzdynų eksploatavimo metu.</w:t>
            </w:r>
          </w:p>
        </w:tc>
        <w:tc>
          <w:tcPr>
            <w:tcW w:w="945" w:type="pct"/>
            <w:tcBorders>
              <w:top w:val="single" w:sz="4" w:space="0" w:color="auto"/>
              <w:left w:val="single" w:sz="4" w:space="0" w:color="auto"/>
              <w:bottom w:val="single" w:sz="4" w:space="0" w:color="auto"/>
              <w:right w:val="single" w:sz="4" w:space="0" w:color="auto"/>
            </w:tcBorders>
          </w:tcPr>
          <w:p w14:paraId="4991FB88" w14:textId="77777777" w:rsidR="00F670E4" w:rsidRPr="00B15EA8" w:rsidRDefault="00F670E4" w:rsidP="00F04DA2">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06B6B26" w14:textId="77777777" w:rsidR="00F670E4" w:rsidRPr="00B15EA8" w:rsidRDefault="00F670E4" w:rsidP="00F04DA2">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5F515D9C"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22E97208" w14:textId="77777777" w:rsidR="00F670E4" w:rsidRPr="00B15EA8" w:rsidRDefault="00F670E4" w:rsidP="0030182F">
            <w:pPr>
              <w:numPr>
                <w:ilvl w:val="0"/>
                <w:numId w:val="8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0C854C3" w14:textId="77777777" w:rsidR="00F670E4" w:rsidRPr="00B15EA8" w:rsidRDefault="00F670E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Pajungimo būdas</w:t>
            </w:r>
          </w:p>
        </w:tc>
        <w:tc>
          <w:tcPr>
            <w:tcW w:w="1997" w:type="pct"/>
            <w:tcBorders>
              <w:top w:val="single" w:sz="4" w:space="0" w:color="auto"/>
              <w:left w:val="single" w:sz="4" w:space="0" w:color="auto"/>
              <w:bottom w:val="single" w:sz="4" w:space="0" w:color="auto"/>
              <w:right w:val="single" w:sz="4" w:space="0" w:color="auto"/>
            </w:tcBorders>
          </w:tcPr>
          <w:p w14:paraId="5068B9B5" w14:textId="77777777" w:rsidR="00F670E4" w:rsidRPr="00B15EA8" w:rsidRDefault="00F670E4" w:rsidP="00F04DA2">
            <w:pPr>
              <w:pStyle w:val="TableParagraph"/>
              <w:spacing w:line="268" w:lineRule="exact"/>
              <w:ind w:left="109"/>
              <w:rPr>
                <w:rFonts w:cstheme="minorHAnsi"/>
                <w:color w:val="000000" w:themeColor="text1"/>
                <w:lang w:val="lt-LT"/>
              </w:rPr>
            </w:pPr>
            <w:proofErr w:type="spellStart"/>
            <w:r w:rsidRPr="00B15EA8">
              <w:rPr>
                <w:rFonts w:cstheme="minorHAnsi"/>
                <w:color w:val="000000" w:themeColor="text1"/>
                <w:lang w:val="lt-LT"/>
              </w:rPr>
              <w:t>Flanšinis</w:t>
            </w:r>
            <w:proofErr w:type="spellEnd"/>
            <w:r w:rsidRPr="00B15EA8">
              <w:rPr>
                <w:rFonts w:cstheme="minorHAnsi"/>
                <w:color w:val="000000" w:themeColor="text1"/>
                <w:lang w:val="lt-LT"/>
              </w:rPr>
              <w:t xml:space="preserve">. </w:t>
            </w:r>
            <w:proofErr w:type="spellStart"/>
            <w:r w:rsidRPr="00B15EA8">
              <w:rPr>
                <w:rFonts w:cstheme="minorHAnsi"/>
                <w:color w:val="000000" w:themeColor="text1"/>
                <w:lang w:val="lt-LT"/>
              </w:rPr>
              <w:t>Flanšų</w:t>
            </w:r>
            <w:proofErr w:type="spellEnd"/>
            <w:r w:rsidRPr="00B15EA8">
              <w:rPr>
                <w:rFonts w:cstheme="minorHAnsi"/>
                <w:color w:val="000000" w:themeColor="text1"/>
                <w:lang w:val="lt-LT"/>
              </w:rPr>
              <w:t xml:space="preserve"> pragręžimas pagal LST EN 1092-2 arba</w:t>
            </w:r>
          </w:p>
          <w:p w14:paraId="5CA93689" w14:textId="77777777" w:rsidR="00F670E4" w:rsidRPr="00B15EA8" w:rsidRDefault="00F670E4" w:rsidP="00F04DA2">
            <w:pPr>
              <w:pStyle w:val="TableParagraph"/>
              <w:ind w:left="109"/>
              <w:rPr>
                <w:rFonts w:cstheme="minorHAnsi"/>
                <w:color w:val="000000" w:themeColor="text1"/>
                <w:lang w:val="lt-LT"/>
              </w:rPr>
            </w:pPr>
            <w:r w:rsidRPr="00B15EA8">
              <w:rPr>
                <w:rFonts w:cstheme="minorHAnsi"/>
                <w:color w:val="000000" w:themeColor="text1"/>
                <w:lang w:val="lt-LT"/>
              </w:rPr>
              <w:t>lygiavertį standartą. Nurodoma užsakant:</w:t>
            </w:r>
          </w:p>
          <w:p w14:paraId="629E012E" w14:textId="77777777" w:rsidR="00F670E4" w:rsidRPr="00B15EA8" w:rsidRDefault="00F670E4" w:rsidP="0030182F">
            <w:pPr>
              <w:pStyle w:val="TableParagraph"/>
              <w:numPr>
                <w:ilvl w:val="0"/>
                <w:numId w:val="88"/>
              </w:numPr>
              <w:tabs>
                <w:tab w:val="left" w:pos="609"/>
              </w:tabs>
              <w:autoSpaceDE w:val="0"/>
              <w:autoSpaceDN w:val="0"/>
              <w:spacing w:line="279" w:lineRule="exact"/>
              <w:ind w:hanging="361"/>
              <w:rPr>
                <w:rFonts w:cstheme="minorHAnsi"/>
                <w:color w:val="000000" w:themeColor="text1"/>
                <w:lang w:val="lt-LT"/>
              </w:rPr>
            </w:pPr>
            <w:r w:rsidRPr="00B15EA8">
              <w:rPr>
                <w:rFonts w:cstheme="minorHAnsi"/>
                <w:color w:val="000000" w:themeColor="text1"/>
                <w:lang w:val="lt-LT"/>
              </w:rPr>
              <w:t>DN50 (</w:t>
            </w:r>
            <w:proofErr w:type="spellStart"/>
            <w:r w:rsidRPr="00B15EA8">
              <w:rPr>
                <w:rFonts w:cstheme="minorHAnsi"/>
                <w:color w:val="000000" w:themeColor="text1"/>
                <w:lang w:val="lt-LT"/>
              </w:rPr>
              <w:t>flanšas</w:t>
            </w:r>
            <w:proofErr w:type="spellEnd"/>
            <w:r w:rsidRPr="00B15EA8">
              <w:rPr>
                <w:rFonts w:cstheme="minorHAnsi"/>
                <w:color w:val="000000" w:themeColor="text1"/>
                <w:lang w:val="lt-LT"/>
              </w:rPr>
              <w:t xml:space="preserve"> 4 skylių);</w:t>
            </w:r>
          </w:p>
          <w:p w14:paraId="62A032A0" w14:textId="77777777" w:rsidR="00F670E4" w:rsidRPr="00B15EA8" w:rsidRDefault="00F670E4" w:rsidP="0030182F">
            <w:pPr>
              <w:pStyle w:val="TableParagraph"/>
              <w:numPr>
                <w:ilvl w:val="0"/>
                <w:numId w:val="88"/>
              </w:numPr>
              <w:tabs>
                <w:tab w:val="left" w:pos="609"/>
              </w:tabs>
              <w:autoSpaceDE w:val="0"/>
              <w:autoSpaceDN w:val="0"/>
              <w:spacing w:line="279" w:lineRule="exact"/>
              <w:ind w:hanging="361"/>
              <w:rPr>
                <w:rFonts w:cstheme="minorHAnsi"/>
                <w:color w:val="000000" w:themeColor="text1"/>
                <w:lang w:val="lt-LT"/>
              </w:rPr>
            </w:pPr>
            <w:r w:rsidRPr="00B15EA8">
              <w:rPr>
                <w:rFonts w:cstheme="minorHAnsi"/>
                <w:color w:val="000000" w:themeColor="text1"/>
                <w:lang w:val="lt-LT"/>
              </w:rPr>
              <w:t>DN100 (</w:t>
            </w:r>
            <w:proofErr w:type="spellStart"/>
            <w:r w:rsidRPr="00B15EA8">
              <w:rPr>
                <w:rFonts w:cstheme="minorHAnsi"/>
                <w:color w:val="000000" w:themeColor="text1"/>
                <w:lang w:val="lt-LT"/>
              </w:rPr>
              <w:t>flanšas</w:t>
            </w:r>
            <w:proofErr w:type="spellEnd"/>
            <w:r w:rsidRPr="00B15EA8">
              <w:rPr>
                <w:rFonts w:cstheme="minorHAnsi"/>
                <w:color w:val="000000" w:themeColor="text1"/>
                <w:lang w:val="lt-LT"/>
              </w:rPr>
              <w:t xml:space="preserve"> 8 skylių);</w:t>
            </w:r>
          </w:p>
          <w:p w14:paraId="36C31A10" w14:textId="3EB80AE9" w:rsidR="00F670E4" w:rsidRPr="00B15EA8" w:rsidRDefault="00F670E4" w:rsidP="0030182F">
            <w:pPr>
              <w:pStyle w:val="TableParagraph"/>
              <w:numPr>
                <w:ilvl w:val="0"/>
                <w:numId w:val="88"/>
              </w:numPr>
              <w:tabs>
                <w:tab w:val="left" w:pos="609"/>
              </w:tabs>
              <w:autoSpaceDE w:val="0"/>
              <w:autoSpaceDN w:val="0"/>
              <w:spacing w:line="279" w:lineRule="exact"/>
              <w:ind w:hanging="361"/>
              <w:rPr>
                <w:rFonts w:cstheme="minorHAnsi"/>
                <w:color w:val="000000" w:themeColor="text1"/>
                <w:lang w:val="lt-LT"/>
              </w:rPr>
            </w:pPr>
            <w:r w:rsidRPr="00B15EA8">
              <w:rPr>
                <w:rFonts w:cstheme="minorHAnsi"/>
                <w:color w:val="000000" w:themeColor="text1"/>
                <w:lang w:val="lt-LT"/>
              </w:rPr>
              <w:t>DN150 (</w:t>
            </w:r>
            <w:proofErr w:type="spellStart"/>
            <w:r w:rsidRPr="00B15EA8">
              <w:rPr>
                <w:rFonts w:cstheme="minorHAnsi"/>
                <w:color w:val="000000" w:themeColor="text1"/>
                <w:lang w:val="lt-LT"/>
              </w:rPr>
              <w:t>flanšas</w:t>
            </w:r>
            <w:proofErr w:type="spellEnd"/>
            <w:r w:rsidRPr="00B15EA8">
              <w:rPr>
                <w:rFonts w:cstheme="minorHAnsi"/>
                <w:color w:val="000000" w:themeColor="text1"/>
                <w:lang w:val="lt-LT"/>
              </w:rPr>
              <w:t xml:space="preserve"> 8 skylių);</w:t>
            </w:r>
          </w:p>
          <w:p w14:paraId="75CBADE7" w14:textId="35875C4B" w:rsidR="00F670E4" w:rsidRPr="00B15EA8" w:rsidRDefault="00F670E4" w:rsidP="0030182F">
            <w:pPr>
              <w:pStyle w:val="TableParagraph"/>
              <w:numPr>
                <w:ilvl w:val="0"/>
                <w:numId w:val="88"/>
              </w:numPr>
              <w:tabs>
                <w:tab w:val="left" w:pos="609"/>
              </w:tabs>
              <w:autoSpaceDE w:val="0"/>
              <w:autoSpaceDN w:val="0"/>
              <w:spacing w:line="279" w:lineRule="exact"/>
              <w:ind w:hanging="361"/>
              <w:rPr>
                <w:rFonts w:cstheme="minorHAnsi"/>
                <w:color w:val="000000" w:themeColor="text1"/>
                <w:lang w:val="lt-LT"/>
              </w:rPr>
            </w:pPr>
            <w:r w:rsidRPr="00B15EA8">
              <w:rPr>
                <w:rFonts w:cstheme="minorHAnsi"/>
                <w:color w:val="000000" w:themeColor="text1"/>
                <w:lang w:val="lt-LT"/>
              </w:rPr>
              <w:t>DN200 (</w:t>
            </w:r>
            <w:proofErr w:type="spellStart"/>
            <w:r w:rsidRPr="00B15EA8">
              <w:rPr>
                <w:rFonts w:cstheme="minorHAnsi"/>
                <w:color w:val="000000" w:themeColor="text1"/>
                <w:lang w:val="lt-LT"/>
              </w:rPr>
              <w:t>flanšas</w:t>
            </w:r>
            <w:proofErr w:type="spellEnd"/>
            <w:r w:rsidRPr="00B15EA8">
              <w:rPr>
                <w:rFonts w:cstheme="minorHAnsi"/>
                <w:color w:val="000000" w:themeColor="text1"/>
                <w:lang w:val="lt-LT"/>
              </w:rPr>
              <w:t xml:space="preserve"> 8 skylių, kai slėgis PN 10);</w:t>
            </w:r>
          </w:p>
          <w:p w14:paraId="79C3A575" w14:textId="20E94F1B" w:rsidR="00F670E4" w:rsidRPr="00B15EA8" w:rsidRDefault="00F670E4" w:rsidP="0030182F">
            <w:pPr>
              <w:pStyle w:val="TableParagraph"/>
              <w:numPr>
                <w:ilvl w:val="0"/>
                <w:numId w:val="88"/>
              </w:numPr>
              <w:tabs>
                <w:tab w:val="left" w:pos="609"/>
              </w:tabs>
              <w:autoSpaceDE w:val="0"/>
              <w:autoSpaceDN w:val="0"/>
              <w:spacing w:line="279" w:lineRule="exact"/>
              <w:ind w:hanging="361"/>
              <w:rPr>
                <w:rFonts w:cstheme="minorHAnsi"/>
                <w:color w:val="000000" w:themeColor="text1"/>
                <w:lang w:val="lt-LT"/>
              </w:rPr>
            </w:pPr>
            <w:r w:rsidRPr="00B15EA8">
              <w:rPr>
                <w:rFonts w:cstheme="minorHAnsi"/>
                <w:color w:val="000000" w:themeColor="text1"/>
                <w:lang w:val="lt-LT"/>
              </w:rPr>
              <w:t>DN300 (</w:t>
            </w:r>
            <w:proofErr w:type="spellStart"/>
            <w:r w:rsidRPr="00B15EA8">
              <w:rPr>
                <w:rFonts w:cstheme="minorHAnsi"/>
                <w:color w:val="000000" w:themeColor="text1"/>
                <w:lang w:val="lt-LT"/>
              </w:rPr>
              <w:t>flanšas</w:t>
            </w:r>
            <w:proofErr w:type="spellEnd"/>
            <w:r w:rsidRPr="00B15EA8">
              <w:rPr>
                <w:rFonts w:cstheme="minorHAnsi"/>
                <w:color w:val="000000" w:themeColor="text1"/>
                <w:lang w:val="lt-LT"/>
              </w:rPr>
              <w:t xml:space="preserve"> 12 skylių);</w:t>
            </w:r>
          </w:p>
          <w:p w14:paraId="61AF81B9" w14:textId="73CA708E" w:rsidR="00F670E4" w:rsidRPr="00B15EA8" w:rsidRDefault="00F670E4" w:rsidP="0030182F">
            <w:pPr>
              <w:pStyle w:val="TableParagraph"/>
              <w:numPr>
                <w:ilvl w:val="0"/>
                <w:numId w:val="88"/>
              </w:numPr>
              <w:tabs>
                <w:tab w:val="left" w:pos="609"/>
              </w:tabs>
              <w:autoSpaceDE w:val="0"/>
              <w:autoSpaceDN w:val="0"/>
              <w:spacing w:line="279" w:lineRule="exact"/>
              <w:ind w:hanging="361"/>
              <w:rPr>
                <w:rFonts w:cstheme="minorHAnsi"/>
                <w:color w:val="000000" w:themeColor="text1"/>
                <w:lang w:val="lt-LT"/>
              </w:rPr>
            </w:pPr>
            <w:r w:rsidRPr="00B15EA8">
              <w:rPr>
                <w:rFonts w:cstheme="minorHAnsi"/>
                <w:color w:val="000000" w:themeColor="text1"/>
                <w:lang w:val="lt-LT"/>
              </w:rPr>
              <w:t>DN400 (</w:t>
            </w:r>
            <w:proofErr w:type="spellStart"/>
            <w:r w:rsidRPr="00B15EA8">
              <w:rPr>
                <w:rFonts w:cstheme="minorHAnsi"/>
                <w:color w:val="000000" w:themeColor="text1"/>
                <w:lang w:val="lt-LT"/>
              </w:rPr>
              <w:t>flanšas</w:t>
            </w:r>
            <w:proofErr w:type="spellEnd"/>
            <w:r w:rsidRPr="00B15EA8">
              <w:rPr>
                <w:rFonts w:cstheme="minorHAnsi"/>
                <w:color w:val="000000" w:themeColor="text1"/>
                <w:lang w:val="lt-LT"/>
              </w:rPr>
              <w:t xml:space="preserve"> 16 skylių).</w:t>
            </w:r>
          </w:p>
        </w:tc>
        <w:tc>
          <w:tcPr>
            <w:tcW w:w="945" w:type="pct"/>
            <w:tcBorders>
              <w:top w:val="single" w:sz="4" w:space="0" w:color="auto"/>
              <w:left w:val="single" w:sz="4" w:space="0" w:color="auto"/>
              <w:bottom w:val="single" w:sz="4" w:space="0" w:color="auto"/>
              <w:right w:val="single" w:sz="4" w:space="0" w:color="auto"/>
            </w:tcBorders>
          </w:tcPr>
          <w:p w14:paraId="251078BD" w14:textId="77777777" w:rsidR="00F670E4" w:rsidRPr="00B15EA8" w:rsidRDefault="00F670E4" w:rsidP="00F04DA2">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3F4BF09" w14:textId="77777777" w:rsidR="00F670E4" w:rsidRPr="00B15EA8" w:rsidRDefault="00F670E4" w:rsidP="00F04DA2">
            <w:pPr>
              <w:spacing w:afterLines="10" w:after="24"/>
              <w:jc w:val="both"/>
              <w:rPr>
                <w:rFonts w:asciiTheme="minorHAnsi" w:hAnsiTheme="minorHAnsi" w:cstheme="minorHAnsi"/>
                <w:color w:val="000000" w:themeColor="text1"/>
                <w:sz w:val="22"/>
                <w:szCs w:val="22"/>
              </w:rPr>
            </w:pPr>
          </w:p>
        </w:tc>
      </w:tr>
      <w:tr w:rsidR="006568A6" w:rsidRPr="00B15EA8" w14:paraId="4EC8D1C2"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F81235B" w14:textId="77777777" w:rsidR="00F670E4" w:rsidRPr="00B15EA8" w:rsidRDefault="00F670E4" w:rsidP="0030182F">
            <w:pPr>
              <w:numPr>
                <w:ilvl w:val="0"/>
                <w:numId w:val="8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836334D" w14:textId="77777777" w:rsidR="00F670E4" w:rsidRPr="00B15EA8" w:rsidRDefault="00F670E4" w:rsidP="00F04DA2">
            <w:pPr>
              <w:pStyle w:val="TableParagraph"/>
              <w:rPr>
                <w:rFonts w:cstheme="minorHAnsi"/>
                <w:color w:val="000000" w:themeColor="text1"/>
                <w:lang w:val="lt-LT"/>
              </w:rPr>
            </w:pPr>
            <w:r w:rsidRPr="00B15EA8">
              <w:rPr>
                <w:rFonts w:cstheme="minorHAnsi"/>
                <w:color w:val="000000" w:themeColor="text1"/>
                <w:lang w:val="lt-LT"/>
              </w:rPr>
              <w:t>Korpuso medžiaga</w:t>
            </w:r>
          </w:p>
        </w:tc>
        <w:tc>
          <w:tcPr>
            <w:tcW w:w="1997" w:type="pct"/>
            <w:tcBorders>
              <w:top w:val="single" w:sz="4" w:space="0" w:color="auto"/>
              <w:left w:val="single" w:sz="4" w:space="0" w:color="auto"/>
              <w:bottom w:val="single" w:sz="4" w:space="0" w:color="auto"/>
              <w:right w:val="single" w:sz="4" w:space="0" w:color="auto"/>
            </w:tcBorders>
          </w:tcPr>
          <w:p w14:paraId="2477D077" w14:textId="77777777" w:rsidR="005D7A38" w:rsidRPr="00B15EA8" w:rsidRDefault="005D7A38" w:rsidP="0030182F">
            <w:pPr>
              <w:pStyle w:val="TableParagraph"/>
              <w:numPr>
                <w:ilvl w:val="0"/>
                <w:numId w:val="88"/>
              </w:numPr>
              <w:tabs>
                <w:tab w:val="left" w:pos="609"/>
              </w:tabs>
              <w:autoSpaceDE w:val="0"/>
              <w:autoSpaceDN w:val="0"/>
              <w:spacing w:line="279" w:lineRule="exact"/>
              <w:ind w:hanging="361"/>
              <w:rPr>
                <w:rFonts w:cstheme="minorHAnsi"/>
                <w:color w:val="000000" w:themeColor="text1"/>
                <w:lang w:val="lt-LT"/>
              </w:rPr>
            </w:pPr>
            <w:r w:rsidRPr="00B15EA8">
              <w:rPr>
                <w:rFonts w:cstheme="minorHAnsi"/>
                <w:color w:val="000000" w:themeColor="text1"/>
                <w:lang w:val="lt-LT"/>
              </w:rPr>
              <w:t xml:space="preserve">Kalusis ketus (pagal LST EN 1563 standartą), nerūdijantis plienas (ne žemesnės klasės kaip EN 1.4301 / AISI304),  plastikas arba lygiavertė medžiaga. </w:t>
            </w:r>
          </w:p>
          <w:p w14:paraId="311ACB56" w14:textId="77777777" w:rsidR="00F670E4" w:rsidRPr="00B15EA8" w:rsidRDefault="00F670E4" w:rsidP="0030182F">
            <w:pPr>
              <w:pStyle w:val="TableParagraph"/>
              <w:numPr>
                <w:ilvl w:val="0"/>
                <w:numId w:val="88"/>
              </w:numPr>
              <w:tabs>
                <w:tab w:val="left" w:pos="609"/>
              </w:tabs>
              <w:autoSpaceDE w:val="0"/>
              <w:autoSpaceDN w:val="0"/>
              <w:spacing w:line="279" w:lineRule="exact"/>
              <w:ind w:hanging="361"/>
              <w:rPr>
                <w:rFonts w:cstheme="minorHAnsi"/>
                <w:color w:val="000000" w:themeColor="text1"/>
                <w:lang w:val="lt-LT"/>
              </w:rPr>
            </w:pPr>
            <w:r w:rsidRPr="00B15EA8">
              <w:rPr>
                <w:rFonts w:cstheme="minorHAnsi"/>
                <w:color w:val="000000" w:themeColor="text1"/>
                <w:lang w:val="lt-LT"/>
              </w:rPr>
              <w:t>Varžtai, veržlės ir poveržlės turi būti pagaminti iš nerūdijančio plieno (plieno klasė ne žemesnė kaip A2) arba lygiaverčio.</w:t>
            </w:r>
          </w:p>
        </w:tc>
        <w:tc>
          <w:tcPr>
            <w:tcW w:w="945" w:type="pct"/>
            <w:tcBorders>
              <w:top w:val="single" w:sz="4" w:space="0" w:color="auto"/>
              <w:left w:val="single" w:sz="4" w:space="0" w:color="auto"/>
              <w:bottom w:val="single" w:sz="4" w:space="0" w:color="auto"/>
              <w:right w:val="single" w:sz="4" w:space="0" w:color="auto"/>
            </w:tcBorders>
          </w:tcPr>
          <w:p w14:paraId="6BF76D78" w14:textId="77777777" w:rsidR="00F670E4" w:rsidRPr="00B15EA8" w:rsidRDefault="00F670E4" w:rsidP="00F04DA2">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E2F7C86" w14:textId="77777777" w:rsidR="00F670E4" w:rsidRPr="00B15EA8" w:rsidRDefault="00F670E4" w:rsidP="00F04DA2">
            <w:pPr>
              <w:rPr>
                <w:rFonts w:asciiTheme="minorHAnsi" w:hAnsiTheme="minorHAnsi" w:cstheme="minorHAnsi"/>
                <w:color w:val="000000" w:themeColor="text1"/>
                <w:sz w:val="22"/>
                <w:szCs w:val="22"/>
                <w:lang w:eastAsia="lt-LT"/>
              </w:rPr>
            </w:pPr>
          </w:p>
        </w:tc>
      </w:tr>
      <w:tr w:rsidR="006568A6" w:rsidRPr="00B15EA8" w14:paraId="63EC4F25"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93"/>
        </w:trPr>
        <w:tc>
          <w:tcPr>
            <w:tcW w:w="192" w:type="pct"/>
            <w:tcBorders>
              <w:top w:val="single" w:sz="4" w:space="0" w:color="auto"/>
              <w:left w:val="single" w:sz="4" w:space="0" w:color="auto"/>
              <w:bottom w:val="single" w:sz="4" w:space="0" w:color="auto"/>
              <w:right w:val="single" w:sz="4" w:space="0" w:color="auto"/>
            </w:tcBorders>
          </w:tcPr>
          <w:p w14:paraId="0923D858" w14:textId="77777777" w:rsidR="00F670E4" w:rsidRPr="00B15EA8" w:rsidRDefault="00F670E4" w:rsidP="0030182F">
            <w:pPr>
              <w:numPr>
                <w:ilvl w:val="0"/>
                <w:numId w:val="8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F2F6BC7" w14:textId="77777777" w:rsidR="00F670E4" w:rsidRPr="00B15EA8" w:rsidRDefault="00F670E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Sandarinimo medžiaga</w:t>
            </w:r>
          </w:p>
        </w:tc>
        <w:tc>
          <w:tcPr>
            <w:tcW w:w="1997" w:type="pct"/>
            <w:tcBorders>
              <w:top w:val="single" w:sz="4" w:space="0" w:color="auto"/>
              <w:left w:val="single" w:sz="4" w:space="0" w:color="auto"/>
              <w:bottom w:val="single" w:sz="4" w:space="0" w:color="auto"/>
              <w:right w:val="single" w:sz="4" w:space="0" w:color="auto"/>
            </w:tcBorders>
          </w:tcPr>
          <w:p w14:paraId="194699E5" w14:textId="77777777" w:rsidR="00F670E4" w:rsidRPr="00B15EA8" w:rsidRDefault="00F670E4" w:rsidP="00B13EF2">
            <w:pPr>
              <w:pStyle w:val="TableParagraph"/>
              <w:spacing w:line="268" w:lineRule="exact"/>
              <w:rPr>
                <w:rFonts w:cstheme="minorHAnsi"/>
                <w:color w:val="000000" w:themeColor="text1"/>
                <w:lang w:val="lt-LT"/>
              </w:rPr>
            </w:pPr>
            <w:r w:rsidRPr="00B15EA8">
              <w:rPr>
                <w:rFonts w:cstheme="minorHAnsi"/>
                <w:color w:val="000000" w:themeColor="text1"/>
                <w:lang w:val="lt-LT"/>
              </w:rPr>
              <w:t>NBR arba EPDM pagal LST EN 681-1 arba lygiavertį standartą.</w:t>
            </w:r>
          </w:p>
          <w:p w14:paraId="448AAF8C" w14:textId="77777777" w:rsidR="00F670E4" w:rsidRPr="00B15EA8" w:rsidRDefault="00F670E4" w:rsidP="00F04DA2">
            <w:pPr>
              <w:spacing w:afterLines="10" w:after="24"/>
              <w:ind w:left="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Atitinkama sandarinimo medžiaga pateikiama užsakymo metu</w:t>
            </w:r>
          </w:p>
        </w:tc>
        <w:tc>
          <w:tcPr>
            <w:tcW w:w="945" w:type="pct"/>
            <w:tcBorders>
              <w:top w:val="single" w:sz="4" w:space="0" w:color="auto"/>
              <w:left w:val="single" w:sz="4" w:space="0" w:color="auto"/>
              <w:bottom w:val="single" w:sz="4" w:space="0" w:color="auto"/>
              <w:right w:val="single" w:sz="4" w:space="0" w:color="auto"/>
            </w:tcBorders>
          </w:tcPr>
          <w:p w14:paraId="177D6108" w14:textId="77777777" w:rsidR="00F670E4" w:rsidRPr="00B15EA8" w:rsidRDefault="00F670E4" w:rsidP="00F04DA2">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40003B36" w14:textId="77777777" w:rsidR="00F670E4" w:rsidRPr="00B15EA8" w:rsidRDefault="00F670E4" w:rsidP="00F04DA2">
            <w:pPr>
              <w:rPr>
                <w:rFonts w:asciiTheme="minorHAnsi" w:hAnsiTheme="minorHAnsi" w:cstheme="minorHAnsi"/>
                <w:color w:val="000000" w:themeColor="text1"/>
                <w:sz w:val="22"/>
                <w:szCs w:val="22"/>
                <w:lang w:eastAsia="lt-LT"/>
              </w:rPr>
            </w:pPr>
          </w:p>
        </w:tc>
      </w:tr>
      <w:tr w:rsidR="006568A6" w:rsidRPr="00B15EA8" w14:paraId="0654F0EE"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7BA5380C" w14:textId="77777777" w:rsidR="00F670E4" w:rsidRPr="00B15EA8" w:rsidRDefault="00F670E4" w:rsidP="0030182F">
            <w:pPr>
              <w:numPr>
                <w:ilvl w:val="0"/>
                <w:numId w:val="8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C641CFF" w14:textId="77777777" w:rsidR="00F670E4" w:rsidRPr="00B15EA8" w:rsidRDefault="00F670E4" w:rsidP="00F04DA2">
            <w:pPr>
              <w:pStyle w:val="TableParagraph"/>
              <w:spacing w:line="268" w:lineRule="exact"/>
              <w:ind w:left="107"/>
              <w:rPr>
                <w:rFonts w:cstheme="minorHAnsi"/>
                <w:color w:val="000000" w:themeColor="text1"/>
                <w:lang w:val="lt-LT"/>
              </w:rPr>
            </w:pPr>
            <w:r w:rsidRPr="00B15EA8">
              <w:rPr>
                <w:rFonts w:cstheme="minorHAnsi"/>
                <w:color w:val="000000" w:themeColor="text1"/>
                <w:lang w:val="lt-LT"/>
              </w:rPr>
              <w:t>Padengimas (kai korpuso medžiaga</w:t>
            </w:r>
          </w:p>
          <w:p w14:paraId="77B92731" w14:textId="77777777" w:rsidR="00F670E4" w:rsidRPr="00B15EA8" w:rsidRDefault="00F670E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kalusis ketus arba plienas)</w:t>
            </w:r>
          </w:p>
        </w:tc>
        <w:tc>
          <w:tcPr>
            <w:tcW w:w="1997" w:type="pct"/>
            <w:tcBorders>
              <w:top w:val="single" w:sz="4" w:space="0" w:color="auto"/>
              <w:left w:val="single" w:sz="4" w:space="0" w:color="auto"/>
              <w:bottom w:val="single" w:sz="4" w:space="0" w:color="auto"/>
              <w:right w:val="single" w:sz="4" w:space="0" w:color="auto"/>
            </w:tcBorders>
          </w:tcPr>
          <w:p w14:paraId="15218AB9" w14:textId="77777777" w:rsidR="00F670E4" w:rsidRPr="00B15EA8" w:rsidRDefault="00F670E4" w:rsidP="008A03D9">
            <w:pPr>
              <w:pStyle w:val="TableParagraph"/>
              <w:rPr>
                <w:rFonts w:cstheme="minorHAnsi"/>
                <w:color w:val="000000" w:themeColor="text1"/>
                <w:lang w:val="lt-LT"/>
              </w:rPr>
            </w:pPr>
            <w:r w:rsidRPr="00B15EA8">
              <w:rPr>
                <w:rFonts w:cstheme="minorHAnsi"/>
                <w:color w:val="000000" w:themeColor="text1"/>
                <w:lang w:val="lt-LT"/>
              </w:rPr>
              <w:t>Korpuso detalės turi būti padengtos iš vidaus ir iš išorės. Padengimas epoksidinis miltelinis arba lygiavertis, minimalus padengimo storis ne mažiau nei 250 mikronų storio pagal LST</w:t>
            </w:r>
          </w:p>
          <w:p w14:paraId="42D3A1DD" w14:textId="77777777" w:rsidR="00F670E4" w:rsidRPr="00B15EA8" w:rsidRDefault="00F670E4" w:rsidP="008A03D9">
            <w:pPr>
              <w:pStyle w:val="TableParagraph"/>
              <w:rPr>
                <w:rFonts w:cstheme="minorHAnsi"/>
                <w:color w:val="000000" w:themeColor="text1"/>
                <w:lang w:val="lt-LT"/>
              </w:rPr>
            </w:pPr>
            <w:r w:rsidRPr="00B15EA8">
              <w:rPr>
                <w:rFonts w:cstheme="minorHAnsi"/>
                <w:color w:val="000000" w:themeColor="text1"/>
                <w:lang w:val="lt-LT"/>
              </w:rPr>
              <w:t>EN 14901 standartą.</w:t>
            </w:r>
          </w:p>
        </w:tc>
        <w:tc>
          <w:tcPr>
            <w:tcW w:w="945" w:type="pct"/>
            <w:tcBorders>
              <w:top w:val="single" w:sz="4" w:space="0" w:color="auto"/>
              <w:left w:val="single" w:sz="4" w:space="0" w:color="auto"/>
              <w:bottom w:val="single" w:sz="4" w:space="0" w:color="auto"/>
              <w:right w:val="single" w:sz="4" w:space="0" w:color="auto"/>
            </w:tcBorders>
          </w:tcPr>
          <w:p w14:paraId="4BF58023" w14:textId="77777777" w:rsidR="00F670E4" w:rsidRPr="00B15EA8" w:rsidRDefault="00F670E4" w:rsidP="00F04DA2">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2441AB4A" w14:textId="77777777" w:rsidR="00F670E4" w:rsidRPr="00B15EA8" w:rsidRDefault="00F670E4" w:rsidP="00F04DA2">
            <w:pPr>
              <w:rPr>
                <w:rFonts w:asciiTheme="minorHAnsi" w:hAnsiTheme="minorHAnsi" w:cstheme="minorHAnsi"/>
                <w:color w:val="000000" w:themeColor="text1"/>
                <w:sz w:val="22"/>
                <w:szCs w:val="22"/>
                <w:lang w:eastAsia="lt-LT"/>
              </w:rPr>
            </w:pPr>
          </w:p>
        </w:tc>
      </w:tr>
      <w:tr w:rsidR="006568A6" w:rsidRPr="00B15EA8" w14:paraId="25D7C8D9"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3AB9309" w14:textId="77777777" w:rsidR="00F670E4" w:rsidRPr="00B15EA8" w:rsidRDefault="00F670E4" w:rsidP="0030182F">
            <w:pPr>
              <w:numPr>
                <w:ilvl w:val="0"/>
                <w:numId w:val="8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8347910" w14:textId="77777777" w:rsidR="00F670E4" w:rsidRPr="00B15EA8" w:rsidRDefault="00F670E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Žymėjimas</w:t>
            </w:r>
          </w:p>
        </w:tc>
        <w:tc>
          <w:tcPr>
            <w:tcW w:w="1997" w:type="pct"/>
            <w:tcBorders>
              <w:top w:val="single" w:sz="4" w:space="0" w:color="auto"/>
              <w:left w:val="single" w:sz="4" w:space="0" w:color="auto"/>
              <w:bottom w:val="single" w:sz="4" w:space="0" w:color="auto"/>
              <w:right w:val="single" w:sz="4" w:space="0" w:color="auto"/>
            </w:tcBorders>
          </w:tcPr>
          <w:p w14:paraId="40154EE0" w14:textId="77777777" w:rsidR="00F670E4" w:rsidRPr="00B15EA8" w:rsidRDefault="00F670E4" w:rsidP="00F04DA2">
            <w:pPr>
              <w:pStyle w:val="TableParagraph"/>
              <w:spacing w:line="268" w:lineRule="exact"/>
              <w:ind w:left="109"/>
              <w:rPr>
                <w:rFonts w:cstheme="minorHAnsi"/>
                <w:color w:val="000000" w:themeColor="text1"/>
                <w:lang w:val="lt-LT"/>
              </w:rPr>
            </w:pPr>
            <w:r w:rsidRPr="00B15EA8">
              <w:rPr>
                <w:rFonts w:cstheme="minorHAnsi"/>
                <w:color w:val="000000" w:themeColor="text1"/>
                <w:lang w:val="lt-LT"/>
              </w:rPr>
              <w:t xml:space="preserve">Ant </w:t>
            </w:r>
            <w:proofErr w:type="spellStart"/>
            <w:r w:rsidRPr="00B15EA8">
              <w:rPr>
                <w:rFonts w:cstheme="minorHAnsi"/>
                <w:color w:val="000000" w:themeColor="text1"/>
                <w:lang w:val="lt-LT"/>
              </w:rPr>
              <w:t>nuorinimo</w:t>
            </w:r>
            <w:proofErr w:type="spellEnd"/>
            <w:r w:rsidRPr="00B15EA8">
              <w:rPr>
                <w:rFonts w:cstheme="minorHAnsi"/>
                <w:color w:val="000000" w:themeColor="text1"/>
                <w:lang w:val="lt-LT"/>
              </w:rPr>
              <w:t xml:space="preserve"> vožtuvo turi būti nurodyta:</w:t>
            </w:r>
          </w:p>
          <w:p w14:paraId="0C7FCF14" w14:textId="77777777" w:rsidR="00F670E4" w:rsidRPr="00B15EA8" w:rsidRDefault="00F670E4" w:rsidP="0030182F">
            <w:pPr>
              <w:pStyle w:val="TableParagraph"/>
              <w:numPr>
                <w:ilvl w:val="0"/>
                <w:numId w:val="88"/>
              </w:numPr>
              <w:tabs>
                <w:tab w:val="left" w:pos="609"/>
              </w:tabs>
              <w:autoSpaceDE w:val="0"/>
              <w:autoSpaceDN w:val="0"/>
              <w:spacing w:line="279" w:lineRule="exact"/>
              <w:ind w:hanging="361"/>
              <w:rPr>
                <w:rFonts w:cstheme="minorHAnsi"/>
                <w:color w:val="000000" w:themeColor="text1"/>
                <w:lang w:val="lt-LT"/>
              </w:rPr>
            </w:pPr>
            <w:r w:rsidRPr="00B15EA8">
              <w:rPr>
                <w:rFonts w:cstheme="minorHAnsi"/>
                <w:color w:val="000000" w:themeColor="text1"/>
                <w:lang w:val="lt-LT"/>
              </w:rPr>
              <w:t>Gamintojo pavadinimas (pvz.</w:t>
            </w:r>
            <w:r w:rsidRPr="00B15EA8">
              <w:rPr>
                <w:rFonts w:cstheme="minorHAnsi"/>
                <w:color w:val="000000" w:themeColor="text1"/>
                <w:spacing w:val="-4"/>
                <w:lang w:val="lt-LT"/>
              </w:rPr>
              <w:t xml:space="preserve"> </w:t>
            </w:r>
            <w:r w:rsidRPr="00B15EA8">
              <w:rPr>
                <w:rFonts w:cstheme="minorHAnsi"/>
                <w:color w:val="000000" w:themeColor="text1"/>
                <w:lang w:val="lt-LT"/>
              </w:rPr>
              <w:t>Gamintojas);</w:t>
            </w:r>
          </w:p>
          <w:p w14:paraId="1E37F4BB" w14:textId="77777777" w:rsidR="00F670E4" w:rsidRPr="00B15EA8" w:rsidRDefault="00F670E4" w:rsidP="0030182F">
            <w:pPr>
              <w:pStyle w:val="TableParagraph"/>
              <w:numPr>
                <w:ilvl w:val="0"/>
                <w:numId w:val="88"/>
              </w:numPr>
              <w:tabs>
                <w:tab w:val="left" w:pos="609"/>
              </w:tabs>
              <w:autoSpaceDE w:val="0"/>
              <w:autoSpaceDN w:val="0"/>
              <w:spacing w:line="279" w:lineRule="exact"/>
              <w:ind w:hanging="361"/>
              <w:rPr>
                <w:rFonts w:cstheme="minorHAnsi"/>
                <w:color w:val="000000" w:themeColor="text1"/>
                <w:lang w:val="lt-LT"/>
              </w:rPr>
            </w:pPr>
            <w:r w:rsidRPr="00B15EA8">
              <w:rPr>
                <w:rFonts w:cstheme="minorHAnsi"/>
                <w:color w:val="000000" w:themeColor="text1"/>
                <w:lang w:val="lt-LT"/>
              </w:rPr>
              <w:t>Pagaminimo metai (pvz.</w:t>
            </w:r>
            <w:r w:rsidRPr="00B15EA8">
              <w:rPr>
                <w:rFonts w:cstheme="minorHAnsi"/>
                <w:color w:val="000000" w:themeColor="text1"/>
                <w:spacing w:val="-8"/>
                <w:lang w:val="lt-LT"/>
              </w:rPr>
              <w:t xml:space="preserve"> </w:t>
            </w:r>
            <w:r w:rsidRPr="00B15EA8">
              <w:rPr>
                <w:rFonts w:cstheme="minorHAnsi"/>
                <w:color w:val="000000" w:themeColor="text1"/>
                <w:lang w:val="lt-LT"/>
              </w:rPr>
              <w:t>2017);</w:t>
            </w:r>
          </w:p>
          <w:p w14:paraId="63B461D4" w14:textId="77777777" w:rsidR="00F670E4" w:rsidRPr="00B15EA8" w:rsidRDefault="00F670E4" w:rsidP="0030182F">
            <w:pPr>
              <w:pStyle w:val="TableParagraph"/>
              <w:numPr>
                <w:ilvl w:val="0"/>
                <w:numId w:val="88"/>
              </w:numPr>
              <w:tabs>
                <w:tab w:val="left" w:pos="609"/>
              </w:tabs>
              <w:autoSpaceDE w:val="0"/>
              <w:autoSpaceDN w:val="0"/>
              <w:spacing w:before="1"/>
              <w:ind w:hanging="361"/>
              <w:rPr>
                <w:rFonts w:cstheme="minorHAnsi"/>
                <w:color w:val="000000" w:themeColor="text1"/>
                <w:lang w:val="lt-LT"/>
              </w:rPr>
            </w:pPr>
            <w:r w:rsidRPr="00B15EA8">
              <w:rPr>
                <w:rFonts w:cstheme="minorHAnsi"/>
                <w:color w:val="000000" w:themeColor="text1"/>
                <w:lang w:val="lt-LT"/>
              </w:rPr>
              <w:t>Korpuso ir dangčio medžiaga (pvz.</w:t>
            </w:r>
            <w:r w:rsidRPr="00B15EA8">
              <w:rPr>
                <w:rFonts w:cstheme="minorHAnsi"/>
                <w:color w:val="000000" w:themeColor="text1"/>
                <w:spacing w:val="-4"/>
                <w:lang w:val="lt-LT"/>
              </w:rPr>
              <w:t xml:space="preserve"> </w:t>
            </w:r>
            <w:r w:rsidRPr="00B15EA8">
              <w:rPr>
                <w:rFonts w:cstheme="minorHAnsi"/>
                <w:color w:val="000000" w:themeColor="text1"/>
                <w:lang w:val="lt-LT"/>
              </w:rPr>
              <w:t>EN-GJS-400).</w:t>
            </w:r>
          </w:p>
          <w:p w14:paraId="1A19EF30" w14:textId="77777777" w:rsidR="00F670E4" w:rsidRPr="00B15EA8" w:rsidRDefault="00F670E4" w:rsidP="0030182F">
            <w:pPr>
              <w:pStyle w:val="TableParagraph"/>
              <w:numPr>
                <w:ilvl w:val="0"/>
                <w:numId w:val="88"/>
              </w:numPr>
              <w:tabs>
                <w:tab w:val="left" w:pos="609"/>
              </w:tabs>
              <w:autoSpaceDE w:val="0"/>
              <w:autoSpaceDN w:val="0"/>
              <w:ind w:hanging="361"/>
              <w:rPr>
                <w:rFonts w:cstheme="minorHAnsi"/>
                <w:color w:val="000000" w:themeColor="text1"/>
                <w:lang w:val="lt-LT"/>
              </w:rPr>
            </w:pPr>
            <w:r w:rsidRPr="00B15EA8">
              <w:rPr>
                <w:rFonts w:cstheme="minorHAnsi"/>
                <w:color w:val="000000" w:themeColor="text1"/>
                <w:lang w:val="lt-LT"/>
              </w:rPr>
              <w:t>Nominalus dydis (pvz.</w:t>
            </w:r>
            <w:r w:rsidRPr="00B15EA8">
              <w:rPr>
                <w:rFonts w:cstheme="minorHAnsi"/>
                <w:color w:val="000000" w:themeColor="text1"/>
                <w:spacing w:val="-9"/>
                <w:lang w:val="lt-LT"/>
              </w:rPr>
              <w:t xml:space="preserve"> </w:t>
            </w:r>
            <w:r w:rsidRPr="00B15EA8">
              <w:rPr>
                <w:rFonts w:cstheme="minorHAnsi"/>
                <w:color w:val="000000" w:themeColor="text1"/>
                <w:lang w:val="lt-LT"/>
              </w:rPr>
              <w:t>DN50);</w:t>
            </w:r>
          </w:p>
          <w:p w14:paraId="6FF9D0DD" w14:textId="77777777" w:rsidR="00F670E4" w:rsidRPr="00B15EA8" w:rsidRDefault="00F670E4" w:rsidP="0030182F">
            <w:pPr>
              <w:pStyle w:val="TableParagraph"/>
              <w:numPr>
                <w:ilvl w:val="0"/>
                <w:numId w:val="88"/>
              </w:numPr>
              <w:tabs>
                <w:tab w:val="left" w:pos="609"/>
              </w:tabs>
              <w:autoSpaceDE w:val="0"/>
              <w:autoSpaceDN w:val="0"/>
              <w:spacing w:before="1"/>
              <w:ind w:hanging="361"/>
              <w:rPr>
                <w:rFonts w:cstheme="minorHAnsi"/>
                <w:color w:val="000000" w:themeColor="text1"/>
                <w:lang w:val="lt-LT"/>
              </w:rPr>
            </w:pPr>
            <w:r w:rsidRPr="00B15EA8">
              <w:rPr>
                <w:rFonts w:cstheme="minorHAnsi"/>
                <w:color w:val="000000" w:themeColor="text1"/>
                <w:lang w:val="lt-LT"/>
              </w:rPr>
              <w:t>Nominalus slėgis (pvz.</w:t>
            </w:r>
            <w:r w:rsidRPr="00B15EA8">
              <w:rPr>
                <w:rFonts w:cstheme="minorHAnsi"/>
                <w:color w:val="000000" w:themeColor="text1"/>
                <w:spacing w:val="-11"/>
                <w:lang w:val="lt-LT"/>
              </w:rPr>
              <w:t xml:space="preserve"> </w:t>
            </w:r>
            <w:r w:rsidRPr="00B15EA8">
              <w:rPr>
                <w:rFonts w:cstheme="minorHAnsi"/>
                <w:color w:val="000000" w:themeColor="text1"/>
                <w:lang w:val="lt-LT"/>
              </w:rPr>
              <w:t>PN16);</w:t>
            </w:r>
          </w:p>
          <w:p w14:paraId="5DCE929D" w14:textId="77777777" w:rsidR="00F670E4" w:rsidRPr="00B15EA8" w:rsidRDefault="00F670E4" w:rsidP="0030182F">
            <w:pPr>
              <w:pStyle w:val="TableParagraph"/>
              <w:numPr>
                <w:ilvl w:val="0"/>
                <w:numId w:val="88"/>
              </w:numPr>
              <w:tabs>
                <w:tab w:val="left" w:pos="609"/>
              </w:tabs>
              <w:autoSpaceDE w:val="0"/>
              <w:autoSpaceDN w:val="0"/>
              <w:spacing w:line="279" w:lineRule="exact"/>
              <w:ind w:hanging="361"/>
              <w:rPr>
                <w:rFonts w:cstheme="minorHAnsi"/>
                <w:color w:val="000000" w:themeColor="text1"/>
                <w:lang w:val="lt-LT"/>
              </w:rPr>
            </w:pPr>
            <w:r w:rsidRPr="00B15EA8">
              <w:rPr>
                <w:rFonts w:cstheme="minorHAnsi"/>
                <w:color w:val="000000" w:themeColor="text1"/>
                <w:lang w:val="lt-LT"/>
              </w:rPr>
              <w:lastRenderedPageBreak/>
              <w:t>Standartas (EN</w:t>
            </w:r>
            <w:r w:rsidRPr="00B15EA8">
              <w:rPr>
                <w:rFonts w:cstheme="minorHAnsi"/>
                <w:color w:val="000000" w:themeColor="text1"/>
                <w:spacing w:val="-4"/>
                <w:lang w:val="lt-LT"/>
              </w:rPr>
              <w:t xml:space="preserve"> </w:t>
            </w:r>
            <w:r w:rsidRPr="00B15EA8">
              <w:rPr>
                <w:rFonts w:cstheme="minorHAnsi"/>
                <w:color w:val="000000" w:themeColor="text1"/>
                <w:lang w:val="lt-LT"/>
              </w:rPr>
              <w:t>1074-4).</w:t>
            </w:r>
          </w:p>
          <w:p w14:paraId="58DB7344" w14:textId="77777777" w:rsidR="00F670E4" w:rsidRPr="00B15EA8" w:rsidRDefault="00F670E4" w:rsidP="00B13EF2">
            <w:pPr>
              <w:pStyle w:val="TableParagraph"/>
              <w:spacing w:line="267" w:lineRule="exact"/>
              <w:rPr>
                <w:rFonts w:cstheme="minorHAnsi"/>
                <w:color w:val="000000" w:themeColor="text1"/>
                <w:lang w:val="lt-LT"/>
              </w:rPr>
            </w:pPr>
            <w:r w:rsidRPr="00B15EA8">
              <w:rPr>
                <w:rFonts w:cstheme="minorHAnsi"/>
                <w:color w:val="000000" w:themeColor="text1"/>
                <w:lang w:val="lt-LT"/>
              </w:rPr>
              <w:t>Žymėjimo ženklai turi išlikti aiškiai matomi viso gaminio</w:t>
            </w:r>
          </w:p>
          <w:p w14:paraId="75E1D68F" w14:textId="77777777" w:rsidR="00F670E4" w:rsidRPr="00B15EA8" w:rsidRDefault="00F670E4" w:rsidP="00F04DA2">
            <w:pPr>
              <w:spacing w:afterLines="10" w:after="24"/>
              <w:ind w:left="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eksploatacijos laikotarpio metu.</w:t>
            </w:r>
          </w:p>
        </w:tc>
        <w:tc>
          <w:tcPr>
            <w:tcW w:w="945" w:type="pct"/>
            <w:tcBorders>
              <w:top w:val="single" w:sz="4" w:space="0" w:color="auto"/>
              <w:left w:val="single" w:sz="4" w:space="0" w:color="auto"/>
              <w:bottom w:val="single" w:sz="4" w:space="0" w:color="auto"/>
              <w:right w:val="single" w:sz="4" w:space="0" w:color="auto"/>
            </w:tcBorders>
          </w:tcPr>
          <w:p w14:paraId="73F12A80" w14:textId="77777777" w:rsidR="00F670E4" w:rsidRPr="00B15EA8" w:rsidRDefault="00F670E4" w:rsidP="00F04DA2">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5F868C4" w14:textId="77777777" w:rsidR="00F670E4" w:rsidRPr="00B15EA8" w:rsidRDefault="00F670E4" w:rsidP="00F04DA2">
            <w:pPr>
              <w:rPr>
                <w:rFonts w:asciiTheme="minorHAnsi" w:hAnsiTheme="minorHAnsi" w:cstheme="minorHAnsi"/>
                <w:color w:val="000000" w:themeColor="text1"/>
                <w:sz w:val="22"/>
                <w:szCs w:val="22"/>
                <w:lang w:eastAsia="lt-LT"/>
              </w:rPr>
            </w:pPr>
          </w:p>
        </w:tc>
      </w:tr>
      <w:tr w:rsidR="006568A6" w:rsidRPr="00B15EA8" w14:paraId="31C19F15"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6240F5A9" w14:textId="77777777" w:rsidR="00F670E4" w:rsidRPr="00B15EA8" w:rsidRDefault="00F670E4" w:rsidP="00F04DA2">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c>
          <w:tcPr>
            <w:tcW w:w="945" w:type="pct"/>
            <w:tcBorders>
              <w:top w:val="single" w:sz="4" w:space="0" w:color="auto"/>
              <w:left w:val="single" w:sz="4" w:space="0" w:color="auto"/>
              <w:bottom w:val="single" w:sz="4" w:space="0" w:color="auto"/>
              <w:right w:val="single" w:sz="4" w:space="0" w:color="auto"/>
            </w:tcBorders>
          </w:tcPr>
          <w:p w14:paraId="711D4383" w14:textId="77777777" w:rsidR="00F670E4" w:rsidRPr="00B15EA8" w:rsidRDefault="00F670E4" w:rsidP="00F04DA2">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AB3E0BE" w14:textId="77777777" w:rsidR="00F670E4" w:rsidRPr="00B15EA8" w:rsidRDefault="00F670E4" w:rsidP="00F04DA2">
            <w:pPr>
              <w:ind w:left="9"/>
              <w:jc w:val="center"/>
              <w:rPr>
                <w:rFonts w:asciiTheme="minorHAnsi" w:hAnsiTheme="minorHAnsi" w:cstheme="minorHAnsi"/>
                <w:b/>
                <w:color w:val="000000" w:themeColor="text1"/>
                <w:sz w:val="22"/>
                <w:szCs w:val="22"/>
                <w:lang w:eastAsia="lt-LT"/>
              </w:rPr>
            </w:pPr>
          </w:p>
        </w:tc>
      </w:tr>
      <w:tr w:rsidR="006568A6" w:rsidRPr="00B15EA8" w14:paraId="2A48E069"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C00BC19" w14:textId="77777777" w:rsidR="00F670E4" w:rsidRPr="00B15EA8" w:rsidRDefault="00F670E4" w:rsidP="0030182F">
            <w:pPr>
              <w:numPr>
                <w:ilvl w:val="0"/>
                <w:numId w:val="8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33CF241" w14:textId="64C98A66" w:rsidR="00F670E4" w:rsidRPr="00B15EA8" w:rsidRDefault="00F670E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pirkimo metu</w:t>
            </w:r>
          </w:p>
        </w:tc>
        <w:tc>
          <w:tcPr>
            <w:tcW w:w="1997" w:type="pct"/>
            <w:tcBorders>
              <w:top w:val="single" w:sz="4" w:space="0" w:color="auto"/>
              <w:left w:val="single" w:sz="4" w:space="0" w:color="auto"/>
              <w:bottom w:val="single" w:sz="4" w:space="0" w:color="auto"/>
              <w:right w:val="single" w:sz="4" w:space="0" w:color="auto"/>
            </w:tcBorders>
          </w:tcPr>
          <w:p w14:paraId="0426AC77" w14:textId="77777777" w:rsidR="00F670E4" w:rsidRPr="00B15EA8" w:rsidRDefault="00F670E4" w:rsidP="00F04DA2">
            <w:pPr>
              <w:pStyle w:val="TableParagraph"/>
              <w:spacing w:line="268" w:lineRule="exact"/>
              <w:ind w:left="109"/>
              <w:rPr>
                <w:rFonts w:cstheme="minorHAnsi"/>
                <w:color w:val="000000" w:themeColor="text1"/>
                <w:lang w:val="lt-LT"/>
              </w:rPr>
            </w:pPr>
            <w:r w:rsidRPr="00B15EA8">
              <w:rPr>
                <w:rFonts w:cstheme="minorHAnsi"/>
                <w:color w:val="000000" w:themeColor="text1"/>
                <w:lang w:val="lt-LT"/>
              </w:rPr>
              <w:t>Eksploatacinių savybių deklaracija (pagal STR 1.01.04:2015,</w:t>
            </w:r>
          </w:p>
          <w:p w14:paraId="5AB306A7" w14:textId="77777777" w:rsidR="00F670E4" w:rsidRPr="00B15EA8" w:rsidRDefault="00F670E4" w:rsidP="00F04DA2">
            <w:pPr>
              <w:pStyle w:val="ListParagraph"/>
              <w:spacing w:afterLines="10" w:after="24"/>
              <w:ind w:left="435"/>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lietuvių k.).</w:t>
            </w:r>
          </w:p>
        </w:tc>
        <w:tc>
          <w:tcPr>
            <w:tcW w:w="945" w:type="pct"/>
            <w:tcBorders>
              <w:top w:val="single" w:sz="4" w:space="0" w:color="auto"/>
              <w:left w:val="single" w:sz="4" w:space="0" w:color="auto"/>
              <w:bottom w:val="single" w:sz="4" w:space="0" w:color="auto"/>
              <w:right w:val="single" w:sz="4" w:space="0" w:color="auto"/>
            </w:tcBorders>
          </w:tcPr>
          <w:p w14:paraId="21132211" w14:textId="77777777" w:rsidR="00F670E4" w:rsidRPr="00B15EA8" w:rsidRDefault="00F670E4" w:rsidP="00F04DA2">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760EA124" w14:textId="77777777" w:rsidR="00F670E4" w:rsidRPr="00B15EA8" w:rsidRDefault="00F670E4" w:rsidP="00F04DA2">
            <w:pPr>
              <w:spacing w:afterLines="10" w:after="24"/>
              <w:jc w:val="both"/>
              <w:rPr>
                <w:rFonts w:asciiTheme="minorHAnsi" w:hAnsiTheme="minorHAnsi" w:cstheme="minorHAnsi"/>
                <w:color w:val="000000" w:themeColor="text1"/>
                <w:sz w:val="22"/>
                <w:szCs w:val="22"/>
              </w:rPr>
            </w:pPr>
          </w:p>
        </w:tc>
      </w:tr>
      <w:tr w:rsidR="006568A6" w:rsidRPr="00B15EA8" w14:paraId="1CE2BCAF"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8D5D936" w14:textId="77777777" w:rsidR="00F670E4" w:rsidRPr="00B15EA8" w:rsidRDefault="00F670E4" w:rsidP="0030182F">
            <w:pPr>
              <w:numPr>
                <w:ilvl w:val="0"/>
                <w:numId w:val="8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5D2E5B9" w14:textId="22CF5262" w:rsidR="00F670E4" w:rsidRPr="00B15EA8" w:rsidRDefault="00F670E4" w:rsidP="00B13EF2">
            <w:pPr>
              <w:pStyle w:val="TableParagraph"/>
              <w:tabs>
                <w:tab w:val="left" w:pos="1450"/>
                <w:tab w:val="left" w:pos="2625"/>
              </w:tabs>
              <w:spacing w:line="268" w:lineRule="exact"/>
              <w:rPr>
                <w:rFonts w:cstheme="minorHAnsi"/>
                <w:color w:val="000000" w:themeColor="text1"/>
                <w:lang w:val="lt-LT"/>
              </w:rPr>
            </w:pPr>
            <w:r w:rsidRPr="00B15EA8">
              <w:rPr>
                <w:rFonts w:cstheme="minorHAnsi"/>
                <w:color w:val="000000" w:themeColor="text1"/>
                <w:lang w:val="lt-LT"/>
              </w:rPr>
              <w:t>Dokumentai</w:t>
            </w:r>
            <w:r w:rsidR="00237DA1" w:rsidRPr="00B15EA8">
              <w:rPr>
                <w:rFonts w:cstheme="minorHAnsi"/>
                <w:color w:val="000000" w:themeColor="text1"/>
                <w:lang w:val="lt-LT"/>
              </w:rPr>
              <w:t>,</w:t>
            </w:r>
            <w:r w:rsidR="00B13EF2" w:rsidRPr="00B15EA8">
              <w:rPr>
                <w:rFonts w:cstheme="minorHAnsi"/>
                <w:color w:val="000000" w:themeColor="text1"/>
                <w:lang w:val="lt-LT"/>
              </w:rPr>
              <w:t xml:space="preserve"> </w:t>
            </w:r>
            <w:r w:rsidRPr="00B15EA8">
              <w:rPr>
                <w:rFonts w:cstheme="minorHAnsi"/>
                <w:color w:val="000000" w:themeColor="text1"/>
                <w:lang w:val="lt-LT"/>
              </w:rPr>
              <w:t>pateikiami</w:t>
            </w:r>
            <w:r w:rsidR="00B13EF2" w:rsidRPr="00B15EA8">
              <w:rPr>
                <w:rFonts w:cstheme="minorHAnsi"/>
                <w:color w:val="000000" w:themeColor="text1"/>
                <w:lang w:val="lt-LT"/>
              </w:rPr>
              <w:t xml:space="preserve"> </w:t>
            </w:r>
            <w:r w:rsidRPr="00B15EA8">
              <w:rPr>
                <w:rFonts w:cstheme="minorHAnsi"/>
                <w:color w:val="000000" w:themeColor="text1"/>
                <w:lang w:val="lt-LT"/>
              </w:rPr>
              <w:t>pristatant</w:t>
            </w:r>
            <w:r w:rsidR="00B13EF2" w:rsidRPr="00B15EA8">
              <w:rPr>
                <w:rFonts w:cstheme="minorHAnsi"/>
                <w:color w:val="000000" w:themeColor="text1"/>
                <w:lang w:val="lt-LT"/>
              </w:rPr>
              <w:t xml:space="preserve"> </w:t>
            </w:r>
            <w:r w:rsidRPr="00B15EA8">
              <w:rPr>
                <w:rFonts w:cstheme="minorHAnsi"/>
                <w:color w:val="000000" w:themeColor="text1"/>
                <w:lang w:val="lt-LT"/>
              </w:rPr>
              <w:t>medžiagas</w:t>
            </w:r>
          </w:p>
        </w:tc>
        <w:tc>
          <w:tcPr>
            <w:tcW w:w="1997" w:type="pct"/>
            <w:tcBorders>
              <w:top w:val="single" w:sz="4" w:space="0" w:color="auto"/>
              <w:left w:val="single" w:sz="4" w:space="0" w:color="auto"/>
              <w:bottom w:val="single" w:sz="4" w:space="0" w:color="auto"/>
              <w:right w:val="single" w:sz="4" w:space="0" w:color="auto"/>
            </w:tcBorders>
          </w:tcPr>
          <w:p w14:paraId="06C39BAA" w14:textId="77777777" w:rsidR="00F670E4" w:rsidRPr="00B15EA8" w:rsidRDefault="00F670E4" w:rsidP="00F04DA2">
            <w:pPr>
              <w:pStyle w:val="TableParagraph"/>
              <w:spacing w:line="268" w:lineRule="exact"/>
              <w:ind w:left="109"/>
              <w:rPr>
                <w:rFonts w:cstheme="minorHAnsi"/>
                <w:color w:val="000000" w:themeColor="text1"/>
                <w:lang w:val="lt-LT"/>
              </w:rPr>
            </w:pPr>
            <w:r w:rsidRPr="00B15EA8">
              <w:rPr>
                <w:rFonts w:cstheme="minorHAnsi"/>
                <w:color w:val="000000" w:themeColor="text1"/>
                <w:lang w:val="lt-LT"/>
              </w:rPr>
              <w:t>Eksploatacinių savybių deklaracija (pagal STR 1.01.04:2015,</w:t>
            </w:r>
          </w:p>
          <w:p w14:paraId="193777BE" w14:textId="77777777" w:rsidR="00F670E4" w:rsidRPr="00B15EA8" w:rsidRDefault="00F670E4" w:rsidP="00F04DA2">
            <w:pPr>
              <w:spacing w:afterLines="10" w:after="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lietuvių k.).</w:t>
            </w:r>
          </w:p>
        </w:tc>
        <w:tc>
          <w:tcPr>
            <w:tcW w:w="945" w:type="pct"/>
            <w:tcBorders>
              <w:top w:val="single" w:sz="4" w:space="0" w:color="auto"/>
              <w:left w:val="single" w:sz="4" w:space="0" w:color="auto"/>
              <w:bottom w:val="single" w:sz="4" w:space="0" w:color="auto"/>
              <w:right w:val="single" w:sz="4" w:space="0" w:color="auto"/>
            </w:tcBorders>
          </w:tcPr>
          <w:p w14:paraId="7FF9633A" w14:textId="77777777" w:rsidR="00F670E4" w:rsidRPr="00B15EA8" w:rsidRDefault="00F670E4" w:rsidP="00F04DA2">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D60928C" w14:textId="77777777" w:rsidR="00F670E4" w:rsidRPr="00B15EA8" w:rsidRDefault="00F670E4" w:rsidP="00F04DA2">
            <w:pPr>
              <w:spacing w:afterLines="10" w:after="24"/>
              <w:jc w:val="both"/>
              <w:rPr>
                <w:rFonts w:asciiTheme="minorHAnsi" w:hAnsiTheme="minorHAnsi" w:cstheme="minorHAnsi"/>
                <w:color w:val="000000" w:themeColor="text1"/>
                <w:sz w:val="22"/>
                <w:szCs w:val="22"/>
              </w:rPr>
            </w:pPr>
          </w:p>
        </w:tc>
      </w:tr>
      <w:tr w:rsidR="006568A6" w:rsidRPr="00B15EA8" w14:paraId="33C83250"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416D456A" w14:textId="77777777" w:rsidR="00F670E4" w:rsidRPr="00B15EA8" w:rsidRDefault="00F670E4" w:rsidP="00F04DA2">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Pasirenkami parametrai</w:t>
            </w:r>
          </w:p>
        </w:tc>
        <w:tc>
          <w:tcPr>
            <w:tcW w:w="945" w:type="pct"/>
            <w:tcBorders>
              <w:top w:val="single" w:sz="4" w:space="0" w:color="auto"/>
              <w:left w:val="single" w:sz="4" w:space="0" w:color="auto"/>
              <w:bottom w:val="single" w:sz="4" w:space="0" w:color="auto"/>
              <w:right w:val="single" w:sz="4" w:space="0" w:color="auto"/>
            </w:tcBorders>
          </w:tcPr>
          <w:p w14:paraId="180CC40F" w14:textId="77777777" w:rsidR="00F670E4" w:rsidRPr="00B15EA8" w:rsidRDefault="00F670E4" w:rsidP="00F04DA2">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3CCA310A" w14:textId="77777777" w:rsidR="00F670E4" w:rsidRPr="00B15EA8" w:rsidRDefault="00F670E4" w:rsidP="00F04DA2">
            <w:pPr>
              <w:ind w:left="9"/>
              <w:jc w:val="center"/>
              <w:rPr>
                <w:rFonts w:asciiTheme="minorHAnsi" w:hAnsiTheme="minorHAnsi" w:cstheme="minorHAnsi"/>
                <w:b/>
                <w:color w:val="000000" w:themeColor="text1"/>
                <w:sz w:val="22"/>
                <w:szCs w:val="22"/>
                <w:lang w:eastAsia="lt-LT"/>
              </w:rPr>
            </w:pPr>
          </w:p>
        </w:tc>
      </w:tr>
      <w:tr w:rsidR="006568A6" w:rsidRPr="00B15EA8" w14:paraId="6FC7E294"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223EED33" w14:textId="77777777" w:rsidR="00F670E4" w:rsidRPr="00B15EA8" w:rsidRDefault="00F670E4" w:rsidP="0030182F">
            <w:pPr>
              <w:numPr>
                <w:ilvl w:val="0"/>
                <w:numId w:val="8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31E719A" w14:textId="77777777" w:rsidR="00F670E4" w:rsidRPr="00B15EA8" w:rsidRDefault="00F670E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Darbinis slėgis</w:t>
            </w:r>
          </w:p>
        </w:tc>
        <w:tc>
          <w:tcPr>
            <w:tcW w:w="1997" w:type="pct"/>
            <w:tcBorders>
              <w:top w:val="single" w:sz="4" w:space="0" w:color="auto"/>
              <w:left w:val="single" w:sz="4" w:space="0" w:color="auto"/>
              <w:bottom w:val="single" w:sz="4" w:space="0" w:color="auto"/>
              <w:right w:val="single" w:sz="4" w:space="0" w:color="auto"/>
            </w:tcBorders>
          </w:tcPr>
          <w:p w14:paraId="21F90401" w14:textId="77777777" w:rsidR="00F670E4" w:rsidRPr="00B15EA8" w:rsidRDefault="00F670E4" w:rsidP="00F04DA2">
            <w:pPr>
              <w:pStyle w:val="TableParagraph"/>
              <w:spacing w:line="268" w:lineRule="exact"/>
              <w:ind w:left="109"/>
              <w:rPr>
                <w:rFonts w:cstheme="minorHAnsi"/>
                <w:color w:val="000000" w:themeColor="text1"/>
                <w:lang w:val="lt-LT"/>
              </w:rPr>
            </w:pPr>
            <w:r w:rsidRPr="00B15EA8">
              <w:rPr>
                <w:rFonts w:cstheme="minorHAnsi"/>
                <w:color w:val="000000" w:themeColor="text1"/>
                <w:lang w:val="lt-LT"/>
              </w:rPr>
              <w:t>Nurodoma užsakant:</w:t>
            </w:r>
          </w:p>
          <w:p w14:paraId="5843BA3E" w14:textId="46B25CE7" w:rsidR="00F670E4" w:rsidRPr="00B15EA8" w:rsidRDefault="00F670E4" w:rsidP="0030182F">
            <w:pPr>
              <w:pStyle w:val="TableParagraph"/>
              <w:numPr>
                <w:ilvl w:val="0"/>
                <w:numId w:val="89"/>
              </w:numPr>
              <w:tabs>
                <w:tab w:val="left" w:pos="573"/>
              </w:tabs>
              <w:autoSpaceDE w:val="0"/>
              <w:autoSpaceDN w:val="0"/>
              <w:rPr>
                <w:rFonts w:cstheme="minorHAnsi"/>
                <w:color w:val="000000" w:themeColor="text1"/>
                <w:lang w:val="lt-LT"/>
              </w:rPr>
            </w:pPr>
            <w:r w:rsidRPr="00B15EA8">
              <w:rPr>
                <w:rFonts w:cstheme="minorHAnsi"/>
                <w:color w:val="000000" w:themeColor="text1"/>
                <w:lang w:val="lt-LT"/>
              </w:rPr>
              <w:t>PN10;</w:t>
            </w:r>
          </w:p>
        </w:tc>
        <w:tc>
          <w:tcPr>
            <w:tcW w:w="945" w:type="pct"/>
            <w:tcBorders>
              <w:top w:val="single" w:sz="4" w:space="0" w:color="auto"/>
              <w:left w:val="single" w:sz="4" w:space="0" w:color="auto"/>
              <w:bottom w:val="single" w:sz="4" w:space="0" w:color="auto"/>
              <w:right w:val="single" w:sz="4" w:space="0" w:color="auto"/>
            </w:tcBorders>
          </w:tcPr>
          <w:p w14:paraId="394CB278" w14:textId="77777777" w:rsidR="00F670E4" w:rsidRPr="00B15EA8" w:rsidRDefault="00F670E4" w:rsidP="00F04DA2">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E67662E" w14:textId="77777777" w:rsidR="00F670E4" w:rsidRPr="00B15EA8" w:rsidRDefault="00F670E4" w:rsidP="00F04DA2">
            <w:pPr>
              <w:jc w:val="both"/>
              <w:rPr>
                <w:rFonts w:asciiTheme="minorHAnsi" w:hAnsiTheme="minorHAnsi" w:cstheme="minorHAnsi"/>
                <w:color w:val="000000" w:themeColor="text1"/>
                <w:sz w:val="22"/>
                <w:szCs w:val="22"/>
              </w:rPr>
            </w:pPr>
          </w:p>
        </w:tc>
      </w:tr>
      <w:tr w:rsidR="00E01DAF" w:rsidRPr="00B15EA8" w14:paraId="2B5CC14C"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64"/>
        </w:trPr>
        <w:tc>
          <w:tcPr>
            <w:tcW w:w="192" w:type="pct"/>
            <w:tcBorders>
              <w:top w:val="single" w:sz="4" w:space="0" w:color="auto"/>
              <w:left w:val="single" w:sz="4" w:space="0" w:color="auto"/>
              <w:bottom w:val="single" w:sz="4" w:space="0" w:color="auto"/>
              <w:right w:val="single" w:sz="4" w:space="0" w:color="auto"/>
            </w:tcBorders>
          </w:tcPr>
          <w:p w14:paraId="624C28DF" w14:textId="77777777" w:rsidR="00F670E4" w:rsidRPr="00B15EA8" w:rsidRDefault="00F670E4" w:rsidP="0030182F">
            <w:pPr>
              <w:numPr>
                <w:ilvl w:val="0"/>
                <w:numId w:val="8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EC8DC70" w14:textId="77777777" w:rsidR="00F670E4" w:rsidRPr="00B15EA8" w:rsidRDefault="00F670E4" w:rsidP="00F04DA2">
            <w:pPr>
              <w:pStyle w:val="TableParagraph"/>
              <w:spacing w:line="268" w:lineRule="exact"/>
              <w:ind w:left="107"/>
              <w:rPr>
                <w:rFonts w:cstheme="minorHAnsi"/>
                <w:color w:val="000000" w:themeColor="text1"/>
                <w:lang w:val="lt-LT"/>
              </w:rPr>
            </w:pPr>
            <w:r w:rsidRPr="00B15EA8">
              <w:rPr>
                <w:rFonts w:cstheme="minorHAnsi"/>
                <w:color w:val="000000" w:themeColor="text1"/>
                <w:lang w:val="lt-LT"/>
              </w:rPr>
              <w:t>Nominalus dydis</w:t>
            </w:r>
          </w:p>
          <w:p w14:paraId="1ABD7DF8" w14:textId="77777777" w:rsidR="00F670E4" w:rsidRPr="00B15EA8" w:rsidRDefault="00F670E4" w:rsidP="00F04DA2">
            <w:pPr>
              <w:rPr>
                <w:rFonts w:asciiTheme="minorHAnsi" w:hAnsiTheme="minorHAnsi" w:cstheme="minorHAnsi"/>
                <w:color w:val="000000" w:themeColor="text1"/>
                <w:sz w:val="22"/>
                <w:szCs w:val="22"/>
              </w:rPr>
            </w:pPr>
          </w:p>
        </w:tc>
        <w:tc>
          <w:tcPr>
            <w:tcW w:w="1997" w:type="pct"/>
            <w:tcBorders>
              <w:top w:val="single" w:sz="4" w:space="0" w:color="auto"/>
              <w:left w:val="single" w:sz="4" w:space="0" w:color="auto"/>
              <w:bottom w:val="single" w:sz="4" w:space="0" w:color="auto"/>
              <w:right w:val="single" w:sz="4" w:space="0" w:color="auto"/>
            </w:tcBorders>
          </w:tcPr>
          <w:p w14:paraId="72965F4B" w14:textId="77777777" w:rsidR="00F670E4" w:rsidRPr="00B15EA8" w:rsidRDefault="00F670E4" w:rsidP="00F04DA2">
            <w:pPr>
              <w:pStyle w:val="TableParagraph"/>
              <w:spacing w:before="1"/>
              <w:ind w:left="108"/>
              <w:rPr>
                <w:rFonts w:cstheme="minorHAnsi"/>
                <w:color w:val="000000" w:themeColor="text1"/>
                <w:lang w:val="lt-LT"/>
              </w:rPr>
            </w:pPr>
            <w:r w:rsidRPr="00B15EA8">
              <w:rPr>
                <w:rFonts w:cstheme="minorHAnsi"/>
                <w:color w:val="000000" w:themeColor="text1"/>
                <w:lang w:val="lt-LT"/>
              </w:rPr>
              <w:t>Nurodoma</w:t>
            </w:r>
            <w:r w:rsidRPr="00B15EA8">
              <w:rPr>
                <w:rFonts w:cstheme="minorHAnsi"/>
                <w:color w:val="000000" w:themeColor="text1"/>
                <w:spacing w:val="-4"/>
                <w:lang w:val="lt-LT"/>
              </w:rPr>
              <w:t xml:space="preserve"> </w:t>
            </w:r>
            <w:r w:rsidRPr="00B15EA8">
              <w:rPr>
                <w:rFonts w:cstheme="minorHAnsi"/>
                <w:color w:val="000000" w:themeColor="text1"/>
                <w:lang w:val="lt-LT"/>
              </w:rPr>
              <w:t>užsakant:</w:t>
            </w:r>
          </w:p>
          <w:p w14:paraId="679E3F6C" w14:textId="2766C41D" w:rsidR="00F670E4" w:rsidRPr="00B15EA8" w:rsidRDefault="00270107" w:rsidP="00270107">
            <w:pPr>
              <w:rPr>
                <w:rFonts w:asciiTheme="minorHAnsi" w:hAnsiTheme="minorHAnsi" w:cstheme="minorHAnsi"/>
                <w:color w:val="000000" w:themeColor="text1"/>
                <w:sz w:val="22"/>
                <w:szCs w:val="22"/>
              </w:rPr>
            </w:pPr>
            <w:r w:rsidRPr="00B15EA8">
              <w:rPr>
                <w:rFonts w:asciiTheme="minorHAnsi" w:hAnsiTheme="minorHAnsi" w:cstheme="minorHAnsi"/>
                <w:noProof/>
                <w:color w:val="000000" w:themeColor="text1"/>
                <w:sz w:val="22"/>
                <w:szCs w:val="22"/>
              </w:rPr>
              <w:drawing>
                <wp:inline distT="0" distB="0" distL="0" distR="0" wp14:anchorId="2C7E573D" wp14:editId="05E59CAD">
                  <wp:extent cx="3143250" cy="11811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3143250" cy="1181100"/>
                          </a:xfrm>
                          <a:prstGeom prst="rect">
                            <a:avLst/>
                          </a:prstGeom>
                        </pic:spPr>
                      </pic:pic>
                    </a:graphicData>
                  </a:graphic>
                </wp:inline>
              </w:drawing>
            </w:r>
          </w:p>
        </w:tc>
        <w:tc>
          <w:tcPr>
            <w:tcW w:w="945" w:type="pct"/>
            <w:tcBorders>
              <w:top w:val="single" w:sz="4" w:space="0" w:color="auto"/>
              <w:left w:val="single" w:sz="4" w:space="0" w:color="auto"/>
              <w:bottom w:val="single" w:sz="4" w:space="0" w:color="auto"/>
              <w:right w:val="single" w:sz="4" w:space="0" w:color="auto"/>
            </w:tcBorders>
          </w:tcPr>
          <w:p w14:paraId="3CF40F5D" w14:textId="77777777" w:rsidR="00F670E4" w:rsidRPr="00B15EA8" w:rsidRDefault="00F670E4" w:rsidP="00F04DA2">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79FE49A9" w14:textId="77777777" w:rsidR="00F670E4" w:rsidRPr="00B15EA8" w:rsidRDefault="00F670E4" w:rsidP="00F04DA2">
            <w:pPr>
              <w:jc w:val="both"/>
              <w:rPr>
                <w:rFonts w:asciiTheme="minorHAnsi" w:hAnsiTheme="minorHAnsi" w:cstheme="minorHAnsi"/>
                <w:color w:val="000000" w:themeColor="text1"/>
                <w:sz w:val="22"/>
                <w:szCs w:val="22"/>
              </w:rPr>
            </w:pPr>
          </w:p>
        </w:tc>
      </w:tr>
    </w:tbl>
    <w:p w14:paraId="20703F7A" w14:textId="77777777" w:rsidR="00F670E4" w:rsidRPr="00B15EA8" w:rsidRDefault="00F670E4" w:rsidP="00F670E4">
      <w:pPr>
        <w:jc w:val="both"/>
        <w:rPr>
          <w:rFonts w:asciiTheme="minorHAnsi" w:hAnsiTheme="minorHAnsi" w:cstheme="minorHAnsi"/>
          <w:color w:val="000000" w:themeColor="text1"/>
          <w:sz w:val="22"/>
          <w:szCs w:val="22"/>
        </w:rPr>
      </w:pPr>
    </w:p>
    <w:p w14:paraId="0D3FEE03" w14:textId="24794DB8" w:rsidR="00F670E4" w:rsidRPr="00B15EA8" w:rsidRDefault="00F670E4" w:rsidP="00F670E4">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1, 3-8, 12-13 atitikimas turi būti nurodytas Eksploatacinių savybių deklaracijoje; Punktų Nr. 2, 9 punkto atitikimas, tiksliai nurodant siūlomos gaminio modelį, turi būti nurodytas duomenų lape ir priede nuorodoje į internetinį puslapį ar kitame gamintojo patvirtintame dokumente, kuriame pateikta techninė informacija apie gaminį.</w:t>
      </w:r>
    </w:p>
    <w:p w14:paraId="5CA75400" w14:textId="77777777" w:rsidR="00C05415" w:rsidRPr="00B15EA8" w:rsidRDefault="00C05415" w:rsidP="00F670E4">
      <w:pPr>
        <w:jc w:val="both"/>
        <w:rPr>
          <w:rFonts w:asciiTheme="minorHAnsi" w:hAnsiTheme="minorHAnsi" w:cstheme="minorHAnsi"/>
          <w:color w:val="000000" w:themeColor="text1"/>
          <w:sz w:val="22"/>
          <w:szCs w:val="22"/>
        </w:rPr>
      </w:pPr>
    </w:p>
    <w:p w14:paraId="781A3E74" w14:textId="13568133" w:rsidR="00F670E4" w:rsidRPr="00B15EA8" w:rsidRDefault="00F670E4" w:rsidP="0034480F">
      <w:pPr>
        <w:pStyle w:val="Heading1"/>
        <w:numPr>
          <w:ilvl w:val="0"/>
          <w:numId w:val="28"/>
        </w:numPr>
        <w:ind w:left="924" w:hanging="357"/>
        <w:rPr>
          <w:rFonts w:asciiTheme="minorHAnsi" w:hAnsiTheme="minorHAnsi" w:cstheme="minorHAnsi"/>
          <w:color w:val="000000" w:themeColor="text1"/>
          <w:sz w:val="22"/>
          <w:szCs w:val="22"/>
        </w:rPr>
      </w:pPr>
      <w:bookmarkStart w:id="43" w:name="_Toc182300110"/>
      <w:r w:rsidRPr="00B15EA8">
        <w:rPr>
          <w:rFonts w:asciiTheme="minorHAnsi" w:hAnsiTheme="minorHAnsi" w:cstheme="minorHAnsi"/>
          <w:color w:val="000000" w:themeColor="text1"/>
          <w:sz w:val="22"/>
          <w:szCs w:val="22"/>
        </w:rPr>
        <w:t>Polietileno (PE) nuotekų vamzdžių movinio suvirinimo jungiamųjų dalių techniniai reikalavimai</w:t>
      </w:r>
      <w:bookmarkEnd w:id="43"/>
    </w:p>
    <w:tbl>
      <w:tblPr>
        <w:tblStyle w:val="TableGrid"/>
        <w:tblW w:w="5047" w:type="pct"/>
        <w:tblLook w:val="04A0" w:firstRow="1" w:lastRow="0" w:firstColumn="1" w:lastColumn="0" w:noHBand="0" w:noVBand="1"/>
      </w:tblPr>
      <w:tblGrid>
        <w:gridCol w:w="7417"/>
        <w:gridCol w:w="7417"/>
      </w:tblGrid>
      <w:tr w:rsidR="006568A6" w:rsidRPr="00B15EA8" w14:paraId="700D514D" w14:textId="77777777" w:rsidTr="00F04DA2">
        <w:trPr>
          <w:trHeight w:val="326"/>
        </w:trPr>
        <w:tc>
          <w:tcPr>
            <w:tcW w:w="2500" w:type="pct"/>
          </w:tcPr>
          <w:p w14:paraId="457A8D10"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09828AA3"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2990C878" w14:textId="77777777" w:rsidTr="00F04DA2">
        <w:trPr>
          <w:trHeight w:val="351"/>
        </w:trPr>
        <w:tc>
          <w:tcPr>
            <w:tcW w:w="2500" w:type="pct"/>
          </w:tcPr>
          <w:p w14:paraId="49F4D8C1"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512C3F9A"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5CB29104" w14:textId="77777777" w:rsidTr="00F04DA2">
        <w:trPr>
          <w:trHeight w:val="301"/>
        </w:trPr>
        <w:tc>
          <w:tcPr>
            <w:tcW w:w="2500" w:type="pct"/>
          </w:tcPr>
          <w:p w14:paraId="32676F0C"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451BF5D4" w14:textId="77777777" w:rsidR="00097834" w:rsidRPr="00B15EA8" w:rsidRDefault="00097834" w:rsidP="00F04DA2">
            <w:pPr>
              <w:rPr>
                <w:rFonts w:asciiTheme="minorHAnsi" w:hAnsiTheme="minorHAnsi" w:cstheme="minorHAnsi"/>
                <w:color w:val="000000" w:themeColor="text1"/>
                <w:sz w:val="22"/>
                <w:szCs w:val="22"/>
              </w:rPr>
            </w:pPr>
          </w:p>
        </w:tc>
      </w:tr>
    </w:tbl>
    <w:p w14:paraId="78A74E7A" w14:textId="77777777" w:rsidR="00097834" w:rsidRPr="00B15EA8"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6"/>
        <w:gridCol w:w="2721"/>
        <w:gridCol w:w="5979"/>
        <w:gridCol w:w="2789"/>
        <w:gridCol w:w="2700"/>
      </w:tblGrid>
      <w:tr w:rsidR="006568A6" w:rsidRPr="00B15EA8" w14:paraId="70407713" w14:textId="77777777" w:rsidTr="00F04DA2">
        <w:trPr>
          <w:trHeight w:val="527"/>
          <w:tblHeader/>
        </w:trPr>
        <w:tc>
          <w:tcPr>
            <w:tcW w:w="192" w:type="pct"/>
            <w:tcBorders>
              <w:top w:val="single" w:sz="4" w:space="0" w:color="auto"/>
              <w:left w:val="single" w:sz="4" w:space="0" w:color="auto"/>
              <w:bottom w:val="single" w:sz="4" w:space="0" w:color="auto"/>
              <w:right w:val="single" w:sz="4" w:space="0" w:color="auto"/>
            </w:tcBorders>
          </w:tcPr>
          <w:p w14:paraId="21DAF143" w14:textId="77777777" w:rsidR="00F670E4" w:rsidRPr="00B15EA8" w:rsidRDefault="00F670E4" w:rsidP="00F04DA2">
            <w:pPr>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Eil. Nr.</w:t>
            </w:r>
          </w:p>
        </w:tc>
        <w:tc>
          <w:tcPr>
            <w:tcW w:w="922" w:type="pct"/>
            <w:tcBorders>
              <w:top w:val="single" w:sz="4" w:space="0" w:color="auto"/>
              <w:left w:val="single" w:sz="4" w:space="0" w:color="auto"/>
              <w:bottom w:val="single" w:sz="4" w:space="0" w:color="auto"/>
              <w:right w:val="single" w:sz="4" w:space="0" w:color="auto"/>
            </w:tcBorders>
          </w:tcPr>
          <w:p w14:paraId="67665A66" w14:textId="77777777" w:rsidR="00F670E4" w:rsidRPr="00B15EA8" w:rsidRDefault="00F670E4" w:rsidP="00F04DA2">
            <w:pP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Techniniai parametrai ir reikalavimai</w:t>
            </w:r>
          </w:p>
        </w:tc>
        <w:tc>
          <w:tcPr>
            <w:tcW w:w="2026" w:type="pct"/>
            <w:tcBorders>
              <w:top w:val="single" w:sz="4" w:space="0" w:color="auto"/>
              <w:left w:val="single" w:sz="4" w:space="0" w:color="auto"/>
              <w:bottom w:val="single" w:sz="4" w:space="0" w:color="auto"/>
              <w:right w:val="single" w:sz="4" w:space="0" w:color="auto"/>
            </w:tcBorders>
          </w:tcPr>
          <w:p w14:paraId="5CA6EAB2" w14:textId="77777777" w:rsidR="00F670E4" w:rsidRPr="00B15EA8" w:rsidRDefault="00F670E4" w:rsidP="00F04DA2">
            <w:pP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0A86A13C" w14:textId="1838F5C0" w:rsidR="00F670E4" w:rsidRPr="00B15EA8" w:rsidRDefault="00B34EE5" w:rsidP="00F04DA2">
            <w:pPr>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15" w:type="pct"/>
            <w:tcBorders>
              <w:top w:val="single" w:sz="4" w:space="0" w:color="auto"/>
              <w:left w:val="single" w:sz="4" w:space="0" w:color="auto"/>
              <w:bottom w:val="single" w:sz="4" w:space="0" w:color="auto"/>
              <w:right w:val="single" w:sz="4" w:space="0" w:color="auto"/>
            </w:tcBorders>
          </w:tcPr>
          <w:p w14:paraId="69E423DB" w14:textId="77777777" w:rsidR="00F670E4" w:rsidRPr="00B15EA8" w:rsidRDefault="00F670E4" w:rsidP="00F04DA2">
            <w:pPr>
              <w:rPr>
                <w:rFonts w:asciiTheme="minorHAnsi" w:hAnsiTheme="minorHAnsi" w:cstheme="minorHAnsi"/>
                <w:b/>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3E339377"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40" w:type="pct"/>
            <w:gridSpan w:val="3"/>
            <w:tcBorders>
              <w:top w:val="single" w:sz="4" w:space="0" w:color="auto"/>
              <w:left w:val="single" w:sz="4" w:space="0" w:color="auto"/>
              <w:bottom w:val="single" w:sz="4" w:space="0" w:color="auto"/>
              <w:right w:val="single" w:sz="4" w:space="0" w:color="auto"/>
            </w:tcBorders>
          </w:tcPr>
          <w:p w14:paraId="74251108" w14:textId="77777777" w:rsidR="00F670E4" w:rsidRPr="00B15EA8" w:rsidRDefault="00F670E4" w:rsidP="00F04DA2">
            <w:pPr>
              <w:tabs>
                <w:tab w:val="center" w:pos="4819"/>
                <w:tab w:val="right" w:pos="9638"/>
              </w:tabs>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Bendrieji parametrai</w:t>
            </w:r>
          </w:p>
        </w:tc>
        <w:tc>
          <w:tcPr>
            <w:tcW w:w="945" w:type="pct"/>
            <w:tcBorders>
              <w:top w:val="single" w:sz="4" w:space="0" w:color="auto"/>
              <w:left w:val="single" w:sz="4" w:space="0" w:color="auto"/>
              <w:bottom w:val="single" w:sz="4" w:space="0" w:color="auto"/>
              <w:right w:val="single" w:sz="4" w:space="0" w:color="auto"/>
            </w:tcBorders>
          </w:tcPr>
          <w:p w14:paraId="4D0B46EF" w14:textId="77777777" w:rsidR="00F670E4" w:rsidRPr="00B15EA8" w:rsidRDefault="00F670E4" w:rsidP="00F04DA2">
            <w:pPr>
              <w:tabs>
                <w:tab w:val="center" w:pos="4819"/>
                <w:tab w:val="right" w:pos="9638"/>
              </w:tabs>
              <w:jc w:val="center"/>
              <w:rPr>
                <w:rFonts w:asciiTheme="minorHAnsi" w:hAnsiTheme="minorHAnsi" w:cstheme="minorHAnsi"/>
                <w:b/>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44AD0F5F" w14:textId="77777777" w:rsidR="00F670E4" w:rsidRPr="00B15EA8" w:rsidRDefault="00F670E4" w:rsidP="00F04DA2">
            <w:pPr>
              <w:tabs>
                <w:tab w:val="center" w:pos="4819"/>
                <w:tab w:val="right" w:pos="9638"/>
              </w:tabs>
              <w:jc w:val="center"/>
              <w:rPr>
                <w:rFonts w:asciiTheme="minorHAnsi" w:hAnsiTheme="minorHAnsi" w:cstheme="minorHAnsi"/>
                <w:b/>
                <w:color w:val="000000" w:themeColor="text1"/>
                <w:sz w:val="22"/>
                <w:szCs w:val="22"/>
              </w:rPr>
            </w:pPr>
          </w:p>
        </w:tc>
      </w:tr>
      <w:tr w:rsidR="006568A6" w:rsidRPr="00B15EA8" w14:paraId="1A2DA6B5"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BAD21E8" w14:textId="77777777" w:rsidR="00F670E4" w:rsidRPr="00B15EA8" w:rsidRDefault="00F670E4" w:rsidP="00F04DA2">
            <w:pPr>
              <w:numPr>
                <w:ilvl w:val="0"/>
                <w:numId w:val="49"/>
              </w:numPr>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1BFAADC8" w14:textId="77777777" w:rsidR="00F670E4" w:rsidRPr="00B15EA8" w:rsidRDefault="00F670E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Standartai</w:t>
            </w:r>
          </w:p>
        </w:tc>
        <w:tc>
          <w:tcPr>
            <w:tcW w:w="2026" w:type="pct"/>
            <w:tcBorders>
              <w:top w:val="single" w:sz="4" w:space="0" w:color="auto"/>
              <w:left w:val="single" w:sz="4" w:space="0" w:color="auto"/>
              <w:bottom w:val="single" w:sz="4" w:space="0" w:color="auto"/>
              <w:right w:val="single" w:sz="4" w:space="0" w:color="auto"/>
            </w:tcBorders>
          </w:tcPr>
          <w:p w14:paraId="7AE985BA" w14:textId="77777777" w:rsidR="00F670E4" w:rsidRPr="00B15EA8" w:rsidRDefault="00F670E4" w:rsidP="00F04DA2">
            <w:pPr>
              <w:tabs>
                <w:tab w:val="center" w:pos="4819"/>
                <w:tab w:val="right" w:pos="9638"/>
              </w:tabs>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 EN 12201-3:2011+A1:2013 arba lygiavertis.</w:t>
            </w:r>
          </w:p>
        </w:tc>
        <w:tc>
          <w:tcPr>
            <w:tcW w:w="945" w:type="pct"/>
            <w:tcBorders>
              <w:top w:val="single" w:sz="4" w:space="0" w:color="auto"/>
              <w:left w:val="single" w:sz="4" w:space="0" w:color="auto"/>
              <w:bottom w:val="single" w:sz="4" w:space="0" w:color="auto"/>
              <w:right w:val="single" w:sz="4" w:space="0" w:color="auto"/>
            </w:tcBorders>
          </w:tcPr>
          <w:p w14:paraId="6BBC39FD" w14:textId="77777777" w:rsidR="00F670E4" w:rsidRPr="00B15EA8" w:rsidRDefault="00F670E4" w:rsidP="00F04DA2">
            <w:pPr>
              <w:tabs>
                <w:tab w:val="center" w:pos="4819"/>
                <w:tab w:val="right" w:pos="9638"/>
              </w:tabs>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2F097DD8" w14:textId="77777777" w:rsidR="00F670E4" w:rsidRPr="00B15EA8" w:rsidRDefault="00F670E4" w:rsidP="00F04DA2">
            <w:pPr>
              <w:tabs>
                <w:tab w:val="center" w:pos="4819"/>
                <w:tab w:val="right" w:pos="9638"/>
              </w:tabs>
              <w:rPr>
                <w:rFonts w:asciiTheme="minorHAnsi" w:hAnsiTheme="minorHAnsi" w:cstheme="minorHAnsi"/>
                <w:color w:val="000000" w:themeColor="text1"/>
                <w:sz w:val="22"/>
                <w:szCs w:val="22"/>
              </w:rPr>
            </w:pPr>
          </w:p>
        </w:tc>
      </w:tr>
      <w:tr w:rsidR="006568A6" w:rsidRPr="00B15EA8" w14:paraId="2D39043C"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4611C0F" w14:textId="77777777" w:rsidR="00F670E4" w:rsidRPr="00B15EA8" w:rsidRDefault="00F670E4" w:rsidP="00F04DA2">
            <w:pPr>
              <w:numPr>
                <w:ilvl w:val="0"/>
                <w:numId w:val="49"/>
              </w:numPr>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7C7E4F07" w14:textId="77777777" w:rsidR="00F670E4" w:rsidRPr="00B15EA8" w:rsidRDefault="00F670E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Darbinė terpė</w:t>
            </w:r>
          </w:p>
        </w:tc>
        <w:tc>
          <w:tcPr>
            <w:tcW w:w="2026" w:type="pct"/>
            <w:tcBorders>
              <w:top w:val="single" w:sz="4" w:space="0" w:color="auto"/>
              <w:left w:val="single" w:sz="4" w:space="0" w:color="auto"/>
              <w:bottom w:val="single" w:sz="4" w:space="0" w:color="auto"/>
              <w:right w:val="single" w:sz="4" w:space="0" w:color="auto"/>
            </w:tcBorders>
          </w:tcPr>
          <w:p w14:paraId="14AAA8BF" w14:textId="77777777" w:rsidR="00F670E4" w:rsidRPr="00B15EA8" w:rsidRDefault="00F670E4" w:rsidP="00F04DA2">
            <w:pPr>
              <w:tabs>
                <w:tab w:val="center" w:pos="4819"/>
                <w:tab w:val="right" w:pos="9638"/>
              </w:tabs>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Nuotekos.</w:t>
            </w:r>
          </w:p>
        </w:tc>
        <w:tc>
          <w:tcPr>
            <w:tcW w:w="945" w:type="pct"/>
            <w:tcBorders>
              <w:top w:val="single" w:sz="4" w:space="0" w:color="auto"/>
              <w:left w:val="single" w:sz="4" w:space="0" w:color="auto"/>
              <w:bottom w:val="single" w:sz="4" w:space="0" w:color="auto"/>
              <w:right w:val="single" w:sz="4" w:space="0" w:color="auto"/>
            </w:tcBorders>
          </w:tcPr>
          <w:p w14:paraId="72185BC2" w14:textId="77777777" w:rsidR="00F670E4" w:rsidRPr="00B15EA8" w:rsidRDefault="00F670E4" w:rsidP="00F04DA2">
            <w:pPr>
              <w:tabs>
                <w:tab w:val="center" w:pos="4819"/>
                <w:tab w:val="right" w:pos="9638"/>
              </w:tabs>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2B852068" w14:textId="77777777" w:rsidR="00F670E4" w:rsidRPr="00B15EA8" w:rsidRDefault="00F670E4" w:rsidP="00F04DA2">
            <w:pPr>
              <w:tabs>
                <w:tab w:val="center" w:pos="4819"/>
                <w:tab w:val="right" w:pos="9638"/>
              </w:tabs>
              <w:rPr>
                <w:rFonts w:asciiTheme="minorHAnsi" w:hAnsiTheme="minorHAnsi" w:cstheme="minorHAnsi"/>
                <w:color w:val="000000" w:themeColor="text1"/>
                <w:sz w:val="22"/>
                <w:szCs w:val="22"/>
              </w:rPr>
            </w:pPr>
          </w:p>
        </w:tc>
      </w:tr>
      <w:tr w:rsidR="006568A6" w:rsidRPr="00B15EA8" w14:paraId="33ABF780"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0"/>
        </w:trPr>
        <w:tc>
          <w:tcPr>
            <w:tcW w:w="192" w:type="pct"/>
            <w:tcBorders>
              <w:top w:val="single" w:sz="4" w:space="0" w:color="auto"/>
              <w:left w:val="single" w:sz="4" w:space="0" w:color="auto"/>
              <w:bottom w:val="single" w:sz="4" w:space="0" w:color="auto"/>
              <w:right w:val="single" w:sz="4" w:space="0" w:color="auto"/>
            </w:tcBorders>
          </w:tcPr>
          <w:p w14:paraId="7F642C16" w14:textId="77777777" w:rsidR="00F670E4" w:rsidRPr="00B15EA8" w:rsidRDefault="00F670E4" w:rsidP="00F04DA2">
            <w:pPr>
              <w:numPr>
                <w:ilvl w:val="0"/>
                <w:numId w:val="49"/>
              </w:numPr>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40FC5455" w14:textId="77777777" w:rsidR="00F670E4" w:rsidRPr="00B15EA8" w:rsidRDefault="00F670E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w:t>
            </w:r>
          </w:p>
        </w:tc>
        <w:tc>
          <w:tcPr>
            <w:tcW w:w="2026" w:type="pct"/>
            <w:tcBorders>
              <w:top w:val="single" w:sz="4" w:space="0" w:color="auto"/>
              <w:left w:val="single" w:sz="4" w:space="0" w:color="auto"/>
              <w:bottom w:val="single" w:sz="4" w:space="0" w:color="auto"/>
              <w:right w:val="single" w:sz="4" w:space="0" w:color="auto"/>
            </w:tcBorders>
            <w:shd w:val="clear" w:color="auto" w:fill="auto"/>
          </w:tcPr>
          <w:p w14:paraId="2B3C22F6" w14:textId="77777777" w:rsidR="00F670E4" w:rsidRPr="00B15EA8" w:rsidRDefault="00F670E4" w:rsidP="00F04DA2">
            <w:pPr>
              <w:spacing w:before="100" w:beforeAutospacing="1" w:after="100" w:afterAutospacing="1"/>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PE100.</w:t>
            </w:r>
          </w:p>
        </w:tc>
        <w:tc>
          <w:tcPr>
            <w:tcW w:w="945" w:type="pct"/>
            <w:tcBorders>
              <w:top w:val="single" w:sz="4" w:space="0" w:color="auto"/>
              <w:left w:val="single" w:sz="4" w:space="0" w:color="auto"/>
              <w:bottom w:val="single" w:sz="4" w:space="0" w:color="auto"/>
              <w:right w:val="single" w:sz="4" w:space="0" w:color="auto"/>
            </w:tcBorders>
          </w:tcPr>
          <w:p w14:paraId="3D16084A" w14:textId="77777777" w:rsidR="00F670E4" w:rsidRPr="00B15EA8" w:rsidRDefault="00F670E4" w:rsidP="00F04DA2">
            <w:pPr>
              <w:spacing w:before="100" w:beforeAutospacing="1" w:after="100" w:afterAutospacing="1"/>
              <w:jc w:val="both"/>
              <w:rPr>
                <w:rFonts w:asciiTheme="minorHAnsi" w:hAnsiTheme="minorHAnsi" w:cstheme="minorHAnsi"/>
                <w:color w:val="000000" w:themeColor="text1"/>
                <w:sz w:val="22"/>
                <w:szCs w:val="22"/>
                <w:lang w:eastAsia="lt-LT"/>
              </w:rPr>
            </w:pPr>
          </w:p>
        </w:tc>
        <w:tc>
          <w:tcPr>
            <w:tcW w:w="915" w:type="pct"/>
            <w:tcBorders>
              <w:top w:val="single" w:sz="4" w:space="0" w:color="auto"/>
              <w:left w:val="single" w:sz="4" w:space="0" w:color="auto"/>
              <w:bottom w:val="single" w:sz="4" w:space="0" w:color="auto"/>
              <w:right w:val="single" w:sz="4" w:space="0" w:color="auto"/>
            </w:tcBorders>
          </w:tcPr>
          <w:p w14:paraId="1148DF52" w14:textId="77777777" w:rsidR="00F670E4" w:rsidRPr="00B15EA8" w:rsidRDefault="00F670E4" w:rsidP="00F04DA2">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0AAE7CD1"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742B181" w14:textId="77777777" w:rsidR="00F670E4" w:rsidRPr="00B15EA8" w:rsidRDefault="00F670E4" w:rsidP="00F04DA2">
            <w:pPr>
              <w:numPr>
                <w:ilvl w:val="0"/>
                <w:numId w:val="49"/>
              </w:numPr>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04A09110" w14:textId="77777777" w:rsidR="00F670E4" w:rsidRPr="00B15EA8" w:rsidRDefault="00F670E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Jungties suvirinimo būdas</w:t>
            </w:r>
          </w:p>
        </w:tc>
        <w:tc>
          <w:tcPr>
            <w:tcW w:w="2026" w:type="pct"/>
            <w:tcBorders>
              <w:top w:val="single" w:sz="4" w:space="0" w:color="auto"/>
              <w:left w:val="single" w:sz="4" w:space="0" w:color="auto"/>
              <w:bottom w:val="single" w:sz="4" w:space="0" w:color="auto"/>
              <w:right w:val="single" w:sz="4" w:space="0" w:color="auto"/>
            </w:tcBorders>
          </w:tcPr>
          <w:p w14:paraId="1EE9B535" w14:textId="77777777" w:rsidR="00F670E4" w:rsidRPr="00B15EA8" w:rsidRDefault="00F670E4" w:rsidP="00F04DA2">
            <w:pPr>
              <w:tabs>
                <w:tab w:val="left" w:pos="4455"/>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Elektrinis, suvirinimo įtampa nuo 8 iki 48 V.</w:t>
            </w:r>
            <w:r w:rsidRPr="00B15EA8">
              <w:rPr>
                <w:rFonts w:asciiTheme="minorHAnsi" w:hAnsiTheme="minorHAnsi" w:cstheme="minorHAnsi"/>
                <w:color w:val="000000" w:themeColor="text1"/>
                <w:sz w:val="22"/>
                <w:szCs w:val="22"/>
              </w:rPr>
              <w:tab/>
            </w:r>
          </w:p>
        </w:tc>
        <w:tc>
          <w:tcPr>
            <w:tcW w:w="945" w:type="pct"/>
            <w:tcBorders>
              <w:top w:val="single" w:sz="4" w:space="0" w:color="auto"/>
              <w:left w:val="single" w:sz="4" w:space="0" w:color="auto"/>
              <w:bottom w:val="single" w:sz="4" w:space="0" w:color="auto"/>
              <w:right w:val="single" w:sz="4" w:space="0" w:color="auto"/>
            </w:tcBorders>
          </w:tcPr>
          <w:p w14:paraId="06D9740B" w14:textId="77777777" w:rsidR="00F670E4" w:rsidRPr="00B15EA8" w:rsidRDefault="00F670E4" w:rsidP="00F04DA2">
            <w:pPr>
              <w:tabs>
                <w:tab w:val="left" w:pos="4455"/>
              </w:tabs>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5F458FE7" w14:textId="77777777" w:rsidR="00F670E4" w:rsidRPr="00B15EA8" w:rsidRDefault="00F670E4" w:rsidP="00F04DA2">
            <w:pPr>
              <w:tabs>
                <w:tab w:val="left" w:pos="4455"/>
              </w:tabs>
              <w:jc w:val="both"/>
              <w:rPr>
                <w:rFonts w:asciiTheme="minorHAnsi" w:hAnsiTheme="minorHAnsi" w:cstheme="minorHAnsi"/>
                <w:color w:val="000000" w:themeColor="text1"/>
                <w:sz w:val="22"/>
                <w:szCs w:val="22"/>
              </w:rPr>
            </w:pPr>
          </w:p>
        </w:tc>
      </w:tr>
      <w:tr w:rsidR="006568A6" w:rsidRPr="00B15EA8" w14:paraId="395B7CED"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2F726FB" w14:textId="77777777" w:rsidR="00F670E4" w:rsidRPr="00B15EA8" w:rsidRDefault="00F670E4" w:rsidP="00F04DA2">
            <w:pPr>
              <w:numPr>
                <w:ilvl w:val="0"/>
                <w:numId w:val="49"/>
              </w:numPr>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3E9F48D8" w14:textId="77777777" w:rsidR="00F670E4" w:rsidRPr="00B15EA8" w:rsidRDefault="00F670E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Gaminio ženklinimas</w:t>
            </w:r>
          </w:p>
        </w:tc>
        <w:tc>
          <w:tcPr>
            <w:tcW w:w="2026" w:type="pct"/>
            <w:tcBorders>
              <w:top w:val="single" w:sz="4" w:space="0" w:color="auto"/>
              <w:left w:val="single" w:sz="4" w:space="0" w:color="auto"/>
              <w:bottom w:val="single" w:sz="4" w:space="0" w:color="auto"/>
              <w:right w:val="single" w:sz="4" w:space="0" w:color="auto"/>
            </w:tcBorders>
          </w:tcPr>
          <w:p w14:paraId="7FBA6241" w14:textId="77777777" w:rsidR="00F670E4" w:rsidRPr="00B15EA8" w:rsidRDefault="00F670E4" w:rsidP="00F04DA2">
            <w:pPr>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Žymėjimas:</w:t>
            </w:r>
          </w:p>
          <w:p w14:paraId="2C584503" w14:textId="77777777" w:rsidR="00F670E4" w:rsidRPr="00B15EA8"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Standartas (EN 12201);</w:t>
            </w:r>
          </w:p>
          <w:p w14:paraId="515C3F0F" w14:textId="77777777" w:rsidR="00F670E4" w:rsidRPr="00B15EA8"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Gamintojas (pvz., Gamintojas);</w:t>
            </w:r>
          </w:p>
          <w:p w14:paraId="5AEBFA6A" w14:textId="77777777" w:rsidR="00F670E4" w:rsidRPr="00B15EA8"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Vamzdžio išorinis skersmuo (pvz., 110);</w:t>
            </w:r>
          </w:p>
          <w:p w14:paraId="29F297CA" w14:textId="77777777" w:rsidR="00F670E4" w:rsidRPr="00B15EA8"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 (PE100);</w:t>
            </w:r>
          </w:p>
          <w:p w14:paraId="5AB5EDB5" w14:textId="77777777" w:rsidR="00F670E4" w:rsidRPr="00B15EA8"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Gaminio SDR skaičius (SDR11 arba SDR17);</w:t>
            </w:r>
          </w:p>
          <w:p w14:paraId="106D23FB" w14:textId="77777777" w:rsidR="00F670E4" w:rsidRPr="00B15EA8"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Slėgio klasė (PN10 arba PN16);</w:t>
            </w:r>
          </w:p>
          <w:p w14:paraId="460A04E3" w14:textId="77777777" w:rsidR="00F670E4" w:rsidRPr="00B15EA8"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Tinkamo vamzdžio SDR skaičius (pvz. SDR11);</w:t>
            </w:r>
          </w:p>
          <w:p w14:paraId="096A54DB" w14:textId="77777777" w:rsidR="00F670E4" w:rsidRPr="00B15EA8"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Panaudojimas (W arba W/P);</w:t>
            </w:r>
          </w:p>
          <w:p w14:paraId="4F46079C" w14:textId="77777777" w:rsidR="00F670E4" w:rsidRPr="00B15EA8" w:rsidRDefault="00F670E4" w:rsidP="00F04DA2">
            <w:pPr>
              <w:numPr>
                <w:ilvl w:val="0"/>
                <w:numId w:val="20"/>
              </w:numPr>
              <w:spacing w:afterLines="10" w:after="24"/>
              <w:ind w:left="464"/>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Gamintojo informacija (unikalus numeris ir brūkšninis kodas pagal ISO 13950 arba lygiavertį standartą, informacijos nuskaitymui suvirinimo aparatams su nuskaitymo skaneriais).</w:t>
            </w:r>
          </w:p>
        </w:tc>
        <w:tc>
          <w:tcPr>
            <w:tcW w:w="945" w:type="pct"/>
            <w:tcBorders>
              <w:top w:val="single" w:sz="4" w:space="0" w:color="auto"/>
              <w:left w:val="single" w:sz="4" w:space="0" w:color="auto"/>
              <w:bottom w:val="single" w:sz="4" w:space="0" w:color="auto"/>
              <w:right w:val="single" w:sz="4" w:space="0" w:color="auto"/>
            </w:tcBorders>
          </w:tcPr>
          <w:p w14:paraId="4C9ED266" w14:textId="77777777" w:rsidR="00F670E4" w:rsidRPr="00B15EA8" w:rsidRDefault="00F670E4" w:rsidP="00F04DA2">
            <w:pPr>
              <w:rPr>
                <w:rFonts w:asciiTheme="minorHAnsi" w:hAnsiTheme="minorHAnsi" w:cstheme="minorHAnsi"/>
                <w:color w:val="000000" w:themeColor="text1"/>
                <w:sz w:val="22"/>
                <w:szCs w:val="22"/>
                <w:lang w:eastAsia="lt-LT"/>
              </w:rPr>
            </w:pPr>
          </w:p>
        </w:tc>
        <w:tc>
          <w:tcPr>
            <w:tcW w:w="915" w:type="pct"/>
            <w:tcBorders>
              <w:top w:val="single" w:sz="4" w:space="0" w:color="auto"/>
              <w:left w:val="single" w:sz="4" w:space="0" w:color="auto"/>
              <w:bottom w:val="single" w:sz="4" w:space="0" w:color="auto"/>
              <w:right w:val="single" w:sz="4" w:space="0" w:color="auto"/>
            </w:tcBorders>
          </w:tcPr>
          <w:p w14:paraId="03FA6E06" w14:textId="77777777" w:rsidR="00F670E4" w:rsidRPr="00B15EA8" w:rsidRDefault="00F670E4" w:rsidP="00F04DA2">
            <w:pPr>
              <w:rPr>
                <w:rFonts w:asciiTheme="minorHAnsi" w:hAnsiTheme="minorHAnsi" w:cstheme="minorHAnsi"/>
                <w:color w:val="000000" w:themeColor="text1"/>
                <w:sz w:val="22"/>
                <w:szCs w:val="22"/>
                <w:lang w:eastAsia="lt-LT"/>
              </w:rPr>
            </w:pPr>
          </w:p>
        </w:tc>
      </w:tr>
      <w:tr w:rsidR="006568A6" w:rsidRPr="00B15EA8" w14:paraId="5ACEDC9B"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40" w:type="pct"/>
            <w:gridSpan w:val="3"/>
            <w:tcBorders>
              <w:top w:val="single" w:sz="4" w:space="0" w:color="auto"/>
              <w:left w:val="single" w:sz="4" w:space="0" w:color="auto"/>
              <w:bottom w:val="single" w:sz="4" w:space="0" w:color="auto"/>
              <w:right w:val="single" w:sz="4" w:space="0" w:color="auto"/>
            </w:tcBorders>
          </w:tcPr>
          <w:p w14:paraId="05D4520A" w14:textId="77777777" w:rsidR="00F670E4" w:rsidRPr="00B15EA8" w:rsidRDefault="00F670E4" w:rsidP="00F04DA2">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c>
          <w:tcPr>
            <w:tcW w:w="945" w:type="pct"/>
            <w:tcBorders>
              <w:top w:val="single" w:sz="4" w:space="0" w:color="auto"/>
              <w:left w:val="single" w:sz="4" w:space="0" w:color="auto"/>
              <w:bottom w:val="single" w:sz="4" w:space="0" w:color="auto"/>
              <w:right w:val="single" w:sz="4" w:space="0" w:color="auto"/>
            </w:tcBorders>
          </w:tcPr>
          <w:p w14:paraId="3D5BF71D" w14:textId="77777777" w:rsidR="00F670E4" w:rsidRPr="00B15EA8" w:rsidRDefault="00F670E4" w:rsidP="00F04DA2">
            <w:pPr>
              <w:ind w:left="9"/>
              <w:jc w:val="center"/>
              <w:rPr>
                <w:rFonts w:asciiTheme="minorHAnsi" w:hAnsiTheme="minorHAnsi" w:cstheme="minorHAnsi"/>
                <w:b/>
                <w:color w:val="000000" w:themeColor="text1"/>
                <w:sz w:val="22"/>
                <w:szCs w:val="22"/>
                <w:lang w:eastAsia="lt-LT"/>
              </w:rPr>
            </w:pPr>
          </w:p>
        </w:tc>
        <w:tc>
          <w:tcPr>
            <w:tcW w:w="915" w:type="pct"/>
            <w:tcBorders>
              <w:top w:val="single" w:sz="4" w:space="0" w:color="auto"/>
              <w:left w:val="single" w:sz="4" w:space="0" w:color="auto"/>
              <w:bottom w:val="single" w:sz="4" w:space="0" w:color="auto"/>
              <w:right w:val="single" w:sz="4" w:space="0" w:color="auto"/>
            </w:tcBorders>
          </w:tcPr>
          <w:p w14:paraId="0C23F731" w14:textId="77777777" w:rsidR="00F670E4" w:rsidRPr="00B15EA8" w:rsidRDefault="00F670E4" w:rsidP="00F04DA2">
            <w:pPr>
              <w:ind w:left="9"/>
              <w:jc w:val="center"/>
              <w:rPr>
                <w:rFonts w:asciiTheme="minorHAnsi" w:hAnsiTheme="minorHAnsi" w:cstheme="minorHAnsi"/>
                <w:b/>
                <w:color w:val="000000" w:themeColor="text1"/>
                <w:sz w:val="22"/>
                <w:szCs w:val="22"/>
                <w:lang w:eastAsia="lt-LT"/>
              </w:rPr>
            </w:pPr>
          </w:p>
        </w:tc>
      </w:tr>
      <w:tr w:rsidR="006568A6" w:rsidRPr="00B15EA8" w14:paraId="44B596FD"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CF1FCED" w14:textId="77777777" w:rsidR="00F670E4" w:rsidRPr="00B15EA8" w:rsidRDefault="00F670E4" w:rsidP="00F04DA2">
            <w:pPr>
              <w:numPr>
                <w:ilvl w:val="0"/>
                <w:numId w:val="49"/>
              </w:numPr>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7A80E909" w14:textId="06983F97" w:rsidR="00F670E4" w:rsidRPr="00B15EA8" w:rsidRDefault="00F670E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pirkimo metu</w:t>
            </w:r>
          </w:p>
        </w:tc>
        <w:tc>
          <w:tcPr>
            <w:tcW w:w="2026" w:type="pct"/>
            <w:tcBorders>
              <w:top w:val="single" w:sz="4" w:space="0" w:color="auto"/>
              <w:left w:val="single" w:sz="4" w:space="0" w:color="auto"/>
              <w:bottom w:val="single" w:sz="4" w:space="0" w:color="auto"/>
              <w:right w:val="single" w:sz="4" w:space="0" w:color="auto"/>
            </w:tcBorders>
          </w:tcPr>
          <w:p w14:paraId="3E78EF69" w14:textId="77777777" w:rsidR="00F670E4" w:rsidRPr="00B15EA8"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deklaracija (pagal STR 1.01.04:2015 lietuvių k.).</w:t>
            </w:r>
          </w:p>
        </w:tc>
        <w:tc>
          <w:tcPr>
            <w:tcW w:w="945" w:type="pct"/>
            <w:tcBorders>
              <w:top w:val="single" w:sz="4" w:space="0" w:color="auto"/>
              <w:left w:val="single" w:sz="4" w:space="0" w:color="auto"/>
              <w:bottom w:val="single" w:sz="4" w:space="0" w:color="auto"/>
              <w:right w:val="single" w:sz="4" w:space="0" w:color="auto"/>
            </w:tcBorders>
          </w:tcPr>
          <w:p w14:paraId="408573C6" w14:textId="77777777" w:rsidR="00F670E4" w:rsidRPr="00B15EA8" w:rsidRDefault="00F670E4" w:rsidP="00F04DA2">
            <w:pPr>
              <w:spacing w:afterLines="10" w:after="24"/>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5AB74A98" w14:textId="77777777" w:rsidR="00F670E4" w:rsidRPr="00B15EA8" w:rsidRDefault="00F670E4" w:rsidP="00F04DA2">
            <w:pPr>
              <w:spacing w:afterLines="10" w:after="24"/>
              <w:jc w:val="both"/>
              <w:rPr>
                <w:rFonts w:asciiTheme="minorHAnsi" w:hAnsiTheme="minorHAnsi" w:cstheme="minorHAnsi"/>
                <w:color w:val="000000" w:themeColor="text1"/>
                <w:sz w:val="22"/>
                <w:szCs w:val="22"/>
              </w:rPr>
            </w:pPr>
          </w:p>
        </w:tc>
      </w:tr>
      <w:tr w:rsidR="006568A6" w:rsidRPr="00B15EA8" w14:paraId="26F081BB"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56E45B9" w14:textId="77777777" w:rsidR="00F670E4" w:rsidRPr="00B15EA8" w:rsidRDefault="00F670E4" w:rsidP="00F04DA2">
            <w:pPr>
              <w:numPr>
                <w:ilvl w:val="0"/>
                <w:numId w:val="49"/>
              </w:numPr>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72758D91" w14:textId="19CC29FF" w:rsidR="00F670E4" w:rsidRPr="00B15EA8" w:rsidRDefault="00F670E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pristatant medžiagas</w:t>
            </w:r>
          </w:p>
        </w:tc>
        <w:tc>
          <w:tcPr>
            <w:tcW w:w="2026" w:type="pct"/>
            <w:tcBorders>
              <w:top w:val="single" w:sz="4" w:space="0" w:color="auto"/>
              <w:left w:val="single" w:sz="4" w:space="0" w:color="auto"/>
              <w:bottom w:val="single" w:sz="4" w:space="0" w:color="auto"/>
              <w:right w:val="single" w:sz="4" w:space="0" w:color="auto"/>
            </w:tcBorders>
          </w:tcPr>
          <w:p w14:paraId="22C4D8D5" w14:textId="77777777" w:rsidR="00F670E4" w:rsidRPr="00B15EA8"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deklaracija (pagal STR 1.01.04:2015 lietuvių k.).</w:t>
            </w:r>
          </w:p>
        </w:tc>
        <w:tc>
          <w:tcPr>
            <w:tcW w:w="945" w:type="pct"/>
            <w:tcBorders>
              <w:top w:val="single" w:sz="4" w:space="0" w:color="auto"/>
              <w:left w:val="single" w:sz="4" w:space="0" w:color="auto"/>
              <w:bottom w:val="single" w:sz="4" w:space="0" w:color="auto"/>
              <w:right w:val="single" w:sz="4" w:space="0" w:color="auto"/>
            </w:tcBorders>
          </w:tcPr>
          <w:p w14:paraId="74BF1F3E" w14:textId="77777777" w:rsidR="00F670E4" w:rsidRPr="00B15EA8" w:rsidRDefault="00F670E4" w:rsidP="00F04DA2">
            <w:pPr>
              <w:spacing w:afterLines="10" w:after="24"/>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631E92BE" w14:textId="77777777" w:rsidR="00F670E4" w:rsidRPr="00B15EA8" w:rsidRDefault="00F670E4" w:rsidP="00F04DA2">
            <w:pPr>
              <w:spacing w:afterLines="10" w:after="24"/>
              <w:jc w:val="both"/>
              <w:rPr>
                <w:rFonts w:asciiTheme="minorHAnsi" w:hAnsiTheme="minorHAnsi" w:cstheme="minorHAnsi"/>
                <w:color w:val="000000" w:themeColor="text1"/>
                <w:sz w:val="22"/>
                <w:szCs w:val="22"/>
              </w:rPr>
            </w:pPr>
          </w:p>
        </w:tc>
      </w:tr>
      <w:tr w:rsidR="006568A6" w:rsidRPr="00B15EA8" w14:paraId="1F2DD38B"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40" w:type="pct"/>
            <w:gridSpan w:val="3"/>
            <w:tcBorders>
              <w:top w:val="single" w:sz="4" w:space="0" w:color="auto"/>
              <w:left w:val="single" w:sz="4" w:space="0" w:color="auto"/>
              <w:bottom w:val="single" w:sz="4" w:space="0" w:color="auto"/>
              <w:right w:val="single" w:sz="4" w:space="0" w:color="auto"/>
            </w:tcBorders>
          </w:tcPr>
          <w:p w14:paraId="73AD9C53" w14:textId="77777777" w:rsidR="00F670E4" w:rsidRPr="00B15EA8" w:rsidRDefault="00F670E4" w:rsidP="00F04DA2">
            <w:pPr>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Pasirenkami parametrai</w:t>
            </w:r>
          </w:p>
        </w:tc>
        <w:tc>
          <w:tcPr>
            <w:tcW w:w="945" w:type="pct"/>
            <w:tcBorders>
              <w:top w:val="single" w:sz="4" w:space="0" w:color="auto"/>
              <w:left w:val="single" w:sz="4" w:space="0" w:color="auto"/>
              <w:bottom w:val="single" w:sz="4" w:space="0" w:color="auto"/>
              <w:right w:val="single" w:sz="4" w:space="0" w:color="auto"/>
            </w:tcBorders>
          </w:tcPr>
          <w:p w14:paraId="66532199" w14:textId="77777777" w:rsidR="00F670E4" w:rsidRPr="00B15EA8" w:rsidRDefault="00F670E4" w:rsidP="00F04DA2">
            <w:pPr>
              <w:jc w:val="center"/>
              <w:rPr>
                <w:rFonts w:asciiTheme="minorHAnsi" w:hAnsiTheme="minorHAnsi" w:cstheme="minorHAnsi"/>
                <w:b/>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1E3CD7C1" w14:textId="77777777" w:rsidR="00F670E4" w:rsidRPr="00B15EA8" w:rsidRDefault="00F670E4" w:rsidP="00F04DA2">
            <w:pPr>
              <w:jc w:val="center"/>
              <w:rPr>
                <w:rFonts w:asciiTheme="minorHAnsi" w:hAnsiTheme="minorHAnsi" w:cstheme="minorHAnsi"/>
                <w:b/>
                <w:color w:val="000000" w:themeColor="text1"/>
                <w:sz w:val="22"/>
                <w:szCs w:val="22"/>
              </w:rPr>
            </w:pPr>
          </w:p>
        </w:tc>
      </w:tr>
      <w:tr w:rsidR="006568A6" w:rsidRPr="00B15EA8" w14:paraId="77927010"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3C193976" w14:textId="77777777" w:rsidR="00F670E4" w:rsidRPr="00B15EA8" w:rsidRDefault="00F670E4" w:rsidP="00F04DA2">
            <w:pPr>
              <w:numPr>
                <w:ilvl w:val="0"/>
                <w:numId w:val="49"/>
              </w:numPr>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2EBE4606" w14:textId="77777777" w:rsidR="00F670E4" w:rsidRPr="00B15EA8" w:rsidRDefault="00F670E4" w:rsidP="00F04DA2">
            <w:pPr>
              <w:ind w:left="9"/>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Darbinis slėgis</w:t>
            </w:r>
          </w:p>
        </w:tc>
        <w:tc>
          <w:tcPr>
            <w:tcW w:w="2026" w:type="pct"/>
            <w:tcBorders>
              <w:top w:val="single" w:sz="4" w:space="0" w:color="auto"/>
              <w:left w:val="single" w:sz="4" w:space="0" w:color="auto"/>
              <w:bottom w:val="single" w:sz="4" w:space="0" w:color="auto"/>
              <w:right w:val="single" w:sz="4" w:space="0" w:color="auto"/>
            </w:tcBorders>
          </w:tcPr>
          <w:p w14:paraId="54912C12" w14:textId="77777777" w:rsidR="00F670E4" w:rsidRPr="00B15EA8" w:rsidRDefault="00F670E4" w:rsidP="00F04DA2">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 užsakant:</w:t>
            </w:r>
          </w:p>
          <w:p w14:paraId="60548AD9" w14:textId="77777777" w:rsidR="00F670E4" w:rsidRPr="00B15EA8"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PN10 (ne daugiau kaip SDR17).</w:t>
            </w:r>
          </w:p>
          <w:p w14:paraId="265F9EA5" w14:textId="77777777" w:rsidR="00F670E4" w:rsidRPr="00B15EA8"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PN16 (ne daugiau kaip SDR11).</w:t>
            </w:r>
          </w:p>
        </w:tc>
        <w:tc>
          <w:tcPr>
            <w:tcW w:w="945" w:type="pct"/>
            <w:tcBorders>
              <w:top w:val="single" w:sz="4" w:space="0" w:color="auto"/>
              <w:left w:val="single" w:sz="4" w:space="0" w:color="auto"/>
              <w:bottom w:val="single" w:sz="4" w:space="0" w:color="auto"/>
              <w:right w:val="single" w:sz="4" w:space="0" w:color="auto"/>
            </w:tcBorders>
          </w:tcPr>
          <w:p w14:paraId="3D55E46D" w14:textId="77777777" w:rsidR="00F670E4" w:rsidRPr="00B15EA8" w:rsidRDefault="00F670E4" w:rsidP="00F04DA2">
            <w:pPr>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23290430" w14:textId="77777777" w:rsidR="00F670E4" w:rsidRPr="00B15EA8" w:rsidRDefault="00F670E4" w:rsidP="00F04DA2">
            <w:pPr>
              <w:jc w:val="both"/>
              <w:rPr>
                <w:rFonts w:asciiTheme="minorHAnsi" w:hAnsiTheme="minorHAnsi" w:cstheme="minorHAnsi"/>
                <w:color w:val="000000" w:themeColor="text1"/>
                <w:sz w:val="22"/>
                <w:szCs w:val="22"/>
              </w:rPr>
            </w:pPr>
          </w:p>
        </w:tc>
      </w:tr>
      <w:tr w:rsidR="006568A6" w:rsidRPr="00B15EA8" w14:paraId="5D3C79B0"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7E212B8" w14:textId="77777777" w:rsidR="00F670E4" w:rsidRPr="00B15EA8" w:rsidRDefault="00F670E4" w:rsidP="00F04DA2">
            <w:pPr>
              <w:numPr>
                <w:ilvl w:val="0"/>
                <w:numId w:val="49"/>
              </w:numPr>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46F4EEE4" w14:textId="77777777" w:rsidR="00F670E4" w:rsidRPr="00B15EA8" w:rsidRDefault="00F670E4" w:rsidP="00F04DA2">
            <w:pPr>
              <w:ind w:left="9"/>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Išorinis vamzdžio skersmuo</w:t>
            </w:r>
          </w:p>
        </w:tc>
        <w:tc>
          <w:tcPr>
            <w:tcW w:w="2026" w:type="pct"/>
            <w:tcBorders>
              <w:top w:val="single" w:sz="4" w:space="0" w:color="auto"/>
              <w:left w:val="single" w:sz="4" w:space="0" w:color="auto"/>
              <w:bottom w:val="single" w:sz="4" w:space="0" w:color="auto"/>
              <w:right w:val="single" w:sz="4" w:space="0" w:color="auto"/>
            </w:tcBorders>
          </w:tcPr>
          <w:p w14:paraId="3D7D76B2" w14:textId="77777777" w:rsidR="00F670E4" w:rsidRPr="00B15EA8" w:rsidRDefault="00F670E4" w:rsidP="00F04DA2">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 užsakant:</w:t>
            </w:r>
          </w:p>
          <w:p w14:paraId="113F6AA6" w14:textId="77777777" w:rsidR="00F670E4" w:rsidRPr="00B15EA8"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lastRenderedPageBreak/>
              <w:t>40 mm;</w:t>
            </w:r>
          </w:p>
          <w:p w14:paraId="48EB2FEE" w14:textId="77777777" w:rsidR="00F670E4" w:rsidRPr="00B15EA8"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63 mm;</w:t>
            </w:r>
          </w:p>
          <w:p w14:paraId="019A9E33" w14:textId="77777777" w:rsidR="00F670E4" w:rsidRPr="00B15EA8"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110 mm;</w:t>
            </w:r>
          </w:p>
          <w:p w14:paraId="23B3AAC0" w14:textId="77777777" w:rsidR="00F670E4" w:rsidRPr="00B15EA8"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160 mm;</w:t>
            </w:r>
          </w:p>
          <w:p w14:paraId="3EAA3F46" w14:textId="77777777" w:rsidR="00F670E4" w:rsidRPr="00B15EA8"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200 mm;</w:t>
            </w:r>
          </w:p>
          <w:p w14:paraId="244A3643" w14:textId="77777777" w:rsidR="00F670E4" w:rsidRPr="00B15EA8"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315 mm;</w:t>
            </w:r>
          </w:p>
          <w:p w14:paraId="4E10719F" w14:textId="77777777" w:rsidR="00F670E4" w:rsidRPr="00B15EA8"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400 mm.</w:t>
            </w:r>
          </w:p>
        </w:tc>
        <w:tc>
          <w:tcPr>
            <w:tcW w:w="945" w:type="pct"/>
            <w:tcBorders>
              <w:top w:val="single" w:sz="4" w:space="0" w:color="auto"/>
              <w:left w:val="single" w:sz="4" w:space="0" w:color="auto"/>
              <w:bottom w:val="single" w:sz="4" w:space="0" w:color="auto"/>
              <w:right w:val="single" w:sz="4" w:space="0" w:color="auto"/>
            </w:tcBorders>
          </w:tcPr>
          <w:p w14:paraId="67E3ACF6" w14:textId="77777777" w:rsidR="00F670E4" w:rsidRPr="00B15EA8" w:rsidRDefault="00F670E4" w:rsidP="00F04DA2">
            <w:pPr>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246F4F28" w14:textId="77777777" w:rsidR="00F670E4" w:rsidRPr="00B15EA8" w:rsidRDefault="00F670E4" w:rsidP="00F04DA2">
            <w:pPr>
              <w:jc w:val="both"/>
              <w:rPr>
                <w:rFonts w:asciiTheme="minorHAnsi" w:hAnsiTheme="minorHAnsi" w:cstheme="minorHAnsi"/>
                <w:color w:val="000000" w:themeColor="text1"/>
                <w:sz w:val="22"/>
                <w:szCs w:val="22"/>
              </w:rPr>
            </w:pPr>
          </w:p>
        </w:tc>
      </w:tr>
    </w:tbl>
    <w:p w14:paraId="74152BB4" w14:textId="77777777" w:rsidR="00F670E4" w:rsidRPr="00B15EA8" w:rsidRDefault="00F670E4" w:rsidP="00F670E4">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1-3, 8-9 atitikimas turi būti nurodytas Eksploatacinių savybių deklaracijoje;</w:t>
      </w:r>
    </w:p>
    <w:p w14:paraId="73D8E3A2" w14:textId="2E585BCC" w:rsidR="00AA66EB" w:rsidRPr="00B15EA8" w:rsidRDefault="00F670E4" w:rsidP="00CD7ADF">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4-5 atitikimas turi būti nurodytas nuorodoje į internetinį puslapį ar kitame dokumente, kuriame pateikta techninė informacija apie medžiagą.</w:t>
      </w:r>
    </w:p>
    <w:p w14:paraId="0EC66A2C" w14:textId="77777777" w:rsidR="00F670E4" w:rsidRPr="00B15EA8" w:rsidRDefault="00F670E4" w:rsidP="00CD7ADF">
      <w:pPr>
        <w:jc w:val="both"/>
        <w:rPr>
          <w:rFonts w:asciiTheme="minorHAnsi" w:hAnsiTheme="minorHAnsi" w:cstheme="minorHAnsi"/>
          <w:color w:val="000000" w:themeColor="text1"/>
          <w:sz w:val="22"/>
          <w:szCs w:val="22"/>
        </w:rPr>
      </w:pPr>
    </w:p>
    <w:p w14:paraId="6E53E1AF" w14:textId="49723FD6" w:rsidR="00950B5E" w:rsidRPr="00B15EA8" w:rsidRDefault="00A73536" w:rsidP="0034480F">
      <w:pPr>
        <w:pStyle w:val="Heading1"/>
        <w:numPr>
          <w:ilvl w:val="0"/>
          <w:numId w:val="28"/>
        </w:numPr>
        <w:ind w:left="924" w:hanging="357"/>
        <w:rPr>
          <w:rFonts w:asciiTheme="minorHAnsi" w:hAnsiTheme="minorHAnsi" w:cstheme="minorHAnsi"/>
          <w:color w:val="000000" w:themeColor="text1"/>
          <w:sz w:val="22"/>
          <w:szCs w:val="22"/>
        </w:rPr>
      </w:pPr>
      <w:bookmarkStart w:id="44" w:name="_Toc486273046"/>
      <w:bookmarkStart w:id="45" w:name="_Toc182300111"/>
      <w:bookmarkEnd w:id="44"/>
      <w:r w:rsidRPr="00B15EA8">
        <w:rPr>
          <w:rFonts w:asciiTheme="minorHAnsi" w:hAnsiTheme="minorHAnsi" w:cstheme="minorHAnsi"/>
          <w:color w:val="000000" w:themeColor="text1"/>
          <w:sz w:val="22"/>
          <w:szCs w:val="22"/>
        </w:rPr>
        <w:t>Polietileno (PE) nuotekų vamzdžių mechaninių jungiamųjų dalių techniniai reikalavimai</w:t>
      </w:r>
      <w:bookmarkEnd w:id="45"/>
    </w:p>
    <w:tbl>
      <w:tblPr>
        <w:tblStyle w:val="TableGrid"/>
        <w:tblW w:w="5047" w:type="pct"/>
        <w:tblLook w:val="04A0" w:firstRow="1" w:lastRow="0" w:firstColumn="1" w:lastColumn="0" w:noHBand="0" w:noVBand="1"/>
      </w:tblPr>
      <w:tblGrid>
        <w:gridCol w:w="7417"/>
        <w:gridCol w:w="7417"/>
      </w:tblGrid>
      <w:tr w:rsidR="006568A6" w:rsidRPr="00B15EA8" w14:paraId="1EE10747" w14:textId="77777777" w:rsidTr="00F04DA2">
        <w:trPr>
          <w:trHeight w:val="326"/>
        </w:trPr>
        <w:tc>
          <w:tcPr>
            <w:tcW w:w="2500" w:type="pct"/>
          </w:tcPr>
          <w:p w14:paraId="2B086ABB"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7CF35A6D"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318B5930" w14:textId="77777777" w:rsidTr="00F04DA2">
        <w:trPr>
          <w:trHeight w:val="351"/>
        </w:trPr>
        <w:tc>
          <w:tcPr>
            <w:tcW w:w="2500" w:type="pct"/>
          </w:tcPr>
          <w:p w14:paraId="39E0F60D"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064C209A"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12131A30" w14:textId="77777777" w:rsidTr="00F04DA2">
        <w:trPr>
          <w:trHeight w:val="301"/>
        </w:trPr>
        <w:tc>
          <w:tcPr>
            <w:tcW w:w="2500" w:type="pct"/>
          </w:tcPr>
          <w:p w14:paraId="49E9447A"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14F4E573" w14:textId="77777777" w:rsidR="00097834" w:rsidRPr="00B15EA8" w:rsidRDefault="00097834" w:rsidP="00F04DA2">
            <w:pPr>
              <w:rPr>
                <w:rFonts w:asciiTheme="minorHAnsi" w:hAnsiTheme="minorHAnsi" w:cstheme="minorHAnsi"/>
                <w:color w:val="000000" w:themeColor="text1"/>
                <w:sz w:val="22"/>
                <w:szCs w:val="22"/>
              </w:rPr>
            </w:pPr>
          </w:p>
        </w:tc>
      </w:tr>
    </w:tbl>
    <w:p w14:paraId="3F07D879" w14:textId="77777777" w:rsidR="00097834" w:rsidRPr="00B15EA8"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8"/>
        <w:gridCol w:w="2719"/>
        <w:gridCol w:w="5890"/>
        <w:gridCol w:w="2789"/>
        <w:gridCol w:w="2789"/>
      </w:tblGrid>
      <w:tr w:rsidR="006568A6" w:rsidRPr="00B15EA8" w14:paraId="6E53E1B5" w14:textId="77777777" w:rsidTr="0089299D">
        <w:trPr>
          <w:trHeight w:val="527"/>
          <w:tblHeader/>
        </w:trPr>
        <w:tc>
          <w:tcPr>
            <w:tcW w:w="192" w:type="pct"/>
            <w:tcBorders>
              <w:top w:val="single" w:sz="4" w:space="0" w:color="auto"/>
              <w:left w:val="single" w:sz="4" w:space="0" w:color="auto"/>
              <w:bottom w:val="single" w:sz="4" w:space="0" w:color="auto"/>
              <w:right w:val="single" w:sz="4" w:space="0" w:color="auto"/>
            </w:tcBorders>
          </w:tcPr>
          <w:p w14:paraId="6E53E1B0" w14:textId="77777777" w:rsidR="00CD7ADF" w:rsidRPr="00B15EA8" w:rsidRDefault="00CD7ADF" w:rsidP="000B0B5D">
            <w:pPr>
              <w:jc w:val="cente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Eil. Nr.</w:t>
            </w:r>
          </w:p>
        </w:tc>
        <w:tc>
          <w:tcPr>
            <w:tcW w:w="921" w:type="pct"/>
            <w:tcBorders>
              <w:top w:val="single" w:sz="4" w:space="0" w:color="auto"/>
              <w:left w:val="single" w:sz="4" w:space="0" w:color="auto"/>
              <w:bottom w:val="single" w:sz="4" w:space="0" w:color="auto"/>
              <w:right w:val="single" w:sz="4" w:space="0" w:color="auto"/>
            </w:tcBorders>
          </w:tcPr>
          <w:p w14:paraId="6E53E1B1" w14:textId="77777777" w:rsidR="00CD7ADF" w:rsidRPr="00B15EA8" w:rsidRDefault="00CD7ADF" w:rsidP="000B0B5D">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Techniniai parametrai ir reikalavimai</w:t>
            </w:r>
          </w:p>
        </w:tc>
        <w:tc>
          <w:tcPr>
            <w:tcW w:w="1996" w:type="pct"/>
            <w:tcBorders>
              <w:top w:val="single" w:sz="4" w:space="0" w:color="auto"/>
              <w:left w:val="single" w:sz="4" w:space="0" w:color="auto"/>
              <w:bottom w:val="single" w:sz="4" w:space="0" w:color="auto"/>
              <w:right w:val="single" w:sz="4" w:space="0" w:color="auto"/>
            </w:tcBorders>
          </w:tcPr>
          <w:p w14:paraId="6E53E1B2" w14:textId="77777777" w:rsidR="00CD7ADF" w:rsidRPr="00B15EA8" w:rsidRDefault="00CD7ADF" w:rsidP="000B0B5D">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6E53E1B3" w14:textId="023F2080" w:rsidR="00CD7ADF" w:rsidRPr="00B15EA8" w:rsidRDefault="00B34EE5" w:rsidP="000B0B5D">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45" w:type="pct"/>
            <w:tcBorders>
              <w:top w:val="single" w:sz="4" w:space="0" w:color="auto"/>
              <w:left w:val="single" w:sz="4" w:space="0" w:color="auto"/>
              <w:bottom w:val="single" w:sz="4" w:space="0" w:color="auto"/>
              <w:right w:val="single" w:sz="4" w:space="0" w:color="auto"/>
            </w:tcBorders>
          </w:tcPr>
          <w:p w14:paraId="6E53E1B4" w14:textId="77777777" w:rsidR="00CD7ADF" w:rsidRPr="00B15EA8" w:rsidRDefault="00CD7ADF" w:rsidP="000B0B5D">
            <w:pPr>
              <w:rPr>
                <w:rFonts w:asciiTheme="minorHAnsi" w:hAnsiTheme="minorHAnsi" w:cstheme="minorHAnsi"/>
                <w:b/>
                <w:bCs/>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6E53E1B9"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09" w:type="pct"/>
            <w:gridSpan w:val="3"/>
            <w:tcBorders>
              <w:top w:val="single" w:sz="4" w:space="0" w:color="auto"/>
              <w:left w:val="single" w:sz="4" w:space="0" w:color="auto"/>
              <w:bottom w:val="single" w:sz="4" w:space="0" w:color="auto"/>
              <w:right w:val="single" w:sz="4" w:space="0" w:color="auto"/>
            </w:tcBorders>
          </w:tcPr>
          <w:p w14:paraId="6E53E1B6" w14:textId="77777777" w:rsidR="00CD7ADF" w:rsidRPr="00B15EA8" w:rsidRDefault="00CD7ADF" w:rsidP="000B0B5D">
            <w:pPr>
              <w:tabs>
                <w:tab w:val="center" w:pos="4819"/>
                <w:tab w:val="right" w:pos="9638"/>
              </w:tabs>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Bendrieji parametrai</w:t>
            </w:r>
          </w:p>
        </w:tc>
        <w:tc>
          <w:tcPr>
            <w:tcW w:w="945" w:type="pct"/>
            <w:tcBorders>
              <w:top w:val="single" w:sz="4" w:space="0" w:color="auto"/>
              <w:left w:val="single" w:sz="4" w:space="0" w:color="auto"/>
              <w:bottom w:val="single" w:sz="4" w:space="0" w:color="auto"/>
              <w:right w:val="single" w:sz="4" w:space="0" w:color="auto"/>
            </w:tcBorders>
          </w:tcPr>
          <w:p w14:paraId="6E53E1B7" w14:textId="77777777" w:rsidR="00CD7ADF" w:rsidRPr="00B15EA8" w:rsidRDefault="00CD7ADF" w:rsidP="000B0B5D">
            <w:pPr>
              <w:tabs>
                <w:tab w:val="center" w:pos="4819"/>
                <w:tab w:val="right" w:pos="9638"/>
              </w:tabs>
              <w:jc w:val="center"/>
              <w:rPr>
                <w:rFonts w:asciiTheme="minorHAnsi" w:hAnsiTheme="minorHAnsi" w:cstheme="minorHAnsi"/>
                <w:b/>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E53E1B8" w14:textId="77777777" w:rsidR="00CD7ADF" w:rsidRPr="00B15EA8" w:rsidRDefault="00CD7ADF" w:rsidP="000B0B5D">
            <w:pPr>
              <w:tabs>
                <w:tab w:val="center" w:pos="4819"/>
                <w:tab w:val="right" w:pos="9638"/>
              </w:tabs>
              <w:jc w:val="center"/>
              <w:rPr>
                <w:rFonts w:asciiTheme="minorHAnsi" w:hAnsiTheme="minorHAnsi" w:cstheme="minorHAnsi"/>
                <w:b/>
                <w:color w:val="000000" w:themeColor="text1"/>
                <w:sz w:val="22"/>
                <w:szCs w:val="22"/>
              </w:rPr>
            </w:pPr>
          </w:p>
        </w:tc>
      </w:tr>
      <w:tr w:rsidR="006568A6" w:rsidRPr="00B15EA8" w14:paraId="6E53E1BF"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E53E1BA" w14:textId="77777777" w:rsidR="00CD7ADF" w:rsidRPr="00B15EA8" w:rsidRDefault="00CD7ADF" w:rsidP="00EC287A">
            <w:pPr>
              <w:numPr>
                <w:ilvl w:val="0"/>
                <w:numId w:val="5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E53E1BB" w14:textId="77777777" w:rsidR="00CD7ADF" w:rsidRPr="00B15EA8" w:rsidRDefault="00CD7ADF" w:rsidP="000B0B5D">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Standartai</w:t>
            </w:r>
          </w:p>
        </w:tc>
        <w:tc>
          <w:tcPr>
            <w:tcW w:w="1996" w:type="pct"/>
            <w:tcBorders>
              <w:top w:val="single" w:sz="4" w:space="0" w:color="auto"/>
              <w:left w:val="single" w:sz="4" w:space="0" w:color="auto"/>
              <w:bottom w:val="single" w:sz="4" w:space="0" w:color="auto"/>
              <w:right w:val="single" w:sz="4" w:space="0" w:color="auto"/>
            </w:tcBorders>
          </w:tcPr>
          <w:p w14:paraId="6E53E1BC" w14:textId="77777777" w:rsidR="00CD7ADF" w:rsidRPr="00B15EA8" w:rsidRDefault="00CD7ADF" w:rsidP="000B0B5D">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Jungtys turi būti tinkamos PE vamzdžiams atitinkantiems LST EN 12201 standartą arba lygiavertį.</w:t>
            </w:r>
          </w:p>
        </w:tc>
        <w:tc>
          <w:tcPr>
            <w:tcW w:w="945" w:type="pct"/>
            <w:tcBorders>
              <w:top w:val="single" w:sz="4" w:space="0" w:color="auto"/>
              <w:left w:val="single" w:sz="4" w:space="0" w:color="auto"/>
              <w:bottom w:val="single" w:sz="4" w:space="0" w:color="auto"/>
              <w:right w:val="single" w:sz="4" w:space="0" w:color="auto"/>
            </w:tcBorders>
          </w:tcPr>
          <w:p w14:paraId="6E53E1BD" w14:textId="77777777" w:rsidR="00CD7ADF" w:rsidRPr="00B15EA8" w:rsidRDefault="00CD7ADF" w:rsidP="000B0B5D">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E53E1BE" w14:textId="77777777" w:rsidR="00CD7ADF" w:rsidRPr="00B15EA8" w:rsidRDefault="00CD7ADF" w:rsidP="000B0B5D">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E1C5"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E53E1C0" w14:textId="77777777" w:rsidR="00CD7ADF" w:rsidRPr="00B15EA8" w:rsidRDefault="00CD7ADF" w:rsidP="00EC287A">
            <w:pPr>
              <w:numPr>
                <w:ilvl w:val="0"/>
                <w:numId w:val="5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E53E1C1" w14:textId="77777777" w:rsidR="00CD7ADF" w:rsidRPr="00B15EA8" w:rsidRDefault="00CD7ADF" w:rsidP="000B0B5D">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Darbinė terpė</w:t>
            </w:r>
          </w:p>
        </w:tc>
        <w:tc>
          <w:tcPr>
            <w:tcW w:w="1996" w:type="pct"/>
            <w:tcBorders>
              <w:top w:val="single" w:sz="4" w:space="0" w:color="auto"/>
              <w:left w:val="single" w:sz="4" w:space="0" w:color="auto"/>
              <w:bottom w:val="single" w:sz="4" w:space="0" w:color="auto"/>
              <w:right w:val="single" w:sz="4" w:space="0" w:color="auto"/>
            </w:tcBorders>
          </w:tcPr>
          <w:p w14:paraId="6E53E1C2" w14:textId="77777777" w:rsidR="00CD7ADF" w:rsidRPr="00B15EA8" w:rsidRDefault="00CD7ADF" w:rsidP="000B0B5D">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Nuotekos.</w:t>
            </w:r>
          </w:p>
        </w:tc>
        <w:tc>
          <w:tcPr>
            <w:tcW w:w="945" w:type="pct"/>
            <w:tcBorders>
              <w:top w:val="single" w:sz="4" w:space="0" w:color="auto"/>
              <w:left w:val="single" w:sz="4" w:space="0" w:color="auto"/>
              <w:bottom w:val="single" w:sz="4" w:space="0" w:color="auto"/>
              <w:right w:val="single" w:sz="4" w:space="0" w:color="auto"/>
            </w:tcBorders>
          </w:tcPr>
          <w:p w14:paraId="6E53E1C3" w14:textId="77777777" w:rsidR="00CD7ADF" w:rsidRPr="00B15EA8" w:rsidRDefault="00CD7ADF" w:rsidP="000B0B5D">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E53E1C4" w14:textId="77777777" w:rsidR="00CD7ADF" w:rsidRPr="00B15EA8" w:rsidRDefault="00CD7ADF" w:rsidP="000B0B5D">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E1CB"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6E53E1C6" w14:textId="77777777" w:rsidR="00CD7ADF" w:rsidRPr="00B15EA8" w:rsidRDefault="00CD7ADF" w:rsidP="00EC287A">
            <w:pPr>
              <w:numPr>
                <w:ilvl w:val="0"/>
                <w:numId w:val="5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E53E1C7"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w:t>
            </w:r>
          </w:p>
        </w:tc>
        <w:tc>
          <w:tcPr>
            <w:tcW w:w="1996" w:type="pct"/>
            <w:tcBorders>
              <w:top w:val="single" w:sz="4" w:space="0" w:color="auto"/>
              <w:left w:val="single" w:sz="4" w:space="0" w:color="auto"/>
              <w:bottom w:val="single" w:sz="4" w:space="0" w:color="auto"/>
              <w:right w:val="single" w:sz="4" w:space="0" w:color="auto"/>
            </w:tcBorders>
            <w:shd w:val="clear" w:color="auto" w:fill="auto"/>
          </w:tcPr>
          <w:p w14:paraId="6E53E1C8" w14:textId="77777777" w:rsidR="00CD7ADF" w:rsidRPr="00B15EA8" w:rsidRDefault="00CD7ADF" w:rsidP="000B0B5D">
            <w:pPr>
              <w:spacing w:before="100" w:beforeAutospacing="1" w:after="100" w:afterAutospacing="1"/>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PP arba lygiavertis.</w:t>
            </w:r>
          </w:p>
        </w:tc>
        <w:tc>
          <w:tcPr>
            <w:tcW w:w="945" w:type="pct"/>
            <w:tcBorders>
              <w:top w:val="single" w:sz="4" w:space="0" w:color="auto"/>
              <w:left w:val="single" w:sz="4" w:space="0" w:color="auto"/>
              <w:bottom w:val="single" w:sz="4" w:space="0" w:color="auto"/>
              <w:right w:val="single" w:sz="4" w:space="0" w:color="auto"/>
            </w:tcBorders>
          </w:tcPr>
          <w:p w14:paraId="6E53E1C9" w14:textId="77777777" w:rsidR="00CD7ADF" w:rsidRPr="00B15EA8" w:rsidRDefault="00CD7ADF" w:rsidP="000B0B5D">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6E53E1CA" w14:textId="77777777" w:rsidR="00CD7ADF" w:rsidRPr="00B15EA8" w:rsidRDefault="00CD7ADF" w:rsidP="000B0B5D">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6E53E1D1"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6E53E1CC" w14:textId="77777777" w:rsidR="00CD7ADF" w:rsidRPr="00B15EA8" w:rsidRDefault="00CD7ADF" w:rsidP="00EC287A">
            <w:pPr>
              <w:numPr>
                <w:ilvl w:val="0"/>
                <w:numId w:val="5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E53E1CD"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Darbinis slėgis (PN)</w:t>
            </w:r>
          </w:p>
        </w:tc>
        <w:tc>
          <w:tcPr>
            <w:tcW w:w="1996" w:type="pct"/>
            <w:tcBorders>
              <w:top w:val="single" w:sz="4" w:space="0" w:color="auto"/>
              <w:left w:val="single" w:sz="4" w:space="0" w:color="auto"/>
              <w:bottom w:val="single" w:sz="4" w:space="0" w:color="auto"/>
              <w:right w:val="single" w:sz="4" w:space="0" w:color="auto"/>
            </w:tcBorders>
            <w:shd w:val="clear" w:color="auto" w:fill="auto"/>
          </w:tcPr>
          <w:p w14:paraId="6E53E1CE" w14:textId="77777777" w:rsidR="00CD7ADF" w:rsidRPr="00B15EA8" w:rsidRDefault="00CD7ADF" w:rsidP="000B0B5D">
            <w:pPr>
              <w:spacing w:before="100" w:beforeAutospacing="1" w:after="100" w:afterAutospacing="1"/>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Ne mažiau kaip 16 bar.</w:t>
            </w:r>
          </w:p>
        </w:tc>
        <w:tc>
          <w:tcPr>
            <w:tcW w:w="945" w:type="pct"/>
            <w:tcBorders>
              <w:top w:val="single" w:sz="4" w:space="0" w:color="auto"/>
              <w:left w:val="single" w:sz="4" w:space="0" w:color="auto"/>
              <w:bottom w:val="single" w:sz="4" w:space="0" w:color="auto"/>
              <w:right w:val="single" w:sz="4" w:space="0" w:color="auto"/>
            </w:tcBorders>
          </w:tcPr>
          <w:p w14:paraId="6E53E1CF" w14:textId="77777777" w:rsidR="00CD7ADF" w:rsidRPr="00B15EA8" w:rsidRDefault="00CD7ADF" w:rsidP="000B0B5D">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6E53E1D0" w14:textId="77777777" w:rsidR="00CD7ADF" w:rsidRPr="00B15EA8" w:rsidRDefault="00CD7ADF" w:rsidP="000B0B5D">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6E53E1D7"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6E53E1D2" w14:textId="77777777" w:rsidR="00CD7ADF" w:rsidRPr="00B15EA8" w:rsidRDefault="00CD7ADF" w:rsidP="00EC287A">
            <w:pPr>
              <w:numPr>
                <w:ilvl w:val="0"/>
                <w:numId w:val="5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E53E1D3" w14:textId="77777777" w:rsidR="00CD7ADF" w:rsidRPr="00B15EA8" w:rsidRDefault="00CD7ADF" w:rsidP="000B0B5D">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Sandarinimas </w:t>
            </w:r>
          </w:p>
        </w:tc>
        <w:tc>
          <w:tcPr>
            <w:tcW w:w="1996" w:type="pct"/>
            <w:tcBorders>
              <w:top w:val="single" w:sz="4" w:space="0" w:color="auto"/>
              <w:left w:val="single" w:sz="4" w:space="0" w:color="auto"/>
              <w:bottom w:val="single" w:sz="4" w:space="0" w:color="auto"/>
              <w:right w:val="single" w:sz="4" w:space="0" w:color="auto"/>
            </w:tcBorders>
          </w:tcPr>
          <w:p w14:paraId="0E38DE36" w14:textId="77777777" w:rsidR="00D91262" w:rsidRPr="00B15EA8" w:rsidRDefault="00D91262" w:rsidP="00D91262">
            <w:pPr>
              <w:spacing w:afterLines="10" w:after="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NBR arba EPDM pagal LST EN 681-1 arba lygiavertį</w:t>
            </w:r>
          </w:p>
          <w:p w14:paraId="36B16CE6" w14:textId="77777777" w:rsidR="00D91262" w:rsidRPr="00B15EA8" w:rsidRDefault="00D91262" w:rsidP="00D91262">
            <w:pPr>
              <w:spacing w:afterLines="10" w:after="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standartą. Atitinkama sandarinimo medžiaga pateikiama</w:t>
            </w:r>
          </w:p>
          <w:p w14:paraId="6E53E1D4" w14:textId="4FAB7EA2" w:rsidR="00CD7ADF" w:rsidRPr="00B15EA8" w:rsidRDefault="00D91262" w:rsidP="00D91262">
            <w:pPr>
              <w:spacing w:afterLines="10" w:after="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lastRenderedPageBreak/>
              <w:t>užsakymo metu</w:t>
            </w:r>
            <w:r w:rsidR="00CD7ADF" w:rsidRPr="00B15EA8">
              <w:rPr>
                <w:rFonts w:asciiTheme="minorHAnsi" w:hAnsiTheme="minorHAnsi" w:cstheme="minorHAnsi"/>
                <w:color w:val="000000" w:themeColor="text1"/>
                <w:sz w:val="22"/>
                <w:szCs w:val="22"/>
              </w:rPr>
              <w:t>.</w:t>
            </w:r>
          </w:p>
        </w:tc>
        <w:tc>
          <w:tcPr>
            <w:tcW w:w="945" w:type="pct"/>
            <w:tcBorders>
              <w:top w:val="single" w:sz="4" w:space="0" w:color="auto"/>
              <w:left w:val="single" w:sz="4" w:space="0" w:color="auto"/>
              <w:bottom w:val="single" w:sz="4" w:space="0" w:color="auto"/>
              <w:right w:val="single" w:sz="4" w:space="0" w:color="auto"/>
            </w:tcBorders>
          </w:tcPr>
          <w:p w14:paraId="6E53E1D5" w14:textId="77777777" w:rsidR="00CD7ADF" w:rsidRPr="00B15EA8" w:rsidRDefault="00CD7ADF" w:rsidP="000B0B5D">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E53E1D6" w14:textId="77777777" w:rsidR="00CD7ADF" w:rsidRPr="00B15EA8" w:rsidRDefault="00CD7ADF" w:rsidP="000B0B5D">
            <w:pPr>
              <w:spacing w:afterLines="10" w:after="24"/>
              <w:jc w:val="both"/>
              <w:rPr>
                <w:rFonts w:asciiTheme="minorHAnsi" w:hAnsiTheme="minorHAnsi" w:cstheme="minorHAnsi"/>
                <w:color w:val="000000" w:themeColor="text1"/>
                <w:sz w:val="22"/>
                <w:szCs w:val="22"/>
              </w:rPr>
            </w:pPr>
          </w:p>
        </w:tc>
      </w:tr>
      <w:tr w:rsidR="006568A6" w:rsidRPr="00B15EA8" w14:paraId="6E53E1E3"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E53E1D8" w14:textId="77777777" w:rsidR="00CD7ADF" w:rsidRPr="00B15EA8" w:rsidRDefault="00CD7ADF" w:rsidP="00EC287A">
            <w:pPr>
              <w:numPr>
                <w:ilvl w:val="0"/>
                <w:numId w:val="5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E53E1D9" w14:textId="77777777" w:rsidR="00CD7ADF" w:rsidRPr="00B15EA8" w:rsidRDefault="00CD7ADF" w:rsidP="000B0B5D">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Gaminio ženklinimas</w:t>
            </w:r>
          </w:p>
        </w:tc>
        <w:tc>
          <w:tcPr>
            <w:tcW w:w="1996" w:type="pct"/>
            <w:tcBorders>
              <w:top w:val="single" w:sz="4" w:space="0" w:color="auto"/>
              <w:left w:val="single" w:sz="4" w:space="0" w:color="auto"/>
              <w:bottom w:val="single" w:sz="4" w:space="0" w:color="auto"/>
              <w:right w:val="single" w:sz="4" w:space="0" w:color="auto"/>
            </w:tcBorders>
          </w:tcPr>
          <w:p w14:paraId="6E53E1DA" w14:textId="77777777" w:rsidR="00CD7ADF" w:rsidRPr="00B15EA8" w:rsidRDefault="00CD7ADF" w:rsidP="000B0B5D">
            <w:pPr>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Žymėjimas:</w:t>
            </w:r>
          </w:p>
          <w:p w14:paraId="6E53E1DB" w14:textId="77777777" w:rsidR="00CD7ADF" w:rsidRPr="00B15EA8" w:rsidRDefault="00CD7ADF"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Gamintojas (pvz. Gamintojas);</w:t>
            </w:r>
          </w:p>
          <w:p w14:paraId="6E53E1DC" w14:textId="77777777" w:rsidR="00CD7ADF" w:rsidRPr="00B15EA8" w:rsidRDefault="00CD7ADF"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 (PP);</w:t>
            </w:r>
          </w:p>
          <w:p w14:paraId="6E53E1DD" w14:textId="77777777" w:rsidR="00CD7ADF" w:rsidRPr="00B15EA8" w:rsidRDefault="00CD7ADF"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Nominalus skersmuo (pvz.</w:t>
            </w:r>
            <w:r w:rsidR="00605A13"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DN32);</w:t>
            </w:r>
          </w:p>
          <w:p w14:paraId="6E53E1DE" w14:textId="77777777" w:rsidR="00CD7ADF" w:rsidRPr="00B15EA8" w:rsidRDefault="00CD7ADF"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Gaminio SDR skaičius (SDR11);</w:t>
            </w:r>
          </w:p>
          <w:p w14:paraId="6E53E1DF" w14:textId="77777777" w:rsidR="00CD7ADF" w:rsidRPr="00B15EA8" w:rsidRDefault="00CD7ADF"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Slėgio klasė (PN16);</w:t>
            </w:r>
          </w:p>
          <w:p w14:paraId="6E53E1E0" w14:textId="77777777" w:rsidR="00CD7ADF" w:rsidRPr="00B15EA8" w:rsidRDefault="00CD7ADF"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Panaudojimas (P arba W/P).</w:t>
            </w:r>
          </w:p>
        </w:tc>
        <w:tc>
          <w:tcPr>
            <w:tcW w:w="945" w:type="pct"/>
            <w:tcBorders>
              <w:top w:val="single" w:sz="4" w:space="0" w:color="auto"/>
              <w:left w:val="single" w:sz="4" w:space="0" w:color="auto"/>
              <w:bottom w:val="single" w:sz="4" w:space="0" w:color="auto"/>
              <w:right w:val="single" w:sz="4" w:space="0" w:color="auto"/>
            </w:tcBorders>
          </w:tcPr>
          <w:p w14:paraId="6E53E1E1" w14:textId="77777777" w:rsidR="00CD7ADF" w:rsidRPr="00B15EA8" w:rsidRDefault="00CD7ADF" w:rsidP="000B0B5D">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6E53E1E2" w14:textId="77777777" w:rsidR="00CD7ADF" w:rsidRPr="00B15EA8" w:rsidRDefault="00CD7ADF" w:rsidP="000B0B5D">
            <w:pPr>
              <w:rPr>
                <w:rFonts w:asciiTheme="minorHAnsi" w:hAnsiTheme="minorHAnsi" w:cstheme="minorHAnsi"/>
                <w:color w:val="000000" w:themeColor="text1"/>
                <w:sz w:val="22"/>
                <w:szCs w:val="22"/>
                <w:lang w:eastAsia="lt-LT"/>
              </w:rPr>
            </w:pPr>
          </w:p>
        </w:tc>
      </w:tr>
      <w:tr w:rsidR="006568A6" w:rsidRPr="00B15EA8" w14:paraId="6E53E1E7"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09" w:type="pct"/>
            <w:gridSpan w:val="3"/>
            <w:tcBorders>
              <w:top w:val="single" w:sz="4" w:space="0" w:color="auto"/>
              <w:left w:val="single" w:sz="4" w:space="0" w:color="auto"/>
              <w:bottom w:val="single" w:sz="4" w:space="0" w:color="auto"/>
              <w:right w:val="single" w:sz="4" w:space="0" w:color="auto"/>
            </w:tcBorders>
          </w:tcPr>
          <w:p w14:paraId="6E53E1E4" w14:textId="77777777" w:rsidR="00CD7ADF" w:rsidRPr="00B15EA8" w:rsidRDefault="00CD7ADF" w:rsidP="000B0B5D">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c>
          <w:tcPr>
            <w:tcW w:w="945" w:type="pct"/>
            <w:tcBorders>
              <w:top w:val="single" w:sz="4" w:space="0" w:color="auto"/>
              <w:left w:val="single" w:sz="4" w:space="0" w:color="auto"/>
              <w:bottom w:val="single" w:sz="4" w:space="0" w:color="auto"/>
              <w:right w:val="single" w:sz="4" w:space="0" w:color="auto"/>
            </w:tcBorders>
          </w:tcPr>
          <w:p w14:paraId="6E53E1E5" w14:textId="77777777" w:rsidR="00CD7ADF" w:rsidRPr="00B15EA8" w:rsidRDefault="00CD7ADF" w:rsidP="000B0B5D">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6E53E1E6" w14:textId="77777777" w:rsidR="00CD7ADF" w:rsidRPr="00B15EA8" w:rsidRDefault="00CD7ADF" w:rsidP="000B0B5D">
            <w:pPr>
              <w:ind w:left="9"/>
              <w:jc w:val="center"/>
              <w:rPr>
                <w:rFonts w:asciiTheme="minorHAnsi" w:hAnsiTheme="minorHAnsi" w:cstheme="minorHAnsi"/>
                <w:b/>
                <w:color w:val="000000" w:themeColor="text1"/>
                <w:sz w:val="22"/>
                <w:szCs w:val="22"/>
                <w:lang w:eastAsia="lt-LT"/>
              </w:rPr>
            </w:pPr>
          </w:p>
        </w:tc>
      </w:tr>
      <w:tr w:rsidR="006568A6" w:rsidRPr="00B15EA8" w14:paraId="6E53E1ED"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E53E1E8" w14:textId="77777777" w:rsidR="00CD7ADF" w:rsidRPr="00B15EA8" w:rsidRDefault="00CD7ADF" w:rsidP="00EC287A">
            <w:pPr>
              <w:numPr>
                <w:ilvl w:val="0"/>
                <w:numId w:val="5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E53E1E9" w14:textId="4873E092" w:rsidR="00CD7ADF" w:rsidRPr="00B15EA8" w:rsidRDefault="00CD7ADF" w:rsidP="000B0B5D">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pirkimo metu</w:t>
            </w:r>
          </w:p>
        </w:tc>
        <w:tc>
          <w:tcPr>
            <w:tcW w:w="1996" w:type="pct"/>
            <w:tcBorders>
              <w:top w:val="single" w:sz="4" w:space="0" w:color="auto"/>
              <w:left w:val="single" w:sz="4" w:space="0" w:color="auto"/>
              <w:bottom w:val="single" w:sz="4" w:space="0" w:color="auto"/>
              <w:right w:val="single" w:sz="4" w:space="0" w:color="auto"/>
            </w:tcBorders>
          </w:tcPr>
          <w:p w14:paraId="6E53E1EA" w14:textId="77777777" w:rsidR="00CD7ADF" w:rsidRPr="00B15EA8" w:rsidRDefault="00CD7ADF"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deklaracija (pagal STR 1.01.04:2015 lietuvių k.).</w:t>
            </w:r>
          </w:p>
        </w:tc>
        <w:tc>
          <w:tcPr>
            <w:tcW w:w="945" w:type="pct"/>
            <w:tcBorders>
              <w:top w:val="single" w:sz="4" w:space="0" w:color="auto"/>
              <w:left w:val="single" w:sz="4" w:space="0" w:color="auto"/>
              <w:bottom w:val="single" w:sz="4" w:space="0" w:color="auto"/>
              <w:right w:val="single" w:sz="4" w:space="0" w:color="auto"/>
            </w:tcBorders>
          </w:tcPr>
          <w:p w14:paraId="6E53E1EB" w14:textId="77777777" w:rsidR="00CD7ADF" w:rsidRPr="00B15EA8" w:rsidRDefault="00CD7ADF" w:rsidP="000B0B5D">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E53E1EC" w14:textId="77777777" w:rsidR="00CD7ADF" w:rsidRPr="00B15EA8" w:rsidRDefault="00CD7ADF" w:rsidP="000B0B5D">
            <w:pPr>
              <w:spacing w:afterLines="10" w:after="24"/>
              <w:jc w:val="both"/>
              <w:rPr>
                <w:rFonts w:asciiTheme="minorHAnsi" w:hAnsiTheme="minorHAnsi" w:cstheme="minorHAnsi"/>
                <w:color w:val="000000" w:themeColor="text1"/>
                <w:sz w:val="22"/>
                <w:szCs w:val="22"/>
              </w:rPr>
            </w:pPr>
          </w:p>
        </w:tc>
      </w:tr>
      <w:tr w:rsidR="006568A6" w:rsidRPr="00B15EA8" w14:paraId="6E53E1F3"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E53E1EE" w14:textId="77777777" w:rsidR="00CD7ADF" w:rsidRPr="00B15EA8" w:rsidRDefault="00CD7ADF" w:rsidP="00EC287A">
            <w:pPr>
              <w:numPr>
                <w:ilvl w:val="0"/>
                <w:numId w:val="5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E53E1EF" w14:textId="207B1F14" w:rsidR="00CD7ADF" w:rsidRPr="00B15EA8" w:rsidRDefault="00CD7ADF" w:rsidP="000B0B5D">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pristatant medžiagas</w:t>
            </w:r>
          </w:p>
        </w:tc>
        <w:tc>
          <w:tcPr>
            <w:tcW w:w="1996" w:type="pct"/>
            <w:tcBorders>
              <w:top w:val="single" w:sz="4" w:space="0" w:color="auto"/>
              <w:left w:val="single" w:sz="4" w:space="0" w:color="auto"/>
              <w:bottom w:val="single" w:sz="4" w:space="0" w:color="auto"/>
              <w:right w:val="single" w:sz="4" w:space="0" w:color="auto"/>
            </w:tcBorders>
          </w:tcPr>
          <w:p w14:paraId="6E53E1F0" w14:textId="77777777" w:rsidR="00CD7ADF" w:rsidRPr="00B15EA8" w:rsidRDefault="00CD7ADF"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deklaracija (pagal STR 1.01.04:2015 lietuvių k.).</w:t>
            </w:r>
          </w:p>
        </w:tc>
        <w:tc>
          <w:tcPr>
            <w:tcW w:w="945" w:type="pct"/>
            <w:tcBorders>
              <w:top w:val="single" w:sz="4" w:space="0" w:color="auto"/>
              <w:left w:val="single" w:sz="4" w:space="0" w:color="auto"/>
              <w:bottom w:val="single" w:sz="4" w:space="0" w:color="auto"/>
              <w:right w:val="single" w:sz="4" w:space="0" w:color="auto"/>
            </w:tcBorders>
          </w:tcPr>
          <w:p w14:paraId="6E53E1F1" w14:textId="77777777" w:rsidR="00CD7ADF" w:rsidRPr="00B15EA8" w:rsidRDefault="00CD7ADF" w:rsidP="000B0B5D">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E53E1F2" w14:textId="77777777" w:rsidR="00CD7ADF" w:rsidRPr="00B15EA8" w:rsidRDefault="00CD7ADF" w:rsidP="000B0B5D">
            <w:pPr>
              <w:spacing w:afterLines="10" w:after="24"/>
              <w:jc w:val="both"/>
              <w:rPr>
                <w:rFonts w:asciiTheme="minorHAnsi" w:hAnsiTheme="minorHAnsi" w:cstheme="minorHAnsi"/>
                <w:color w:val="000000" w:themeColor="text1"/>
                <w:sz w:val="22"/>
                <w:szCs w:val="22"/>
              </w:rPr>
            </w:pPr>
          </w:p>
        </w:tc>
      </w:tr>
      <w:tr w:rsidR="006568A6" w:rsidRPr="00B15EA8" w14:paraId="6E53E1F7"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09" w:type="pct"/>
            <w:gridSpan w:val="3"/>
            <w:tcBorders>
              <w:top w:val="single" w:sz="4" w:space="0" w:color="auto"/>
              <w:left w:val="single" w:sz="4" w:space="0" w:color="auto"/>
              <w:bottom w:val="single" w:sz="4" w:space="0" w:color="auto"/>
              <w:right w:val="single" w:sz="4" w:space="0" w:color="auto"/>
            </w:tcBorders>
          </w:tcPr>
          <w:p w14:paraId="6E53E1F4" w14:textId="77777777" w:rsidR="00CD7ADF" w:rsidRPr="00B15EA8" w:rsidRDefault="00CD7ADF" w:rsidP="000B0B5D">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Pasirenkami parametrai</w:t>
            </w:r>
          </w:p>
        </w:tc>
        <w:tc>
          <w:tcPr>
            <w:tcW w:w="945" w:type="pct"/>
            <w:tcBorders>
              <w:top w:val="single" w:sz="4" w:space="0" w:color="auto"/>
              <w:left w:val="single" w:sz="4" w:space="0" w:color="auto"/>
              <w:bottom w:val="single" w:sz="4" w:space="0" w:color="auto"/>
              <w:right w:val="single" w:sz="4" w:space="0" w:color="auto"/>
            </w:tcBorders>
          </w:tcPr>
          <w:p w14:paraId="6E53E1F5" w14:textId="77777777" w:rsidR="00CD7ADF" w:rsidRPr="00B15EA8" w:rsidRDefault="00CD7ADF" w:rsidP="000B0B5D">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6E53E1F6" w14:textId="77777777" w:rsidR="00CD7ADF" w:rsidRPr="00B15EA8" w:rsidRDefault="00CD7ADF" w:rsidP="000B0B5D">
            <w:pPr>
              <w:ind w:left="9"/>
              <w:jc w:val="center"/>
              <w:rPr>
                <w:rFonts w:asciiTheme="minorHAnsi" w:hAnsiTheme="minorHAnsi" w:cstheme="minorHAnsi"/>
                <w:b/>
                <w:color w:val="000000" w:themeColor="text1"/>
                <w:sz w:val="22"/>
                <w:szCs w:val="22"/>
                <w:lang w:eastAsia="lt-LT"/>
              </w:rPr>
            </w:pPr>
          </w:p>
        </w:tc>
      </w:tr>
      <w:tr w:rsidR="006568A6" w:rsidRPr="00B15EA8" w14:paraId="6E53E1FF"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E53E1F8" w14:textId="77777777" w:rsidR="00CD7ADF" w:rsidRPr="00B15EA8" w:rsidRDefault="00CD7ADF" w:rsidP="00EC287A">
            <w:pPr>
              <w:numPr>
                <w:ilvl w:val="0"/>
                <w:numId w:val="5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E53E1F9" w14:textId="77777777" w:rsidR="00CD7ADF" w:rsidRPr="00B15EA8" w:rsidRDefault="00CD7ADF" w:rsidP="000B0B5D">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Išorinis vamzdžio skersmuo</w:t>
            </w:r>
          </w:p>
        </w:tc>
        <w:tc>
          <w:tcPr>
            <w:tcW w:w="1996" w:type="pct"/>
            <w:tcBorders>
              <w:top w:val="single" w:sz="4" w:space="0" w:color="auto"/>
              <w:left w:val="single" w:sz="4" w:space="0" w:color="auto"/>
              <w:bottom w:val="single" w:sz="4" w:space="0" w:color="auto"/>
              <w:right w:val="single" w:sz="4" w:space="0" w:color="auto"/>
            </w:tcBorders>
          </w:tcPr>
          <w:p w14:paraId="6E53E1FA"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 užsakant:</w:t>
            </w:r>
          </w:p>
          <w:p w14:paraId="6E53E1FB" w14:textId="77777777" w:rsidR="00CD7ADF" w:rsidRPr="00B15EA8" w:rsidRDefault="00CD7ADF"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DN40;</w:t>
            </w:r>
          </w:p>
          <w:p w14:paraId="6E53E1FC" w14:textId="77777777" w:rsidR="00CD7ADF" w:rsidRPr="00B15EA8" w:rsidRDefault="00CD7ADF"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DN50.</w:t>
            </w:r>
          </w:p>
        </w:tc>
        <w:tc>
          <w:tcPr>
            <w:tcW w:w="945" w:type="pct"/>
            <w:tcBorders>
              <w:top w:val="single" w:sz="4" w:space="0" w:color="auto"/>
              <w:left w:val="single" w:sz="4" w:space="0" w:color="auto"/>
              <w:bottom w:val="single" w:sz="4" w:space="0" w:color="auto"/>
              <w:right w:val="single" w:sz="4" w:space="0" w:color="auto"/>
            </w:tcBorders>
          </w:tcPr>
          <w:p w14:paraId="6E53E1FD" w14:textId="77777777" w:rsidR="00CD7ADF" w:rsidRPr="00B15EA8" w:rsidRDefault="00CD7ADF" w:rsidP="000B0B5D">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E53E1FE" w14:textId="77777777" w:rsidR="00CD7ADF" w:rsidRPr="00B15EA8" w:rsidRDefault="00CD7ADF" w:rsidP="000B0B5D">
            <w:pPr>
              <w:jc w:val="both"/>
              <w:rPr>
                <w:rFonts w:asciiTheme="minorHAnsi" w:hAnsiTheme="minorHAnsi" w:cstheme="minorHAnsi"/>
                <w:color w:val="000000" w:themeColor="text1"/>
                <w:sz w:val="22"/>
                <w:szCs w:val="22"/>
              </w:rPr>
            </w:pPr>
          </w:p>
        </w:tc>
      </w:tr>
    </w:tbl>
    <w:p w14:paraId="6E53E200" w14:textId="77777777" w:rsidR="00CD7ADF" w:rsidRPr="00B15EA8" w:rsidRDefault="00CD7ADF" w:rsidP="00CD7ADF">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1-5, 9 atitikimas turi būti nurodytas Eksploatacinių savybių deklaracijoje;</w:t>
      </w:r>
    </w:p>
    <w:p w14:paraId="6E53E42C" w14:textId="4B6260CE" w:rsidR="00AE0E6E" w:rsidRPr="00B15EA8" w:rsidRDefault="00CD7ADF" w:rsidP="00644305">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6 atitikimas turi būti nurodytas nuorodoje į internetinį puslapį ar kitame dokumente, kuriame pateikta techninė informacija apie medžiagą.</w:t>
      </w:r>
      <w:bookmarkStart w:id="46" w:name="_Hlk16058369"/>
    </w:p>
    <w:p w14:paraId="1828A15F" w14:textId="7ABEBA75" w:rsidR="00644305" w:rsidRPr="00B15EA8" w:rsidRDefault="00644305" w:rsidP="00644305">
      <w:pPr>
        <w:jc w:val="both"/>
        <w:rPr>
          <w:rFonts w:asciiTheme="minorHAnsi" w:hAnsiTheme="minorHAnsi" w:cstheme="minorHAnsi"/>
          <w:color w:val="000000" w:themeColor="text1"/>
          <w:sz w:val="22"/>
          <w:szCs w:val="22"/>
        </w:rPr>
      </w:pPr>
    </w:p>
    <w:p w14:paraId="2F7C3268" w14:textId="01E059C4" w:rsidR="00EE643D" w:rsidRPr="00B15EA8" w:rsidRDefault="00EE643D" w:rsidP="0034480F">
      <w:pPr>
        <w:pStyle w:val="Heading1"/>
        <w:numPr>
          <w:ilvl w:val="0"/>
          <w:numId w:val="28"/>
        </w:numPr>
        <w:ind w:left="924" w:hanging="357"/>
        <w:rPr>
          <w:rFonts w:asciiTheme="minorHAnsi" w:hAnsiTheme="minorHAnsi" w:cstheme="minorHAnsi"/>
          <w:color w:val="000000" w:themeColor="text1"/>
          <w:sz w:val="22"/>
          <w:szCs w:val="22"/>
        </w:rPr>
      </w:pPr>
      <w:bookmarkStart w:id="47" w:name="_Toc182300112"/>
      <w:r w:rsidRPr="00B15EA8">
        <w:rPr>
          <w:rFonts w:asciiTheme="minorHAnsi" w:hAnsiTheme="minorHAnsi" w:cstheme="minorHAnsi"/>
          <w:color w:val="000000" w:themeColor="text1"/>
          <w:sz w:val="22"/>
          <w:szCs w:val="22"/>
        </w:rPr>
        <w:t>Polietileno (PE) nuotekų vamzdžių tempimui atsparių adapterių techniniai reikalavimai</w:t>
      </w:r>
      <w:bookmarkEnd w:id="47"/>
    </w:p>
    <w:tbl>
      <w:tblPr>
        <w:tblStyle w:val="TableGrid"/>
        <w:tblW w:w="5047" w:type="pct"/>
        <w:tblLook w:val="04A0" w:firstRow="1" w:lastRow="0" w:firstColumn="1" w:lastColumn="0" w:noHBand="0" w:noVBand="1"/>
      </w:tblPr>
      <w:tblGrid>
        <w:gridCol w:w="7417"/>
        <w:gridCol w:w="7417"/>
      </w:tblGrid>
      <w:tr w:rsidR="006568A6" w:rsidRPr="00B15EA8" w14:paraId="2D05DA0F" w14:textId="77777777" w:rsidTr="00F04DA2">
        <w:trPr>
          <w:trHeight w:val="326"/>
        </w:trPr>
        <w:tc>
          <w:tcPr>
            <w:tcW w:w="2500" w:type="pct"/>
          </w:tcPr>
          <w:p w14:paraId="382D4473"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3BA7BCE1"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425F75F6" w14:textId="77777777" w:rsidTr="00F04DA2">
        <w:trPr>
          <w:trHeight w:val="351"/>
        </w:trPr>
        <w:tc>
          <w:tcPr>
            <w:tcW w:w="2500" w:type="pct"/>
          </w:tcPr>
          <w:p w14:paraId="548B2E84"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7A845936"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38C90E55" w14:textId="77777777" w:rsidTr="00F04DA2">
        <w:trPr>
          <w:trHeight w:val="301"/>
        </w:trPr>
        <w:tc>
          <w:tcPr>
            <w:tcW w:w="2500" w:type="pct"/>
          </w:tcPr>
          <w:p w14:paraId="633D3642"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3E575E4A" w14:textId="77777777" w:rsidR="00097834" w:rsidRPr="00B15EA8" w:rsidRDefault="00097834" w:rsidP="00F04DA2">
            <w:pPr>
              <w:rPr>
                <w:rFonts w:asciiTheme="minorHAnsi" w:hAnsiTheme="minorHAnsi" w:cstheme="minorHAnsi"/>
                <w:color w:val="000000" w:themeColor="text1"/>
                <w:sz w:val="22"/>
                <w:szCs w:val="22"/>
              </w:rPr>
            </w:pPr>
          </w:p>
        </w:tc>
      </w:tr>
    </w:tbl>
    <w:p w14:paraId="16E05BC5" w14:textId="77777777" w:rsidR="00097834" w:rsidRPr="00B15EA8"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6"/>
        <w:gridCol w:w="2718"/>
        <w:gridCol w:w="5893"/>
        <w:gridCol w:w="2789"/>
        <w:gridCol w:w="2789"/>
      </w:tblGrid>
      <w:tr w:rsidR="006568A6" w:rsidRPr="00B15EA8" w14:paraId="6ECF70AC" w14:textId="77777777" w:rsidTr="00F04DA2">
        <w:trPr>
          <w:trHeight w:val="527"/>
          <w:tblHeader/>
        </w:trPr>
        <w:tc>
          <w:tcPr>
            <w:tcW w:w="192" w:type="pct"/>
            <w:tcBorders>
              <w:top w:val="single" w:sz="4" w:space="0" w:color="auto"/>
              <w:left w:val="single" w:sz="4" w:space="0" w:color="auto"/>
              <w:bottom w:val="single" w:sz="4" w:space="0" w:color="auto"/>
              <w:right w:val="single" w:sz="4" w:space="0" w:color="auto"/>
            </w:tcBorders>
          </w:tcPr>
          <w:p w14:paraId="4AA69C64" w14:textId="77777777" w:rsidR="00EE643D" w:rsidRPr="00B15EA8" w:rsidRDefault="00EE643D" w:rsidP="00F04DA2">
            <w:pPr>
              <w:jc w:val="cente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lastRenderedPageBreak/>
              <w:t>Eil. Nr.</w:t>
            </w:r>
          </w:p>
        </w:tc>
        <w:tc>
          <w:tcPr>
            <w:tcW w:w="921" w:type="pct"/>
            <w:tcBorders>
              <w:top w:val="single" w:sz="4" w:space="0" w:color="auto"/>
              <w:left w:val="single" w:sz="4" w:space="0" w:color="auto"/>
              <w:bottom w:val="single" w:sz="4" w:space="0" w:color="auto"/>
              <w:right w:val="single" w:sz="4" w:space="0" w:color="auto"/>
            </w:tcBorders>
          </w:tcPr>
          <w:p w14:paraId="74CA95A5" w14:textId="77777777" w:rsidR="00EE643D" w:rsidRPr="00B15EA8" w:rsidRDefault="00EE643D" w:rsidP="00F04DA2">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Techniniai parametrai ir reikalavimai</w:t>
            </w:r>
          </w:p>
        </w:tc>
        <w:tc>
          <w:tcPr>
            <w:tcW w:w="1997" w:type="pct"/>
            <w:tcBorders>
              <w:top w:val="single" w:sz="4" w:space="0" w:color="auto"/>
              <w:left w:val="single" w:sz="4" w:space="0" w:color="auto"/>
              <w:bottom w:val="single" w:sz="4" w:space="0" w:color="auto"/>
              <w:right w:val="single" w:sz="4" w:space="0" w:color="auto"/>
            </w:tcBorders>
          </w:tcPr>
          <w:p w14:paraId="1ADBDBAC" w14:textId="77777777" w:rsidR="00EE643D" w:rsidRPr="00B15EA8" w:rsidRDefault="00EE643D" w:rsidP="00F04DA2">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7F870B5B" w14:textId="6D0180A7" w:rsidR="00EE643D" w:rsidRPr="00B15EA8" w:rsidRDefault="00B34EE5" w:rsidP="00F04DA2">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45" w:type="pct"/>
            <w:tcBorders>
              <w:top w:val="single" w:sz="4" w:space="0" w:color="auto"/>
              <w:left w:val="single" w:sz="4" w:space="0" w:color="auto"/>
              <w:bottom w:val="single" w:sz="4" w:space="0" w:color="auto"/>
              <w:right w:val="single" w:sz="4" w:space="0" w:color="auto"/>
            </w:tcBorders>
          </w:tcPr>
          <w:p w14:paraId="7ACB92E6" w14:textId="77777777" w:rsidR="00EE643D" w:rsidRPr="00B15EA8" w:rsidRDefault="00EE643D" w:rsidP="00F04DA2">
            <w:pPr>
              <w:rPr>
                <w:rFonts w:asciiTheme="minorHAnsi" w:hAnsiTheme="minorHAnsi" w:cstheme="minorHAnsi"/>
                <w:b/>
                <w:bCs/>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68853631"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27225EB6" w14:textId="77777777" w:rsidR="00EE643D" w:rsidRPr="00B15EA8" w:rsidRDefault="00EE643D" w:rsidP="00F04DA2">
            <w:pPr>
              <w:tabs>
                <w:tab w:val="center" w:pos="4819"/>
                <w:tab w:val="right" w:pos="9638"/>
              </w:tabs>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Bendrieji parametrai</w:t>
            </w:r>
          </w:p>
        </w:tc>
        <w:tc>
          <w:tcPr>
            <w:tcW w:w="945" w:type="pct"/>
            <w:tcBorders>
              <w:top w:val="single" w:sz="4" w:space="0" w:color="auto"/>
              <w:left w:val="single" w:sz="4" w:space="0" w:color="auto"/>
              <w:bottom w:val="single" w:sz="4" w:space="0" w:color="auto"/>
              <w:right w:val="single" w:sz="4" w:space="0" w:color="auto"/>
            </w:tcBorders>
          </w:tcPr>
          <w:p w14:paraId="6C983911" w14:textId="77777777" w:rsidR="00EE643D" w:rsidRPr="00B15EA8" w:rsidRDefault="00EE643D" w:rsidP="00F04DA2">
            <w:pPr>
              <w:tabs>
                <w:tab w:val="center" w:pos="4819"/>
                <w:tab w:val="right" w:pos="9638"/>
              </w:tabs>
              <w:jc w:val="center"/>
              <w:rPr>
                <w:rFonts w:asciiTheme="minorHAnsi" w:hAnsiTheme="minorHAnsi" w:cstheme="minorHAnsi"/>
                <w:b/>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26D22FEC" w14:textId="77777777" w:rsidR="00EE643D" w:rsidRPr="00B15EA8" w:rsidRDefault="00EE643D" w:rsidP="00F04DA2">
            <w:pPr>
              <w:tabs>
                <w:tab w:val="center" w:pos="4819"/>
                <w:tab w:val="right" w:pos="9638"/>
              </w:tabs>
              <w:jc w:val="center"/>
              <w:rPr>
                <w:rFonts w:asciiTheme="minorHAnsi" w:hAnsiTheme="minorHAnsi" w:cstheme="minorHAnsi"/>
                <w:b/>
                <w:color w:val="000000" w:themeColor="text1"/>
                <w:sz w:val="22"/>
                <w:szCs w:val="22"/>
              </w:rPr>
            </w:pPr>
          </w:p>
        </w:tc>
      </w:tr>
      <w:tr w:rsidR="006568A6" w:rsidRPr="00B15EA8" w14:paraId="49C196BD"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97CDE40" w14:textId="77777777" w:rsidR="00EE643D" w:rsidRPr="00B15EA8"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6671F09" w14:textId="77777777" w:rsidR="00EE643D" w:rsidRPr="00B15EA8" w:rsidRDefault="00EE643D"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Standartai</w:t>
            </w:r>
          </w:p>
        </w:tc>
        <w:tc>
          <w:tcPr>
            <w:tcW w:w="1997" w:type="pct"/>
            <w:tcBorders>
              <w:top w:val="single" w:sz="4" w:space="0" w:color="auto"/>
              <w:left w:val="single" w:sz="4" w:space="0" w:color="auto"/>
              <w:bottom w:val="single" w:sz="4" w:space="0" w:color="auto"/>
              <w:right w:val="single" w:sz="4" w:space="0" w:color="auto"/>
            </w:tcBorders>
          </w:tcPr>
          <w:p w14:paraId="5D1E5151" w14:textId="77777777" w:rsidR="00EE643D" w:rsidRPr="00B15EA8" w:rsidRDefault="00EE643D" w:rsidP="00F04DA2">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EN</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12842:2012 arba</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lygiavertis.</w:t>
            </w:r>
          </w:p>
        </w:tc>
        <w:tc>
          <w:tcPr>
            <w:tcW w:w="945" w:type="pct"/>
            <w:tcBorders>
              <w:top w:val="single" w:sz="4" w:space="0" w:color="auto"/>
              <w:left w:val="single" w:sz="4" w:space="0" w:color="auto"/>
              <w:bottom w:val="single" w:sz="4" w:space="0" w:color="auto"/>
              <w:right w:val="single" w:sz="4" w:space="0" w:color="auto"/>
            </w:tcBorders>
          </w:tcPr>
          <w:p w14:paraId="6F228157" w14:textId="77777777" w:rsidR="00EE643D" w:rsidRPr="00B15EA8" w:rsidRDefault="00EE643D" w:rsidP="00F04DA2">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9C8DC8C" w14:textId="77777777" w:rsidR="00EE643D" w:rsidRPr="00B15EA8" w:rsidRDefault="00EE643D" w:rsidP="00F04DA2">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4FEAF33B"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22C0AD20" w14:textId="77777777" w:rsidR="00EE643D" w:rsidRPr="00B15EA8"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4BE5DA5" w14:textId="77777777" w:rsidR="00EE643D" w:rsidRPr="00B15EA8" w:rsidRDefault="00EE643D" w:rsidP="00F04DA2">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Darbinė</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terpė</w:t>
            </w:r>
          </w:p>
        </w:tc>
        <w:tc>
          <w:tcPr>
            <w:tcW w:w="1997" w:type="pct"/>
            <w:tcBorders>
              <w:top w:val="single" w:sz="4" w:space="0" w:color="auto"/>
              <w:left w:val="single" w:sz="4" w:space="0" w:color="auto"/>
              <w:bottom w:val="single" w:sz="4" w:space="0" w:color="auto"/>
              <w:right w:val="single" w:sz="4" w:space="0" w:color="auto"/>
            </w:tcBorders>
          </w:tcPr>
          <w:p w14:paraId="261B658D" w14:textId="77777777" w:rsidR="00EE643D" w:rsidRPr="00B15EA8" w:rsidRDefault="00EE643D" w:rsidP="00F04DA2">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Nuotekos.</w:t>
            </w:r>
          </w:p>
        </w:tc>
        <w:tc>
          <w:tcPr>
            <w:tcW w:w="945" w:type="pct"/>
            <w:tcBorders>
              <w:top w:val="single" w:sz="4" w:space="0" w:color="auto"/>
              <w:left w:val="single" w:sz="4" w:space="0" w:color="auto"/>
              <w:bottom w:val="single" w:sz="4" w:space="0" w:color="auto"/>
              <w:right w:val="single" w:sz="4" w:space="0" w:color="auto"/>
            </w:tcBorders>
          </w:tcPr>
          <w:p w14:paraId="04138733" w14:textId="77777777" w:rsidR="00EE643D" w:rsidRPr="00B15EA8" w:rsidRDefault="00EE643D" w:rsidP="00F04DA2">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7C36731C" w14:textId="77777777" w:rsidR="00EE643D" w:rsidRPr="00B15EA8" w:rsidRDefault="00EE643D" w:rsidP="00F04DA2">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4F0418DC"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0381F43B" w14:textId="77777777" w:rsidR="00EE643D" w:rsidRPr="00B15EA8"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B832E16" w14:textId="77777777" w:rsidR="00EE643D" w:rsidRPr="00B15EA8" w:rsidRDefault="00EE643D" w:rsidP="00F04DA2">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Darbinis</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slėgis</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628BD3BD" w14:textId="77777777" w:rsidR="00EE643D" w:rsidRPr="00B15EA8" w:rsidRDefault="00EE643D" w:rsidP="00F04DA2">
            <w:pPr>
              <w:spacing w:before="100" w:beforeAutospacing="1" w:after="100" w:afterAutospacing="1"/>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PN</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10; PN 16</w:t>
            </w:r>
          </w:p>
        </w:tc>
        <w:tc>
          <w:tcPr>
            <w:tcW w:w="945" w:type="pct"/>
            <w:tcBorders>
              <w:top w:val="single" w:sz="4" w:space="0" w:color="auto"/>
              <w:left w:val="single" w:sz="4" w:space="0" w:color="auto"/>
              <w:bottom w:val="single" w:sz="4" w:space="0" w:color="auto"/>
              <w:right w:val="single" w:sz="4" w:space="0" w:color="auto"/>
            </w:tcBorders>
          </w:tcPr>
          <w:p w14:paraId="2946DA05" w14:textId="77777777" w:rsidR="00EE643D" w:rsidRPr="00B15EA8" w:rsidRDefault="00EE643D" w:rsidP="00F04DA2">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1E26BBEC" w14:textId="77777777" w:rsidR="00EE643D" w:rsidRPr="00B15EA8" w:rsidRDefault="00EE643D" w:rsidP="00F04DA2">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7BBA408E"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6B3A9EBD" w14:textId="77777777" w:rsidR="00EE643D" w:rsidRPr="00B15EA8"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2E8AB4D" w14:textId="77777777" w:rsidR="00EE643D" w:rsidRPr="00B15EA8" w:rsidRDefault="00EE643D" w:rsidP="00F04DA2">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Panaudojimas</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73007F83" w14:textId="62DD5AFA" w:rsidR="00EE643D" w:rsidRPr="00B15EA8" w:rsidRDefault="00EE643D" w:rsidP="00F04DA2">
            <w:pPr>
              <w:spacing w:before="100" w:beforeAutospacing="1" w:after="100" w:afterAutospacing="1"/>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Turi</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tikti</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visų</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tipų</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PE</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vamzdžiams.</w:t>
            </w:r>
          </w:p>
        </w:tc>
        <w:tc>
          <w:tcPr>
            <w:tcW w:w="945" w:type="pct"/>
            <w:tcBorders>
              <w:top w:val="single" w:sz="4" w:space="0" w:color="auto"/>
              <w:left w:val="single" w:sz="4" w:space="0" w:color="auto"/>
              <w:bottom w:val="single" w:sz="4" w:space="0" w:color="auto"/>
              <w:right w:val="single" w:sz="4" w:space="0" w:color="auto"/>
            </w:tcBorders>
          </w:tcPr>
          <w:p w14:paraId="7528BCEC" w14:textId="77777777" w:rsidR="00EE643D" w:rsidRPr="00B15EA8" w:rsidRDefault="00EE643D" w:rsidP="00F04DA2">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36E49F26" w14:textId="77777777" w:rsidR="00EE643D" w:rsidRPr="00B15EA8" w:rsidRDefault="00EE643D" w:rsidP="00F04DA2">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7F380BB5"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334B79ED" w14:textId="77777777" w:rsidR="00EE643D" w:rsidRPr="00B15EA8"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1915A21" w14:textId="77777777" w:rsidR="00EE643D" w:rsidRPr="00B15EA8" w:rsidRDefault="00EE643D"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Montavimo</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aplinka</w:t>
            </w:r>
          </w:p>
        </w:tc>
        <w:tc>
          <w:tcPr>
            <w:tcW w:w="1997" w:type="pct"/>
            <w:tcBorders>
              <w:top w:val="single" w:sz="4" w:space="0" w:color="auto"/>
              <w:left w:val="single" w:sz="4" w:space="0" w:color="auto"/>
              <w:bottom w:val="single" w:sz="4" w:space="0" w:color="auto"/>
              <w:right w:val="single" w:sz="4" w:space="0" w:color="auto"/>
            </w:tcBorders>
          </w:tcPr>
          <w:p w14:paraId="703B8671" w14:textId="77777777" w:rsidR="00EE643D" w:rsidRPr="00B15EA8" w:rsidRDefault="00EE643D" w:rsidP="00B13EF2">
            <w:pPr>
              <w:pStyle w:val="TableParagraph"/>
              <w:rPr>
                <w:rFonts w:cstheme="minorHAnsi"/>
                <w:color w:val="000000" w:themeColor="text1"/>
                <w:lang w:val="lt-LT"/>
              </w:rPr>
            </w:pPr>
            <w:r w:rsidRPr="00B15EA8">
              <w:rPr>
                <w:rFonts w:cstheme="minorHAnsi"/>
                <w:color w:val="000000" w:themeColor="text1"/>
                <w:lang w:val="lt-LT"/>
              </w:rPr>
              <w:t>Gruntas,</w:t>
            </w:r>
            <w:r w:rsidRPr="00B15EA8">
              <w:rPr>
                <w:rFonts w:cstheme="minorHAnsi"/>
                <w:color w:val="000000" w:themeColor="text1"/>
                <w:spacing w:val="-2"/>
                <w:lang w:val="lt-LT"/>
              </w:rPr>
              <w:t xml:space="preserve"> </w:t>
            </w:r>
            <w:r w:rsidRPr="00B15EA8">
              <w:rPr>
                <w:rFonts w:cstheme="minorHAnsi"/>
                <w:color w:val="000000" w:themeColor="text1"/>
                <w:lang w:val="lt-LT"/>
              </w:rPr>
              <w:t>šuliniai,</w:t>
            </w:r>
            <w:r w:rsidRPr="00B15EA8">
              <w:rPr>
                <w:rFonts w:cstheme="minorHAnsi"/>
                <w:color w:val="000000" w:themeColor="text1"/>
                <w:spacing w:val="-2"/>
                <w:lang w:val="lt-LT"/>
              </w:rPr>
              <w:t xml:space="preserve"> </w:t>
            </w:r>
            <w:r w:rsidRPr="00B15EA8">
              <w:rPr>
                <w:rFonts w:cstheme="minorHAnsi"/>
                <w:color w:val="000000" w:themeColor="text1"/>
                <w:lang w:val="lt-LT"/>
              </w:rPr>
              <w:t>patalpa.</w:t>
            </w:r>
          </w:p>
        </w:tc>
        <w:tc>
          <w:tcPr>
            <w:tcW w:w="945" w:type="pct"/>
            <w:tcBorders>
              <w:top w:val="single" w:sz="4" w:space="0" w:color="auto"/>
              <w:left w:val="single" w:sz="4" w:space="0" w:color="auto"/>
              <w:bottom w:val="single" w:sz="4" w:space="0" w:color="auto"/>
              <w:right w:val="single" w:sz="4" w:space="0" w:color="auto"/>
            </w:tcBorders>
          </w:tcPr>
          <w:p w14:paraId="36A190F7" w14:textId="77777777" w:rsidR="00EE643D" w:rsidRPr="00B15EA8" w:rsidRDefault="00EE643D" w:rsidP="00F04DA2">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F432D91" w14:textId="77777777" w:rsidR="00EE643D" w:rsidRPr="00B15EA8" w:rsidRDefault="00EE643D" w:rsidP="00F04DA2">
            <w:pPr>
              <w:spacing w:afterLines="10" w:after="24"/>
              <w:jc w:val="both"/>
              <w:rPr>
                <w:rFonts w:asciiTheme="minorHAnsi" w:hAnsiTheme="minorHAnsi" w:cstheme="minorHAnsi"/>
                <w:color w:val="000000" w:themeColor="text1"/>
                <w:sz w:val="22"/>
                <w:szCs w:val="22"/>
              </w:rPr>
            </w:pPr>
          </w:p>
        </w:tc>
      </w:tr>
      <w:tr w:rsidR="006568A6" w:rsidRPr="00B15EA8" w14:paraId="77F05590"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24261EA9" w14:textId="77777777" w:rsidR="00EE643D" w:rsidRPr="00B15EA8"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572EF44" w14:textId="77777777" w:rsidR="00EE643D" w:rsidRPr="00B15EA8" w:rsidRDefault="00EE643D"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Sandarinimas</w:t>
            </w:r>
          </w:p>
        </w:tc>
        <w:tc>
          <w:tcPr>
            <w:tcW w:w="1997" w:type="pct"/>
            <w:tcBorders>
              <w:top w:val="single" w:sz="4" w:space="0" w:color="auto"/>
              <w:left w:val="single" w:sz="4" w:space="0" w:color="auto"/>
              <w:bottom w:val="single" w:sz="4" w:space="0" w:color="auto"/>
              <w:right w:val="single" w:sz="4" w:space="0" w:color="auto"/>
            </w:tcBorders>
          </w:tcPr>
          <w:p w14:paraId="0551F48D" w14:textId="77777777" w:rsidR="00EE643D" w:rsidRPr="00B15EA8" w:rsidRDefault="00EE643D" w:rsidP="00B13EF2">
            <w:pPr>
              <w:pStyle w:val="TableParagraph"/>
              <w:rPr>
                <w:rFonts w:cstheme="minorHAnsi"/>
                <w:color w:val="000000" w:themeColor="text1"/>
                <w:lang w:val="lt-LT"/>
              </w:rPr>
            </w:pPr>
            <w:r w:rsidRPr="00B15EA8">
              <w:rPr>
                <w:rFonts w:cstheme="minorHAnsi"/>
                <w:color w:val="000000" w:themeColor="text1"/>
                <w:lang w:val="lt-LT"/>
              </w:rPr>
              <w:t>NBR arba EPDM pagal LST EN 681-1 arba lygiavertį</w:t>
            </w:r>
            <w:r w:rsidRPr="00B15EA8">
              <w:rPr>
                <w:rFonts w:cstheme="minorHAnsi"/>
                <w:color w:val="000000" w:themeColor="text1"/>
                <w:spacing w:val="1"/>
                <w:lang w:val="lt-LT"/>
              </w:rPr>
              <w:t xml:space="preserve"> </w:t>
            </w:r>
            <w:r w:rsidRPr="00B15EA8">
              <w:rPr>
                <w:rFonts w:cstheme="minorHAnsi"/>
                <w:color w:val="000000" w:themeColor="text1"/>
                <w:lang w:val="lt-LT"/>
              </w:rPr>
              <w:t>standartą. Atitinkama sandarinimo medžiaga pateikiama</w:t>
            </w:r>
            <w:r w:rsidRPr="00B15EA8">
              <w:rPr>
                <w:rFonts w:cstheme="minorHAnsi"/>
                <w:color w:val="000000" w:themeColor="text1"/>
                <w:spacing w:val="1"/>
                <w:lang w:val="lt-LT"/>
              </w:rPr>
              <w:t xml:space="preserve"> </w:t>
            </w:r>
            <w:r w:rsidRPr="00B15EA8">
              <w:rPr>
                <w:rFonts w:cstheme="minorHAnsi"/>
                <w:color w:val="000000" w:themeColor="text1"/>
                <w:lang w:val="lt-LT"/>
              </w:rPr>
              <w:t>užsakymo</w:t>
            </w:r>
            <w:r w:rsidRPr="00B15EA8">
              <w:rPr>
                <w:rFonts w:cstheme="minorHAnsi"/>
                <w:color w:val="000000" w:themeColor="text1"/>
                <w:spacing w:val="-1"/>
                <w:lang w:val="lt-LT"/>
              </w:rPr>
              <w:t xml:space="preserve"> </w:t>
            </w:r>
            <w:r w:rsidRPr="00B15EA8">
              <w:rPr>
                <w:rFonts w:cstheme="minorHAnsi"/>
                <w:color w:val="000000" w:themeColor="text1"/>
                <w:lang w:val="lt-LT"/>
              </w:rPr>
              <w:t>metu</w:t>
            </w:r>
          </w:p>
        </w:tc>
        <w:tc>
          <w:tcPr>
            <w:tcW w:w="945" w:type="pct"/>
            <w:tcBorders>
              <w:top w:val="single" w:sz="4" w:space="0" w:color="auto"/>
              <w:left w:val="single" w:sz="4" w:space="0" w:color="auto"/>
              <w:bottom w:val="single" w:sz="4" w:space="0" w:color="auto"/>
              <w:right w:val="single" w:sz="4" w:space="0" w:color="auto"/>
            </w:tcBorders>
          </w:tcPr>
          <w:p w14:paraId="341F6777" w14:textId="77777777" w:rsidR="00EE643D" w:rsidRPr="00B15EA8" w:rsidRDefault="00EE643D" w:rsidP="00F04DA2">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33D11A72" w14:textId="77777777" w:rsidR="00EE643D" w:rsidRPr="00B15EA8" w:rsidRDefault="00EE643D" w:rsidP="00F04DA2">
            <w:pPr>
              <w:spacing w:afterLines="10" w:after="24"/>
              <w:jc w:val="both"/>
              <w:rPr>
                <w:rFonts w:asciiTheme="minorHAnsi" w:hAnsiTheme="minorHAnsi" w:cstheme="minorHAnsi"/>
                <w:color w:val="000000" w:themeColor="text1"/>
                <w:sz w:val="22"/>
                <w:szCs w:val="22"/>
              </w:rPr>
            </w:pPr>
          </w:p>
        </w:tc>
      </w:tr>
      <w:tr w:rsidR="006568A6" w:rsidRPr="00B15EA8" w14:paraId="3B6A5C9F"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5A0F6075" w14:textId="77777777" w:rsidR="00EE643D" w:rsidRPr="00B15EA8"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AF45F1E" w14:textId="77777777" w:rsidR="00EE643D" w:rsidRPr="00B15EA8" w:rsidRDefault="00EE643D"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Korpuso</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medžiaga</w:t>
            </w:r>
          </w:p>
        </w:tc>
        <w:tc>
          <w:tcPr>
            <w:tcW w:w="1997" w:type="pct"/>
            <w:tcBorders>
              <w:top w:val="single" w:sz="4" w:space="0" w:color="auto"/>
              <w:left w:val="single" w:sz="4" w:space="0" w:color="auto"/>
              <w:bottom w:val="single" w:sz="4" w:space="0" w:color="auto"/>
              <w:right w:val="single" w:sz="4" w:space="0" w:color="auto"/>
            </w:tcBorders>
          </w:tcPr>
          <w:p w14:paraId="2BF1C9FB" w14:textId="77777777" w:rsidR="00EE643D" w:rsidRPr="00B15EA8" w:rsidRDefault="00EE643D" w:rsidP="00F04DA2">
            <w:pPr>
              <w:pStyle w:val="TableParagraph"/>
              <w:ind w:right="97"/>
              <w:jc w:val="both"/>
              <w:rPr>
                <w:rFonts w:cstheme="minorHAnsi"/>
                <w:color w:val="000000" w:themeColor="text1"/>
                <w:lang w:val="lt-LT"/>
              </w:rPr>
            </w:pPr>
            <w:r w:rsidRPr="00B15EA8">
              <w:rPr>
                <w:rFonts w:cstheme="minorHAnsi"/>
                <w:color w:val="000000" w:themeColor="text1"/>
                <w:spacing w:val="-1"/>
                <w:lang w:val="lt-LT"/>
              </w:rPr>
              <w:t>Kalusis</w:t>
            </w:r>
            <w:r w:rsidRPr="00B15EA8">
              <w:rPr>
                <w:rFonts w:cstheme="minorHAnsi"/>
                <w:color w:val="000000" w:themeColor="text1"/>
                <w:spacing w:val="-15"/>
                <w:lang w:val="lt-LT"/>
              </w:rPr>
              <w:t xml:space="preserve"> </w:t>
            </w:r>
            <w:r w:rsidRPr="00B15EA8">
              <w:rPr>
                <w:rFonts w:cstheme="minorHAnsi"/>
                <w:color w:val="000000" w:themeColor="text1"/>
                <w:lang w:val="lt-LT"/>
              </w:rPr>
              <w:t>ketus</w:t>
            </w:r>
            <w:r w:rsidRPr="00B15EA8">
              <w:rPr>
                <w:rFonts w:cstheme="minorHAnsi"/>
                <w:color w:val="000000" w:themeColor="text1"/>
                <w:spacing w:val="-14"/>
                <w:lang w:val="lt-LT"/>
              </w:rPr>
              <w:t xml:space="preserve"> </w:t>
            </w:r>
            <w:r w:rsidRPr="00B15EA8">
              <w:rPr>
                <w:rFonts w:cstheme="minorHAnsi"/>
                <w:color w:val="000000" w:themeColor="text1"/>
                <w:lang w:val="lt-LT"/>
              </w:rPr>
              <w:t>ne</w:t>
            </w:r>
            <w:r w:rsidRPr="00B15EA8">
              <w:rPr>
                <w:rFonts w:cstheme="minorHAnsi"/>
                <w:color w:val="000000" w:themeColor="text1"/>
                <w:spacing w:val="-13"/>
                <w:lang w:val="lt-LT"/>
              </w:rPr>
              <w:t xml:space="preserve"> </w:t>
            </w:r>
            <w:r w:rsidRPr="00B15EA8">
              <w:rPr>
                <w:rFonts w:cstheme="minorHAnsi"/>
                <w:color w:val="000000" w:themeColor="text1"/>
                <w:lang w:val="lt-LT"/>
              </w:rPr>
              <w:t>žemesnės</w:t>
            </w:r>
            <w:r w:rsidRPr="00B15EA8">
              <w:rPr>
                <w:rFonts w:cstheme="minorHAnsi"/>
                <w:color w:val="000000" w:themeColor="text1"/>
                <w:spacing w:val="-15"/>
                <w:lang w:val="lt-LT"/>
              </w:rPr>
              <w:t xml:space="preserve"> </w:t>
            </w:r>
            <w:r w:rsidRPr="00B15EA8">
              <w:rPr>
                <w:rFonts w:cstheme="minorHAnsi"/>
                <w:color w:val="000000" w:themeColor="text1"/>
                <w:lang w:val="lt-LT"/>
              </w:rPr>
              <w:t>markės</w:t>
            </w:r>
            <w:r w:rsidRPr="00B15EA8">
              <w:rPr>
                <w:rFonts w:cstheme="minorHAnsi"/>
                <w:color w:val="000000" w:themeColor="text1"/>
                <w:spacing w:val="-15"/>
                <w:lang w:val="lt-LT"/>
              </w:rPr>
              <w:t xml:space="preserve"> </w:t>
            </w:r>
            <w:r w:rsidRPr="00B15EA8">
              <w:rPr>
                <w:rFonts w:cstheme="minorHAnsi"/>
                <w:color w:val="000000" w:themeColor="text1"/>
                <w:lang w:val="lt-LT"/>
              </w:rPr>
              <w:t>kaip</w:t>
            </w:r>
            <w:r w:rsidRPr="00B15EA8">
              <w:rPr>
                <w:rFonts w:cstheme="minorHAnsi"/>
                <w:color w:val="000000" w:themeColor="text1"/>
                <w:spacing w:val="-14"/>
                <w:lang w:val="lt-LT"/>
              </w:rPr>
              <w:t xml:space="preserve"> </w:t>
            </w:r>
            <w:r w:rsidRPr="00B15EA8">
              <w:rPr>
                <w:rFonts w:cstheme="minorHAnsi"/>
                <w:color w:val="000000" w:themeColor="text1"/>
                <w:lang w:val="lt-LT"/>
              </w:rPr>
              <w:t>EN-GJS-400</w:t>
            </w:r>
            <w:r w:rsidRPr="00B15EA8">
              <w:rPr>
                <w:rFonts w:cstheme="minorHAnsi"/>
                <w:color w:val="000000" w:themeColor="text1"/>
                <w:spacing w:val="-15"/>
                <w:lang w:val="lt-LT"/>
              </w:rPr>
              <w:t xml:space="preserve"> </w:t>
            </w:r>
            <w:r w:rsidRPr="00B15EA8">
              <w:rPr>
                <w:rFonts w:cstheme="minorHAnsi"/>
                <w:color w:val="000000" w:themeColor="text1"/>
                <w:lang w:val="lt-LT"/>
              </w:rPr>
              <w:t>pagal</w:t>
            </w:r>
            <w:r w:rsidRPr="00B15EA8">
              <w:rPr>
                <w:rFonts w:cstheme="minorHAnsi"/>
                <w:color w:val="000000" w:themeColor="text1"/>
                <w:spacing w:val="-58"/>
                <w:lang w:val="lt-LT"/>
              </w:rPr>
              <w:t xml:space="preserve"> </w:t>
            </w:r>
            <w:r w:rsidRPr="00B15EA8">
              <w:rPr>
                <w:rFonts w:cstheme="minorHAnsi"/>
                <w:color w:val="000000" w:themeColor="text1"/>
                <w:lang w:val="lt-LT"/>
              </w:rPr>
              <w:t>LST</w:t>
            </w:r>
            <w:r w:rsidRPr="00B15EA8">
              <w:rPr>
                <w:rFonts w:cstheme="minorHAnsi"/>
                <w:color w:val="000000" w:themeColor="text1"/>
                <w:spacing w:val="-5"/>
                <w:lang w:val="lt-LT"/>
              </w:rPr>
              <w:t xml:space="preserve"> </w:t>
            </w:r>
            <w:r w:rsidRPr="00B15EA8">
              <w:rPr>
                <w:rFonts w:cstheme="minorHAnsi"/>
                <w:color w:val="000000" w:themeColor="text1"/>
                <w:lang w:val="lt-LT"/>
              </w:rPr>
              <w:t>EN</w:t>
            </w:r>
            <w:r w:rsidRPr="00B15EA8">
              <w:rPr>
                <w:rFonts w:cstheme="minorHAnsi"/>
                <w:color w:val="000000" w:themeColor="text1"/>
                <w:spacing w:val="-1"/>
                <w:lang w:val="lt-LT"/>
              </w:rPr>
              <w:t xml:space="preserve"> </w:t>
            </w:r>
            <w:r w:rsidRPr="00B15EA8">
              <w:rPr>
                <w:rFonts w:cstheme="minorHAnsi"/>
                <w:color w:val="000000" w:themeColor="text1"/>
                <w:lang w:val="lt-LT"/>
              </w:rPr>
              <w:t>1563 arba</w:t>
            </w:r>
            <w:r w:rsidRPr="00B15EA8">
              <w:rPr>
                <w:rFonts w:cstheme="minorHAnsi"/>
                <w:color w:val="000000" w:themeColor="text1"/>
                <w:spacing w:val="-2"/>
                <w:lang w:val="lt-LT"/>
              </w:rPr>
              <w:t xml:space="preserve"> </w:t>
            </w:r>
            <w:r w:rsidRPr="00B15EA8">
              <w:rPr>
                <w:rFonts w:cstheme="minorHAnsi"/>
                <w:color w:val="000000" w:themeColor="text1"/>
                <w:lang w:val="lt-LT"/>
              </w:rPr>
              <w:t>lygiavertis.</w:t>
            </w:r>
          </w:p>
          <w:p w14:paraId="75DE71FB" w14:textId="77777777" w:rsidR="00EE643D" w:rsidRPr="00B15EA8" w:rsidRDefault="00EE643D" w:rsidP="00B13EF2">
            <w:pPr>
              <w:pStyle w:val="TableParagraph"/>
              <w:rPr>
                <w:rFonts w:cstheme="minorHAnsi"/>
                <w:color w:val="000000" w:themeColor="text1"/>
                <w:lang w:val="lt-LT"/>
              </w:rPr>
            </w:pPr>
            <w:r w:rsidRPr="00B15EA8">
              <w:rPr>
                <w:rFonts w:cstheme="minorHAnsi"/>
                <w:color w:val="000000" w:themeColor="text1"/>
                <w:lang w:val="lt-LT"/>
              </w:rPr>
              <w:t>Varžtai,</w:t>
            </w:r>
            <w:r w:rsidRPr="00B15EA8">
              <w:rPr>
                <w:rFonts w:cstheme="minorHAnsi"/>
                <w:color w:val="000000" w:themeColor="text1"/>
                <w:spacing w:val="1"/>
                <w:lang w:val="lt-LT"/>
              </w:rPr>
              <w:t xml:space="preserve"> </w:t>
            </w:r>
            <w:r w:rsidRPr="00B15EA8">
              <w:rPr>
                <w:rFonts w:cstheme="minorHAnsi"/>
                <w:color w:val="000000" w:themeColor="text1"/>
                <w:lang w:val="lt-LT"/>
              </w:rPr>
              <w:t>veržlės</w:t>
            </w:r>
            <w:r w:rsidRPr="00B15EA8">
              <w:rPr>
                <w:rFonts w:cstheme="minorHAnsi"/>
                <w:color w:val="000000" w:themeColor="text1"/>
                <w:spacing w:val="1"/>
                <w:lang w:val="lt-LT"/>
              </w:rPr>
              <w:t xml:space="preserve"> </w:t>
            </w:r>
            <w:r w:rsidRPr="00B15EA8">
              <w:rPr>
                <w:rFonts w:cstheme="minorHAnsi"/>
                <w:color w:val="000000" w:themeColor="text1"/>
                <w:lang w:val="lt-LT"/>
              </w:rPr>
              <w:t>ir</w:t>
            </w:r>
            <w:r w:rsidRPr="00B15EA8">
              <w:rPr>
                <w:rFonts w:cstheme="minorHAnsi"/>
                <w:color w:val="000000" w:themeColor="text1"/>
                <w:spacing w:val="1"/>
                <w:lang w:val="lt-LT"/>
              </w:rPr>
              <w:t xml:space="preserve"> </w:t>
            </w:r>
            <w:r w:rsidRPr="00B15EA8">
              <w:rPr>
                <w:rFonts w:cstheme="minorHAnsi"/>
                <w:color w:val="000000" w:themeColor="text1"/>
                <w:lang w:val="lt-LT"/>
              </w:rPr>
              <w:t>poveržlės</w:t>
            </w:r>
            <w:r w:rsidRPr="00B15EA8">
              <w:rPr>
                <w:rFonts w:cstheme="minorHAnsi"/>
                <w:color w:val="000000" w:themeColor="text1"/>
                <w:spacing w:val="1"/>
                <w:lang w:val="lt-LT"/>
              </w:rPr>
              <w:t xml:space="preserve"> </w:t>
            </w:r>
            <w:r w:rsidRPr="00B15EA8">
              <w:rPr>
                <w:rFonts w:cstheme="minorHAnsi"/>
                <w:color w:val="000000" w:themeColor="text1"/>
                <w:lang w:val="lt-LT"/>
              </w:rPr>
              <w:t>turi</w:t>
            </w:r>
            <w:r w:rsidRPr="00B15EA8">
              <w:rPr>
                <w:rFonts w:cstheme="minorHAnsi"/>
                <w:color w:val="000000" w:themeColor="text1"/>
                <w:spacing w:val="1"/>
                <w:lang w:val="lt-LT"/>
              </w:rPr>
              <w:t xml:space="preserve"> </w:t>
            </w:r>
            <w:r w:rsidRPr="00B15EA8">
              <w:rPr>
                <w:rFonts w:cstheme="minorHAnsi"/>
                <w:color w:val="000000" w:themeColor="text1"/>
                <w:lang w:val="lt-LT"/>
              </w:rPr>
              <w:t>būti</w:t>
            </w:r>
            <w:r w:rsidRPr="00B15EA8">
              <w:rPr>
                <w:rFonts w:cstheme="minorHAnsi"/>
                <w:color w:val="000000" w:themeColor="text1"/>
                <w:spacing w:val="1"/>
                <w:lang w:val="lt-LT"/>
              </w:rPr>
              <w:t xml:space="preserve"> </w:t>
            </w:r>
            <w:r w:rsidRPr="00B15EA8">
              <w:rPr>
                <w:rFonts w:cstheme="minorHAnsi"/>
                <w:color w:val="000000" w:themeColor="text1"/>
                <w:lang w:val="lt-LT"/>
              </w:rPr>
              <w:t>pagaminti</w:t>
            </w:r>
            <w:r w:rsidRPr="00B15EA8">
              <w:rPr>
                <w:rFonts w:cstheme="minorHAnsi"/>
                <w:color w:val="000000" w:themeColor="text1"/>
                <w:spacing w:val="1"/>
                <w:lang w:val="lt-LT"/>
              </w:rPr>
              <w:t xml:space="preserve"> </w:t>
            </w:r>
            <w:r w:rsidRPr="00B15EA8">
              <w:rPr>
                <w:rFonts w:cstheme="minorHAnsi"/>
                <w:color w:val="000000" w:themeColor="text1"/>
                <w:lang w:val="lt-LT"/>
              </w:rPr>
              <w:t>iš</w:t>
            </w:r>
            <w:r w:rsidRPr="00B15EA8">
              <w:rPr>
                <w:rFonts w:cstheme="minorHAnsi"/>
                <w:color w:val="000000" w:themeColor="text1"/>
                <w:spacing w:val="1"/>
                <w:lang w:val="lt-LT"/>
              </w:rPr>
              <w:t xml:space="preserve"> </w:t>
            </w:r>
            <w:r w:rsidRPr="00B15EA8">
              <w:rPr>
                <w:rFonts w:cstheme="minorHAnsi"/>
                <w:color w:val="000000" w:themeColor="text1"/>
                <w:lang w:val="lt-LT"/>
              </w:rPr>
              <w:t>nerūdijančio plieno (plieno klasė ne žemesnė kaip A2)</w:t>
            </w:r>
            <w:r w:rsidRPr="00B15EA8">
              <w:rPr>
                <w:rFonts w:cstheme="minorHAnsi"/>
                <w:color w:val="000000" w:themeColor="text1"/>
                <w:spacing w:val="1"/>
                <w:lang w:val="lt-LT"/>
              </w:rPr>
              <w:t xml:space="preserve"> </w:t>
            </w:r>
            <w:r w:rsidRPr="00B15EA8">
              <w:rPr>
                <w:rFonts w:cstheme="minorHAnsi"/>
                <w:color w:val="000000" w:themeColor="text1"/>
                <w:lang w:val="lt-LT"/>
              </w:rPr>
              <w:t>arba</w:t>
            </w:r>
            <w:r w:rsidRPr="00B15EA8">
              <w:rPr>
                <w:rFonts w:cstheme="minorHAnsi"/>
                <w:color w:val="000000" w:themeColor="text1"/>
                <w:spacing w:val="-3"/>
                <w:lang w:val="lt-LT"/>
              </w:rPr>
              <w:t xml:space="preserve"> </w:t>
            </w:r>
            <w:r w:rsidRPr="00B15EA8">
              <w:rPr>
                <w:rFonts w:cstheme="minorHAnsi"/>
                <w:color w:val="000000" w:themeColor="text1"/>
                <w:lang w:val="lt-LT"/>
              </w:rPr>
              <w:t>lygiaverčio.</w:t>
            </w:r>
          </w:p>
        </w:tc>
        <w:tc>
          <w:tcPr>
            <w:tcW w:w="945" w:type="pct"/>
            <w:tcBorders>
              <w:top w:val="single" w:sz="4" w:space="0" w:color="auto"/>
              <w:left w:val="single" w:sz="4" w:space="0" w:color="auto"/>
              <w:bottom w:val="single" w:sz="4" w:space="0" w:color="auto"/>
              <w:right w:val="single" w:sz="4" w:space="0" w:color="auto"/>
            </w:tcBorders>
          </w:tcPr>
          <w:p w14:paraId="71C7952E" w14:textId="77777777" w:rsidR="00EE643D" w:rsidRPr="00B15EA8" w:rsidRDefault="00EE643D" w:rsidP="00F04DA2">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0B2EE3D" w14:textId="77777777" w:rsidR="00EE643D" w:rsidRPr="00B15EA8" w:rsidRDefault="00EE643D" w:rsidP="00F04DA2">
            <w:pPr>
              <w:spacing w:afterLines="10" w:after="24"/>
              <w:jc w:val="both"/>
              <w:rPr>
                <w:rFonts w:asciiTheme="minorHAnsi" w:hAnsiTheme="minorHAnsi" w:cstheme="minorHAnsi"/>
                <w:color w:val="000000" w:themeColor="text1"/>
                <w:sz w:val="22"/>
                <w:szCs w:val="22"/>
              </w:rPr>
            </w:pPr>
          </w:p>
        </w:tc>
      </w:tr>
      <w:tr w:rsidR="006568A6" w:rsidRPr="00B15EA8" w14:paraId="3D7A7C42"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7A701E05" w14:textId="77777777" w:rsidR="00EE643D" w:rsidRPr="00B15EA8"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A3C92FD" w14:textId="77777777" w:rsidR="00EE643D" w:rsidRPr="00B15EA8" w:rsidRDefault="00EE643D" w:rsidP="00F04DA2">
            <w:pPr>
              <w:pStyle w:val="TableParagraph"/>
              <w:rPr>
                <w:rFonts w:cstheme="minorHAnsi"/>
                <w:color w:val="000000" w:themeColor="text1"/>
                <w:lang w:val="lt-LT"/>
              </w:rPr>
            </w:pPr>
            <w:r w:rsidRPr="00B15EA8">
              <w:rPr>
                <w:rFonts w:cstheme="minorHAnsi"/>
                <w:color w:val="000000" w:themeColor="text1"/>
                <w:lang w:val="lt-LT"/>
              </w:rPr>
              <w:t>Atraminės</w:t>
            </w:r>
            <w:r w:rsidRPr="00B15EA8">
              <w:rPr>
                <w:rFonts w:cstheme="minorHAnsi"/>
                <w:color w:val="000000" w:themeColor="text1"/>
                <w:spacing w:val="-3"/>
                <w:lang w:val="lt-LT"/>
              </w:rPr>
              <w:t xml:space="preserve"> </w:t>
            </w:r>
            <w:r w:rsidRPr="00B15EA8">
              <w:rPr>
                <w:rFonts w:cstheme="minorHAnsi"/>
                <w:color w:val="000000" w:themeColor="text1"/>
                <w:lang w:val="lt-LT"/>
              </w:rPr>
              <w:t>įvorės</w:t>
            </w:r>
            <w:r w:rsidRPr="00B15EA8">
              <w:rPr>
                <w:rFonts w:cstheme="minorHAnsi"/>
                <w:color w:val="000000" w:themeColor="text1"/>
                <w:spacing w:val="-1"/>
                <w:lang w:val="lt-LT"/>
              </w:rPr>
              <w:t xml:space="preserve"> </w:t>
            </w:r>
            <w:r w:rsidRPr="00B15EA8">
              <w:rPr>
                <w:rFonts w:cstheme="minorHAnsi"/>
                <w:color w:val="000000" w:themeColor="text1"/>
                <w:lang w:val="lt-LT"/>
              </w:rPr>
              <w:t>medžiaga</w:t>
            </w:r>
          </w:p>
        </w:tc>
        <w:tc>
          <w:tcPr>
            <w:tcW w:w="1997" w:type="pct"/>
            <w:tcBorders>
              <w:top w:val="single" w:sz="4" w:space="0" w:color="auto"/>
              <w:left w:val="single" w:sz="4" w:space="0" w:color="auto"/>
              <w:bottom w:val="single" w:sz="4" w:space="0" w:color="auto"/>
              <w:right w:val="single" w:sz="4" w:space="0" w:color="auto"/>
            </w:tcBorders>
          </w:tcPr>
          <w:p w14:paraId="40DFC06A" w14:textId="77777777" w:rsidR="00EE643D" w:rsidRPr="00B15EA8" w:rsidRDefault="00EE643D" w:rsidP="00F04DA2">
            <w:pPr>
              <w:pStyle w:val="TableParagraph"/>
              <w:ind w:left="108"/>
              <w:rPr>
                <w:rFonts w:cstheme="minorHAnsi"/>
                <w:color w:val="000000" w:themeColor="text1"/>
                <w:lang w:val="lt-LT"/>
              </w:rPr>
            </w:pPr>
            <w:r w:rsidRPr="00B15EA8">
              <w:rPr>
                <w:rFonts w:cstheme="minorHAnsi"/>
                <w:color w:val="000000" w:themeColor="text1"/>
                <w:lang w:val="lt-LT"/>
              </w:rPr>
              <w:t>Nerūdijantis</w:t>
            </w:r>
            <w:r w:rsidRPr="00B15EA8">
              <w:rPr>
                <w:rFonts w:cstheme="minorHAnsi"/>
                <w:color w:val="000000" w:themeColor="text1"/>
                <w:spacing w:val="39"/>
                <w:lang w:val="lt-LT"/>
              </w:rPr>
              <w:t xml:space="preserve"> </w:t>
            </w:r>
            <w:r w:rsidRPr="00B15EA8">
              <w:rPr>
                <w:rFonts w:cstheme="minorHAnsi"/>
                <w:color w:val="000000" w:themeColor="text1"/>
                <w:lang w:val="lt-LT"/>
              </w:rPr>
              <w:t>plienas</w:t>
            </w:r>
            <w:r w:rsidRPr="00B15EA8">
              <w:rPr>
                <w:rFonts w:cstheme="minorHAnsi"/>
                <w:color w:val="000000" w:themeColor="text1"/>
                <w:spacing w:val="41"/>
                <w:lang w:val="lt-LT"/>
              </w:rPr>
              <w:t xml:space="preserve"> </w:t>
            </w:r>
            <w:r w:rsidRPr="00B15EA8">
              <w:rPr>
                <w:rFonts w:cstheme="minorHAnsi"/>
                <w:color w:val="000000" w:themeColor="text1"/>
                <w:lang w:val="lt-LT"/>
              </w:rPr>
              <w:t>(plieno</w:t>
            </w:r>
            <w:r w:rsidRPr="00B15EA8">
              <w:rPr>
                <w:rFonts w:cstheme="minorHAnsi"/>
                <w:color w:val="000000" w:themeColor="text1"/>
                <w:spacing w:val="39"/>
                <w:lang w:val="lt-LT"/>
              </w:rPr>
              <w:t xml:space="preserve"> </w:t>
            </w:r>
            <w:r w:rsidRPr="00B15EA8">
              <w:rPr>
                <w:rFonts w:cstheme="minorHAnsi"/>
                <w:color w:val="000000" w:themeColor="text1"/>
                <w:lang w:val="lt-LT"/>
              </w:rPr>
              <w:t>klasė</w:t>
            </w:r>
            <w:r w:rsidRPr="00B15EA8">
              <w:rPr>
                <w:rFonts w:cstheme="minorHAnsi"/>
                <w:color w:val="000000" w:themeColor="text1"/>
                <w:spacing w:val="38"/>
                <w:lang w:val="lt-LT"/>
              </w:rPr>
              <w:t xml:space="preserve"> </w:t>
            </w:r>
            <w:r w:rsidRPr="00B15EA8">
              <w:rPr>
                <w:rFonts w:cstheme="minorHAnsi"/>
                <w:color w:val="000000" w:themeColor="text1"/>
                <w:lang w:val="lt-LT"/>
              </w:rPr>
              <w:t>ne</w:t>
            </w:r>
            <w:r w:rsidRPr="00B15EA8">
              <w:rPr>
                <w:rFonts w:cstheme="minorHAnsi"/>
                <w:color w:val="000000" w:themeColor="text1"/>
                <w:spacing w:val="38"/>
                <w:lang w:val="lt-LT"/>
              </w:rPr>
              <w:t xml:space="preserve"> </w:t>
            </w:r>
            <w:r w:rsidRPr="00B15EA8">
              <w:rPr>
                <w:rFonts w:cstheme="minorHAnsi"/>
                <w:color w:val="000000" w:themeColor="text1"/>
                <w:lang w:val="lt-LT"/>
              </w:rPr>
              <w:t>žemesnė</w:t>
            </w:r>
            <w:r w:rsidRPr="00B15EA8">
              <w:rPr>
                <w:rFonts w:cstheme="minorHAnsi"/>
                <w:color w:val="000000" w:themeColor="text1"/>
                <w:spacing w:val="38"/>
                <w:lang w:val="lt-LT"/>
              </w:rPr>
              <w:t xml:space="preserve"> </w:t>
            </w:r>
            <w:r w:rsidRPr="00B15EA8">
              <w:rPr>
                <w:rFonts w:cstheme="minorHAnsi"/>
                <w:color w:val="000000" w:themeColor="text1"/>
                <w:lang w:val="lt-LT"/>
              </w:rPr>
              <w:t>kaip</w:t>
            </w:r>
            <w:r w:rsidRPr="00B15EA8">
              <w:rPr>
                <w:rFonts w:cstheme="minorHAnsi"/>
                <w:color w:val="000000" w:themeColor="text1"/>
                <w:spacing w:val="19"/>
                <w:lang w:val="lt-LT"/>
              </w:rPr>
              <w:t xml:space="preserve"> </w:t>
            </w:r>
            <w:r w:rsidRPr="00B15EA8">
              <w:rPr>
                <w:rFonts w:cstheme="minorHAnsi"/>
                <w:color w:val="000000" w:themeColor="text1"/>
                <w:lang w:val="lt-LT"/>
              </w:rPr>
              <w:t>A2)</w:t>
            </w:r>
            <w:r w:rsidRPr="00B15EA8">
              <w:rPr>
                <w:rFonts w:cstheme="minorHAnsi"/>
                <w:color w:val="000000" w:themeColor="text1"/>
                <w:spacing w:val="-57"/>
                <w:lang w:val="lt-LT"/>
              </w:rPr>
              <w:t xml:space="preserve"> </w:t>
            </w:r>
            <w:r w:rsidRPr="00B15EA8">
              <w:rPr>
                <w:rFonts w:cstheme="minorHAnsi"/>
                <w:color w:val="000000" w:themeColor="text1"/>
                <w:lang w:val="lt-LT"/>
              </w:rPr>
              <w:t>arba</w:t>
            </w:r>
            <w:r w:rsidRPr="00B15EA8">
              <w:rPr>
                <w:rFonts w:cstheme="minorHAnsi"/>
                <w:color w:val="000000" w:themeColor="text1"/>
                <w:spacing w:val="-3"/>
                <w:lang w:val="lt-LT"/>
              </w:rPr>
              <w:t xml:space="preserve"> </w:t>
            </w:r>
            <w:r w:rsidRPr="00B15EA8">
              <w:rPr>
                <w:rFonts w:cstheme="minorHAnsi"/>
                <w:color w:val="000000" w:themeColor="text1"/>
                <w:lang w:val="lt-LT"/>
              </w:rPr>
              <w:t>lygiavertis.</w:t>
            </w:r>
          </w:p>
        </w:tc>
        <w:tc>
          <w:tcPr>
            <w:tcW w:w="945" w:type="pct"/>
            <w:tcBorders>
              <w:top w:val="single" w:sz="4" w:space="0" w:color="auto"/>
              <w:left w:val="single" w:sz="4" w:space="0" w:color="auto"/>
              <w:bottom w:val="single" w:sz="4" w:space="0" w:color="auto"/>
              <w:right w:val="single" w:sz="4" w:space="0" w:color="auto"/>
            </w:tcBorders>
          </w:tcPr>
          <w:p w14:paraId="62E56771" w14:textId="77777777" w:rsidR="00EE643D" w:rsidRPr="00B15EA8" w:rsidRDefault="00EE643D" w:rsidP="00F04DA2">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15BE3817" w14:textId="77777777" w:rsidR="00EE643D" w:rsidRPr="00B15EA8" w:rsidRDefault="00EE643D" w:rsidP="00F04DA2">
            <w:pPr>
              <w:rPr>
                <w:rFonts w:asciiTheme="minorHAnsi" w:hAnsiTheme="minorHAnsi" w:cstheme="minorHAnsi"/>
                <w:color w:val="000000" w:themeColor="text1"/>
                <w:sz w:val="22"/>
                <w:szCs w:val="22"/>
                <w:lang w:eastAsia="lt-LT"/>
              </w:rPr>
            </w:pPr>
          </w:p>
        </w:tc>
      </w:tr>
      <w:tr w:rsidR="006568A6" w:rsidRPr="00B15EA8" w14:paraId="35FB9ECE" w14:textId="77777777" w:rsidTr="00ED69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192" w:type="pct"/>
            <w:tcBorders>
              <w:top w:val="single" w:sz="4" w:space="0" w:color="auto"/>
              <w:left w:val="single" w:sz="4" w:space="0" w:color="auto"/>
              <w:bottom w:val="single" w:sz="4" w:space="0" w:color="auto"/>
              <w:right w:val="single" w:sz="4" w:space="0" w:color="auto"/>
            </w:tcBorders>
          </w:tcPr>
          <w:p w14:paraId="1EFDC8C5" w14:textId="77777777" w:rsidR="00EE643D" w:rsidRPr="00B15EA8"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90BEA69" w14:textId="77777777" w:rsidR="00EE643D" w:rsidRPr="00B15EA8" w:rsidRDefault="00EE643D"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Fiksavimo</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žiedo</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medžiaga</w:t>
            </w:r>
          </w:p>
        </w:tc>
        <w:tc>
          <w:tcPr>
            <w:tcW w:w="1997" w:type="pct"/>
            <w:tcBorders>
              <w:top w:val="single" w:sz="4" w:space="0" w:color="auto"/>
              <w:left w:val="single" w:sz="4" w:space="0" w:color="auto"/>
              <w:bottom w:val="single" w:sz="4" w:space="0" w:color="auto"/>
              <w:right w:val="single" w:sz="4" w:space="0" w:color="auto"/>
            </w:tcBorders>
          </w:tcPr>
          <w:p w14:paraId="292C8481" w14:textId="77777777" w:rsidR="00EE643D" w:rsidRPr="00B15EA8" w:rsidRDefault="00EE643D" w:rsidP="00F04DA2">
            <w:pPr>
              <w:spacing w:afterLines="10" w:after="24"/>
              <w:ind w:left="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Žalvaris,</w:t>
            </w:r>
            <w:r w:rsidRPr="00B15EA8">
              <w:rPr>
                <w:rFonts w:asciiTheme="minorHAnsi" w:hAnsiTheme="minorHAnsi" w:cstheme="minorHAnsi"/>
                <w:color w:val="000000" w:themeColor="text1"/>
                <w:spacing w:val="11"/>
                <w:sz w:val="22"/>
                <w:szCs w:val="22"/>
              </w:rPr>
              <w:t xml:space="preserve"> </w:t>
            </w:r>
            <w:r w:rsidRPr="00B15EA8">
              <w:rPr>
                <w:rFonts w:asciiTheme="minorHAnsi" w:hAnsiTheme="minorHAnsi" w:cstheme="minorHAnsi"/>
                <w:color w:val="000000" w:themeColor="text1"/>
                <w:sz w:val="22"/>
                <w:szCs w:val="22"/>
              </w:rPr>
              <w:t>atitinkantis</w:t>
            </w:r>
            <w:r w:rsidRPr="00B15EA8">
              <w:rPr>
                <w:rFonts w:asciiTheme="minorHAnsi" w:hAnsiTheme="minorHAnsi" w:cstheme="minorHAnsi"/>
                <w:color w:val="000000" w:themeColor="text1"/>
                <w:spacing w:val="10"/>
                <w:sz w:val="22"/>
                <w:szCs w:val="22"/>
              </w:rPr>
              <w:t xml:space="preserve"> </w:t>
            </w:r>
            <w:r w:rsidRPr="00B15EA8">
              <w:rPr>
                <w:rFonts w:asciiTheme="minorHAnsi" w:hAnsiTheme="minorHAnsi" w:cstheme="minorHAnsi"/>
                <w:color w:val="000000" w:themeColor="text1"/>
                <w:sz w:val="22"/>
                <w:szCs w:val="22"/>
              </w:rPr>
              <w:t>standartą</w:t>
            </w:r>
            <w:r w:rsidRPr="00B15EA8">
              <w:rPr>
                <w:rFonts w:asciiTheme="minorHAnsi" w:hAnsiTheme="minorHAnsi" w:cstheme="minorHAnsi"/>
                <w:color w:val="000000" w:themeColor="text1"/>
                <w:spacing w:val="9"/>
                <w:sz w:val="22"/>
                <w:szCs w:val="22"/>
              </w:rPr>
              <w:t xml:space="preserve"> </w:t>
            </w:r>
            <w:r w:rsidRPr="00B15EA8">
              <w:rPr>
                <w:rFonts w:asciiTheme="minorHAnsi" w:hAnsiTheme="minorHAnsi" w:cstheme="minorHAnsi"/>
                <w:color w:val="000000" w:themeColor="text1"/>
                <w:sz w:val="22"/>
                <w:szCs w:val="22"/>
              </w:rPr>
              <w:t>LST</w:t>
            </w:r>
            <w:r w:rsidRPr="00B15EA8">
              <w:rPr>
                <w:rFonts w:asciiTheme="minorHAnsi" w:hAnsiTheme="minorHAnsi" w:cstheme="minorHAnsi"/>
                <w:color w:val="000000" w:themeColor="text1"/>
                <w:spacing w:val="5"/>
                <w:sz w:val="22"/>
                <w:szCs w:val="22"/>
              </w:rPr>
              <w:t xml:space="preserve"> </w:t>
            </w:r>
            <w:r w:rsidRPr="00B15EA8">
              <w:rPr>
                <w:rFonts w:asciiTheme="minorHAnsi" w:hAnsiTheme="minorHAnsi" w:cstheme="minorHAnsi"/>
                <w:color w:val="000000" w:themeColor="text1"/>
                <w:sz w:val="22"/>
                <w:szCs w:val="22"/>
              </w:rPr>
              <w:t>EN</w:t>
            </w:r>
            <w:r w:rsidRPr="00B15EA8">
              <w:rPr>
                <w:rFonts w:asciiTheme="minorHAnsi" w:hAnsiTheme="minorHAnsi" w:cstheme="minorHAnsi"/>
                <w:color w:val="000000" w:themeColor="text1"/>
                <w:spacing w:val="10"/>
                <w:sz w:val="22"/>
                <w:szCs w:val="22"/>
              </w:rPr>
              <w:t xml:space="preserve"> </w:t>
            </w:r>
            <w:r w:rsidRPr="00B15EA8">
              <w:rPr>
                <w:rFonts w:asciiTheme="minorHAnsi" w:hAnsiTheme="minorHAnsi" w:cstheme="minorHAnsi"/>
                <w:color w:val="000000" w:themeColor="text1"/>
                <w:sz w:val="22"/>
                <w:szCs w:val="22"/>
              </w:rPr>
              <w:t>1254</w:t>
            </w:r>
            <w:r w:rsidRPr="00B15EA8">
              <w:rPr>
                <w:rFonts w:asciiTheme="minorHAnsi" w:hAnsiTheme="minorHAnsi" w:cstheme="minorHAnsi"/>
                <w:color w:val="000000" w:themeColor="text1"/>
                <w:spacing w:val="10"/>
                <w:sz w:val="22"/>
                <w:szCs w:val="22"/>
              </w:rPr>
              <w:t xml:space="preserve"> </w:t>
            </w:r>
            <w:r w:rsidRPr="00B15EA8">
              <w:rPr>
                <w:rFonts w:asciiTheme="minorHAnsi" w:hAnsiTheme="minorHAnsi" w:cstheme="minorHAnsi"/>
                <w:color w:val="000000" w:themeColor="text1"/>
                <w:sz w:val="22"/>
                <w:szCs w:val="22"/>
              </w:rPr>
              <w:t>arba</w:t>
            </w:r>
            <w:r w:rsidRPr="00B15EA8">
              <w:rPr>
                <w:rFonts w:asciiTheme="minorHAnsi" w:hAnsiTheme="minorHAnsi" w:cstheme="minorHAnsi"/>
                <w:color w:val="000000" w:themeColor="text1"/>
                <w:spacing w:val="-57"/>
                <w:sz w:val="22"/>
                <w:szCs w:val="22"/>
              </w:rPr>
              <w:t xml:space="preserve"> </w:t>
            </w:r>
            <w:r w:rsidRPr="00B15EA8">
              <w:rPr>
                <w:rFonts w:asciiTheme="minorHAnsi" w:hAnsiTheme="minorHAnsi" w:cstheme="minorHAnsi"/>
                <w:color w:val="000000" w:themeColor="text1"/>
                <w:sz w:val="22"/>
                <w:szCs w:val="22"/>
              </w:rPr>
              <w:t>lygiavertis.</w:t>
            </w:r>
          </w:p>
        </w:tc>
        <w:tc>
          <w:tcPr>
            <w:tcW w:w="945" w:type="pct"/>
            <w:tcBorders>
              <w:top w:val="single" w:sz="4" w:space="0" w:color="auto"/>
              <w:left w:val="single" w:sz="4" w:space="0" w:color="auto"/>
              <w:bottom w:val="single" w:sz="4" w:space="0" w:color="auto"/>
              <w:right w:val="single" w:sz="4" w:space="0" w:color="auto"/>
            </w:tcBorders>
          </w:tcPr>
          <w:p w14:paraId="2BE411D8" w14:textId="77777777" w:rsidR="00EE643D" w:rsidRPr="00B15EA8" w:rsidRDefault="00EE643D" w:rsidP="00F04DA2">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678D6229" w14:textId="77777777" w:rsidR="00EE643D" w:rsidRPr="00B15EA8" w:rsidRDefault="00EE643D" w:rsidP="00F04DA2">
            <w:pPr>
              <w:rPr>
                <w:rFonts w:asciiTheme="minorHAnsi" w:hAnsiTheme="minorHAnsi" w:cstheme="minorHAnsi"/>
                <w:color w:val="000000" w:themeColor="text1"/>
                <w:sz w:val="22"/>
                <w:szCs w:val="22"/>
                <w:lang w:eastAsia="lt-LT"/>
              </w:rPr>
            </w:pPr>
          </w:p>
        </w:tc>
      </w:tr>
      <w:tr w:rsidR="006568A6" w:rsidRPr="00B15EA8" w14:paraId="28F7BFCE"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11080B7F" w14:textId="77777777" w:rsidR="00EE643D" w:rsidRPr="00B15EA8"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CADC5A0" w14:textId="77777777" w:rsidR="00EE643D" w:rsidRPr="00B15EA8" w:rsidRDefault="00EE643D"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Padengimas</w:t>
            </w:r>
          </w:p>
        </w:tc>
        <w:tc>
          <w:tcPr>
            <w:tcW w:w="1997" w:type="pct"/>
            <w:tcBorders>
              <w:top w:val="single" w:sz="4" w:space="0" w:color="auto"/>
              <w:left w:val="single" w:sz="4" w:space="0" w:color="auto"/>
              <w:bottom w:val="single" w:sz="4" w:space="0" w:color="auto"/>
              <w:right w:val="single" w:sz="4" w:space="0" w:color="auto"/>
            </w:tcBorders>
          </w:tcPr>
          <w:p w14:paraId="318377B3" w14:textId="77777777" w:rsidR="00EE643D" w:rsidRPr="00B15EA8" w:rsidRDefault="00EE643D" w:rsidP="00F04DA2">
            <w:pPr>
              <w:pStyle w:val="TableParagraph"/>
              <w:ind w:right="97"/>
              <w:jc w:val="both"/>
              <w:rPr>
                <w:rFonts w:cstheme="minorHAnsi"/>
                <w:color w:val="000000" w:themeColor="text1"/>
                <w:lang w:val="lt-LT"/>
              </w:rPr>
            </w:pPr>
            <w:r w:rsidRPr="00B15EA8">
              <w:rPr>
                <w:rFonts w:cstheme="minorHAnsi"/>
                <w:color w:val="000000" w:themeColor="text1"/>
                <w:lang w:val="lt-LT"/>
              </w:rPr>
              <w:t>Korpuso detalės turi būti padengtos iš vidaus ir iš išorės.</w:t>
            </w:r>
            <w:r w:rsidRPr="00B15EA8">
              <w:rPr>
                <w:rFonts w:cstheme="minorHAnsi"/>
                <w:color w:val="000000" w:themeColor="text1"/>
                <w:spacing w:val="1"/>
                <w:lang w:val="lt-LT"/>
              </w:rPr>
              <w:t xml:space="preserve"> </w:t>
            </w:r>
            <w:r w:rsidRPr="00B15EA8">
              <w:rPr>
                <w:rFonts w:cstheme="minorHAnsi"/>
                <w:color w:val="000000" w:themeColor="text1"/>
                <w:lang w:val="lt-LT"/>
              </w:rPr>
              <w:t>Padengimas</w:t>
            </w:r>
            <w:r w:rsidRPr="00B15EA8">
              <w:rPr>
                <w:rFonts w:cstheme="minorHAnsi"/>
                <w:color w:val="000000" w:themeColor="text1"/>
                <w:spacing w:val="1"/>
                <w:lang w:val="lt-LT"/>
              </w:rPr>
              <w:t xml:space="preserve"> </w:t>
            </w:r>
            <w:r w:rsidRPr="00B15EA8">
              <w:rPr>
                <w:rFonts w:cstheme="minorHAnsi"/>
                <w:color w:val="000000" w:themeColor="text1"/>
                <w:lang w:val="lt-LT"/>
              </w:rPr>
              <w:t>epoksidinis</w:t>
            </w:r>
            <w:r w:rsidRPr="00B15EA8">
              <w:rPr>
                <w:rFonts w:cstheme="minorHAnsi"/>
                <w:color w:val="000000" w:themeColor="text1"/>
                <w:spacing w:val="1"/>
                <w:lang w:val="lt-LT"/>
              </w:rPr>
              <w:t xml:space="preserve"> </w:t>
            </w:r>
            <w:r w:rsidRPr="00B15EA8">
              <w:rPr>
                <w:rFonts w:cstheme="minorHAnsi"/>
                <w:color w:val="000000" w:themeColor="text1"/>
                <w:lang w:val="lt-LT"/>
              </w:rPr>
              <w:t>miltelinis</w:t>
            </w:r>
            <w:r w:rsidRPr="00B15EA8">
              <w:rPr>
                <w:rFonts w:cstheme="minorHAnsi"/>
                <w:color w:val="000000" w:themeColor="text1"/>
                <w:spacing w:val="1"/>
                <w:lang w:val="lt-LT"/>
              </w:rPr>
              <w:t xml:space="preserve"> </w:t>
            </w:r>
            <w:r w:rsidRPr="00B15EA8">
              <w:rPr>
                <w:rFonts w:cstheme="minorHAnsi"/>
                <w:color w:val="000000" w:themeColor="text1"/>
                <w:lang w:val="lt-LT"/>
              </w:rPr>
              <w:t>arba</w:t>
            </w:r>
            <w:r w:rsidRPr="00B15EA8">
              <w:rPr>
                <w:rFonts w:cstheme="minorHAnsi"/>
                <w:color w:val="000000" w:themeColor="text1"/>
                <w:spacing w:val="1"/>
                <w:lang w:val="lt-LT"/>
              </w:rPr>
              <w:t xml:space="preserve"> </w:t>
            </w:r>
            <w:r w:rsidRPr="00B15EA8">
              <w:rPr>
                <w:rFonts w:cstheme="minorHAnsi"/>
                <w:color w:val="000000" w:themeColor="text1"/>
                <w:lang w:val="lt-LT"/>
              </w:rPr>
              <w:t>lygiavertis,</w:t>
            </w:r>
            <w:r w:rsidRPr="00B15EA8">
              <w:rPr>
                <w:rFonts w:cstheme="minorHAnsi"/>
                <w:color w:val="000000" w:themeColor="text1"/>
                <w:spacing w:val="1"/>
                <w:lang w:val="lt-LT"/>
              </w:rPr>
              <w:t xml:space="preserve"> </w:t>
            </w:r>
            <w:r w:rsidRPr="00B15EA8">
              <w:rPr>
                <w:rFonts w:cstheme="minorHAnsi"/>
                <w:color w:val="000000" w:themeColor="text1"/>
                <w:lang w:val="lt-LT"/>
              </w:rPr>
              <w:t>minimalus</w:t>
            </w:r>
            <w:r w:rsidRPr="00B15EA8">
              <w:rPr>
                <w:rFonts w:cstheme="minorHAnsi"/>
                <w:color w:val="000000" w:themeColor="text1"/>
                <w:spacing w:val="1"/>
                <w:lang w:val="lt-LT"/>
              </w:rPr>
              <w:t xml:space="preserve"> </w:t>
            </w:r>
            <w:r w:rsidRPr="00B15EA8">
              <w:rPr>
                <w:rFonts w:cstheme="minorHAnsi"/>
                <w:color w:val="000000" w:themeColor="text1"/>
                <w:lang w:val="lt-LT"/>
              </w:rPr>
              <w:t>padengimo</w:t>
            </w:r>
            <w:r w:rsidRPr="00B15EA8">
              <w:rPr>
                <w:rFonts w:cstheme="minorHAnsi"/>
                <w:color w:val="000000" w:themeColor="text1"/>
                <w:spacing w:val="1"/>
                <w:lang w:val="lt-LT"/>
              </w:rPr>
              <w:t xml:space="preserve"> </w:t>
            </w:r>
            <w:r w:rsidRPr="00B15EA8">
              <w:rPr>
                <w:rFonts w:cstheme="minorHAnsi"/>
                <w:color w:val="000000" w:themeColor="text1"/>
                <w:lang w:val="lt-LT"/>
              </w:rPr>
              <w:t>storis</w:t>
            </w:r>
            <w:r w:rsidRPr="00B15EA8">
              <w:rPr>
                <w:rFonts w:cstheme="minorHAnsi"/>
                <w:color w:val="000000" w:themeColor="text1"/>
                <w:spacing w:val="1"/>
                <w:lang w:val="lt-LT"/>
              </w:rPr>
              <w:t xml:space="preserve"> </w:t>
            </w:r>
            <w:r w:rsidRPr="00B15EA8">
              <w:rPr>
                <w:rFonts w:cstheme="minorHAnsi"/>
                <w:color w:val="000000" w:themeColor="text1"/>
                <w:lang w:val="lt-LT"/>
              </w:rPr>
              <w:t>250</w:t>
            </w:r>
            <w:r w:rsidRPr="00B15EA8">
              <w:rPr>
                <w:rFonts w:cstheme="minorHAnsi"/>
                <w:color w:val="000000" w:themeColor="text1"/>
                <w:spacing w:val="1"/>
                <w:lang w:val="lt-LT"/>
              </w:rPr>
              <w:t xml:space="preserve"> </w:t>
            </w:r>
            <w:r w:rsidRPr="00B15EA8">
              <w:rPr>
                <w:rFonts w:cstheme="minorHAnsi"/>
                <w:color w:val="000000" w:themeColor="text1"/>
                <w:lang w:val="lt-LT"/>
              </w:rPr>
              <w:t>mikronų.</w:t>
            </w:r>
            <w:r w:rsidRPr="00B15EA8">
              <w:rPr>
                <w:rFonts w:cstheme="minorHAnsi"/>
                <w:color w:val="000000" w:themeColor="text1"/>
                <w:spacing w:val="1"/>
                <w:lang w:val="lt-LT"/>
              </w:rPr>
              <w:t xml:space="preserve"> </w:t>
            </w:r>
            <w:r w:rsidRPr="00B15EA8">
              <w:rPr>
                <w:rFonts w:cstheme="minorHAnsi"/>
                <w:color w:val="000000" w:themeColor="text1"/>
                <w:lang w:val="lt-LT"/>
              </w:rPr>
              <w:t>Kartu</w:t>
            </w:r>
            <w:r w:rsidRPr="00B15EA8">
              <w:rPr>
                <w:rFonts w:cstheme="minorHAnsi"/>
                <w:color w:val="000000" w:themeColor="text1"/>
                <w:spacing w:val="1"/>
                <w:lang w:val="lt-LT"/>
              </w:rPr>
              <w:t xml:space="preserve"> </w:t>
            </w:r>
            <w:r w:rsidRPr="00B15EA8">
              <w:rPr>
                <w:rFonts w:cstheme="minorHAnsi"/>
                <w:color w:val="000000" w:themeColor="text1"/>
                <w:lang w:val="lt-LT"/>
              </w:rPr>
              <w:t>su</w:t>
            </w:r>
            <w:r w:rsidRPr="00B15EA8">
              <w:rPr>
                <w:rFonts w:cstheme="minorHAnsi"/>
                <w:color w:val="000000" w:themeColor="text1"/>
                <w:spacing w:val="1"/>
                <w:lang w:val="lt-LT"/>
              </w:rPr>
              <w:t xml:space="preserve"> </w:t>
            </w:r>
            <w:r w:rsidRPr="00B15EA8">
              <w:rPr>
                <w:rFonts w:cstheme="minorHAnsi"/>
                <w:color w:val="000000" w:themeColor="text1"/>
                <w:lang w:val="lt-LT"/>
              </w:rPr>
              <w:t>pasiūlymu turi būti pateiktas GSK sertifikavimo centro</w:t>
            </w:r>
            <w:r w:rsidRPr="00B15EA8">
              <w:rPr>
                <w:rFonts w:cstheme="minorHAnsi"/>
                <w:color w:val="000000" w:themeColor="text1"/>
                <w:spacing w:val="1"/>
                <w:lang w:val="lt-LT"/>
              </w:rPr>
              <w:t xml:space="preserve"> </w:t>
            </w:r>
            <w:r w:rsidRPr="00B15EA8">
              <w:rPr>
                <w:rFonts w:cstheme="minorHAnsi"/>
                <w:color w:val="000000" w:themeColor="text1"/>
                <w:lang w:val="lt-LT"/>
              </w:rPr>
              <w:t>RAL GZ662 sertifikatas Produktams („</w:t>
            </w:r>
            <w:proofErr w:type="spellStart"/>
            <w:r w:rsidRPr="00B15EA8">
              <w:rPr>
                <w:rFonts w:cstheme="minorHAnsi"/>
                <w:color w:val="000000" w:themeColor="text1"/>
                <w:lang w:val="lt-LT"/>
              </w:rPr>
              <w:t>Products</w:t>
            </w:r>
            <w:proofErr w:type="spellEnd"/>
            <w:r w:rsidRPr="00B15EA8">
              <w:rPr>
                <w:rFonts w:cstheme="minorHAnsi"/>
                <w:color w:val="000000" w:themeColor="text1"/>
                <w:lang w:val="lt-LT"/>
              </w:rPr>
              <w:t>“) arba</w:t>
            </w:r>
            <w:r w:rsidRPr="00B15EA8">
              <w:rPr>
                <w:rFonts w:cstheme="minorHAnsi"/>
                <w:color w:val="000000" w:themeColor="text1"/>
                <w:spacing w:val="1"/>
                <w:lang w:val="lt-LT"/>
              </w:rPr>
              <w:t xml:space="preserve"> </w:t>
            </w:r>
            <w:r w:rsidRPr="00B15EA8">
              <w:rPr>
                <w:rFonts w:cstheme="minorHAnsi"/>
                <w:color w:val="000000" w:themeColor="text1"/>
                <w:lang w:val="lt-LT"/>
              </w:rPr>
              <w:t>lygiavertis*,</w:t>
            </w:r>
            <w:r w:rsidRPr="00B15EA8">
              <w:rPr>
                <w:rFonts w:cstheme="minorHAnsi"/>
                <w:color w:val="000000" w:themeColor="text1"/>
                <w:spacing w:val="-12"/>
                <w:lang w:val="lt-LT"/>
              </w:rPr>
              <w:t xml:space="preserve"> </w:t>
            </w:r>
            <w:r w:rsidRPr="00B15EA8">
              <w:rPr>
                <w:rFonts w:cstheme="minorHAnsi"/>
                <w:color w:val="000000" w:themeColor="text1"/>
                <w:lang w:val="lt-LT"/>
              </w:rPr>
              <w:t>ne</w:t>
            </w:r>
            <w:r w:rsidRPr="00B15EA8">
              <w:rPr>
                <w:rFonts w:cstheme="minorHAnsi"/>
                <w:color w:val="000000" w:themeColor="text1"/>
                <w:spacing w:val="-12"/>
                <w:lang w:val="lt-LT"/>
              </w:rPr>
              <w:t xml:space="preserve"> </w:t>
            </w:r>
            <w:r w:rsidRPr="00B15EA8">
              <w:rPr>
                <w:rFonts w:cstheme="minorHAnsi"/>
                <w:color w:val="000000" w:themeColor="text1"/>
                <w:lang w:val="lt-LT"/>
              </w:rPr>
              <w:t>mažesnių</w:t>
            </w:r>
            <w:r w:rsidRPr="00B15EA8">
              <w:rPr>
                <w:rFonts w:cstheme="minorHAnsi"/>
                <w:color w:val="000000" w:themeColor="text1"/>
                <w:spacing w:val="-8"/>
                <w:lang w:val="lt-LT"/>
              </w:rPr>
              <w:t xml:space="preserve"> </w:t>
            </w:r>
            <w:r w:rsidRPr="00B15EA8">
              <w:rPr>
                <w:rFonts w:cstheme="minorHAnsi"/>
                <w:color w:val="000000" w:themeColor="text1"/>
                <w:lang w:val="lt-LT"/>
              </w:rPr>
              <w:t>reikalavimų</w:t>
            </w:r>
            <w:r w:rsidRPr="00B15EA8">
              <w:rPr>
                <w:rFonts w:cstheme="minorHAnsi"/>
                <w:color w:val="000000" w:themeColor="text1"/>
                <w:spacing w:val="-11"/>
                <w:lang w:val="lt-LT"/>
              </w:rPr>
              <w:t xml:space="preserve"> </w:t>
            </w:r>
            <w:r w:rsidRPr="00B15EA8">
              <w:rPr>
                <w:rFonts w:cstheme="minorHAnsi"/>
                <w:color w:val="000000" w:themeColor="text1"/>
                <w:lang w:val="lt-LT"/>
              </w:rPr>
              <w:t>nei</w:t>
            </w:r>
            <w:r w:rsidRPr="00B15EA8">
              <w:rPr>
                <w:rFonts w:cstheme="minorHAnsi"/>
                <w:color w:val="000000" w:themeColor="text1"/>
                <w:spacing w:val="-12"/>
                <w:lang w:val="lt-LT"/>
              </w:rPr>
              <w:t xml:space="preserve"> </w:t>
            </w:r>
            <w:r w:rsidRPr="00B15EA8">
              <w:rPr>
                <w:rFonts w:cstheme="minorHAnsi"/>
                <w:color w:val="000000" w:themeColor="text1"/>
                <w:lang w:val="lt-LT"/>
              </w:rPr>
              <w:t>nustato</w:t>
            </w:r>
            <w:r w:rsidRPr="00B15EA8">
              <w:rPr>
                <w:rFonts w:cstheme="minorHAnsi"/>
                <w:color w:val="000000" w:themeColor="text1"/>
                <w:spacing w:val="-8"/>
                <w:lang w:val="lt-LT"/>
              </w:rPr>
              <w:t xml:space="preserve"> </w:t>
            </w:r>
            <w:r w:rsidRPr="00B15EA8">
              <w:rPr>
                <w:rFonts w:cstheme="minorHAnsi"/>
                <w:color w:val="000000" w:themeColor="text1"/>
                <w:lang w:val="lt-LT"/>
              </w:rPr>
              <w:t>LST</w:t>
            </w:r>
            <w:r w:rsidRPr="00B15EA8">
              <w:rPr>
                <w:rFonts w:cstheme="minorHAnsi"/>
                <w:color w:val="000000" w:themeColor="text1"/>
                <w:spacing w:val="-11"/>
                <w:lang w:val="lt-LT"/>
              </w:rPr>
              <w:t xml:space="preserve"> </w:t>
            </w:r>
            <w:r w:rsidRPr="00B15EA8">
              <w:rPr>
                <w:rFonts w:cstheme="minorHAnsi"/>
                <w:color w:val="000000" w:themeColor="text1"/>
                <w:lang w:val="lt-LT"/>
              </w:rPr>
              <w:t>EN</w:t>
            </w:r>
            <w:r w:rsidRPr="00B15EA8">
              <w:rPr>
                <w:rFonts w:cstheme="minorHAnsi"/>
                <w:color w:val="000000" w:themeColor="text1"/>
                <w:spacing w:val="-58"/>
                <w:lang w:val="lt-LT"/>
              </w:rPr>
              <w:t xml:space="preserve"> </w:t>
            </w:r>
            <w:r w:rsidRPr="00B15EA8">
              <w:rPr>
                <w:rFonts w:cstheme="minorHAnsi"/>
                <w:color w:val="000000" w:themeColor="text1"/>
                <w:lang w:val="lt-LT"/>
              </w:rPr>
              <w:t>14901</w:t>
            </w:r>
            <w:r w:rsidRPr="00B15EA8">
              <w:rPr>
                <w:rFonts w:cstheme="minorHAnsi"/>
                <w:color w:val="000000" w:themeColor="text1"/>
                <w:spacing w:val="1"/>
                <w:lang w:val="lt-LT"/>
              </w:rPr>
              <w:t xml:space="preserve"> </w:t>
            </w:r>
            <w:r w:rsidRPr="00B15EA8">
              <w:rPr>
                <w:rFonts w:cstheme="minorHAnsi"/>
                <w:color w:val="000000" w:themeColor="text1"/>
                <w:lang w:val="lt-LT"/>
              </w:rPr>
              <w:t>standartas</w:t>
            </w:r>
            <w:r w:rsidRPr="00B15EA8">
              <w:rPr>
                <w:rFonts w:cstheme="minorHAnsi"/>
                <w:color w:val="000000" w:themeColor="text1"/>
                <w:spacing w:val="1"/>
                <w:lang w:val="lt-LT"/>
              </w:rPr>
              <w:t xml:space="preserve"> </w:t>
            </w:r>
            <w:r w:rsidRPr="00B15EA8">
              <w:rPr>
                <w:rFonts w:cstheme="minorHAnsi"/>
                <w:color w:val="000000" w:themeColor="text1"/>
                <w:lang w:val="lt-LT"/>
              </w:rPr>
              <w:t>(standarto</w:t>
            </w:r>
            <w:r w:rsidRPr="00B15EA8">
              <w:rPr>
                <w:rFonts w:cstheme="minorHAnsi"/>
                <w:color w:val="000000" w:themeColor="text1"/>
                <w:spacing w:val="1"/>
                <w:lang w:val="lt-LT"/>
              </w:rPr>
              <w:t xml:space="preserve"> </w:t>
            </w:r>
            <w:r w:rsidRPr="00B15EA8">
              <w:rPr>
                <w:rFonts w:cstheme="minorHAnsi"/>
                <w:color w:val="000000" w:themeColor="text1"/>
                <w:lang w:val="lt-LT"/>
              </w:rPr>
              <w:t>priede</w:t>
            </w:r>
            <w:r w:rsidRPr="00B15EA8">
              <w:rPr>
                <w:rFonts w:cstheme="minorHAnsi"/>
                <w:color w:val="000000" w:themeColor="text1"/>
                <w:spacing w:val="1"/>
                <w:lang w:val="lt-LT"/>
              </w:rPr>
              <w:t xml:space="preserve"> </w:t>
            </w:r>
            <w:r w:rsidRPr="00B15EA8">
              <w:rPr>
                <w:rFonts w:cstheme="minorHAnsi"/>
                <w:color w:val="000000" w:themeColor="text1"/>
                <w:lang w:val="lt-LT"/>
              </w:rPr>
              <w:t>nurodomas</w:t>
            </w:r>
            <w:r w:rsidRPr="00B15EA8">
              <w:rPr>
                <w:rFonts w:cstheme="minorHAnsi"/>
                <w:color w:val="000000" w:themeColor="text1"/>
                <w:spacing w:val="1"/>
                <w:lang w:val="lt-LT"/>
              </w:rPr>
              <w:t xml:space="preserve"> </w:t>
            </w:r>
            <w:r w:rsidRPr="00B15EA8">
              <w:rPr>
                <w:rFonts w:cstheme="minorHAnsi"/>
                <w:color w:val="000000" w:themeColor="text1"/>
                <w:lang w:val="lt-LT"/>
              </w:rPr>
              <w:t>jungties</w:t>
            </w:r>
            <w:r w:rsidRPr="00B15EA8">
              <w:rPr>
                <w:rFonts w:cstheme="minorHAnsi"/>
                <w:color w:val="000000" w:themeColor="text1"/>
                <w:spacing w:val="-57"/>
                <w:lang w:val="lt-LT"/>
              </w:rPr>
              <w:t xml:space="preserve"> </w:t>
            </w:r>
            <w:r w:rsidRPr="00B15EA8">
              <w:rPr>
                <w:rFonts w:cstheme="minorHAnsi"/>
                <w:color w:val="000000" w:themeColor="text1"/>
                <w:lang w:val="lt-LT"/>
              </w:rPr>
              <w:t>tipas).</w:t>
            </w:r>
          </w:p>
          <w:p w14:paraId="1B93C926" w14:textId="77777777" w:rsidR="00EE643D" w:rsidRPr="00B15EA8" w:rsidRDefault="00EE643D" w:rsidP="00F04DA2">
            <w:pPr>
              <w:pStyle w:val="TableParagraph"/>
              <w:ind w:left="108"/>
              <w:rPr>
                <w:rFonts w:cstheme="minorHAnsi"/>
                <w:color w:val="000000" w:themeColor="text1"/>
                <w:lang w:val="lt-LT"/>
              </w:rPr>
            </w:pPr>
            <w:r w:rsidRPr="00B15EA8">
              <w:rPr>
                <w:rFonts w:cstheme="minorHAnsi"/>
                <w:color w:val="000000" w:themeColor="text1"/>
                <w:lang w:val="lt-LT"/>
              </w:rPr>
              <w:t>*</w:t>
            </w:r>
            <w:r w:rsidRPr="00B15EA8">
              <w:rPr>
                <w:rFonts w:cstheme="minorHAnsi"/>
                <w:color w:val="000000" w:themeColor="text1"/>
                <w:spacing w:val="1"/>
                <w:lang w:val="lt-LT"/>
              </w:rPr>
              <w:t xml:space="preserve"> </w:t>
            </w:r>
            <w:r w:rsidRPr="00B15EA8">
              <w:rPr>
                <w:rFonts w:cstheme="minorHAnsi"/>
                <w:color w:val="000000" w:themeColor="text1"/>
                <w:lang w:val="lt-LT"/>
              </w:rPr>
              <w:t>lygiavertis</w:t>
            </w:r>
            <w:r w:rsidRPr="00B15EA8">
              <w:rPr>
                <w:rFonts w:cstheme="minorHAnsi"/>
                <w:color w:val="000000" w:themeColor="text1"/>
                <w:spacing w:val="1"/>
                <w:lang w:val="lt-LT"/>
              </w:rPr>
              <w:t xml:space="preserve"> </w:t>
            </w:r>
            <w:r w:rsidRPr="00B15EA8">
              <w:rPr>
                <w:rFonts w:cstheme="minorHAnsi"/>
                <w:color w:val="000000" w:themeColor="text1"/>
                <w:lang w:val="lt-LT"/>
              </w:rPr>
              <w:t>sertifikatas</w:t>
            </w:r>
            <w:r w:rsidRPr="00B15EA8">
              <w:rPr>
                <w:rFonts w:cstheme="minorHAnsi"/>
                <w:color w:val="000000" w:themeColor="text1"/>
                <w:spacing w:val="1"/>
                <w:lang w:val="lt-LT"/>
              </w:rPr>
              <w:t xml:space="preserve"> </w:t>
            </w:r>
            <w:r w:rsidRPr="00B15EA8">
              <w:rPr>
                <w:rFonts w:cstheme="minorHAnsi"/>
                <w:color w:val="000000" w:themeColor="text1"/>
                <w:lang w:val="lt-LT"/>
              </w:rPr>
              <w:t>–</w:t>
            </w:r>
            <w:r w:rsidRPr="00B15EA8">
              <w:rPr>
                <w:rFonts w:cstheme="minorHAnsi"/>
                <w:color w:val="000000" w:themeColor="text1"/>
                <w:spacing w:val="1"/>
                <w:lang w:val="lt-LT"/>
              </w:rPr>
              <w:t xml:space="preserve"> </w:t>
            </w:r>
            <w:r w:rsidRPr="00B15EA8">
              <w:rPr>
                <w:rFonts w:cstheme="minorHAnsi"/>
                <w:color w:val="000000" w:themeColor="text1"/>
                <w:lang w:val="lt-LT"/>
              </w:rPr>
              <w:t>išduotas</w:t>
            </w:r>
            <w:r w:rsidRPr="00B15EA8">
              <w:rPr>
                <w:rFonts w:cstheme="minorHAnsi"/>
                <w:color w:val="000000" w:themeColor="text1"/>
                <w:spacing w:val="1"/>
                <w:lang w:val="lt-LT"/>
              </w:rPr>
              <w:t xml:space="preserve"> </w:t>
            </w:r>
            <w:r w:rsidRPr="00B15EA8">
              <w:rPr>
                <w:rFonts w:cstheme="minorHAnsi"/>
                <w:color w:val="000000" w:themeColor="text1"/>
                <w:lang w:val="lt-LT"/>
              </w:rPr>
              <w:t>tarptautinės</w:t>
            </w:r>
            <w:r w:rsidRPr="00B15EA8">
              <w:rPr>
                <w:rFonts w:cstheme="minorHAnsi"/>
                <w:color w:val="000000" w:themeColor="text1"/>
                <w:spacing w:val="1"/>
                <w:lang w:val="lt-LT"/>
              </w:rPr>
              <w:t xml:space="preserve"> </w:t>
            </w:r>
            <w:r w:rsidRPr="00B15EA8">
              <w:rPr>
                <w:rFonts w:cstheme="minorHAnsi"/>
                <w:color w:val="000000" w:themeColor="text1"/>
                <w:lang w:val="lt-LT"/>
              </w:rPr>
              <w:t>organizacijos</w:t>
            </w:r>
            <w:r w:rsidRPr="00B15EA8">
              <w:rPr>
                <w:rFonts w:cstheme="minorHAnsi"/>
                <w:color w:val="000000" w:themeColor="text1"/>
                <w:spacing w:val="1"/>
                <w:lang w:val="lt-LT"/>
              </w:rPr>
              <w:t xml:space="preserve"> </w:t>
            </w:r>
            <w:r w:rsidRPr="00B15EA8">
              <w:rPr>
                <w:rFonts w:cstheme="minorHAnsi"/>
                <w:color w:val="000000" w:themeColor="text1"/>
                <w:lang w:val="lt-LT"/>
              </w:rPr>
              <w:t>besispecializuojančios</w:t>
            </w:r>
            <w:r w:rsidRPr="00B15EA8">
              <w:rPr>
                <w:rFonts w:cstheme="minorHAnsi"/>
                <w:color w:val="000000" w:themeColor="text1"/>
                <w:spacing w:val="1"/>
                <w:lang w:val="lt-LT"/>
              </w:rPr>
              <w:t xml:space="preserve"> </w:t>
            </w:r>
            <w:r w:rsidRPr="00B15EA8">
              <w:rPr>
                <w:rFonts w:cstheme="minorHAnsi"/>
                <w:color w:val="000000" w:themeColor="text1"/>
                <w:lang w:val="lt-LT"/>
              </w:rPr>
              <w:t>vandentvarkos</w:t>
            </w:r>
            <w:r w:rsidRPr="00B15EA8">
              <w:rPr>
                <w:rFonts w:cstheme="minorHAnsi"/>
                <w:color w:val="000000" w:themeColor="text1"/>
                <w:spacing w:val="1"/>
                <w:lang w:val="lt-LT"/>
              </w:rPr>
              <w:t xml:space="preserve"> </w:t>
            </w:r>
            <w:r w:rsidRPr="00B15EA8">
              <w:rPr>
                <w:rFonts w:cstheme="minorHAnsi"/>
                <w:color w:val="000000" w:themeColor="text1"/>
                <w:lang w:val="lt-LT"/>
              </w:rPr>
              <w:t>gaminių</w:t>
            </w:r>
            <w:r w:rsidRPr="00B15EA8">
              <w:rPr>
                <w:rFonts w:cstheme="minorHAnsi"/>
                <w:color w:val="000000" w:themeColor="text1"/>
                <w:spacing w:val="1"/>
                <w:lang w:val="lt-LT"/>
              </w:rPr>
              <w:t xml:space="preserve"> </w:t>
            </w:r>
            <w:r w:rsidRPr="00B15EA8">
              <w:rPr>
                <w:rFonts w:cstheme="minorHAnsi"/>
                <w:color w:val="000000" w:themeColor="text1"/>
                <w:lang w:val="lt-LT"/>
              </w:rPr>
              <w:t>dangos</w:t>
            </w:r>
            <w:r w:rsidRPr="00B15EA8">
              <w:rPr>
                <w:rFonts w:cstheme="minorHAnsi"/>
                <w:color w:val="000000" w:themeColor="text1"/>
                <w:spacing w:val="1"/>
                <w:lang w:val="lt-LT"/>
              </w:rPr>
              <w:t xml:space="preserve"> </w:t>
            </w:r>
            <w:r w:rsidRPr="00B15EA8">
              <w:rPr>
                <w:rFonts w:cstheme="minorHAnsi"/>
                <w:color w:val="000000" w:themeColor="text1"/>
                <w:lang w:val="lt-LT"/>
              </w:rPr>
              <w:t>kokybės</w:t>
            </w:r>
            <w:r w:rsidRPr="00B15EA8">
              <w:rPr>
                <w:rFonts w:cstheme="minorHAnsi"/>
                <w:color w:val="000000" w:themeColor="text1"/>
                <w:spacing w:val="1"/>
                <w:lang w:val="lt-LT"/>
              </w:rPr>
              <w:t xml:space="preserve"> </w:t>
            </w:r>
            <w:r w:rsidRPr="00B15EA8">
              <w:rPr>
                <w:rFonts w:cstheme="minorHAnsi"/>
                <w:color w:val="000000" w:themeColor="text1"/>
                <w:lang w:val="lt-LT"/>
              </w:rPr>
              <w:t>nustatyme,</w:t>
            </w:r>
            <w:r w:rsidRPr="00B15EA8">
              <w:rPr>
                <w:rFonts w:cstheme="minorHAnsi"/>
                <w:color w:val="000000" w:themeColor="text1"/>
                <w:spacing w:val="1"/>
                <w:lang w:val="lt-LT"/>
              </w:rPr>
              <w:t xml:space="preserve"> </w:t>
            </w:r>
            <w:r w:rsidRPr="00B15EA8">
              <w:rPr>
                <w:rFonts w:cstheme="minorHAnsi"/>
                <w:color w:val="000000" w:themeColor="text1"/>
                <w:lang w:val="lt-LT"/>
              </w:rPr>
              <w:t>atliekančios</w:t>
            </w:r>
            <w:r w:rsidRPr="00B15EA8">
              <w:rPr>
                <w:rFonts w:cstheme="minorHAnsi"/>
                <w:color w:val="000000" w:themeColor="text1"/>
                <w:spacing w:val="1"/>
                <w:lang w:val="lt-LT"/>
              </w:rPr>
              <w:t xml:space="preserve"> </w:t>
            </w:r>
            <w:r w:rsidRPr="00B15EA8">
              <w:rPr>
                <w:rFonts w:cstheme="minorHAnsi"/>
                <w:color w:val="000000" w:themeColor="text1"/>
                <w:lang w:val="lt-LT"/>
              </w:rPr>
              <w:t>periodinius</w:t>
            </w:r>
            <w:r w:rsidRPr="00B15EA8">
              <w:rPr>
                <w:rFonts w:cstheme="minorHAnsi"/>
                <w:color w:val="000000" w:themeColor="text1"/>
                <w:spacing w:val="1"/>
                <w:lang w:val="lt-LT"/>
              </w:rPr>
              <w:t xml:space="preserve"> </w:t>
            </w:r>
            <w:r w:rsidRPr="00B15EA8">
              <w:rPr>
                <w:rFonts w:cstheme="minorHAnsi"/>
                <w:color w:val="000000" w:themeColor="text1"/>
                <w:lang w:val="lt-LT"/>
              </w:rPr>
              <w:t>gamybos</w:t>
            </w:r>
            <w:r w:rsidRPr="00B15EA8">
              <w:rPr>
                <w:rFonts w:cstheme="minorHAnsi"/>
                <w:color w:val="000000" w:themeColor="text1"/>
                <w:spacing w:val="1"/>
                <w:lang w:val="lt-LT"/>
              </w:rPr>
              <w:t xml:space="preserve"> </w:t>
            </w:r>
            <w:r w:rsidRPr="00B15EA8">
              <w:rPr>
                <w:rFonts w:cstheme="minorHAnsi"/>
                <w:color w:val="000000" w:themeColor="text1"/>
                <w:lang w:val="lt-LT"/>
              </w:rPr>
              <w:t>proceso</w:t>
            </w:r>
            <w:r w:rsidRPr="00B15EA8">
              <w:rPr>
                <w:rFonts w:cstheme="minorHAnsi"/>
                <w:color w:val="000000" w:themeColor="text1"/>
                <w:spacing w:val="1"/>
                <w:lang w:val="lt-LT"/>
              </w:rPr>
              <w:t xml:space="preserve"> </w:t>
            </w:r>
            <w:r w:rsidRPr="00B15EA8">
              <w:rPr>
                <w:rFonts w:cstheme="minorHAnsi"/>
                <w:color w:val="000000" w:themeColor="text1"/>
                <w:lang w:val="lt-LT"/>
              </w:rPr>
              <w:t>tikrinimus,</w:t>
            </w:r>
            <w:r w:rsidRPr="00B15EA8">
              <w:rPr>
                <w:rFonts w:cstheme="minorHAnsi"/>
                <w:color w:val="000000" w:themeColor="text1"/>
                <w:spacing w:val="1"/>
                <w:lang w:val="lt-LT"/>
              </w:rPr>
              <w:t xml:space="preserve"> </w:t>
            </w:r>
            <w:r w:rsidRPr="00B15EA8">
              <w:rPr>
                <w:rFonts w:cstheme="minorHAnsi"/>
                <w:color w:val="000000" w:themeColor="text1"/>
                <w:lang w:val="lt-LT"/>
              </w:rPr>
              <w:t>gaminių</w:t>
            </w:r>
            <w:r w:rsidRPr="00B15EA8">
              <w:rPr>
                <w:rFonts w:cstheme="minorHAnsi"/>
                <w:color w:val="000000" w:themeColor="text1"/>
                <w:spacing w:val="1"/>
                <w:lang w:val="lt-LT"/>
              </w:rPr>
              <w:t xml:space="preserve"> </w:t>
            </w:r>
            <w:r w:rsidRPr="00B15EA8">
              <w:rPr>
                <w:rFonts w:cstheme="minorHAnsi"/>
                <w:color w:val="000000" w:themeColor="text1"/>
                <w:lang w:val="lt-LT"/>
              </w:rPr>
              <w:t>bandymus</w:t>
            </w:r>
            <w:r w:rsidRPr="00B15EA8">
              <w:rPr>
                <w:rFonts w:cstheme="minorHAnsi"/>
                <w:color w:val="000000" w:themeColor="text1"/>
                <w:spacing w:val="1"/>
                <w:lang w:val="lt-LT"/>
              </w:rPr>
              <w:t xml:space="preserve"> </w:t>
            </w:r>
            <w:r w:rsidRPr="00B15EA8">
              <w:rPr>
                <w:rFonts w:cstheme="minorHAnsi"/>
                <w:color w:val="000000" w:themeColor="text1"/>
                <w:lang w:val="lt-LT"/>
              </w:rPr>
              <w:t>ir</w:t>
            </w:r>
            <w:r w:rsidRPr="00B15EA8">
              <w:rPr>
                <w:rFonts w:cstheme="minorHAnsi"/>
                <w:color w:val="000000" w:themeColor="text1"/>
                <w:spacing w:val="1"/>
                <w:lang w:val="lt-LT"/>
              </w:rPr>
              <w:t xml:space="preserve"> </w:t>
            </w:r>
            <w:r w:rsidRPr="00B15EA8">
              <w:rPr>
                <w:rFonts w:cstheme="minorHAnsi"/>
                <w:color w:val="000000" w:themeColor="text1"/>
                <w:lang w:val="lt-LT"/>
              </w:rPr>
              <w:t>gamintojo</w:t>
            </w:r>
            <w:r w:rsidRPr="00B15EA8">
              <w:rPr>
                <w:rFonts w:cstheme="minorHAnsi"/>
                <w:color w:val="000000" w:themeColor="text1"/>
                <w:spacing w:val="1"/>
                <w:lang w:val="lt-LT"/>
              </w:rPr>
              <w:t xml:space="preserve"> </w:t>
            </w:r>
            <w:r w:rsidRPr="00B15EA8">
              <w:rPr>
                <w:rFonts w:cstheme="minorHAnsi"/>
                <w:color w:val="000000" w:themeColor="text1"/>
                <w:lang w:val="lt-LT"/>
              </w:rPr>
              <w:t>deklaruojamų</w:t>
            </w:r>
            <w:r w:rsidRPr="00B15EA8">
              <w:rPr>
                <w:rFonts w:cstheme="minorHAnsi"/>
                <w:color w:val="000000" w:themeColor="text1"/>
                <w:spacing w:val="1"/>
                <w:lang w:val="lt-LT"/>
              </w:rPr>
              <w:t xml:space="preserve"> </w:t>
            </w:r>
            <w:r w:rsidRPr="00B15EA8">
              <w:rPr>
                <w:rFonts w:cstheme="minorHAnsi"/>
                <w:color w:val="000000" w:themeColor="text1"/>
                <w:lang w:val="lt-LT"/>
              </w:rPr>
              <w:t>gaminių</w:t>
            </w:r>
            <w:r w:rsidRPr="00B15EA8">
              <w:rPr>
                <w:rFonts w:cstheme="minorHAnsi"/>
                <w:color w:val="000000" w:themeColor="text1"/>
                <w:spacing w:val="1"/>
                <w:lang w:val="lt-LT"/>
              </w:rPr>
              <w:t xml:space="preserve"> </w:t>
            </w:r>
            <w:r w:rsidRPr="00B15EA8">
              <w:rPr>
                <w:rFonts w:cstheme="minorHAnsi"/>
                <w:color w:val="000000" w:themeColor="text1"/>
                <w:lang w:val="lt-LT"/>
              </w:rPr>
              <w:t>savybių</w:t>
            </w:r>
            <w:r w:rsidRPr="00B15EA8">
              <w:rPr>
                <w:rFonts w:cstheme="minorHAnsi"/>
                <w:color w:val="000000" w:themeColor="text1"/>
                <w:spacing w:val="1"/>
                <w:lang w:val="lt-LT"/>
              </w:rPr>
              <w:t xml:space="preserve"> </w:t>
            </w:r>
            <w:r w:rsidRPr="00B15EA8">
              <w:rPr>
                <w:rFonts w:cstheme="minorHAnsi"/>
                <w:color w:val="000000" w:themeColor="text1"/>
                <w:lang w:val="lt-LT"/>
              </w:rPr>
              <w:t>atitikimo nustatymus.</w:t>
            </w:r>
          </w:p>
        </w:tc>
        <w:tc>
          <w:tcPr>
            <w:tcW w:w="945" w:type="pct"/>
            <w:tcBorders>
              <w:top w:val="single" w:sz="4" w:space="0" w:color="auto"/>
              <w:left w:val="single" w:sz="4" w:space="0" w:color="auto"/>
              <w:bottom w:val="single" w:sz="4" w:space="0" w:color="auto"/>
              <w:right w:val="single" w:sz="4" w:space="0" w:color="auto"/>
            </w:tcBorders>
          </w:tcPr>
          <w:p w14:paraId="0F987659" w14:textId="77777777" w:rsidR="00EE643D" w:rsidRPr="00B15EA8" w:rsidRDefault="00EE643D" w:rsidP="00F04DA2">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6700E901" w14:textId="77777777" w:rsidR="00EE643D" w:rsidRPr="00B15EA8" w:rsidRDefault="00EE643D" w:rsidP="00F04DA2">
            <w:pPr>
              <w:rPr>
                <w:rFonts w:asciiTheme="minorHAnsi" w:hAnsiTheme="minorHAnsi" w:cstheme="minorHAnsi"/>
                <w:color w:val="000000" w:themeColor="text1"/>
                <w:sz w:val="22"/>
                <w:szCs w:val="22"/>
                <w:lang w:eastAsia="lt-LT"/>
              </w:rPr>
            </w:pPr>
          </w:p>
        </w:tc>
      </w:tr>
      <w:tr w:rsidR="006568A6" w:rsidRPr="00B15EA8" w14:paraId="6E79BA46"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385FFA7" w14:textId="77777777" w:rsidR="00EE643D" w:rsidRPr="00B15EA8"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6AD7DE4" w14:textId="77777777" w:rsidR="00EE643D" w:rsidRPr="00B15EA8" w:rsidRDefault="00EE643D"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Ženklinimas</w:t>
            </w:r>
          </w:p>
        </w:tc>
        <w:tc>
          <w:tcPr>
            <w:tcW w:w="1997" w:type="pct"/>
            <w:tcBorders>
              <w:top w:val="single" w:sz="4" w:space="0" w:color="auto"/>
              <w:left w:val="single" w:sz="4" w:space="0" w:color="auto"/>
              <w:bottom w:val="single" w:sz="4" w:space="0" w:color="auto"/>
              <w:right w:val="single" w:sz="4" w:space="0" w:color="auto"/>
            </w:tcBorders>
          </w:tcPr>
          <w:p w14:paraId="48C34D99" w14:textId="77777777" w:rsidR="00EE643D" w:rsidRPr="00B15EA8" w:rsidRDefault="00EE643D" w:rsidP="00F04DA2">
            <w:pPr>
              <w:pStyle w:val="TableParagraph"/>
              <w:rPr>
                <w:rFonts w:cstheme="minorHAnsi"/>
                <w:color w:val="000000" w:themeColor="text1"/>
                <w:lang w:val="lt-LT"/>
              </w:rPr>
            </w:pPr>
            <w:r w:rsidRPr="00B15EA8">
              <w:rPr>
                <w:rFonts w:cstheme="minorHAnsi"/>
                <w:color w:val="000000" w:themeColor="text1"/>
                <w:lang w:val="lt-LT"/>
              </w:rPr>
              <w:t>Turi</w:t>
            </w:r>
            <w:r w:rsidRPr="00B15EA8">
              <w:rPr>
                <w:rFonts w:cstheme="minorHAnsi"/>
                <w:color w:val="000000" w:themeColor="text1"/>
                <w:spacing w:val="-1"/>
                <w:lang w:val="lt-LT"/>
              </w:rPr>
              <w:t xml:space="preserve"> </w:t>
            </w:r>
            <w:r w:rsidRPr="00B15EA8">
              <w:rPr>
                <w:rFonts w:cstheme="minorHAnsi"/>
                <w:color w:val="000000" w:themeColor="text1"/>
                <w:lang w:val="lt-LT"/>
              </w:rPr>
              <w:t>būti</w:t>
            </w:r>
            <w:r w:rsidRPr="00B15EA8">
              <w:rPr>
                <w:rFonts w:cstheme="minorHAnsi"/>
                <w:color w:val="000000" w:themeColor="text1"/>
                <w:spacing w:val="-1"/>
                <w:lang w:val="lt-LT"/>
              </w:rPr>
              <w:t xml:space="preserve"> </w:t>
            </w:r>
            <w:r w:rsidRPr="00B15EA8">
              <w:rPr>
                <w:rFonts w:cstheme="minorHAnsi"/>
                <w:color w:val="000000" w:themeColor="text1"/>
                <w:lang w:val="lt-LT"/>
              </w:rPr>
              <w:t>nurodyta:</w:t>
            </w:r>
          </w:p>
          <w:p w14:paraId="0784C226" w14:textId="77777777" w:rsidR="00EE643D" w:rsidRPr="00B15EA8" w:rsidRDefault="00EE643D" w:rsidP="0030182F">
            <w:pPr>
              <w:pStyle w:val="TableParagraph"/>
              <w:numPr>
                <w:ilvl w:val="0"/>
                <w:numId w:val="91"/>
              </w:numPr>
              <w:tabs>
                <w:tab w:val="left" w:pos="571"/>
              </w:tabs>
              <w:autoSpaceDE w:val="0"/>
              <w:autoSpaceDN w:val="0"/>
              <w:spacing w:before="2"/>
              <w:ind w:hanging="361"/>
              <w:rPr>
                <w:rFonts w:cstheme="minorHAnsi"/>
                <w:color w:val="000000" w:themeColor="text1"/>
                <w:lang w:val="lt-LT"/>
              </w:rPr>
            </w:pPr>
            <w:r w:rsidRPr="00B15EA8">
              <w:rPr>
                <w:rFonts w:cstheme="minorHAnsi"/>
                <w:color w:val="000000" w:themeColor="text1"/>
                <w:lang w:val="lt-LT"/>
              </w:rPr>
              <w:t>Gamintojas</w:t>
            </w:r>
            <w:r w:rsidRPr="00B15EA8">
              <w:rPr>
                <w:rFonts w:cstheme="minorHAnsi"/>
                <w:color w:val="000000" w:themeColor="text1"/>
                <w:spacing w:val="-2"/>
                <w:lang w:val="lt-LT"/>
              </w:rPr>
              <w:t xml:space="preserve"> </w:t>
            </w:r>
            <w:r w:rsidRPr="00B15EA8">
              <w:rPr>
                <w:rFonts w:cstheme="minorHAnsi"/>
                <w:color w:val="000000" w:themeColor="text1"/>
                <w:lang w:val="lt-LT"/>
              </w:rPr>
              <w:t>(pvz.</w:t>
            </w:r>
            <w:r w:rsidRPr="00B15EA8">
              <w:rPr>
                <w:rFonts w:cstheme="minorHAnsi"/>
                <w:color w:val="000000" w:themeColor="text1"/>
                <w:spacing w:val="-2"/>
                <w:lang w:val="lt-LT"/>
              </w:rPr>
              <w:t xml:space="preserve"> </w:t>
            </w:r>
            <w:r w:rsidRPr="00B15EA8">
              <w:rPr>
                <w:rFonts w:cstheme="minorHAnsi"/>
                <w:color w:val="000000" w:themeColor="text1"/>
                <w:lang w:val="lt-LT"/>
              </w:rPr>
              <w:t>Gamintojas);</w:t>
            </w:r>
          </w:p>
          <w:p w14:paraId="0B18DDEF" w14:textId="77777777" w:rsidR="00EE643D" w:rsidRPr="00B15EA8" w:rsidRDefault="00EE643D" w:rsidP="0030182F">
            <w:pPr>
              <w:pStyle w:val="TableParagraph"/>
              <w:numPr>
                <w:ilvl w:val="0"/>
                <w:numId w:val="91"/>
              </w:numPr>
              <w:tabs>
                <w:tab w:val="left" w:pos="571"/>
              </w:tabs>
              <w:autoSpaceDE w:val="0"/>
              <w:autoSpaceDN w:val="0"/>
              <w:spacing w:before="22"/>
              <w:ind w:hanging="361"/>
              <w:rPr>
                <w:rFonts w:cstheme="minorHAnsi"/>
                <w:color w:val="000000" w:themeColor="text1"/>
                <w:lang w:val="lt-LT"/>
              </w:rPr>
            </w:pPr>
            <w:r w:rsidRPr="00B15EA8">
              <w:rPr>
                <w:rFonts w:cstheme="minorHAnsi"/>
                <w:color w:val="000000" w:themeColor="text1"/>
                <w:lang w:val="lt-LT"/>
              </w:rPr>
              <w:lastRenderedPageBreak/>
              <w:t>Pagaminimo</w:t>
            </w:r>
            <w:r w:rsidRPr="00B15EA8">
              <w:rPr>
                <w:rFonts w:cstheme="minorHAnsi"/>
                <w:color w:val="000000" w:themeColor="text1"/>
                <w:spacing w:val="-2"/>
                <w:lang w:val="lt-LT"/>
              </w:rPr>
              <w:t xml:space="preserve"> </w:t>
            </w:r>
            <w:r w:rsidRPr="00B15EA8">
              <w:rPr>
                <w:rFonts w:cstheme="minorHAnsi"/>
                <w:color w:val="000000" w:themeColor="text1"/>
                <w:lang w:val="lt-LT"/>
              </w:rPr>
              <w:t>metai</w:t>
            </w:r>
            <w:r w:rsidRPr="00B15EA8">
              <w:rPr>
                <w:rFonts w:cstheme="minorHAnsi"/>
                <w:color w:val="000000" w:themeColor="text1"/>
                <w:spacing w:val="-1"/>
                <w:lang w:val="lt-LT"/>
              </w:rPr>
              <w:t xml:space="preserve"> </w:t>
            </w:r>
            <w:r w:rsidRPr="00B15EA8">
              <w:rPr>
                <w:rFonts w:cstheme="minorHAnsi"/>
                <w:color w:val="000000" w:themeColor="text1"/>
                <w:lang w:val="lt-LT"/>
              </w:rPr>
              <w:t>(pvz.</w:t>
            </w:r>
            <w:r w:rsidRPr="00B15EA8">
              <w:rPr>
                <w:rFonts w:cstheme="minorHAnsi"/>
                <w:color w:val="000000" w:themeColor="text1"/>
                <w:spacing w:val="-2"/>
                <w:lang w:val="lt-LT"/>
              </w:rPr>
              <w:t xml:space="preserve"> </w:t>
            </w:r>
            <w:r w:rsidRPr="00B15EA8">
              <w:rPr>
                <w:rFonts w:cstheme="minorHAnsi"/>
                <w:color w:val="000000" w:themeColor="text1"/>
                <w:lang w:val="lt-LT"/>
              </w:rPr>
              <w:t>2017);</w:t>
            </w:r>
          </w:p>
          <w:p w14:paraId="5406E128" w14:textId="77777777" w:rsidR="00EE643D" w:rsidRPr="00B15EA8" w:rsidRDefault="00EE643D" w:rsidP="0030182F">
            <w:pPr>
              <w:pStyle w:val="TableParagraph"/>
              <w:numPr>
                <w:ilvl w:val="0"/>
                <w:numId w:val="91"/>
              </w:numPr>
              <w:tabs>
                <w:tab w:val="left" w:pos="571"/>
              </w:tabs>
              <w:autoSpaceDE w:val="0"/>
              <w:autoSpaceDN w:val="0"/>
              <w:spacing w:before="23"/>
              <w:ind w:hanging="361"/>
              <w:rPr>
                <w:rFonts w:cstheme="minorHAnsi"/>
                <w:color w:val="000000" w:themeColor="text1"/>
                <w:lang w:val="lt-LT"/>
              </w:rPr>
            </w:pPr>
            <w:r w:rsidRPr="00B15EA8">
              <w:rPr>
                <w:rFonts w:cstheme="minorHAnsi"/>
                <w:color w:val="000000" w:themeColor="text1"/>
                <w:lang w:val="lt-LT"/>
              </w:rPr>
              <w:t>Medžiaga</w:t>
            </w:r>
            <w:r w:rsidRPr="00B15EA8">
              <w:rPr>
                <w:rFonts w:cstheme="minorHAnsi"/>
                <w:color w:val="000000" w:themeColor="text1"/>
                <w:spacing w:val="-3"/>
                <w:lang w:val="lt-LT"/>
              </w:rPr>
              <w:t xml:space="preserve"> </w:t>
            </w:r>
            <w:r w:rsidRPr="00B15EA8">
              <w:rPr>
                <w:rFonts w:cstheme="minorHAnsi"/>
                <w:color w:val="000000" w:themeColor="text1"/>
                <w:lang w:val="lt-LT"/>
              </w:rPr>
              <w:t>(EN-GJS-400);</w:t>
            </w:r>
          </w:p>
          <w:p w14:paraId="26F89260" w14:textId="77777777" w:rsidR="00EE643D" w:rsidRPr="00B15EA8" w:rsidRDefault="00EE643D" w:rsidP="0030182F">
            <w:pPr>
              <w:pStyle w:val="TableParagraph"/>
              <w:numPr>
                <w:ilvl w:val="0"/>
                <w:numId w:val="91"/>
              </w:numPr>
              <w:tabs>
                <w:tab w:val="left" w:pos="571"/>
              </w:tabs>
              <w:autoSpaceDE w:val="0"/>
              <w:autoSpaceDN w:val="0"/>
              <w:spacing w:before="23"/>
              <w:ind w:hanging="361"/>
              <w:rPr>
                <w:rFonts w:cstheme="minorHAnsi"/>
                <w:color w:val="000000" w:themeColor="text1"/>
                <w:lang w:val="lt-LT"/>
              </w:rPr>
            </w:pPr>
            <w:r w:rsidRPr="00B15EA8">
              <w:rPr>
                <w:rFonts w:cstheme="minorHAnsi"/>
                <w:color w:val="000000" w:themeColor="text1"/>
                <w:lang w:val="lt-LT"/>
              </w:rPr>
              <w:t>Nominalus</w:t>
            </w:r>
            <w:r w:rsidRPr="00B15EA8">
              <w:rPr>
                <w:rFonts w:cstheme="minorHAnsi"/>
                <w:color w:val="000000" w:themeColor="text1"/>
                <w:spacing w:val="-1"/>
                <w:lang w:val="lt-LT"/>
              </w:rPr>
              <w:t xml:space="preserve"> </w:t>
            </w:r>
            <w:r w:rsidRPr="00B15EA8">
              <w:rPr>
                <w:rFonts w:cstheme="minorHAnsi"/>
                <w:color w:val="000000" w:themeColor="text1"/>
                <w:lang w:val="lt-LT"/>
              </w:rPr>
              <w:t>dydis</w:t>
            </w:r>
            <w:r w:rsidRPr="00B15EA8">
              <w:rPr>
                <w:rFonts w:cstheme="minorHAnsi"/>
                <w:color w:val="000000" w:themeColor="text1"/>
                <w:spacing w:val="-1"/>
                <w:lang w:val="lt-LT"/>
              </w:rPr>
              <w:t xml:space="preserve"> </w:t>
            </w:r>
            <w:r w:rsidRPr="00B15EA8">
              <w:rPr>
                <w:rFonts w:cstheme="minorHAnsi"/>
                <w:color w:val="000000" w:themeColor="text1"/>
                <w:lang w:val="lt-LT"/>
              </w:rPr>
              <w:t>(pvz.</w:t>
            </w:r>
            <w:r w:rsidRPr="00B15EA8">
              <w:rPr>
                <w:rFonts w:cstheme="minorHAnsi"/>
                <w:color w:val="000000" w:themeColor="text1"/>
                <w:spacing w:val="-1"/>
                <w:lang w:val="lt-LT"/>
              </w:rPr>
              <w:t xml:space="preserve"> </w:t>
            </w:r>
            <w:r w:rsidRPr="00B15EA8">
              <w:rPr>
                <w:rFonts w:cstheme="minorHAnsi"/>
                <w:color w:val="000000" w:themeColor="text1"/>
                <w:lang w:val="lt-LT"/>
              </w:rPr>
              <w:t>DN110);</w:t>
            </w:r>
          </w:p>
          <w:p w14:paraId="2914345C" w14:textId="77777777" w:rsidR="00EE643D" w:rsidRPr="00B15EA8" w:rsidRDefault="00EE643D" w:rsidP="0030182F">
            <w:pPr>
              <w:pStyle w:val="TableParagraph"/>
              <w:numPr>
                <w:ilvl w:val="0"/>
                <w:numId w:val="91"/>
              </w:numPr>
              <w:tabs>
                <w:tab w:val="left" w:pos="571"/>
              </w:tabs>
              <w:autoSpaceDE w:val="0"/>
              <w:autoSpaceDN w:val="0"/>
              <w:spacing w:before="23"/>
              <w:ind w:hanging="361"/>
              <w:rPr>
                <w:rFonts w:cstheme="minorHAnsi"/>
                <w:color w:val="000000" w:themeColor="text1"/>
                <w:lang w:val="lt-LT"/>
              </w:rPr>
            </w:pPr>
            <w:r w:rsidRPr="00B15EA8">
              <w:rPr>
                <w:rFonts w:cstheme="minorHAnsi"/>
                <w:color w:val="000000" w:themeColor="text1"/>
                <w:lang w:val="lt-LT"/>
              </w:rPr>
              <w:t>Slėgio</w:t>
            </w:r>
            <w:r w:rsidRPr="00B15EA8">
              <w:rPr>
                <w:rFonts w:cstheme="minorHAnsi"/>
                <w:color w:val="000000" w:themeColor="text1"/>
                <w:spacing w:val="-1"/>
                <w:lang w:val="lt-LT"/>
              </w:rPr>
              <w:t xml:space="preserve"> </w:t>
            </w:r>
            <w:r w:rsidRPr="00B15EA8">
              <w:rPr>
                <w:rFonts w:cstheme="minorHAnsi"/>
                <w:color w:val="000000" w:themeColor="text1"/>
                <w:lang w:val="lt-LT"/>
              </w:rPr>
              <w:t>klasė</w:t>
            </w:r>
            <w:r w:rsidRPr="00B15EA8">
              <w:rPr>
                <w:rFonts w:cstheme="minorHAnsi"/>
                <w:color w:val="000000" w:themeColor="text1"/>
                <w:spacing w:val="-2"/>
                <w:lang w:val="lt-LT"/>
              </w:rPr>
              <w:t xml:space="preserve"> </w:t>
            </w:r>
            <w:r w:rsidRPr="00B15EA8">
              <w:rPr>
                <w:rFonts w:cstheme="minorHAnsi"/>
                <w:color w:val="000000" w:themeColor="text1"/>
                <w:lang w:val="lt-LT"/>
              </w:rPr>
              <w:t>(pvz.</w:t>
            </w:r>
            <w:r w:rsidRPr="00B15EA8">
              <w:rPr>
                <w:rFonts w:cstheme="minorHAnsi"/>
                <w:color w:val="000000" w:themeColor="text1"/>
                <w:spacing w:val="-1"/>
                <w:lang w:val="lt-LT"/>
              </w:rPr>
              <w:t xml:space="preserve"> </w:t>
            </w:r>
            <w:r w:rsidRPr="00B15EA8">
              <w:rPr>
                <w:rFonts w:cstheme="minorHAnsi"/>
                <w:color w:val="000000" w:themeColor="text1"/>
                <w:lang w:val="lt-LT"/>
              </w:rPr>
              <w:t>PN16).</w:t>
            </w:r>
          </w:p>
          <w:p w14:paraId="07296BD7" w14:textId="77777777" w:rsidR="00EE643D" w:rsidRPr="00B15EA8" w:rsidRDefault="00EE643D" w:rsidP="0030182F">
            <w:pPr>
              <w:pStyle w:val="TableParagraph"/>
              <w:numPr>
                <w:ilvl w:val="0"/>
                <w:numId w:val="91"/>
              </w:numPr>
              <w:tabs>
                <w:tab w:val="left" w:pos="571"/>
              </w:tabs>
              <w:autoSpaceDE w:val="0"/>
              <w:autoSpaceDN w:val="0"/>
              <w:spacing w:before="26"/>
              <w:ind w:hanging="361"/>
              <w:rPr>
                <w:rFonts w:cstheme="minorHAnsi"/>
                <w:color w:val="000000" w:themeColor="text1"/>
                <w:lang w:val="lt-LT"/>
              </w:rPr>
            </w:pPr>
            <w:r w:rsidRPr="00B15EA8">
              <w:rPr>
                <w:rFonts w:cstheme="minorHAnsi"/>
                <w:color w:val="000000" w:themeColor="text1"/>
                <w:lang w:val="lt-LT"/>
              </w:rPr>
              <w:t>Standartas</w:t>
            </w:r>
            <w:r w:rsidRPr="00B15EA8">
              <w:rPr>
                <w:rFonts w:cstheme="minorHAnsi"/>
                <w:color w:val="000000" w:themeColor="text1"/>
                <w:spacing w:val="-1"/>
                <w:lang w:val="lt-LT"/>
              </w:rPr>
              <w:t xml:space="preserve"> </w:t>
            </w:r>
            <w:r w:rsidRPr="00B15EA8">
              <w:rPr>
                <w:rFonts w:cstheme="minorHAnsi"/>
                <w:color w:val="000000" w:themeColor="text1"/>
                <w:lang w:val="lt-LT"/>
              </w:rPr>
              <w:t>(EN</w:t>
            </w:r>
            <w:r w:rsidRPr="00B15EA8">
              <w:rPr>
                <w:rFonts w:cstheme="minorHAnsi"/>
                <w:color w:val="000000" w:themeColor="text1"/>
                <w:spacing w:val="-2"/>
                <w:lang w:val="lt-LT"/>
              </w:rPr>
              <w:t xml:space="preserve"> </w:t>
            </w:r>
            <w:r w:rsidRPr="00B15EA8">
              <w:rPr>
                <w:rFonts w:cstheme="minorHAnsi"/>
                <w:color w:val="000000" w:themeColor="text1"/>
                <w:lang w:val="lt-LT"/>
              </w:rPr>
              <w:t>12842);</w:t>
            </w:r>
          </w:p>
          <w:p w14:paraId="5B1AD658" w14:textId="77777777" w:rsidR="00EE643D" w:rsidRPr="00B15EA8" w:rsidRDefault="00EE643D" w:rsidP="0030182F">
            <w:pPr>
              <w:pStyle w:val="TableParagraph"/>
              <w:numPr>
                <w:ilvl w:val="0"/>
                <w:numId w:val="91"/>
              </w:numPr>
              <w:tabs>
                <w:tab w:val="left" w:pos="571"/>
              </w:tabs>
              <w:autoSpaceDE w:val="0"/>
              <w:autoSpaceDN w:val="0"/>
              <w:spacing w:before="22"/>
              <w:ind w:hanging="361"/>
              <w:rPr>
                <w:rFonts w:cstheme="minorHAnsi"/>
                <w:color w:val="000000" w:themeColor="text1"/>
                <w:lang w:val="lt-LT"/>
              </w:rPr>
            </w:pPr>
            <w:r w:rsidRPr="00B15EA8">
              <w:rPr>
                <w:rFonts w:cstheme="minorHAnsi"/>
                <w:color w:val="000000" w:themeColor="text1"/>
                <w:lang w:val="lt-LT"/>
              </w:rPr>
              <w:t>PVC</w:t>
            </w:r>
            <w:r w:rsidRPr="00B15EA8">
              <w:rPr>
                <w:rFonts w:cstheme="minorHAnsi"/>
                <w:color w:val="000000" w:themeColor="text1"/>
                <w:spacing w:val="-1"/>
                <w:lang w:val="lt-LT"/>
              </w:rPr>
              <w:t xml:space="preserve"> </w:t>
            </w:r>
            <w:r w:rsidRPr="00B15EA8">
              <w:rPr>
                <w:rFonts w:cstheme="minorHAnsi"/>
                <w:color w:val="000000" w:themeColor="text1"/>
                <w:lang w:val="lt-LT"/>
              </w:rPr>
              <w:t>ir/arba</w:t>
            </w:r>
            <w:r w:rsidRPr="00B15EA8">
              <w:rPr>
                <w:rFonts w:cstheme="minorHAnsi"/>
                <w:color w:val="000000" w:themeColor="text1"/>
                <w:spacing w:val="-3"/>
                <w:lang w:val="lt-LT"/>
              </w:rPr>
              <w:t xml:space="preserve"> </w:t>
            </w:r>
            <w:r w:rsidRPr="00B15EA8">
              <w:rPr>
                <w:rFonts w:cstheme="minorHAnsi"/>
                <w:color w:val="000000" w:themeColor="text1"/>
                <w:lang w:val="lt-LT"/>
              </w:rPr>
              <w:t>PE.</w:t>
            </w:r>
          </w:p>
          <w:p w14:paraId="2F9DD37F" w14:textId="77777777" w:rsidR="00EE643D" w:rsidRPr="00B15EA8" w:rsidRDefault="00EE643D" w:rsidP="00F04DA2">
            <w:pPr>
              <w:spacing w:afterLines="10" w:after="24"/>
              <w:ind w:left="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pacing w:val="-1"/>
                <w:sz w:val="22"/>
                <w:szCs w:val="22"/>
              </w:rPr>
              <w:t>Pirmi</w:t>
            </w:r>
            <w:r w:rsidRPr="00B15EA8">
              <w:rPr>
                <w:rFonts w:asciiTheme="minorHAnsi" w:hAnsiTheme="minorHAnsi" w:cstheme="minorHAnsi"/>
                <w:color w:val="000000" w:themeColor="text1"/>
                <w:spacing w:val="-14"/>
                <w:sz w:val="22"/>
                <w:szCs w:val="22"/>
              </w:rPr>
              <w:t xml:space="preserve"> </w:t>
            </w:r>
            <w:r w:rsidRPr="00B15EA8">
              <w:rPr>
                <w:rFonts w:asciiTheme="minorHAnsi" w:hAnsiTheme="minorHAnsi" w:cstheme="minorHAnsi"/>
                <w:color w:val="000000" w:themeColor="text1"/>
                <w:spacing w:val="-1"/>
                <w:sz w:val="22"/>
                <w:szCs w:val="22"/>
              </w:rPr>
              <w:t>penki</w:t>
            </w:r>
            <w:r w:rsidRPr="00B15EA8">
              <w:rPr>
                <w:rFonts w:asciiTheme="minorHAnsi" w:hAnsiTheme="minorHAnsi" w:cstheme="minorHAnsi"/>
                <w:color w:val="000000" w:themeColor="text1"/>
                <w:spacing w:val="-14"/>
                <w:sz w:val="22"/>
                <w:szCs w:val="22"/>
              </w:rPr>
              <w:t xml:space="preserve"> </w:t>
            </w:r>
            <w:r w:rsidRPr="00B15EA8">
              <w:rPr>
                <w:rFonts w:asciiTheme="minorHAnsi" w:hAnsiTheme="minorHAnsi" w:cstheme="minorHAnsi"/>
                <w:color w:val="000000" w:themeColor="text1"/>
                <w:sz w:val="22"/>
                <w:szCs w:val="22"/>
              </w:rPr>
              <w:t>ženklinimai</w:t>
            </w:r>
            <w:r w:rsidRPr="00B15EA8">
              <w:rPr>
                <w:rFonts w:asciiTheme="minorHAnsi" w:hAnsiTheme="minorHAnsi" w:cstheme="minorHAnsi"/>
                <w:color w:val="000000" w:themeColor="text1"/>
                <w:spacing w:val="-14"/>
                <w:sz w:val="22"/>
                <w:szCs w:val="22"/>
              </w:rPr>
              <w:t xml:space="preserve"> </w:t>
            </w:r>
            <w:r w:rsidRPr="00B15EA8">
              <w:rPr>
                <w:rFonts w:asciiTheme="minorHAnsi" w:hAnsiTheme="minorHAnsi" w:cstheme="minorHAnsi"/>
                <w:color w:val="000000" w:themeColor="text1"/>
                <w:sz w:val="22"/>
                <w:szCs w:val="22"/>
              </w:rPr>
              <w:t>turi</w:t>
            </w:r>
            <w:r w:rsidRPr="00B15EA8">
              <w:rPr>
                <w:rFonts w:asciiTheme="minorHAnsi" w:hAnsiTheme="minorHAnsi" w:cstheme="minorHAnsi"/>
                <w:color w:val="000000" w:themeColor="text1"/>
                <w:spacing w:val="-15"/>
                <w:sz w:val="22"/>
                <w:szCs w:val="22"/>
              </w:rPr>
              <w:t xml:space="preserve"> </w:t>
            </w:r>
            <w:r w:rsidRPr="00B15EA8">
              <w:rPr>
                <w:rFonts w:asciiTheme="minorHAnsi" w:hAnsiTheme="minorHAnsi" w:cstheme="minorHAnsi"/>
                <w:color w:val="000000" w:themeColor="text1"/>
                <w:sz w:val="22"/>
                <w:szCs w:val="22"/>
              </w:rPr>
              <w:t>būti</w:t>
            </w:r>
            <w:r w:rsidRPr="00B15EA8">
              <w:rPr>
                <w:rFonts w:asciiTheme="minorHAnsi" w:hAnsiTheme="minorHAnsi" w:cstheme="minorHAnsi"/>
                <w:color w:val="000000" w:themeColor="text1"/>
                <w:spacing w:val="-13"/>
                <w:sz w:val="22"/>
                <w:szCs w:val="22"/>
              </w:rPr>
              <w:t xml:space="preserve"> </w:t>
            </w:r>
            <w:r w:rsidRPr="00B15EA8">
              <w:rPr>
                <w:rFonts w:asciiTheme="minorHAnsi" w:hAnsiTheme="minorHAnsi" w:cstheme="minorHAnsi"/>
                <w:color w:val="000000" w:themeColor="text1"/>
                <w:sz w:val="22"/>
                <w:szCs w:val="22"/>
              </w:rPr>
              <w:t>išlieti</w:t>
            </w:r>
            <w:r w:rsidRPr="00B15EA8">
              <w:rPr>
                <w:rFonts w:asciiTheme="minorHAnsi" w:hAnsiTheme="minorHAnsi" w:cstheme="minorHAnsi"/>
                <w:color w:val="000000" w:themeColor="text1"/>
                <w:spacing w:val="-14"/>
                <w:sz w:val="22"/>
                <w:szCs w:val="22"/>
              </w:rPr>
              <w:t xml:space="preserve"> </w:t>
            </w:r>
            <w:r w:rsidRPr="00B15EA8">
              <w:rPr>
                <w:rFonts w:asciiTheme="minorHAnsi" w:hAnsiTheme="minorHAnsi" w:cstheme="minorHAnsi"/>
                <w:color w:val="000000" w:themeColor="text1"/>
                <w:sz w:val="22"/>
                <w:szCs w:val="22"/>
              </w:rPr>
              <w:t>arba</w:t>
            </w:r>
            <w:r w:rsidRPr="00B15EA8">
              <w:rPr>
                <w:rFonts w:asciiTheme="minorHAnsi" w:hAnsiTheme="minorHAnsi" w:cstheme="minorHAnsi"/>
                <w:color w:val="000000" w:themeColor="text1"/>
                <w:spacing w:val="-17"/>
                <w:sz w:val="22"/>
                <w:szCs w:val="22"/>
              </w:rPr>
              <w:t xml:space="preserve"> </w:t>
            </w:r>
            <w:r w:rsidRPr="00B15EA8">
              <w:rPr>
                <w:rFonts w:asciiTheme="minorHAnsi" w:hAnsiTheme="minorHAnsi" w:cstheme="minorHAnsi"/>
                <w:color w:val="000000" w:themeColor="text1"/>
                <w:sz w:val="22"/>
                <w:szCs w:val="22"/>
              </w:rPr>
              <w:t>iškalti</w:t>
            </w:r>
            <w:r w:rsidRPr="00B15EA8">
              <w:rPr>
                <w:rFonts w:asciiTheme="minorHAnsi" w:hAnsiTheme="minorHAnsi" w:cstheme="minorHAnsi"/>
                <w:color w:val="000000" w:themeColor="text1"/>
                <w:spacing w:val="-16"/>
                <w:sz w:val="22"/>
                <w:szCs w:val="22"/>
              </w:rPr>
              <w:t xml:space="preserve"> </w:t>
            </w:r>
            <w:r w:rsidRPr="00B15EA8">
              <w:rPr>
                <w:rFonts w:asciiTheme="minorHAnsi" w:hAnsiTheme="minorHAnsi" w:cstheme="minorHAnsi"/>
                <w:color w:val="000000" w:themeColor="text1"/>
                <w:sz w:val="22"/>
                <w:szCs w:val="22"/>
              </w:rPr>
              <w:t>šaltuoju</w:t>
            </w:r>
            <w:r w:rsidRPr="00B15EA8">
              <w:rPr>
                <w:rFonts w:asciiTheme="minorHAnsi" w:hAnsiTheme="minorHAnsi" w:cstheme="minorHAnsi"/>
                <w:color w:val="000000" w:themeColor="text1"/>
                <w:spacing w:val="-57"/>
                <w:sz w:val="22"/>
                <w:szCs w:val="22"/>
              </w:rPr>
              <w:t xml:space="preserve"> </w:t>
            </w:r>
            <w:r w:rsidRPr="00B15EA8">
              <w:rPr>
                <w:rFonts w:asciiTheme="minorHAnsi" w:hAnsiTheme="minorHAnsi" w:cstheme="minorHAnsi"/>
                <w:color w:val="000000" w:themeColor="text1"/>
                <w:sz w:val="22"/>
                <w:szCs w:val="22"/>
              </w:rPr>
              <w:t>būdu, kitiems žymėjimas gali būti taikomas bet koks kitas</w:t>
            </w:r>
            <w:r w:rsidRPr="00B15EA8">
              <w:rPr>
                <w:rFonts w:asciiTheme="minorHAnsi" w:hAnsiTheme="minorHAnsi" w:cstheme="minorHAnsi"/>
                <w:color w:val="000000" w:themeColor="text1"/>
                <w:spacing w:val="-58"/>
                <w:sz w:val="22"/>
                <w:szCs w:val="22"/>
              </w:rPr>
              <w:t xml:space="preserve"> </w:t>
            </w:r>
            <w:r w:rsidRPr="00B15EA8">
              <w:rPr>
                <w:rFonts w:asciiTheme="minorHAnsi" w:hAnsiTheme="minorHAnsi" w:cstheme="minorHAnsi"/>
                <w:color w:val="000000" w:themeColor="text1"/>
                <w:sz w:val="22"/>
                <w:szCs w:val="22"/>
              </w:rPr>
              <w:t>būdas,</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pvz. dažymas ant</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liejinio.</w:t>
            </w:r>
          </w:p>
        </w:tc>
        <w:tc>
          <w:tcPr>
            <w:tcW w:w="945" w:type="pct"/>
            <w:tcBorders>
              <w:top w:val="single" w:sz="4" w:space="0" w:color="auto"/>
              <w:left w:val="single" w:sz="4" w:space="0" w:color="auto"/>
              <w:bottom w:val="single" w:sz="4" w:space="0" w:color="auto"/>
              <w:right w:val="single" w:sz="4" w:space="0" w:color="auto"/>
            </w:tcBorders>
          </w:tcPr>
          <w:p w14:paraId="54C78DB2" w14:textId="77777777" w:rsidR="00EE643D" w:rsidRPr="00B15EA8" w:rsidRDefault="00EE643D" w:rsidP="00F04DA2">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693C859" w14:textId="77777777" w:rsidR="00EE643D" w:rsidRPr="00B15EA8" w:rsidRDefault="00EE643D" w:rsidP="00F04DA2">
            <w:pPr>
              <w:rPr>
                <w:rFonts w:asciiTheme="minorHAnsi" w:hAnsiTheme="minorHAnsi" w:cstheme="minorHAnsi"/>
                <w:color w:val="000000" w:themeColor="text1"/>
                <w:sz w:val="22"/>
                <w:szCs w:val="22"/>
                <w:lang w:eastAsia="lt-LT"/>
              </w:rPr>
            </w:pPr>
          </w:p>
        </w:tc>
      </w:tr>
      <w:tr w:rsidR="006568A6" w:rsidRPr="00B15EA8" w14:paraId="2CDE3C48"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4EEBF542" w14:textId="77777777" w:rsidR="00EE643D" w:rsidRPr="00B15EA8" w:rsidRDefault="00EE643D" w:rsidP="00F04DA2">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c>
          <w:tcPr>
            <w:tcW w:w="945" w:type="pct"/>
            <w:tcBorders>
              <w:top w:val="single" w:sz="4" w:space="0" w:color="auto"/>
              <w:left w:val="single" w:sz="4" w:space="0" w:color="auto"/>
              <w:bottom w:val="single" w:sz="4" w:space="0" w:color="auto"/>
              <w:right w:val="single" w:sz="4" w:space="0" w:color="auto"/>
            </w:tcBorders>
          </w:tcPr>
          <w:p w14:paraId="4D2CB91F" w14:textId="77777777" w:rsidR="00EE643D" w:rsidRPr="00B15EA8" w:rsidRDefault="00EE643D" w:rsidP="00F04DA2">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47C6B36D" w14:textId="77777777" w:rsidR="00EE643D" w:rsidRPr="00B15EA8" w:rsidRDefault="00EE643D" w:rsidP="00F04DA2">
            <w:pPr>
              <w:ind w:left="9"/>
              <w:jc w:val="center"/>
              <w:rPr>
                <w:rFonts w:asciiTheme="minorHAnsi" w:hAnsiTheme="minorHAnsi" w:cstheme="minorHAnsi"/>
                <w:b/>
                <w:color w:val="000000" w:themeColor="text1"/>
                <w:sz w:val="22"/>
                <w:szCs w:val="22"/>
                <w:lang w:eastAsia="lt-LT"/>
              </w:rPr>
            </w:pPr>
          </w:p>
        </w:tc>
      </w:tr>
      <w:tr w:rsidR="006568A6" w:rsidRPr="00B15EA8" w14:paraId="1043D54C"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4BB6E45" w14:textId="77777777" w:rsidR="00EE643D" w:rsidRPr="00B15EA8"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5823E49" w14:textId="2E63F42B" w:rsidR="00EE643D" w:rsidRPr="00B15EA8" w:rsidRDefault="00EE643D"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pirkimo metu</w:t>
            </w:r>
          </w:p>
        </w:tc>
        <w:tc>
          <w:tcPr>
            <w:tcW w:w="1997" w:type="pct"/>
            <w:tcBorders>
              <w:top w:val="single" w:sz="4" w:space="0" w:color="auto"/>
              <w:left w:val="single" w:sz="4" w:space="0" w:color="auto"/>
              <w:bottom w:val="single" w:sz="4" w:space="0" w:color="auto"/>
              <w:right w:val="single" w:sz="4" w:space="0" w:color="auto"/>
            </w:tcBorders>
          </w:tcPr>
          <w:p w14:paraId="709C3B9A" w14:textId="77777777" w:rsidR="00EE643D" w:rsidRPr="00B15EA8" w:rsidRDefault="00EE643D" w:rsidP="0030182F">
            <w:pPr>
              <w:pStyle w:val="ListParagraph"/>
              <w:numPr>
                <w:ilvl w:val="0"/>
                <w:numId w:val="92"/>
              </w:numPr>
              <w:spacing w:afterLines="10" w:after="24"/>
              <w:ind w:left="435"/>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w:t>
            </w:r>
            <w:r w:rsidRPr="00B15EA8">
              <w:rPr>
                <w:rFonts w:asciiTheme="minorHAnsi" w:hAnsiTheme="minorHAnsi" w:cstheme="minorHAnsi"/>
                <w:color w:val="000000" w:themeColor="text1"/>
                <w:sz w:val="22"/>
                <w:szCs w:val="22"/>
              </w:rPr>
              <w:tab/>
              <w:t>savybių</w:t>
            </w:r>
            <w:r w:rsidRPr="00B15EA8">
              <w:rPr>
                <w:rFonts w:asciiTheme="minorHAnsi" w:hAnsiTheme="minorHAnsi" w:cstheme="minorHAnsi"/>
                <w:color w:val="000000" w:themeColor="text1"/>
                <w:sz w:val="22"/>
                <w:szCs w:val="22"/>
              </w:rPr>
              <w:tab/>
              <w:t xml:space="preserve">deklaracija </w:t>
            </w:r>
            <w:r w:rsidRPr="00B15EA8">
              <w:rPr>
                <w:rFonts w:asciiTheme="minorHAnsi" w:hAnsiTheme="minorHAnsi" w:cstheme="minorHAnsi"/>
                <w:color w:val="000000" w:themeColor="text1"/>
                <w:spacing w:val="-1"/>
                <w:sz w:val="22"/>
                <w:szCs w:val="22"/>
              </w:rPr>
              <w:t>(pagal</w:t>
            </w:r>
            <w:r w:rsidRPr="00B15EA8">
              <w:rPr>
                <w:rFonts w:asciiTheme="minorHAnsi" w:hAnsiTheme="minorHAnsi" w:cstheme="minorHAnsi"/>
                <w:color w:val="000000" w:themeColor="text1"/>
                <w:spacing w:val="-57"/>
                <w:sz w:val="22"/>
                <w:szCs w:val="22"/>
              </w:rPr>
              <w:t xml:space="preserve"> </w:t>
            </w:r>
            <w:r w:rsidRPr="00B15EA8">
              <w:rPr>
                <w:rFonts w:asciiTheme="minorHAnsi" w:hAnsiTheme="minorHAnsi" w:cstheme="minorHAnsi"/>
                <w:color w:val="000000" w:themeColor="text1"/>
                <w:sz w:val="22"/>
                <w:szCs w:val="22"/>
              </w:rPr>
              <w:t>STR</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1.01.04:2015 lietuvių k.);</w:t>
            </w:r>
          </w:p>
          <w:p w14:paraId="34A76EEB" w14:textId="77777777" w:rsidR="00EE643D" w:rsidRPr="00B15EA8" w:rsidRDefault="00EE643D" w:rsidP="0030182F">
            <w:pPr>
              <w:pStyle w:val="TableParagraph"/>
              <w:numPr>
                <w:ilvl w:val="0"/>
                <w:numId w:val="92"/>
              </w:numPr>
              <w:tabs>
                <w:tab w:val="left" w:pos="571"/>
              </w:tabs>
              <w:autoSpaceDE w:val="0"/>
              <w:autoSpaceDN w:val="0"/>
              <w:ind w:left="435" w:right="99"/>
              <w:jc w:val="both"/>
              <w:rPr>
                <w:rFonts w:cstheme="minorHAnsi"/>
                <w:color w:val="000000" w:themeColor="text1"/>
                <w:lang w:val="lt-LT"/>
              </w:rPr>
            </w:pPr>
            <w:r w:rsidRPr="00B15EA8">
              <w:rPr>
                <w:rFonts w:cstheme="minorHAnsi"/>
                <w:color w:val="000000" w:themeColor="text1"/>
                <w:lang w:val="lt-LT"/>
              </w:rPr>
              <w:t>GSK sertifikavimo centro RAL GZ662 sertifikatas</w:t>
            </w:r>
            <w:r w:rsidRPr="00B15EA8">
              <w:rPr>
                <w:rFonts w:cstheme="minorHAnsi"/>
                <w:color w:val="000000" w:themeColor="text1"/>
                <w:spacing w:val="1"/>
                <w:lang w:val="lt-LT"/>
              </w:rPr>
              <w:t xml:space="preserve"> </w:t>
            </w:r>
            <w:r w:rsidRPr="00B15EA8">
              <w:rPr>
                <w:rFonts w:cstheme="minorHAnsi"/>
                <w:color w:val="000000" w:themeColor="text1"/>
                <w:lang w:val="lt-LT"/>
              </w:rPr>
              <w:t>Produktams („</w:t>
            </w:r>
            <w:proofErr w:type="spellStart"/>
            <w:r w:rsidRPr="00B15EA8">
              <w:rPr>
                <w:rFonts w:cstheme="minorHAnsi"/>
                <w:color w:val="000000" w:themeColor="text1"/>
                <w:lang w:val="lt-LT"/>
              </w:rPr>
              <w:t>Products</w:t>
            </w:r>
            <w:proofErr w:type="spellEnd"/>
            <w:r w:rsidRPr="00B15EA8">
              <w:rPr>
                <w:rFonts w:cstheme="minorHAnsi"/>
                <w:color w:val="000000" w:themeColor="text1"/>
                <w:lang w:val="lt-LT"/>
              </w:rPr>
              <w:t>“)</w:t>
            </w:r>
            <w:r w:rsidRPr="00B15EA8">
              <w:rPr>
                <w:rFonts w:cstheme="minorHAnsi"/>
                <w:color w:val="000000" w:themeColor="text1"/>
                <w:spacing w:val="1"/>
                <w:lang w:val="lt-LT"/>
              </w:rPr>
              <w:t xml:space="preserve"> </w:t>
            </w:r>
            <w:r w:rsidRPr="00B15EA8">
              <w:rPr>
                <w:rFonts w:cstheme="minorHAnsi"/>
                <w:color w:val="000000" w:themeColor="text1"/>
                <w:lang w:val="lt-LT"/>
              </w:rPr>
              <w:t>arba lygiavertis (lietuvių</w:t>
            </w:r>
            <w:r w:rsidRPr="00B15EA8">
              <w:rPr>
                <w:rFonts w:cstheme="minorHAnsi"/>
                <w:color w:val="000000" w:themeColor="text1"/>
                <w:spacing w:val="1"/>
                <w:lang w:val="lt-LT"/>
              </w:rPr>
              <w:t xml:space="preserve"> </w:t>
            </w:r>
            <w:r w:rsidRPr="00B15EA8">
              <w:rPr>
                <w:rFonts w:cstheme="minorHAnsi"/>
                <w:color w:val="000000" w:themeColor="text1"/>
                <w:lang w:val="lt-LT"/>
              </w:rPr>
              <w:t>arba</w:t>
            </w:r>
            <w:r w:rsidRPr="00B15EA8">
              <w:rPr>
                <w:rFonts w:cstheme="minorHAnsi"/>
                <w:color w:val="000000" w:themeColor="text1"/>
                <w:spacing w:val="-2"/>
                <w:lang w:val="lt-LT"/>
              </w:rPr>
              <w:t xml:space="preserve"> </w:t>
            </w:r>
            <w:r w:rsidRPr="00B15EA8">
              <w:rPr>
                <w:rFonts w:cstheme="minorHAnsi"/>
                <w:color w:val="000000" w:themeColor="text1"/>
                <w:lang w:val="lt-LT"/>
              </w:rPr>
              <w:t>anglų k.);</w:t>
            </w:r>
          </w:p>
          <w:p w14:paraId="1656FD79" w14:textId="77777777" w:rsidR="00EE643D" w:rsidRPr="00B15EA8" w:rsidRDefault="00EE643D" w:rsidP="0030182F">
            <w:pPr>
              <w:pStyle w:val="ListParagraph"/>
              <w:numPr>
                <w:ilvl w:val="0"/>
                <w:numId w:val="92"/>
              </w:numPr>
              <w:spacing w:afterLines="10" w:after="24"/>
              <w:ind w:left="435"/>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Montavimo</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instrukcija,</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kurioje</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nurodytas</w:t>
            </w:r>
            <w:r w:rsidRPr="00B15EA8">
              <w:rPr>
                <w:rFonts w:asciiTheme="minorHAnsi" w:hAnsiTheme="minorHAnsi" w:cstheme="minorHAnsi"/>
                <w:color w:val="000000" w:themeColor="text1"/>
                <w:spacing w:val="-57"/>
                <w:sz w:val="22"/>
                <w:szCs w:val="22"/>
              </w:rPr>
              <w:t xml:space="preserve"> </w:t>
            </w:r>
            <w:r w:rsidRPr="00B15EA8">
              <w:rPr>
                <w:rFonts w:asciiTheme="minorHAnsi" w:hAnsiTheme="minorHAnsi" w:cstheme="minorHAnsi"/>
                <w:color w:val="000000" w:themeColor="text1"/>
                <w:sz w:val="22"/>
                <w:szCs w:val="22"/>
              </w:rPr>
              <w:t>maksimalus</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kampinis</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nukrypimas,</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užspaudimo</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momentas.</w:t>
            </w:r>
          </w:p>
        </w:tc>
        <w:tc>
          <w:tcPr>
            <w:tcW w:w="945" w:type="pct"/>
            <w:tcBorders>
              <w:top w:val="single" w:sz="4" w:space="0" w:color="auto"/>
              <w:left w:val="single" w:sz="4" w:space="0" w:color="auto"/>
              <w:bottom w:val="single" w:sz="4" w:space="0" w:color="auto"/>
              <w:right w:val="single" w:sz="4" w:space="0" w:color="auto"/>
            </w:tcBorders>
          </w:tcPr>
          <w:p w14:paraId="2246C51B" w14:textId="77777777" w:rsidR="00EE643D" w:rsidRPr="00B15EA8" w:rsidRDefault="00EE643D" w:rsidP="00F04DA2">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0044E7D" w14:textId="77777777" w:rsidR="00EE643D" w:rsidRPr="00B15EA8" w:rsidRDefault="00EE643D" w:rsidP="00F04DA2">
            <w:pPr>
              <w:spacing w:afterLines="10" w:after="24"/>
              <w:jc w:val="both"/>
              <w:rPr>
                <w:rFonts w:asciiTheme="minorHAnsi" w:hAnsiTheme="minorHAnsi" w:cstheme="minorHAnsi"/>
                <w:color w:val="000000" w:themeColor="text1"/>
                <w:sz w:val="22"/>
                <w:szCs w:val="22"/>
              </w:rPr>
            </w:pPr>
          </w:p>
        </w:tc>
      </w:tr>
      <w:tr w:rsidR="006568A6" w:rsidRPr="00B15EA8" w14:paraId="1C2A4F30"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155A8DD1" w14:textId="77777777" w:rsidR="00EE643D" w:rsidRPr="00B15EA8"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6B30870" w14:textId="0D1E80DF" w:rsidR="00EE643D" w:rsidRPr="00B15EA8" w:rsidRDefault="00EE643D" w:rsidP="00237DA1">
            <w:pPr>
              <w:pStyle w:val="TableParagraph"/>
              <w:tabs>
                <w:tab w:val="left" w:pos="1450"/>
                <w:tab w:val="left" w:pos="2625"/>
              </w:tabs>
              <w:spacing w:line="268" w:lineRule="exact"/>
              <w:rPr>
                <w:rFonts w:cstheme="minorHAnsi"/>
                <w:color w:val="000000" w:themeColor="text1"/>
                <w:lang w:val="lt-LT"/>
              </w:rPr>
            </w:pPr>
            <w:r w:rsidRPr="00B15EA8">
              <w:rPr>
                <w:rFonts w:cstheme="minorHAnsi"/>
                <w:color w:val="000000" w:themeColor="text1"/>
                <w:lang w:val="lt-LT"/>
              </w:rPr>
              <w:t>Dokumentai</w:t>
            </w:r>
            <w:r w:rsidR="00237DA1" w:rsidRPr="00B15EA8">
              <w:rPr>
                <w:rFonts w:cstheme="minorHAnsi"/>
                <w:color w:val="000000" w:themeColor="text1"/>
                <w:lang w:val="lt-LT"/>
              </w:rPr>
              <w:t>,</w:t>
            </w:r>
            <w:r w:rsidRPr="00B15EA8">
              <w:rPr>
                <w:rFonts w:cstheme="minorHAnsi"/>
                <w:color w:val="000000" w:themeColor="text1"/>
                <w:lang w:val="lt-LT"/>
              </w:rPr>
              <w:tab/>
              <w:t>pateikiami</w:t>
            </w:r>
            <w:r w:rsidR="00237DA1" w:rsidRPr="00B15EA8">
              <w:rPr>
                <w:rFonts w:cstheme="minorHAnsi"/>
                <w:color w:val="000000" w:themeColor="text1"/>
                <w:lang w:val="lt-LT"/>
              </w:rPr>
              <w:t xml:space="preserve"> </w:t>
            </w:r>
            <w:r w:rsidRPr="00B15EA8">
              <w:rPr>
                <w:rFonts w:cstheme="minorHAnsi"/>
                <w:color w:val="000000" w:themeColor="text1"/>
                <w:lang w:val="lt-LT"/>
              </w:rPr>
              <w:t>pristatant</w:t>
            </w:r>
            <w:r w:rsidR="00237DA1" w:rsidRPr="00B15EA8">
              <w:rPr>
                <w:rFonts w:cstheme="minorHAnsi"/>
                <w:color w:val="000000" w:themeColor="text1"/>
                <w:lang w:val="lt-LT"/>
              </w:rPr>
              <w:t xml:space="preserve"> </w:t>
            </w:r>
            <w:r w:rsidRPr="00B15EA8">
              <w:rPr>
                <w:rFonts w:cstheme="minorHAnsi"/>
                <w:color w:val="000000" w:themeColor="text1"/>
                <w:lang w:val="lt-LT"/>
              </w:rPr>
              <w:t>medžiagas</w:t>
            </w:r>
          </w:p>
        </w:tc>
        <w:tc>
          <w:tcPr>
            <w:tcW w:w="1997" w:type="pct"/>
            <w:tcBorders>
              <w:top w:val="single" w:sz="4" w:space="0" w:color="auto"/>
              <w:left w:val="single" w:sz="4" w:space="0" w:color="auto"/>
              <w:bottom w:val="single" w:sz="4" w:space="0" w:color="auto"/>
              <w:right w:val="single" w:sz="4" w:space="0" w:color="auto"/>
            </w:tcBorders>
          </w:tcPr>
          <w:p w14:paraId="2D579ED5" w14:textId="77777777" w:rsidR="00EE643D" w:rsidRPr="00B15EA8" w:rsidRDefault="00EE643D" w:rsidP="00F04DA2">
            <w:pPr>
              <w:spacing w:afterLines="10" w:after="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Eksploatacinių savybių deklaracija </w:t>
            </w:r>
            <w:r w:rsidRPr="00B15EA8">
              <w:rPr>
                <w:rFonts w:asciiTheme="minorHAnsi" w:hAnsiTheme="minorHAnsi" w:cstheme="minorHAnsi"/>
                <w:color w:val="000000" w:themeColor="text1"/>
                <w:spacing w:val="-2"/>
                <w:sz w:val="22"/>
                <w:szCs w:val="22"/>
              </w:rPr>
              <w:t>(pagal</w:t>
            </w:r>
            <w:r w:rsidRPr="00B15EA8">
              <w:rPr>
                <w:rFonts w:asciiTheme="minorHAnsi" w:hAnsiTheme="minorHAnsi" w:cstheme="minorHAnsi"/>
                <w:color w:val="000000" w:themeColor="text1"/>
                <w:spacing w:val="-57"/>
                <w:sz w:val="22"/>
                <w:szCs w:val="22"/>
              </w:rPr>
              <w:t xml:space="preserve"> </w:t>
            </w:r>
            <w:r w:rsidRPr="00B15EA8">
              <w:rPr>
                <w:rFonts w:asciiTheme="minorHAnsi" w:hAnsiTheme="minorHAnsi" w:cstheme="minorHAnsi"/>
                <w:color w:val="000000" w:themeColor="text1"/>
                <w:sz w:val="22"/>
                <w:szCs w:val="22"/>
              </w:rPr>
              <w:t>STR</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1.01.04:2015 lietuvių k.).</w:t>
            </w:r>
          </w:p>
        </w:tc>
        <w:tc>
          <w:tcPr>
            <w:tcW w:w="945" w:type="pct"/>
            <w:tcBorders>
              <w:top w:val="single" w:sz="4" w:space="0" w:color="auto"/>
              <w:left w:val="single" w:sz="4" w:space="0" w:color="auto"/>
              <w:bottom w:val="single" w:sz="4" w:space="0" w:color="auto"/>
              <w:right w:val="single" w:sz="4" w:space="0" w:color="auto"/>
            </w:tcBorders>
          </w:tcPr>
          <w:p w14:paraId="15752BAC" w14:textId="77777777" w:rsidR="00EE643D" w:rsidRPr="00B15EA8" w:rsidRDefault="00EE643D" w:rsidP="00F04DA2">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B19143D" w14:textId="77777777" w:rsidR="00EE643D" w:rsidRPr="00B15EA8" w:rsidRDefault="00EE643D" w:rsidP="00F04DA2">
            <w:pPr>
              <w:spacing w:afterLines="10" w:after="24"/>
              <w:jc w:val="both"/>
              <w:rPr>
                <w:rFonts w:asciiTheme="minorHAnsi" w:hAnsiTheme="minorHAnsi" w:cstheme="minorHAnsi"/>
                <w:color w:val="000000" w:themeColor="text1"/>
                <w:sz w:val="22"/>
                <w:szCs w:val="22"/>
              </w:rPr>
            </w:pPr>
          </w:p>
        </w:tc>
      </w:tr>
      <w:tr w:rsidR="006568A6" w:rsidRPr="00B15EA8" w14:paraId="6DF641A3"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1E2CB4EA" w14:textId="77777777" w:rsidR="00EE643D" w:rsidRPr="00B15EA8" w:rsidRDefault="00EE643D" w:rsidP="00F04DA2">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Pasirenkami parametrai</w:t>
            </w:r>
          </w:p>
        </w:tc>
        <w:tc>
          <w:tcPr>
            <w:tcW w:w="945" w:type="pct"/>
            <w:tcBorders>
              <w:top w:val="single" w:sz="4" w:space="0" w:color="auto"/>
              <w:left w:val="single" w:sz="4" w:space="0" w:color="auto"/>
              <w:bottom w:val="single" w:sz="4" w:space="0" w:color="auto"/>
              <w:right w:val="single" w:sz="4" w:space="0" w:color="auto"/>
            </w:tcBorders>
          </w:tcPr>
          <w:p w14:paraId="34252BA2" w14:textId="77777777" w:rsidR="00EE643D" w:rsidRPr="00B15EA8" w:rsidRDefault="00EE643D" w:rsidP="00F04DA2">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1107A94A" w14:textId="77777777" w:rsidR="00EE643D" w:rsidRPr="00B15EA8" w:rsidRDefault="00EE643D" w:rsidP="00F04DA2">
            <w:pPr>
              <w:ind w:left="9"/>
              <w:jc w:val="center"/>
              <w:rPr>
                <w:rFonts w:asciiTheme="minorHAnsi" w:hAnsiTheme="minorHAnsi" w:cstheme="minorHAnsi"/>
                <w:b/>
                <w:color w:val="000000" w:themeColor="text1"/>
                <w:sz w:val="22"/>
                <w:szCs w:val="22"/>
                <w:lang w:eastAsia="lt-LT"/>
              </w:rPr>
            </w:pPr>
          </w:p>
        </w:tc>
      </w:tr>
      <w:tr w:rsidR="006568A6" w:rsidRPr="00B15EA8" w14:paraId="7EB0FFCD"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1B410E8A" w14:textId="77777777" w:rsidR="00EE643D" w:rsidRPr="00B15EA8"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9D79595" w14:textId="77777777" w:rsidR="00EE643D" w:rsidRPr="00B15EA8" w:rsidRDefault="00EE643D"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Nominalus</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dydis</w:t>
            </w:r>
          </w:p>
        </w:tc>
        <w:tc>
          <w:tcPr>
            <w:tcW w:w="1997" w:type="pct"/>
            <w:tcBorders>
              <w:top w:val="single" w:sz="4" w:space="0" w:color="auto"/>
              <w:left w:val="single" w:sz="4" w:space="0" w:color="auto"/>
              <w:bottom w:val="single" w:sz="4" w:space="0" w:color="auto"/>
              <w:right w:val="single" w:sz="4" w:space="0" w:color="auto"/>
            </w:tcBorders>
          </w:tcPr>
          <w:p w14:paraId="4E92399D" w14:textId="77777777" w:rsidR="00EE643D" w:rsidRPr="00B15EA8" w:rsidRDefault="00EE643D" w:rsidP="00F04DA2">
            <w:pPr>
              <w:pStyle w:val="TableParagraph"/>
              <w:rPr>
                <w:rFonts w:cstheme="minorHAnsi"/>
                <w:color w:val="000000" w:themeColor="text1"/>
                <w:lang w:val="lt-LT"/>
              </w:rPr>
            </w:pPr>
            <w:r w:rsidRPr="00B15EA8">
              <w:rPr>
                <w:rFonts w:cstheme="minorHAnsi"/>
                <w:color w:val="000000" w:themeColor="text1"/>
                <w:lang w:val="lt-LT"/>
              </w:rPr>
              <w:t>Nurodoma</w:t>
            </w:r>
            <w:r w:rsidRPr="00B15EA8">
              <w:rPr>
                <w:rFonts w:cstheme="minorHAnsi"/>
                <w:color w:val="000000" w:themeColor="text1"/>
                <w:spacing w:val="-3"/>
                <w:lang w:val="lt-LT"/>
              </w:rPr>
              <w:t xml:space="preserve"> </w:t>
            </w:r>
            <w:r w:rsidRPr="00B15EA8">
              <w:rPr>
                <w:rFonts w:cstheme="minorHAnsi"/>
                <w:color w:val="000000" w:themeColor="text1"/>
                <w:lang w:val="lt-LT"/>
              </w:rPr>
              <w:t>užsakant:</w:t>
            </w:r>
          </w:p>
          <w:p w14:paraId="5AB9169F" w14:textId="77777777" w:rsidR="00EE643D" w:rsidRPr="00B15EA8" w:rsidRDefault="00EE643D" w:rsidP="0030182F">
            <w:pPr>
              <w:pStyle w:val="TableParagraph"/>
              <w:numPr>
                <w:ilvl w:val="0"/>
                <w:numId w:val="93"/>
              </w:numPr>
              <w:tabs>
                <w:tab w:val="left" w:pos="571"/>
              </w:tabs>
              <w:autoSpaceDE w:val="0"/>
              <w:autoSpaceDN w:val="0"/>
              <w:spacing w:line="293" w:lineRule="exact"/>
              <w:ind w:hanging="361"/>
              <w:rPr>
                <w:rFonts w:cstheme="minorHAnsi"/>
                <w:color w:val="000000" w:themeColor="text1"/>
                <w:lang w:val="lt-LT"/>
              </w:rPr>
            </w:pPr>
            <w:proofErr w:type="spellStart"/>
            <w:r w:rsidRPr="00B15EA8">
              <w:rPr>
                <w:rFonts w:cstheme="minorHAnsi"/>
                <w:color w:val="000000" w:themeColor="text1"/>
                <w:lang w:val="lt-LT"/>
              </w:rPr>
              <w:t>Flanšas</w:t>
            </w:r>
            <w:proofErr w:type="spellEnd"/>
            <w:r w:rsidRPr="00B15EA8">
              <w:rPr>
                <w:rFonts w:cstheme="minorHAnsi"/>
                <w:color w:val="000000" w:themeColor="text1"/>
                <w:spacing w:val="-3"/>
                <w:lang w:val="lt-LT"/>
              </w:rPr>
              <w:t xml:space="preserve"> </w:t>
            </w:r>
            <w:r w:rsidRPr="00B15EA8">
              <w:rPr>
                <w:rFonts w:cstheme="minorHAnsi"/>
                <w:color w:val="000000" w:themeColor="text1"/>
                <w:lang w:val="lt-LT"/>
              </w:rPr>
              <w:t>DN50</w:t>
            </w:r>
            <w:r w:rsidRPr="00B15EA8">
              <w:rPr>
                <w:rFonts w:cstheme="minorHAnsi"/>
                <w:color w:val="000000" w:themeColor="text1"/>
                <w:spacing w:val="-1"/>
                <w:lang w:val="lt-LT"/>
              </w:rPr>
              <w:t xml:space="preserve"> </w:t>
            </w:r>
            <w:r w:rsidRPr="00B15EA8">
              <w:rPr>
                <w:rFonts w:cstheme="minorHAnsi"/>
                <w:color w:val="000000" w:themeColor="text1"/>
                <w:lang w:val="lt-LT"/>
              </w:rPr>
              <w:t>/</w:t>
            </w:r>
            <w:r w:rsidRPr="00B15EA8">
              <w:rPr>
                <w:rFonts w:cstheme="minorHAnsi"/>
                <w:color w:val="000000" w:themeColor="text1"/>
                <w:spacing w:val="-1"/>
                <w:lang w:val="lt-LT"/>
              </w:rPr>
              <w:t xml:space="preserve"> </w:t>
            </w:r>
            <w:r w:rsidRPr="00B15EA8">
              <w:rPr>
                <w:rFonts w:cstheme="minorHAnsi"/>
                <w:color w:val="000000" w:themeColor="text1"/>
                <w:lang w:val="lt-LT"/>
              </w:rPr>
              <w:t>63</w:t>
            </w:r>
            <w:r w:rsidRPr="00B15EA8">
              <w:rPr>
                <w:rFonts w:cstheme="minorHAnsi"/>
                <w:color w:val="000000" w:themeColor="text1"/>
                <w:spacing w:val="-1"/>
                <w:lang w:val="lt-LT"/>
              </w:rPr>
              <w:t xml:space="preserve"> </w:t>
            </w:r>
            <w:r w:rsidRPr="00B15EA8">
              <w:rPr>
                <w:rFonts w:cstheme="minorHAnsi"/>
                <w:color w:val="000000" w:themeColor="text1"/>
                <w:lang w:val="lt-LT"/>
              </w:rPr>
              <w:t>mm;</w:t>
            </w:r>
          </w:p>
          <w:p w14:paraId="09A5C2C2" w14:textId="77777777" w:rsidR="00EE643D" w:rsidRPr="00B15EA8" w:rsidRDefault="00EE643D" w:rsidP="0030182F">
            <w:pPr>
              <w:pStyle w:val="TableParagraph"/>
              <w:numPr>
                <w:ilvl w:val="0"/>
                <w:numId w:val="93"/>
              </w:numPr>
              <w:tabs>
                <w:tab w:val="left" w:pos="571"/>
              </w:tabs>
              <w:autoSpaceDE w:val="0"/>
              <w:autoSpaceDN w:val="0"/>
              <w:spacing w:line="293" w:lineRule="exact"/>
              <w:ind w:hanging="361"/>
              <w:rPr>
                <w:rFonts w:cstheme="minorHAnsi"/>
                <w:color w:val="000000" w:themeColor="text1"/>
                <w:lang w:val="lt-LT"/>
              </w:rPr>
            </w:pPr>
            <w:proofErr w:type="spellStart"/>
            <w:r w:rsidRPr="00B15EA8">
              <w:rPr>
                <w:rFonts w:cstheme="minorHAnsi"/>
                <w:color w:val="000000" w:themeColor="text1"/>
                <w:lang w:val="lt-LT"/>
              </w:rPr>
              <w:t>Flanšas</w:t>
            </w:r>
            <w:proofErr w:type="spellEnd"/>
            <w:r w:rsidRPr="00B15EA8">
              <w:rPr>
                <w:rFonts w:cstheme="minorHAnsi"/>
                <w:color w:val="000000" w:themeColor="text1"/>
                <w:spacing w:val="-3"/>
                <w:lang w:val="lt-LT"/>
              </w:rPr>
              <w:t xml:space="preserve"> </w:t>
            </w:r>
            <w:r w:rsidRPr="00B15EA8">
              <w:rPr>
                <w:rFonts w:cstheme="minorHAnsi"/>
                <w:color w:val="000000" w:themeColor="text1"/>
                <w:lang w:val="lt-LT"/>
              </w:rPr>
              <w:t>DN100</w:t>
            </w:r>
            <w:r w:rsidRPr="00B15EA8">
              <w:rPr>
                <w:rFonts w:cstheme="minorHAnsi"/>
                <w:color w:val="000000" w:themeColor="text1"/>
                <w:spacing w:val="-1"/>
                <w:lang w:val="lt-LT"/>
              </w:rPr>
              <w:t xml:space="preserve"> </w:t>
            </w:r>
            <w:r w:rsidRPr="00B15EA8">
              <w:rPr>
                <w:rFonts w:cstheme="minorHAnsi"/>
                <w:color w:val="000000" w:themeColor="text1"/>
                <w:lang w:val="lt-LT"/>
              </w:rPr>
              <w:t>/</w:t>
            </w:r>
            <w:r w:rsidRPr="00B15EA8">
              <w:rPr>
                <w:rFonts w:cstheme="minorHAnsi"/>
                <w:color w:val="000000" w:themeColor="text1"/>
                <w:spacing w:val="-1"/>
                <w:lang w:val="lt-LT"/>
              </w:rPr>
              <w:t xml:space="preserve"> </w:t>
            </w:r>
            <w:r w:rsidRPr="00B15EA8">
              <w:rPr>
                <w:rFonts w:cstheme="minorHAnsi"/>
                <w:color w:val="000000" w:themeColor="text1"/>
                <w:lang w:val="lt-LT"/>
              </w:rPr>
              <w:t>90</w:t>
            </w:r>
            <w:r w:rsidRPr="00B15EA8">
              <w:rPr>
                <w:rFonts w:cstheme="minorHAnsi"/>
                <w:color w:val="000000" w:themeColor="text1"/>
                <w:spacing w:val="-1"/>
                <w:lang w:val="lt-LT"/>
              </w:rPr>
              <w:t xml:space="preserve"> </w:t>
            </w:r>
            <w:r w:rsidRPr="00B15EA8">
              <w:rPr>
                <w:rFonts w:cstheme="minorHAnsi"/>
                <w:color w:val="000000" w:themeColor="text1"/>
                <w:lang w:val="lt-LT"/>
              </w:rPr>
              <w:t>mm;</w:t>
            </w:r>
          </w:p>
          <w:p w14:paraId="372D3CA8" w14:textId="77777777" w:rsidR="00EE643D" w:rsidRPr="00B15EA8" w:rsidRDefault="00EE643D" w:rsidP="0030182F">
            <w:pPr>
              <w:pStyle w:val="TableParagraph"/>
              <w:numPr>
                <w:ilvl w:val="0"/>
                <w:numId w:val="93"/>
              </w:numPr>
              <w:tabs>
                <w:tab w:val="left" w:pos="571"/>
              </w:tabs>
              <w:autoSpaceDE w:val="0"/>
              <w:autoSpaceDN w:val="0"/>
              <w:spacing w:line="294" w:lineRule="exact"/>
              <w:ind w:hanging="361"/>
              <w:rPr>
                <w:rFonts w:cstheme="minorHAnsi"/>
                <w:color w:val="000000" w:themeColor="text1"/>
                <w:lang w:val="lt-LT"/>
              </w:rPr>
            </w:pPr>
            <w:proofErr w:type="spellStart"/>
            <w:r w:rsidRPr="00B15EA8">
              <w:rPr>
                <w:rFonts w:cstheme="minorHAnsi"/>
                <w:color w:val="000000" w:themeColor="text1"/>
                <w:lang w:val="lt-LT"/>
              </w:rPr>
              <w:t>Flanšas</w:t>
            </w:r>
            <w:proofErr w:type="spellEnd"/>
            <w:r w:rsidRPr="00B15EA8">
              <w:rPr>
                <w:rFonts w:cstheme="minorHAnsi"/>
                <w:color w:val="000000" w:themeColor="text1"/>
                <w:spacing w:val="-2"/>
                <w:lang w:val="lt-LT"/>
              </w:rPr>
              <w:t xml:space="preserve"> </w:t>
            </w:r>
            <w:r w:rsidRPr="00B15EA8">
              <w:rPr>
                <w:rFonts w:cstheme="minorHAnsi"/>
                <w:color w:val="000000" w:themeColor="text1"/>
                <w:lang w:val="lt-LT"/>
              </w:rPr>
              <w:t>DN100</w:t>
            </w:r>
            <w:r w:rsidRPr="00B15EA8">
              <w:rPr>
                <w:rFonts w:cstheme="minorHAnsi"/>
                <w:color w:val="000000" w:themeColor="text1"/>
                <w:spacing w:val="-1"/>
                <w:lang w:val="lt-LT"/>
              </w:rPr>
              <w:t xml:space="preserve"> </w:t>
            </w:r>
            <w:r w:rsidRPr="00B15EA8">
              <w:rPr>
                <w:rFonts w:cstheme="minorHAnsi"/>
                <w:color w:val="000000" w:themeColor="text1"/>
                <w:lang w:val="lt-LT"/>
              </w:rPr>
              <w:t>/</w:t>
            </w:r>
            <w:r w:rsidRPr="00B15EA8">
              <w:rPr>
                <w:rFonts w:cstheme="minorHAnsi"/>
                <w:color w:val="000000" w:themeColor="text1"/>
                <w:spacing w:val="-1"/>
                <w:lang w:val="lt-LT"/>
              </w:rPr>
              <w:t xml:space="preserve"> </w:t>
            </w:r>
            <w:r w:rsidRPr="00B15EA8">
              <w:rPr>
                <w:rFonts w:cstheme="minorHAnsi"/>
                <w:color w:val="000000" w:themeColor="text1"/>
                <w:lang w:val="lt-LT"/>
              </w:rPr>
              <w:t>110</w:t>
            </w:r>
            <w:r w:rsidRPr="00B15EA8">
              <w:rPr>
                <w:rFonts w:cstheme="minorHAnsi"/>
                <w:color w:val="000000" w:themeColor="text1"/>
                <w:spacing w:val="-1"/>
                <w:lang w:val="lt-LT"/>
              </w:rPr>
              <w:t xml:space="preserve"> </w:t>
            </w:r>
            <w:r w:rsidRPr="00B15EA8">
              <w:rPr>
                <w:rFonts w:cstheme="minorHAnsi"/>
                <w:color w:val="000000" w:themeColor="text1"/>
                <w:lang w:val="lt-LT"/>
              </w:rPr>
              <w:t>mm;</w:t>
            </w:r>
          </w:p>
          <w:p w14:paraId="5D7CCB00" w14:textId="77777777" w:rsidR="00EE643D" w:rsidRPr="00B15EA8" w:rsidRDefault="00EE643D" w:rsidP="0030182F">
            <w:pPr>
              <w:pStyle w:val="TableParagraph"/>
              <w:numPr>
                <w:ilvl w:val="0"/>
                <w:numId w:val="93"/>
              </w:numPr>
              <w:tabs>
                <w:tab w:val="left" w:pos="571"/>
              </w:tabs>
              <w:autoSpaceDE w:val="0"/>
              <w:autoSpaceDN w:val="0"/>
              <w:spacing w:before="1" w:line="293" w:lineRule="exact"/>
              <w:ind w:hanging="361"/>
              <w:rPr>
                <w:rFonts w:cstheme="minorHAnsi"/>
                <w:color w:val="000000" w:themeColor="text1"/>
                <w:lang w:val="lt-LT"/>
              </w:rPr>
            </w:pPr>
            <w:proofErr w:type="spellStart"/>
            <w:r w:rsidRPr="00B15EA8">
              <w:rPr>
                <w:rFonts w:cstheme="minorHAnsi"/>
                <w:color w:val="000000" w:themeColor="text1"/>
                <w:lang w:val="lt-LT"/>
              </w:rPr>
              <w:t>Flanšas</w:t>
            </w:r>
            <w:proofErr w:type="spellEnd"/>
            <w:r w:rsidRPr="00B15EA8">
              <w:rPr>
                <w:rFonts w:cstheme="minorHAnsi"/>
                <w:color w:val="000000" w:themeColor="text1"/>
                <w:spacing w:val="-2"/>
                <w:lang w:val="lt-LT"/>
              </w:rPr>
              <w:t xml:space="preserve"> </w:t>
            </w:r>
            <w:r w:rsidRPr="00B15EA8">
              <w:rPr>
                <w:rFonts w:cstheme="minorHAnsi"/>
                <w:color w:val="000000" w:themeColor="text1"/>
                <w:lang w:val="lt-LT"/>
              </w:rPr>
              <w:t>DN150</w:t>
            </w:r>
            <w:r w:rsidRPr="00B15EA8">
              <w:rPr>
                <w:rFonts w:cstheme="minorHAnsi"/>
                <w:color w:val="000000" w:themeColor="text1"/>
                <w:spacing w:val="-1"/>
                <w:lang w:val="lt-LT"/>
              </w:rPr>
              <w:t xml:space="preserve"> </w:t>
            </w:r>
            <w:r w:rsidRPr="00B15EA8">
              <w:rPr>
                <w:rFonts w:cstheme="minorHAnsi"/>
                <w:color w:val="000000" w:themeColor="text1"/>
                <w:lang w:val="lt-LT"/>
              </w:rPr>
              <w:t>/</w:t>
            </w:r>
            <w:r w:rsidRPr="00B15EA8">
              <w:rPr>
                <w:rFonts w:cstheme="minorHAnsi"/>
                <w:color w:val="000000" w:themeColor="text1"/>
                <w:spacing w:val="-1"/>
                <w:lang w:val="lt-LT"/>
              </w:rPr>
              <w:t xml:space="preserve"> </w:t>
            </w:r>
            <w:r w:rsidRPr="00B15EA8">
              <w:rPr>
                <w:rFonts w:cstheme="minorHAnsi"/>
                <w:color w:val="000000" w:themeColor="text1"/>
                <w:lang w:val="lt-LT"/>
              </w:rPr>
              <w:t>160</w:t>
            </w:r>
            <w:r w:rsidRPr="00B15EA8">
              <w:rPr>
                <w:rFonts w:cstheme="minorHAnsi"/>
                <w:color w:val="000000" w:themeColor="text1"/>
                <w:spacing w:val="-1"/>
                <w:lang w:val="lt-LT"/>
              </w:rPr>
              <w:t xml:space="preserve"> </w:t>
            </w:r>
            <w:r w:rsidRPr="00B15EA8">
              <w:rPr>
                <w:rFonts w:cstheme="minorHAnsi"/>
                <w:color w:val="000000" w:themeColor="text1"/>
                <w:lang w:val="lt-LT"/>
              </w:rPr>
              <w:t>mm;</w:t>
            </w:r>
          </w:p>
          <w:p w14:paraId="1784B444" w14:textId="77777777" w:rsidR="00EE643D" w:rsidRPr="00B15EA8" w:rsidRDefault="00EE643D" w:rsidP="0030182F">
            <w:pPr>
              <w:pStyle w:val="TableParagraph"/>
              <w:numPr>
                <w:ilvl w:val="0"/>
                <w:numId w:val="93"/>
              </w:numPr>
              <w:tabs>
                <w:tab w:val="left" w:pos="571"/>
              </w:tabs>
              <w:autoSpaceDE w:val="0"/>
              <w:autoSpaceDN w:val="0"/>
              <w:spacing w:line="293" w:lineRule="exact"/>
              <w:ind w:hanging="361"/>
              <w:rPr>
                <w:rFonts w:cstheme="minorHAnsi"/>
                <w:color w:val="000000" w:themeColor="text1"/>
                <w:lang w:val="lt-LT"/>
              </w:rPr>
            </w:pPr>
            <w:proofErr w:type="spellStart"/>
            <w:r w:rsidRPr="00B15EA8">
              <w:rPr>
                <w:rFonts w:cstheme="minorHAnsi"/>
                <w:color w:val="000000" w:themeColor="text1"/>
                <w:lang w:val="lt-LT"/>
              </w:rPr>
              <w:t>Flanšas</w:t>
            </w:r>
            <w:proofErr w:type="spellEnd"/>
            <w:r w:rsidRPr="00B15EA8">
              <w:rPr>
                <w:rFonts w:cstheme="minorHAnsi"/>
                <w:color w:val="000000" w:themeColor="text1"/>
                <w:spacing w:val="-2"/>
                <w:lang w:val="lt-LT"/>
              </w:rPr>
              <w:t xml:space="preserve"> </w:t>
            </w:r>
            <w:r w:rsidRPr="00B15EA8">
              <w:rPr>
                <w:rFonts w:cstheme="minorHAnsi"/>
                <w:color w:val="000000" w:themeColor="text1"/>
                <w:lang w:val="lt-LT"/>
              </w:rPr>
              <w:t>DN200</w:t>
            </w:r>
            <w:r w:rsidRPr="00B15EA8">
              <w:rPr>
                <w:rFonts w:cstheme="minorHAnsi"/>
                <w:color w:val="000000" w:themeColor="text1"/>
                <w:spacing w:val="-1"/>
                <w:lang w:val="lt-LT"/>
              </w:rPr>
              <w:t xml:space="preserve"> </w:t>
            </w:r>
            <w:r w:rsidRPr="00B15EA8">
              <w:rPr>
                <w:rFonts w:cstheme="minorHAnsi"/>
                <w:color w:val="000000" w:themeColor="text1"/>
                <w:lang w:val="lt-LT"/>
              </w:rPr>
              <w:t>/</w:t>
            </w:r>
            <w:r w:rsidRPr="00B15EA8">
              <w:rPr>
                <w:rFonts w:cstheme="minorHAnsi"/>
                <w:color w:val="000000" w:themeColor="text1"/>
                <w:spacing w:val="-1"/>
                <w:lang w:val="lt-LT"/>
              </w:rPr>
              <w:t xml:space="preserve"> </w:t>
            </w:r>
            <w:r w:rsidRPr="00B15EA8">
              <w:rPr>
                <w:rFonts w:cstheme="minorHAnsi"/>
                <w:color w:val="000000" w:themeColor="text1"/>
                <w:lang w:val="lt-LT"/>
              </w:rPr>
              <w:t>200</w:t>
            </w:r>
            <w:r w:rsidRPr="00B15EA8">
              <w:rPr>
                <w:rFonts w:cstheme="minorHAnsi"/>
                <w:color w:val="000000" w:themeColor="text1"/>
                <w:spacing w:val="-1"/>
                <w:lang w:val="lt-LT"/>
              </w:rPr>
              <w:t xml:space="preserve"> </w:t>
            </w:r>
            <w:r w:rsidRPr="00B15EA8">
              <w:rPr>
                <w:rFonts w:cstheme="minorHAnsi"/>
                <w:color w:val="000000" w:themeColor="text1"/>
                <w:lang w:val="lt-LT"/>
              </w:rPr>
              <w:t>mm;</w:t>
            </w:r>
          </w:p>
          <w:p w14:paraId="59045271" w14:textId="77777777" w:rsidR="00EE643D" w:rsidRPr="00B15EA8" w:rsidRDefault="00EE643D" w:rsidP="0030182F">
            <w:pPr>
              <w:pStyle w:val="TableParagraph"/>
              <w:numPr>
                <w:ilvl w:val="0"/>
                <w:numId w:val="93"/>
              </w:numPr>
              <w:tabs>
                <w:tab w:val="left" w:pos="571"/>
              </w:tabs>
              <w:autoSpaceDE w:val="0"/>
              <w:autoSpaceDN w:val="0"/>
              <w:spacing w:line="293" w:lineRule="exact"/>
              <w:ind w:hanging="361"/>
              <w:rPr>
                <w:rFonts w:cstheme="minorHAnsi"/>
                <w:color w:val="000000" w:themeColor="text1"/>
                <w:lang w:val="lt-LT"/>
              </w:rPr>
            </w:pPr>
            <w:proofErr w:type="spellStart"/>
            <w:r w:rsidRPr="00B15EA8">
              <w:rPr>
                <w:rFonts w:cstheme="minorHAnsi"/>
                <w:color w:val="000000" w:themeColor="text1"/>
                <w:lang w:val="lt-LT"/>
              </w:rPr>
              <w:t>Flanšas</w:t>
            </w:r>
            <w:proofErr w:type="spellEnd"/>
            <w:r w:rsidRPr="00B15EA8">
              <w:rPr>
                <w:rFonts w:cstheme="minorHAnsi"/>
                <w:color w:val="000000" w:themeColor="text1"/>
                <w:spacing w:val="-2"/>
                <w:lang w:val="lt-LT"/>
              </w:rPr>
              <w:t xml:space="preserve"> </w:t>
            </w:r>
            <w:r w:rsidRPr="00B15EA8">
              <w:rPr>
                <w:rFonts w:cstheme="minorHAnsi"/>
                <w:color w:val="000000" w:themeColor="text1"/>
                <w:lang w:val="lt-LT"/>
              </w:rPr>
              <w:t>DN300</w:t>
            </w:r>
            <w:r w:rsidRPr="00B15EA8">
              <w:rPr>
                <w:rFonts w:cstheme="minorHAnsi"/>
                <w:color w:val="000000" w:themeColor="text1"/>
                <w:spacing w:val="-1"/>
                <w:lang w:val="lt-LT"/>
              </w:rPr>
              <w:t xml:space="preserve"> </w:t>
            </w:r>
            <w:r w:rsidRPr="00B15EA8">
              <w:rPr>
                <w:rFonts w:cstheme="minorHAnsi"/>
                <w:color w:val="000000" w:themeColor="text1"/>
                <w:lang w:val="lt-LT"/>
              </w:rPr>
              <w:t>/</w:t>
            </w:r>
            <w:r w:rsidRPr="00B15EA8">
              <w:rPr>
                <w:rFonts w:cstheme="minorHAnsi"/>
                <w:color w:val="000000" w:themeColor="text1"/>
                <w:spacing w:val="-1"/>
                <w:lang w:val="lt-LT"/>
              </w:rPr>
              <w:t xml:space="preserve"> </w:t>
            </w:r>
            <w:r w:rsidRPr="00B15EA8">
              <w:rPr>
                <w:rFonts w:cstheme="minorHAnsi"/>
                <w:color w:val="000000" w:themeColor="text1"/>
                <w:lang w:val="lt-LT"/>
              </w:rPr>
              <w:t>315</w:t>
            </w:r>
            <w:r w:rsidRPr="00B15EA8">
              <w:rPr>
                <w:rFonts w:cstheme="minorHAnsi"/>
                <w:color w:val="000000" w:themeColor="text1"/>
                <w:spacing w:val="-1"/>
                <w:lang w:val="lt-LT"/>
              </w:rPr>
              <w:t xml:space="preserve"> </w:t>
            </w:r>
            <w:r w:rsidRPr="00B15EA8">
              <w:rPr>
                <w:rFonts w:cstheme="minorHAnsi"/>
                <w:color w:val="000000" w:themeColor="text1"/>
                <w:lang w:val="lt-LT"/>
              </w:rPr>
              <w:t>mm;</w:t>
            </w:r>
          </w:p>
          <w:p w14:paraId="15DBACAB" w14:textId="77777777" w:rsidR="00EE643D" w:rsidRPr="00B15EA8" w:rsidRDefault="00EE643D" w:rsidP="0030182F">
            <w:pPr>
              <w:pStyle w:val="ListParagraph"/>
              <w:numPr>
                <w:ilvl w:val="0"/>
                <w:numId w:val="93"/>
              </w:numPr>
              <w:spacing w:afterLines="10" w:after="24"/>
              <w:jc w:val="both"/>
              <w:rPr>
                <w:rFonts w:asciiTheme="minorHAnsi" w:hAnsiTheme="minorHAnsi" w:cstheme="minorHAnsi"/>
                <w:color w:val="000000" w:themeColor="text1"/>
                <w:sz w:val="22"/>
                <w:szCs w:val="22"/>
              </w:rPr>
            </w:pP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DN400</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400</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mm.</w:t>
            </w:r>
          </w:p>
        </w:tc>
        <w:tc>
          <w:tcPr>
            <w:tcW w:w="945" w:type="pct"/>
            <w:tcBorders>
              <w:top w:val="single" w:sz="4" w:space="0" w:color="auto"/>
              <w:left w:val="single" w:sz="4" w:space="0" w:color="auto"/>
              <w:bottom w:val="single" w:sz="4" w:space="0" w:color="auto"/>
              <w:right w:val="single" w:sz="4" w:space="0" w:color="auto"/>
            </w:tcBorders>
          </w:tcPr>
          <w:p w14:paraId="277BDA04" w14:textId="77777777" w:rsidR="00EE643D" w:rsidRPr="00B15EA8" w:rsidRDefault="00EE643D" w:rsidP="00F04DA2">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55678047" w14:textId="77777777" w:rsidR="00EE643D" w:rsidRPr="00B15EA8" w:rsidRDefault="00EE643D" w:rsidP="00F04DA2">
            <w:pPr>
              <w:jc w:val="both"/>
              <w:rPr>
                <w:rFonts w:asciiTheme="minorHAnsi" w:hAnsiTheme="minorHAnsi" w:cstheme="minorHAnsi"/>
                <w:color w:val="000000" w:themeColor="text1"/>
                <w:sz w:val="22"/>
                <w:szCs w:val="22"/>
              </w:rPr>
            </w:pPr>
          </w:p>
        </w:tc>
      </w:tr>
      <w:tr w:rsidR="006568A6" w:rsidRPr="00B15EA8" w14:paraId="49FC3098"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64"/>
        </w:trPr>
        <w:tc>
          <w:tcPr>
            <w:tcW w:w="192" w:type="pct"/>
            <w:tcBorders>
              <w:top w:val="single" w:sz="4" w:space="0" w:color="auto"/>
              <w:left w:val="single" w:sz="4" w:space="0" w:color="auto"/>
              <w:bottom w:val="single" w:sz="4" w:space="0" w:color="auto"/>
              <w:right w:val="single" w:sz="4" w:space="0" w:color="auto"/>
            </w:tcBorders>
          </w:tcPr>
          <w:p w14:paraId="67525DC5" w14:textId="77777777" w:rsidR="00EE643D" w:rsidRPr="00B15EA8"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DE449F9" w14:textId="77777777" w:rsidR="00EE643D" w:rsidRPr="00B15EA8" w:rsidRDefault="00EE643D"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Pajungimo</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būdas</w:t>
            </w:r>
          </w:p>
        </w:tc>
        <w:tc>
          <w:tcPr>
            <w:tcW w:w="1997" w:type="pct"/>
            <w:tcBorders>
              <w:top w:val="single" w:sz="4" w:space="0" w:color="auto"/>
              <w:left w:val="single" w:sz="4" w:space="0" w:color="auto"/>
              <w:bottom w:val="single" w:sz="4" w:space="0" w:color="auto"/>
              <w:right w:val="single" w:sz="4" w:space="0" w:color="auto"/>
            </w:tcBorders>
          </w:tcPr>
          <w:p w14:paraId="19F6B585" w14:textId="77777777" w:rsidR="00EE643D" w:rsidRPr="00B15EA8" w:rsidRDefault="00EE643D" w:rsidP="00F04DA2">
            <w:pPr>
              <w:pStyle w:val="TableParagraph"/>
              <w:ind w:right="90"/>
              <w:rPr>
                <w:rFonts w:cstheme="minorHAnsi"/>
                <w:color w:val="000000" w:themeColor="text1"/>
                <w:lang w:val="lt-LT"/>
              </w:rPr>
            </w:pPr>
            <w:proofErr w:type="spellStart"/>
            <w:r w:rsidRPr="00B15EA8">
              <w:rPr>
                <w:rFonts w:cstheme="minorHAnsi"/>
                <w:color w:val="000000" w:themeColor="text1"/>
                <w:lang w:val="lt-LT"/>
              </w:rPr>
              <w:t>Flanšinis</w:t>
            </w:r>
            <w:proofErr w:type="spellEnd"/>
            <w:r w:rsidRPr="00B15EA8">
              <w:rPr>
                <w:rFonts w:cstheme="minorHAnsi"/>
                <w:color w:val="000000" w:themeColor="text1"/>
                <w:lang w:val="lt-LT"/>
              </w:rPr>
              <w:t>.</w:t>
            </w:r>
            <w:r w:rsidRPr="00B15EA8">
              <w:rPr>
                <w:rFonts w:cstheme="minorHAnsi"/>
                <w:color w:val="000000" w:themeColor="text1"/>
                <w:spacing w:val="5"/>
                <w:lang w:val="lt-LT"/>
              </w:rPr>
              <w:t xml:space="preserve"> </w:t>
            </w:r>
            <w:proofErr w:type="spellStart"/>
            <w:r w:rsidRPr="00B15EA8">
              <w:rPr>
                <w:rFonts w:cstheme="minorHAnsi"/>
                <w:color w:val="000000" w:themeColor="text1"/>
                <w:lang w:val="lt-LT"/>
              </w:rPr>
              <w:t>Flanšų</w:t>
            </w:r>
            <w:proofErr w:type="spellEnd"/>
            <w:r w:rsidRPr="00B15EA8">
              <w:rPr>
                <w:rFonts w:cstheme="minorHAnsi"/>
                <w:color w:val="000000" w:themeColor="text1"/>
                <w:spacing w:val="4"/>
                <w:lang w:val="lt-LT"/>
              </w:rPr>
              <w:t xml:space="preserve"> </w:t>
            </w:r>
            <w:r w:rsidRPr="00B15EA8">
              <w:rPr>
                <w:rFonts w:cstheme="minorHAnsi"/>
                <w:color w:val="000000" w:themeColor="text1"/>
                <w:lang w:val="lt-LT"/>
              </w:rPr>
              <w:t>pragręžimas</w:t>
            </w:r>
            <w:r w:rsidRPr="00B15EA8">
              <w:rPr>
                <w:rFonts w:cstheme="minorHAnsi"/>
                <w:color w:val="000000" w:themeColor="text1"/>
                <w:spacing w:val="5"/>
                <w:lang w:val="lt-LT"/>
              </w:rPr>
              <w:t xml:space="preserve"> </w:t>
            </w:r>
            <w:r w:rsidRPr="00B15EA8">
              <w:rPr>
                <w:rFonts w:cstheme="minorHAnsi"/>
                <w:color w:val="000000" w:themeColor="text1"/>
                <w:lang w:val="lt-LT"/>
              </w:rPr>
              <w:t>pagal</w:t>
            </w:r>
            <w:r w:rsidRPr="00B15EA8">
              <w:rPr>
                <w:rFonts w:cstheme="minorHAnsi"/>
                <w:color w:val="000000" w:themeColor="text1"/>
                <w:spacing w:val="5"/>
                <w:lang w:val="lt-LT"/>
              </w:rPr>
              <w:t xml:space="preserve"> </w:t>
            </w:r>
            <w:r w:rsidRPr="00B15EA8">
              <w:rPr>
                <w:rFonts w:cstheme="minorHAnsi"/>
                <w:color w:val="000000" w:themeColor="text1"/>
                <w:lang w:val="lt-LT"/>
              </w:rPr>
              <w:t>LST</w:t>
            </w:r>
            <w:r w:rsidRPr="00B15EA8">
              <w:rPr>
                <w:rFonts w:cstheme="minorHAnsi"/>
                <w:color w:val="000000" w:themeColor="text1"/>
                <w:spacing w:val="4"/>
                <w:lang w:val="lt-LT"/>
              </w:rPr>
              <w:t xml:space="preserve"> </w:t>
            </w:r>
            <w:r w:rsidRPr="00B15EA8">
              <w:rPr>
                <w:rFonts w:cstheme="minorHAnsi"/>
                <w:color w:val="000000" w:themeColor="text1"/>
                <w:lang w:val="lt-LT"/>
              </w:rPr>
              <w:t>EN</w:t>
            </w:r>
            <w:r w:rsidRPr="00B15EA8">
              <w:rPr>
                <w:rFonts w:cstheme="minorHAnsi"/>
                <w:color w:val="000000" w:themeColor="text1"/>
                <w:spacing w:val="7"/>
                <w:lang w:val="lt-LT"/>
              </w:rPr>
              <w:t xml:space="preserve"> </w:t>
            </w:r>
            <w:r w:rsidRPr="00B15EA8">
              <w:rPr>
                <w:rFonts w:cstheme="minorHAnsi"/>
                <w:color w:val="000000" w:themeColor="text1"/>
                <w:lang w:val="lt-LT"/>
              </w:rPr>
              <w:t>1092-2</w:t>
            </w:r>
            <w:r w:rsidRPr="00B15EA8">
              <w:rPr>
                <w:rFonts w:cstheme="minorHAnsi"/>
                <w:color w:val="000000" w:themeColor="text1"/>
                <w:spacing w:val="4"/>
                <w:lang w:val="lt-LT"/>
              </w:rPr>
              <w:t xml:space="preserve"> </w:t>
            </w:r>
            <w:r w:rsidRPr="00B15EA8">
              <w:rPr>
                <w:rFonts w:cstheme="minorHAnsi"/>
                <w:color w:val="000000" w:themeColor="text1"/>
                <w:lang w:val="lt-LT"/>
              </w:rPr>
              <w:t>arba</w:t>
            </w:r>
            <w:r w:rsidRPr="00B15EA8">
              <w:rPr>
                <w:rFonts w:cstheme="minorHAnsi"/>
                <w:color w:val="000000" w:themeColor="text1"/>
                <w:spacing w:val="-57"/>
                <w:lang w:val="lt-LT"/>
              </w:rPr>
              <w:t xml:space="preserve"> </w:t>
            </w:r>
            <w:r w:rsidRPr="00B15EA8">
              <w:rPr>
                <w:rFonts w:cstheme="minorHAnsi"/>
                <w:color w:val="000000" w:themeColor="text1"/>
                <w:lang w:val="lt-LT"/>
              </w:rPr>
              <w:t>lygiavertį</w:t>
            </w:r>
            <w:r w:rsidRPr="00B15EA8">
              <w:rPr>
                <w:rFonts w:cstheme="minorHAnsi"/>
                <w:color w:val="000000" w:themeColor="text1"/>
                <w:spacing w:val="-1"/>
                <w:lang w:val="lt-LT"/>
              </w:rPr>
              <w:t xml:space="preserve"> </w:t>
            </w:r>
            <w:r w:rsidRPr="00B15EA8">
              <w:rPr>
                <w:rFonts w:cstheme="minorHAnsi"/>
                <w:color w:val="000000" w:themeColor="text1"/>
                <w:lang w:val="lt-LT"/>
              </w:rPr>
              <w:t>standartą. Nurodoma</w:t>
            </w:r>
            <w:r w:rsidRPr="00B15EA8">
              <w:rPr>
                <w:rFonts w:cstheme="minorHAnsi"/>
                <w:color w:val="000000" w:themeColor="text1"/>
                <w:spacing w:val="-1"/>
                <w:lang w:val="lt-LT"/>
              </w:rPr>
              <w:t xml:space="preserve"> </w:t>
            </w:r>
            <w:r w:rsidRPr="00B15EA8">
              <w:rPr>
                <w:rFonts w:cstheme="minorHAnsi"/>
                <w:color w:val="000000" w:themeColor="text1"/>
                <w:lang w:val="lt-LT"/>
              </w:rPr>
              <w:t>užsakant:</w:t>
            </w:r>
          </w:p>
          <w:p w14:paraId="289E5D8D" w14:textId="77777777" w:rsidR="00EE643D" w:rsidRPr="00B15EA8" w:rsidRDefault="00EE643D" w:rsidP="0030182F">
            <w:pPr>
              <w:pStyle w:val="TableParagraph"/>
              <w:numPr>
                <w:ilvl w:val="0"/>
                <w:numId w:val="94"/>
              </w:numPr>
              <w:tabs>
                <w:tab w:val="left" w:pos="828"/>
              </w:tabs>
              <w:autoSpaceDE w:val="0"/>
              <w:autoSpaceDN w:val="0"/>
              <w:spacing w:line="294" w:lineRule="exact"/>
              <w:rPr>
                <w:rFonts w:cstheme="minorHAnsi"/>
                <w:color w:val="000000" w:themeColor="text1"/>
                <w:lang w:val="lt-LT"/>
              </w:rPr>
            </w:pPr>
            <w:r w:rsidRPr="00B15EA8">
              <w:rPr>
                <w:rFonts w:cstheme="minorHAnsi"/>
                <w:color w:val="000000" w:themeColor="text1"/>
                <w:lang w:val="lt-LT"/>
              </w:rPr>
              <w:t>DN50</w:t>
            </w:r>
            <w:r w:rsidRPr="00B15EA8">
              <w:rPr>
                <w:rFonts w:cstheme="minorHAnsi"/>
                <w:color w:val="000000" w:themeColor="text1"/>
                <w:spacing w:val="-2"/>
                <w:lang w:val="lt-LT"/>
              </w:rPr>
              <w:t xml:space="preserve"> </w:t>
            </w:r>
            <w:r w:rsidRPr="00B15EA8">
              <w:rPr>
                <w:rFonts w:cstheme="minorHAnsi"/>
                <w:color w:val="000000" w:themeColor="text1"/>
                <w:lang w:val="lt-LT"/>
              </w:rPr>
              <w:t>(</w:t>
            </w:r>
            <w:proofErr w:type="spellStart"/>
            <w:r w:rsidRPr="00B15EA8">
              <w:rPr>
                <w:rFonts w:cstheme="minorHAnsi"/>
                <w:color w:val="000000" w:themeColor="text1"/>
                <w:lang w:val="lt-LT"/>
              </w:rPr>
              <w:t>flanšas</w:t>
            </w:r>
            <w:proofErr w:type="spellEnd"/>
            <w:r w:rsidRPr="00B15EA8">
              <w:rPr>
                <w:rFonts w:cstheme="minorHAnsi"/>
                <w:color w:val="000000" w:themeColor="text1"/>
                <w:spacing w:val="-3"/>
                <w:lang w:val="lt-LT"/>
              </w:rPr>
              <w:t xml:space="preserve"> </w:t>
            </w:r>
            <w:r w:rsidRPr="00B15EA8">
              <w:rPr>
                <w:rFonts w:cstheme="minorHAnsi"/>
                <w:color w:val="000000" w:themeColor="text1"/>
                <w:lang w:val="lt-LT"/>
              </w:rPr>
              <w:t>4</w:t>
            </w:r>
            <w:r w:rsidRPr="00B15EA8">
              <w:rPr>
                <w:rFonts w:cstheme="minorHAnsi"/>
                <w:color w:val="000000" w:themeColor="text1"/>
                <w:spacing w:val="-1"/>
                <w:lang w:val="lt-LT"/>
              </w:rPr>
              <w:t xml:space="preserve"> </w:t>
            </w:r>
            <w:r w:rsidRPr="00B15EA8">
              <w:rPr>
                <w:rFonts w:cstheme="minorHAnsi"/>
                <w:color w:val="000000" w:themeColor="text1"/>
                <w:lang w:val="lt-LT"/>
              </w:rPr>
              <w:t>skylių);</w:t>
            </w:r>
          </w:p>
          <w:p w14:paraId="5E77A078" w14:textId="77777777" w:rsidR="00EE643D" w:rsidRPr="00B15EA8" w:rsidRDefault="00EE643D" w:rsidP="0030182F">
            <w:pPr>
              <w:pStyle w:val="TableParagraph"/>
              <w:numPr>
                <w:ilvl w:val="0"/>
                <w:numId w:val="94"/>
              </w:numPr>
              <w:tabs>
                <w:tab w:val="left" w:pos="828"/>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DN100</w:t>
            </w:r>
            <w:r w:rsidRPr="00B15EA8">
              <w:rPr>
                <w:rFonts w:cstheme="minorHAnsi"/>
                <w:color w:val="000000" w:themeColor="text1"/>
                <w:spacing w:val="-2"/>
                <w:lang w:val="lt-LT"/>
              </w:rPr>
              <w:t xml:space="preserve"> </w:t>
            </w:r>
            <w:r w:rsidRPr="00B15EA8">
              <w:rPr>
                <w:rFonts w:cstheme="minorHAnsi"/>
                <w:color w:val="000000" w:themeColor="text1"/>
                <w:lang w:val="lt-LT"/>
              </w:rPr>
              <w:t>(</w:t>
            </w:r>
            <w:proofErr w:type="spellStart"/>
            <w:r w:rsidRPr="00B15EA8">
              <w:rPr>
                <w:rFonts w:cstheme="minorHAnsi"/>
                <w:color w:val="000000" w:themeColor="text1"/>
                <w:lang w:val="lt-LT"/>
              </w:rPr>
              <w:t>flanšas</w:t>
            </w:r>
            <w:proofErr w:type="spellEnd"/>
            <w:r w:rsidRPr="00B15EA8">
              <w:rPr>
                <w:rFonts w:cstheme="minorHAnsi"/>
                <w:color w:val="000000" w:themeColor="text1"/>
                <w:spacing w:val="-3"/>
                <w:lang w:val="lt-LT"/>
              </w:rPr>
              <w:t xml:space="preserve"> </w:t>
            </w:r>
            <w:r w:rsidRPr="00B15EA8">
              <w:rPr>
                <w:rFonts w:cstheme="minorHAnsi"/>
                <w:color w:val="000000" w:themeColor="text1"/>
                <w:lang w:val="lt-LT"/>
              </w:rPr>
              <w:t>8</w:t>
            </w:r>
            <w:r w:rsidRPr="00B15EA8">
              <w:rPr>
                <w:rFonts w:cstheme="minorHAnsi"/>
                <w:color w:val="000000" w:themeColor="text1"/>
                <w:spacing w:val="-1"/>
                <w:lang w:val="lt-LT"/>
              </w:rPr>
              <w:t xml:space="preserve"> </w:t>
            </w:r>
            <w:r w:rsidRPr="00B15EA8">
              <w:rPr>
                <w:rFonts w:cstheme="minorHAnsi"/>
                <w:color w:val="000000" w:themeColor="text1"/>
                <w:lang w:val="lt-LT"/>
              </w:rPr>
              <w:t>skylių);</w:t>
            </w:r>
          </w:p>
          <w:p w14:paraId="2E5408EA" w14:textId="7D33D225" w:rsidR="00EE643D" w:rsidRPr="00B15EA8" w:rsidRDefault="00EE643D" w:rsidP="0030182F">
            <w:pPr>
              <w:pStyle w:val="TableParagraph"/>
              <w:numPr>
                <w:ilvl w:val="0"/>
                <w:numId w:val="94"/>
              </w:numPr>
              <w:tabs>
                <w:tab w:val="left" w:pos="828"/>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DN150</w:t>
            </w:r>
            <w:r w:rsidRPr="00B15EA8">
              <w:rPr>
                <w:rFonts w:cstheme="minorHAnsi"/>
                <w:color w:val="000000" w:themeColor="text1"/>
                <w:spacing w:val="-2"/>
                <w:lang w:val="lt-LT"/>
              </w:rPr>
              <w:t xml:space="preserve"> </w:t>
            </w:r>
            <w:r w:rsidRPr="00B15EA8">
              <w:rPr>
                <w:rFonts w:cstheme="minorHAnsi"/>
                <w:color w:val="000000" w:themeColor="text1"/>
                <w:lang w:val="lt-LT"/>
              </w:rPr>
              <w:t>(</w:t>
            </w:r>
            <w:proofErr w:type="spellStart"/>
            <w:r w:rsidRPr="00B15EA8">
              <w:rPr>
                <w:rFonts w:cstheme="minorHAnsi"/>
                <w:color w:val="000000" w:themeColor="text1"/>
                <w:lang w:val="lt-LT"/>
              </w:rPr>
              <w:t>flanšas</w:t>
            </w:r>
            <w:proofErr w:type="spellEnd"/>
            <w:r w:rsidRPr="00B15EA8">
              <w:rPr>
                <w:rFonts w:cstheme="minorHAnsi"/>
                <w:color w:val="000000" w:themeColor="text1"/>
                <w:spacing w:val="-2"/>
                <w:lang w:val="lt-LT"/>
              </w:rPr>
              <w:t xml:space="preserve"> </w:t>
            </w:r>
            <w:r w:rsidRPr="00B15EA8">
              <w:rPr>
                <w:rFonts w:cstheme="minorHAnsi"/>
                <w:color w:val="000000" w:themeColor="text1"/>
                <w:lang w:val="lt-LT"/>
              </w:rPr>
              <w:t>8</w:t>
            </w:r>
            <w:r w:rsidRPr="00B15EA8">
              <w:rPr>
                <w:rFonts w:cstheme="minorHAnsi"/>
                <w:color w:val="000000" w:themeColor="text1"/>
                <w:spacing w:val="-2"/>
                <w:lang w:val="lt-LT"/>
              </w:rPr>
              <w:t xml:space="preserve"> </w:t>
            </w:r>
            <w:r w:rsidRPr="00B15EA8">
              <w:rPr>
                <w:rFonts w:cstheme="minorHAnsi"/>
                <w:color w:val="000000" w:themeColor="text1"/>
                <w:lang w:val="lt-LT"/>
              </w:rPr>
              <w:t>skylių);</w:t>
            </w:r>
          </w:p>
          <w:p w14:paraId="68E6D35F" w14:textId="4811C4DC" w:rsidR="00EE643D" w:rsidRPr="00B15EA8" w:rsidRDefault="00EE643D" w:rsidP="0030182F">
            <w:pPr>
              <w:pStyle w:val="TableParagraph"/>
              <w:numPr>
                <w:ilvl w:val="0"/>
                <w:numId w:val="94"/>
              </w:numPr>
              <w:tabs>
                <w:tab w:val="left" w:pos="828"/>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DN200</w:t>
            </w:r>
            <w:r w:rsidRPr="00B15EA8">
              <w:rPr>
                <w:rFonts w:cstheme="minorHAnsi"/>
                <w:color w:val="000000" w:themeColor="text1"/>
                <w:spacing w:val="-2"/>
                <w:lang w:val="lt-LT"/>
              </w:rPr>
              <w:t xml:space="preserve"> </w:t>
            </w:r>
            <w:r w:rsidRPr="00B15EA8">
              <w:rPr>
                <w:rFonts w:cstheme="minorHAnsi"/>
                <w:color w:val="000000" w:themeColor="text1"/>
                <w:lang w:val="lt-LT"/>
              </w:rPr>
              <w:t>(</w:t>
            </w:r>
            <w:proofErr w:type="spellStart"/>
            <w:r w:rsidRPr="00B15EA8">
              <w:rPr>
                <w:rFonts w:cstheme="minorHAnsi"/>
                <w:color w:val="000000" w:themeColor="text1"/>
                <w:lang w:val="lt-LT"/>
              </w:rPr>
              <w:t>flanšas</w:t>
            </w:r>
            <w:proofErr w:type="spellEnd"/>
            <w:r w:rsidRPr="00B15EA8">
              <w:rPr>
                <w:rFonts w:cstheme="minorHAnsi"/>
                <w:color w:val="000000" w:themeColor="text1"/>
                <w:spacing w:val="-2"/>
                <w:lang w:val="lt-LT"/>
              </w:rPr>
              <w:t xml:space="preserve"> </w:t>
            </w:r>
            <w:r w:rsidRPr="00B15EA8">
              <w:rPr>
                <w:rFonts w:cstheme="minorHAnsi"/>
                <w:color w:val="000000" w:themeColor="text1"/>
                <w:lang w:val="lt-LT"/>
              </w:rPr>
              <w:t>8</w:t>
            </w:r>
            <w:r w:rsidRPr="00B15EA8">
              <w:rPr>
                <w:rFonts w:cstheme="minorHAnsi"/>
                <w:color w:val="000000" w:themeColor="text1"/>
                <w:spacing w:val="-2"/>
                <w:lang w:val="lt-LT"/>
              </w:rPr>
              <w:t xml:space="preserve"> </w:t>
            </w:r>
            <w:r w:rsidRPr="00B15EA8">
              <w:rPr>
                <w:rFonts w:cstheme="minorHAnsi"/>
                <w:color w:val="000000" w:themeColor="text1"/>
                <w:lang w:val="lt-LT"/>
              </w:rPr>
              <w:t>skylių,</w:t>
            </w:r>
            <w:r w:rsidRPr="00B15EA8">
              <w:rPr>
                <w:rFonts w:cstheme="minorHAnsi"/>
                <w:color w:val="000000" w:themeColor="text1"/>
                <w:spacing w:val="-1"/>
                <w:lang w:val="lt-LT"/>
              </w:rPr>
              <w:t xml:space="preserve"> </w:t>
            </w:r>
            <w:r w:rsidRPr="00B15EA8">
              <w:rPr>
                <w:rFonts w:cstheme="minorHAnsi"/>
                <w:color w:val="000000" w:themeColor="text1"/>
                <w:lang w:val="lt-LT"/>
              </w:rPr>
              <w:t>kai</w:t>
            </w:r>
            <w:r w:rsidRPr="00B15EA8">
              <w:rPr>
                <w:rFonts w:cstheme="minorHAnsi"/>
                <w:color w:val="000000" w:themeColor="text1"/>
                <w:spacing w:val="-2"/>
                <w:lang w:val="lt-LT"/>
              </w:rPr>
              <w:t xml:space="preserve"> </w:t>
            </w:r>
            <w:r w:rsidRPr="00B15EA8">
              <w:rPr>
                <w:rFonts w:cstheme="minorHAnsi"/>
                <w:color w:val="000000" w:themeColor="text1"/>
                <w:lang w:val="lt-LT"/>
              </w:rPr>
              <w:t>slėgis</w:t>
            </w:r>
            <w:r w:rsidRPr="00B15EA8">
              <w:rPr>
                <w:rFonts w:cstheme="minorHAnsi"/>
                <w:color w:val="000000" w:themeColor="text1"/>
                <w:spacing w:val="-1"/>
                <w:lang w:val="lt-LT"/>
              </w:rPr>
              <w:t xml:space="preserve"> </w:t>
            </w:r>
            <w:r w:rsidRPr="00B15EA8">
              <w:rPr>
                <w:rFonts w:cstheme="minorHAnsi"/>
                <w:color w:val="000000" w:themeColor="text1"/>
                <w:lang w:val="lt-LT"/>
              </w:rPr>
              <w:t>PN</w:t>
            </w:r>
            <w:r w:rsidRPr="00B15EA8">
              <w:rPr>
                <w:rFonts w:cstheme="minorHAnsi"/>
                <w:color w:val="000000" w:themeColor="text1"/>
                <w:spacing w:val="-2"/>
                <w:lang w:val="lt-LT"/>
              </w:rPr>
              <w:t xml:space="preserve"> </w:t>
            </w:r>
            <w:r w:rsidRPr="00B15EA8">
              <w:rPr>
                <w:rFonts w:cstheme="minorHAnsi"/>
                <w:color w:val="000000" w:themeColor="text1"/>
                <w:lang w:val="lt-LT"/>
              </w:rPr>
              <w:t>10);</w:t>
            </w:r>
          </w:p>
          <w:p w14:paraId="7A47BF98" w14:textId="6CBA09A8" w:rsidR="00EE643D" w:rsidRPr="00B15EA8" w:rsidRDefault="00EE643D" w:rsidP="0030182F">
            <w:pPr>
              <w:pStyle w:val="TableParagraph"/>
              <w:numPr>
                <w:ilvl w:val="0"/>
                <w:numId w:val="94"/>
              </w:numPr>
              <w:tabs>
                <w:tab w:val="left" w:pos="828"/>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DN200</w:t>
            </w:r>
            <w:r w:rsidRPr="00B15EA8">
              <w:rPr>
                <w:rFonts w:cstheme="minorHAnsi"/>
                <w:color w:val="000000" w:themeColor="text1"/>
                <w:spacing w:val="-2"/>
                <w:lang w:val="lt-LT"/>
              </w:rPr>
              <w:t xml:space="preserve"> </w:t>
            </w:r>
            <w:r w:rsidRPr="00B15EA8">
              <w:rPr>
                <w:rFonts w:cstheme="minorHAnsi"/>
                <w:color w:val="000000" w:themeColor="text1"/>
                <w:lang w:val="lt-LT"/>
              </w:rPr>
              <w:t>(</w:t>
            </w:r>
            <w:proofErr w:type="spellStart"/>
            <w:r w:rsidRPr="00B15EA8">
              <w:rPr>
                <w:rFonts w:cstheme="minorHAnsi"/>
                <w:color w:val="000000" w:themeColor="text1"/>
                <w:lang w:val="lt-LT"/>
              </w:rPr>
              <w:t>flanšas</w:t>
            </w:r>
            <w:proofErr w:type="spellEnd"/>
            <w:r w:rsidRPr="00B15EA8">
              <w:rPr>
                <w:rFonts w:cstheme="minorHAnsi"/>
                <w:color w:val="000000" w:themeColor="text1"/>
                <w:spacing w:val="-2"/>
                <w:lang w:val="lt-LT"/>
              </w:rPr>
              <w:t xml:space="preserve"> </w:t>
            </w:r>
            <w:r w:rsidRPr="00B15EA8">
              <w:rPr>
                <w:rFonts w:cstheme="minorHAnsi"/>
                <w:color w:val="000000" w:themeColor="text1"/>
                <w:lang w:val="lt-LT"/>
              </w:rPr>
              <w:t>12</w:t>
            </w:r>
            <w:r w:rsidRPr="00B15EA8">
              <w:rPr>
                <w:rFonts w:cstheme="minorHAnsi"/>
                <w:color w:val="000000" w:themeColor="text1"/>
                <w:spacing w:val="-2"/>
                <w:lang w:val="lt-LT"/>
              </w:rPr>
              <w:t xml:space="preserve"> </w:t>
            </w:r>
            <w:r w:rsidRPr="00B15EA8">
              <w:rPr>
                <w:rFonts w:cstheme="minorHAnsi"/>
                <w:color w:val="000000" w:themeColor="text1"/>
                <w:lang w:val="lt-LT"/>
              </w:rPr>
              <w:t>skylių,</w:t>
            </w:r>
            <w:r w:rsidRPr="00B15EA8">
              <w:rPr>
                <w:rFonts w:cstheme="minorHAnsi"/>
                <w:color w:val="000000" w:themeColor="text1"/>
                <w:spacing w:val="-1"/>
                <w:lang w:val="lt-LT"/>
              </w:rPr>
              <w:t xml:space="preserve"> </w:t>
            </w:r>
            <w:r w:rsidRPr="00B15EA8">
              <w:rPr>
                <w:rFonts w:cstheme="minorHAnsi"/>
                <w:color w:val="000000" w:themeColor="text1"/>
                <w:lang w:val="lt-LT"/>
              </w:rPr>
              <w:t>kai</w:t>
            </w:r>
            <w:r w:rsidRPr="00B15EA8">
              <w:rPr>
                <w:rFonts w:cstheme="minorHAnsi"/>
                <w:color w:val="000000" w:themeColor="text1"/>
                <w:spacing w:val="-2"/>
                <w:lang w:val="lt-LT"/>
              </w:rPr>
              <w:t xml:space="preserve"> </w:t>
            </w:r>
            <w:r w:rsidRPr="00B15EA8">
              <w:rPr>
                <w:rFonts w:cstheme="minorHAnsi"/>
                <w:color w:val="000000" w:themeColor="text1"/>
                <w:lang w:val="lt-LT"/>
              </w:rPr>
              <w:t>slėgis</w:t>
            </w:r>
            <w:r w:rsidRPr="00B15EA8">
              <w:rPr>
                <w:rFonts w:cstheme="minorHAnsi"/>
                <w:color w:val="000000" w:themeColor="text1"/>
                <w:spacing w:val="-1"/>
                <w:lang w:val="lt-LT"/>
              </w:rPr>
              <w:t xml:space="preserve"> </w:t>
            </w:r>
            <w:r w:rsidRPr="00B15EA8">
              <w:rPr>
                <w:rFonts w:cstheme="minorHAnsi"/>
                <w:color w:val="000000" w:themeColor="text1"/>
                <w:lang w:val="lt-LT"/>
              </w:rPr>
              <w:t>PN</w:t>
            </w:r>
            <w:r w:rsidRPr="00B15EA8">
              <w:rPr>
                <w:rFonts w:cstheme="minorHAnsi"/>
                <w:color w:val="000000" w:themeColor="text1"/>
                <w:spacing w:val="-2"/>
                <w:lang w:val="lt-LT"/>
              </w:rPr>
              <w:t xml:space="preserve"> </w:t>
            </w:r>
            <w:r w:rsidRPr="00B15EA8">
              <w:rPr>
                <w:rFonts w:cstheme="minorHAnsi"/>
                <w:color w:val="000000" w:themeColor="text1"/>
                <w:lang w:val="lt-LT"/>
              </w:rPr>
              <w:t>16);</w:t>
            </w:r>
          </w:p>
          <w:p w14:paraId="2D8E337D" w14:textId="381154CA" w:rsidR="00EE643D" w:rsidRPr="00B15EA8" w:rsidRDefault="00EE643D" w:rsidP="0030182F">
            <w:pPr>
              <w:pStyle w:val="TableParagraph"/>
              <w:numPr>
                <w:ilvl w:val="0"/>
                <w:numId w:val="94"/>
              </w:numPr>
              <w:tabs>
                <w:tab w:val="left" w:pos="828"/>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DN300</w:t>
            </w:r>
            <w:r w:rsidRPr="00B15EA8">
              <w:rPr>
                <w:rFonts w:cstheme="minorHAnsi"/>
                <w:color w:val="000000" w:themeColor="text1"/>
                <w:spacing w:val="-2"/>
                <w:lang w:val="lt-LT"/>
              </w:rPr>
              <w:t xml:space="preserve"> </w:t>
            </w:r>
            <w:r w:rsidRPr="00B15EA8">
              <w:rPr>
                <w:rFonts w:cstheme="minorHAnsi"/>
                <w:color w:val="000000" w:themeColor="text1"/>
                <w:lang w:val="lt-LT"/>
              </w:rPr>
              <w:t>(</w:t>
            </w:r>
            <w:proofErr w:type="spellStart"/>
            <w:r w:rsidRPr="00B15EA8">
              <w:rPr>
                <w:rFonts w:cstheme="minorHAnsi"/>
                <w:color w:val="000000" w:themeColor="text1"/>
                <w:lang w:val="lt-LT"/>
              </w:rPr>
              <w:t>flanšas</w:t>
            </w:r>
            <w:proofErr w:type="spellEnd"/>
            <w:r w:rsidRPr="00B15EA8">
              <w:rPr>
                <w:rFonts w:cstheme="minorHAnsi"/>
                <w:color w:val="000000" w:themeColor="text1"/>
                <w:spacing w:val="-3"/>
                <w:lang w:val="lt-LT"/>
              </w:rPr>
              <w:t xml:space="preserve"> </w:t>
            </w:r>
            <w:r w:rsidRPr="00B15EA8">
              <w:rPr>
                <w:rFonts w:cstheme="minorHAnsi"/>
                <w:color w:val="000000" w:themeColor="text1"/>
                <w:lang w:val="lt-LT"/>
              </w:rPr>
              <w:t>12</w:t>
            </w:r>
            <w:r w:rsidRPr="00B15EA8">
              <w:rPr>
                <w:rFonts w:cstheme="minorHAnsi"/>
                <w:color w:val="000000" w:themeColor="text1"/>
                <w:spacing w:val="-2"/>
                <w:lang w:val="lt-LT"/>
              </w:rPr>
              <w:t xml:space="preserve"> </w:t>
            </w:r>
            <w:r w:rsidRPr="00B15EA8">
              <w:rPr>
                <w:rFonts w:cstheme="minorHAnsi"/>
                <w:color w:val="000000" w:themeColor="text1"/>
                <w:lang w:val="lt-LT"/>
              </w:rPr>
              <w:t>skylių);</w:t>
            </w:r>
          </w:p>
          <w:p w14:paraId="435A1342" w14:textId="0BEE8C72" w:rsidR="00EE643D" w:rsidRPr="00B15EA8" w:rsidRDefault="00EE643D" w:rsidP="0030182F">
            <w:pPr>
              <w:pStyle w:val="ListParagraph"/>
              <w:numPr>
                <w:ilvl w:val="0"/>
                <w:numId w:val="94"/>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DN400</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w:t>
            </w: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16</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skylių).</w:t>
            </w:r>
          </w:p>
        </w:tc>
        <w:tc>
          <w:tcPr>
            <w:tcW w:w="945" w:type="pct"/>
            <w:tcBorders>
              <w:top w:val="single" w:sz="4" w:space="0" w:color="auto"/>
              <w:left w:val="single" w:sz="4" w:space="0" w:color="auto"/>
              <w:bottom w:val="single" w:sz="4" w:space="0" w:color="auto"/>
              <w:right w:val="single" w:sz="4" w:space="0" w:color="auto"/>
            </w:tcBorders>
          </w:tcPr>
          <w:p w14:paraId="71A1A470" w14:textId="77777777" w:rsidR="00EE643D" w:rsidRPr="00B15EA8" w:rsidRDefault="00EE643D" w:rsidP="00F04DA2">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12E583E" w14:textId="77777777" w:rsidR="00EE643D" w:rsidRPr="00B15EA8" w:rsidRDefault="00EE643D" w:rsidP="00F04DA2">
            <w:pPr>
              <w:jc w:val="both"/>
              <w:rPr>
                <w:rFonts w:asciiTheme="minorHAnsi" w:hAnsiTheme="minorHAnsi" w:cstheme="minorHAnsi"/>
                <w:color w:val="000000" w:themeColor="text1"/>
                <w:sz w:val="22"/>
                <w:szCs w:val="22"/>
              </w:rPr>
            </w:pPr>
          </w:p>
        </w:tc>
      </w:tr>
    </w:tbl>
    <w:p w14:paraId="6AE10A89" w14:textId="77777777" w:rsidR="00EE643D" w:rsidRPr="00B15EA8" w:rsidRDefault="00EE643D" w:rsidP="00EE643D">
      <w:pPr>
        <w:pStyle w:val="BodyText"/>
        <w:spacing w:before="90"/>
        <w:ind w:right="291"/>
        <w:rPr>
          <w:rFonts w:asciiTheme="minorHAnsi" w:hAnsiTheme="minorHAnsi" w:cstheme="minorHAnsi"/>
          <w:color w:val="000000" w:themeColor="text1"/>
        </w:rPr>
      </w:pPr>
      <w:r w:rsidRPr="00B15EA8">
        <w:rPr>
          <w:rFonts w:asciiTheme="minorHAnsi" w:hAnsiTheme="minorHAnsi" w:cstheme="minorHAnsi"/>
          <w:color w:val="000000" w:themeColor="text1"/>
        </w:rPr>
        <w:t>Punktų</w:t>
      </w:r>
      <w:r w:rsidRPr="00B15EA8">
        <w:rPr>
          <w:rFonts w:asciiTheme="minorHAnsi" w:hAnsiTheme="minorHAnsi" w:cstheme="minorHAnsi"/>
          <w:color w:val="000000" w:themeColor="text1"/>
          <w:spacing w:val="5"/>
        </w:rPr>
        <w:t xml:space="preserve"> </w:t>
      </w:r>
      <w:r w:rsidRPr="00B15EA8">
        <w:rPr>
          <w:rFonts w:asciiTheme="minorHAnsi" w:hAnsiTheme="minorHAnsi" w:cstheme="minorHAnsi"/>
          <w:color w:val="000000" w:themeColor="text1"/>
        </w:rPr>
        <w:t>Nr.</w:t>
      </w:r>
      <w:r w:rsidRPr="00B15EA8">
        <w:rPr>
          <w:rFonts w:asciiTheme="minorHAnsi" w:hAnsiTheme="minorHAnsi" w:cstheme="minorHAnsi"/>
          <w:color w:val="000000" w:themeColor="text1"/>
          <w:spacing w:val="5"/>
        </w:rPr>
        <w:t xml:space="preserve"> </w:t>
      </w:r>
      <w:r w:rsidRPr="00B15EA8">
        <w:rPr>
          <w:rFonts w:asciiTheme="minorHAnsi" w:hAnsiTheme="minorHAnsi" w:cstheme="minorHAnsi"/>
          <w:color w:val="000000" w:themeColor="text1"/>
        </w:rPr>
        <w:t>1-4,</w:t>
      </w:r>
      <w:r w:rsidRPr="00B15EA8">
        <w:rPr>
          <w:rFonts w:asciiTheme="minorHAnsi" w:hAnsiTheme="minorHAnsi" w:cstheme="minorHAnsi"/>
          <w:color w:val="000000" w:themeColor="text1"/>
          <w:spacing w:val="5"/>
        </w:rPr>
        <w:t xml:space="preserve"> </w:t>
      </w:r>
      <w:r w:rsidRPr="00B15EA8">
        <w:rPr>
          <w:rFonts w:asciiTheme="minorHAnsi" w:hAnsiTheme="minorHAnsi" w:cstheme="minorHAnsi"/>
          <w:color w:val="000000" w:themeColor="text1"/>
        </w:rPr>
        <w:t>6-9,</w:t>
      </w:r>
      <w:r w:rsidRPr="00B15EA8">
        <w:rPr>
          <w:rFonts w:asciiTheme="minorHAnsi" w:hAnsiTheme="minorHAnsi" w:cstheme="minorHAnsi"/>
          <w:color w:val="000000" w:themeColor="text1"/>
          <w:spacing w:val="5"/>
        </w:rPr>
        <w:t xml:space="preserve"> </w:t>
      </w:r>
      <w:r w:rsidRPr="00B15EA8">
        <w:rPr>
          <w:rFonts w:asciiTheme="minorHAnsi" w:hAnsiTheme="minorHAnsi" w:cstheme="minorHAnsi"/>
          <w:color w:val="000000" w:themeColor="text1"/>
        </w:rPr>
        <w:t>14-15</w:t>
      </w:r>
      <w:r w:rsidRPr="00B15EA8">
        <w:rPr>
          <w:rFonts w:asciiTheme="minorHAnsi" w:hAnsiTheme="minorHAnsi" w:cstheme="minorHAnsi"/>
          <w:color w:val="000000" w:themeColor="text1"/>
          <w:spacing w:val="5"/>
        </w:rPr>
        <w:t xml:space="preserve"> </w:t>
      </w:r>
      <w:r w:rsidRPr="00B15EA8">
        <w:rPr>
          <w:rFonts w:asciiTheme="minorHAnsi" w:hAnsiTheme="minorHAnsi" w:cstheme="minorHAnsi"/>
          <w:color w:val="000000" w:themeColor="text1"/>
        </w:rPr>
        <w:t>atitikimas</w:t>
      </w:r>
      <w:r w:rsidRPr="00B15EA8">
        <w:rPr>
          <w:rFonts w:asciiTheme="minorHAnsi" w:hAnsiTheme="minorHAnsi" w:cstheme="minorHAnsi"/>
          <w:color w:val="000000" w:themeColor="text1"/>
          <w:spacing w:val="4"/>
        </w:rPr>
        <w:t xml:space="preserve"> </w:t>
      </w:r>
      <w:r w:rsidRPr="00B15EA8">
        <w:rPr>
          <w:rFonts w:asciiTheme="minorHAnsi" w:hAnsiTheme="minorHAnsi" w:cstheme="minorHAnsi"/>
          <w:color w:val="000000" w:themeColor="text1"/>
        </w:rPr>
        <w:t>turi</w:t>
      </w:r>
      <w:r w:rsidRPr="00B15EA8">
        <w:rPr>
          <w:rFonts w:asciiTheme="minorHAnsi" w:hAnsiTheme="minorHAnsi" w:cstheme="minorHAnsi"/>
          <w:color w:val="000000" w:themeColor="text1"/>
          <w:spacing w:val="5"/>
        </w:rPr>
        <w:t xml:space="preserve"> </w:t>
      </w:r>
      <w:r w:rsidRPr="00B15EA8">
        <w:rPr>
          <w:rFonts w:asciiTheme="minorHAnsi" w:hAnsiTheme="minorHAnsi" w:cstheme="minorHAnsi"/>
          <w:color w:val="000000" w:themeColor="text1"/>
        </w:rPr>
        <w:t>būti</w:t>
      </w:r>
      <w:r w:rsidRPr="00B15EA8">
        <w:rPr>
          <w:rFonts w:asciiTheme="minorHAnsi" w:hAnsiTheme="minorHAnsi" w:cstheme="minorHAnsi"/>
          <w:color w:val="000000" w:themeColor="text1"/>
          <w:spacing w:val="5"/>
        </w:rPr>
        <w:t xml:space="preserve"> </w:t>
      </w:r>
      <w:r w:rsidRPr="00B15EA8">
        <w:rPr>
          <w:rFonts w:asciiTheme="minorHAnsi" w:hAnsiTheme="minorHAnsi" w:cstheme="minorHAnsi"/>
          <w:color w:val="000000" w:themeColor="text1"/>
        </w:rPr>
        <w:t>nurodytas</w:t>
      </w:r>
      <w:r w:rsidRPr="00B15EA8">
        <w:rPr>
          <w:rFonts w:asciiTheme="minorHAnsi" w:hAnsiTheme="minorHAnsi" w:cstheme="minorHAnsi"/>
          <w:color w:val="000000" w:themeColor="text1"/>
          <w:spacing w:val="5"/>
        </w:rPr>
        <w:t xml:space="preserve"> </w:t>
      </w:r>
      <w:r w:rsidRPr="00B15EA8">
        <w:rPr>
          <w:rFonts w:asciiTheme="minorHAnsi" w:hAnsiTheme="minorHAnsi" w:cstheme="minorHAnsi"/>
          <w:color w:val="000000" w:themeColor="text1"/>
        </w:rPr>
        <w:t>Eksploatacinių</w:t>
      </w:r>
      <w:r w:rsidRPr="00B15EA8">
        <w:rPr>
          <w:rFonts w:asciiTheme="minorHAnsi" w:hAnsiTheme="minorHAnsi" w:cstheme="minorHAnsi"/>
          <w:color w:val="000000" w:themeColor="text1"/>
          <w:spacing w:val="6"/>
        </w:rPr>
        <w:t xml:space="preserve"> </w:t>
      </w:r>
      <w:r w:rsidRPr="00B15EA8">
        <w:rPr>
          <w:rFonts w:asciiTheme="minorHAnsi" w:hAnsiTheme="minorHAnsi" w:cstheme="minorHAnsi"/>
          <w:color w:val="000000" w:themeColor="text1"/>
        </w:rPr>
        <w:t>savybių</w:t>
      </w:r>
      <w:r w:rsidRPr="00B15EA8">
        <w:rPr>
          <w:rFonts w:asciiTheme="minorHAnsi" w:hAnsiTheme="minorHAnsi" w:cstheme="minorHAnsi"/>
          <w:color w:val="000000" w:themeColor="text1"/>
          <w:spacing w:val="5"/>
        </w:rPr>
        <w:t xml:space="preserve"> </w:t>
      </w:r>
      <w:r w:rsidRPr="00B15EA8">
        <w:rPr>
          <w:rFonts w:asciiTheme="minorHAnsi" w:hAnsiTheme="minorHAnsi" w:cstheme="minorHAnsi"/>
          <w:color w:val="000000" w:themeColor="text1"/>
        </w:rPr>
        <w:t>deklaracijoje;</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Punktų</w:t>
      </w:r>
      <w:r w:rsidRPr="00B15EA8">
        <w:rPr>
          <w:rFonts w:asciiTheme="minorHAnsi" w:hAnsiTheme="minorHAnsi" w:cstheme="minorHAnsi"/>
          <w:color w:val="000000" w:themeColor="text1"/>
          <w:spacing w:val="-12"/>
        </w:rPr>
        <w:t xml:space="preserve"> </w:t>
      </w:r>
      <w:r w:rsidRPr="00B15EA8">
        <w:rPr>
          <w:rFonts w:asciiTheme="minorHAnsi" w:hAnsiTheme="minorHAnsi" w:cstheme="minorHAnsi"/>
          <w:color w:val="000000" w:themeColor="text1"/>
        </w:rPr>
        <w:t>Nr.</w:t>
      </w:r>
      <w:r w:rsidRPr="00B15EA8">
        <w:rPr>
          <w:rFonts w:asciiTheme="minorHAnsi" w:hAnsiTheme="minorHAnsi" w:cstheme="minorHAnsi"/>
          <w:color w:val="000000" w:themeColor="text1"/>
          <w:spacing w:val="-11"/>
        </w:rPr>
        <w:t xml:space="preserve"> </w:t>
      </w:r>
      <w:r w:rsidRPr="00B15EA8">
        <w:rPr>
          <w:rFonts w:asciiTheme="minorHAnsi" w:hAnsiTheme="minorHAnsi" w:cstheme="minorHAnsi"/>
          <w:color w:val="000000" w:themeColor="text1"/>
        </w:rPr>
        <w:t>10</w:t>
      </w:r>
      <w:r w:rsidRPr="00B15EA8">
        <w:rPr>
          <w:rFonts w:asciiTheme="minorHAnsi" w:hAnsiTheme="minorHAnsi" w:cstheme="minorHAnsi"/>
          <w:color w:val="000000" w:themeColor="text1"/>
          <w:spacing w:val="-11"/>
        </w:rPr>
        <w:t xml:space="preserve"> </w:t>
      </w:r>
      <w:r w:rsidRPr="00B15EA8">
        <w:rPr>
          <w:rFonts w:asciiTheme="minorHAnsi" w:hAnsiTheme="minorHAnsi" w:cstheme="minorHAnsi"/>
          <w:color w:val="000000" w:themeColor="text1"/>
        </w:rPr>
        <w:t>punkto</w:t>
      </w:r>
      <w:r w:rsidRPr="00B15EA8">
        <w:rPr>
          <w:rFonts w:asciiTheme="minorHAnsi" w:hAnsiTheme="minorHAnsi" w:cstheme="minorHAnsi"/>
          <w:color w:val="000000" w:themeColor="text1"/>
          <w:spacing w:val="-12"/>
        </w:rPr>
        <w:t xml:space="preserve"> </w:t>
      </w:r>
      <w:r w:rsidRPr="00B15EA8">
        <w:rPr>
          <w:rFonts w:asciiTheme="minorHAnsi" w:hAnsiTheme="minorHAnsi" w:cstheme="minorHAnsi"/>
          <w:color w:val="000000" w:themeColor="text1"/>
        </w:rPr>
        <w:t>atitikimas</w:t>
      </w:r>
      <w:r w:rsidRPr="00B15EA8">
        <w:rPr>
          <w:rFonts w:asciiTheme="minorHAnsi" w:hAnsiTheme="minorHAnsi" w:cstheme="minorHAnsi"/>
          <w:color w:val="000000" w:themeColor="text1"/>
          <w:spacing w:val="-11"/>
        </w:rPr>
        <w:t xml:space="preserve"> </w:t>
      </w:r>
      <w:r w:rsidRPr="00B15EA8">
        <w:rPr>
          <w:rFonts w:asciiTheme="minorHAnsi" w:hAnsiTheme="minorHAnsi" w:cstheme="minorHAnsi"/>
          <w:color w:val="000000" w:themeColor="text1"/>
        </w:rPr>
        <w:t>turi</w:t>
      </w:r>
      <w:r w:rsidRPr="00B15EA8">
        <w:rPr>
          <w:rFonts w:asciiTheme="minorHAnsi" w:hAnsiTheme="minorHAnsi" w:cstheme="minorHAnsi"/>
          <w:color w:val="000000" w:themeColor="text1"/>
          <w:spacing w:val="-11"/>
        </w:rPr>
        <w:t xml:space="preserve"> </w:t>
      </w:r>
      <w:r w:rsidRPr="00B15EA8">
        <w:rPr>
          <w:rFonts w:asciiTheme="minorHAnsi" w:hAnsiTheme="minorHAnsi" w:cstheme="minorHAnsi"/>
          <w:color w:val="000000" w:themeColor="text1"/>
        </w:rPr>
        <w:t>būti</w:t>
      </w:r>
      <w:r w:rsidRPr="00B15EA8">
        <w:rPr>
          <w:rFonts w:asciiTheme="minorHAnsi" w:hAnsiTheme="minorHAnsi" w:cstheme="minorHAnsi"/>
          <w:color w:val="000000" w:themeColor="text1"/>
          <w:spacing w:val="-11"/>
        </w:rPr>
        <w:t xml:space="preserve"> </w:t>
      </w:r>
      <w:r w:rsidRPr="00B15EA8">
        <w:rPr>
          <w:rFonts w:asciiTheme="minorHAnsi" w:hAnsiTheme="minorHAnsi" w:cstheme="minorHAnsi"/>
          <w:color w:val="000000" w:themeColor="text1"/>
        </w:rPr>
        <w:t>patvirtintas</w:t>
      </w:r>
      <w:r w:rsidRPr="00B15EA8">
        <w:rPr>
          <w:rFonts w:asciiTheme="minorHAnsi" w:hAnsiTheme="minorHAnsi" w:cstheme="minorHAnsi"/>
          <w:color w:val="000000" w:themeColor="text1"/>
          <w:spacing w:val="-11"/>
        </w:rPr>
        <w:t xml:space="preserve"> </w:t>
      </w:r>
      <w:r w:rsidRPr="00B15EA8">
        <w:rPr>
          <w:rFonts w:asciiTheme="minorHAnsi" w:hAnsiTheme="minorHAnsi" w:cstheme="minorHAnsi"/>
          <w:color w:val="000000" w:themeColor="text1"/>
        </w:rPr>
        <w:t>GSK</w:t>
      </w:r>
      <w:r w:rsidRPr="00B15EA8">
        <w:rPr>
          <w:rFonts w:asciiTheme="minorHAnsi" w:hAnsiTheme="minorHAnsi" w:cstheme="minorHAnsi"/>
          <w:color w:val="000000" w:themeColor="text1"/>
          <w:spacing w:val="-11"/>
        </w:rPr>
        <w:t xml:space="preserve"> </w:t>
      </w:r>
      <w:r w:rsidRPr="00B15EA8">
        <w:rPr>
          <w:rFonts w:asciiTheme="minorHAnsi" w:hAnsiTheme="minorHAnsi" w:cstheme="minorHAnsi"/>
          <w:color w:val="000000" w:themeColor="text1"/>
        </w:rPr>
        <w:t>sertifikavimo</w:t>
      </w:r>
      <w:r w:rsidRPr="00B15EA8">
        <w:rPr>
          <w:rFonts w:asciiTheme="minorHAnsi" w:hAnsiTheme="minorHAnsi" w:cstheme="minorHAnsi"/>
          <w:color w:val="000000" w:themeColor="text1"/>
          <w:spacing w:val="-12"/>
        </w:rPr>
        <w:t xml:space="preserve"> </w:t>
      </w:r>
      <w:r w:rsidRPr="00B15EA8">
        <w:rPr>
          <w:rFonts w:asciiTheme="minorHAnsi" w:hAnsiTheme="minorHAnsi" w:cstheme="minorHAnsi"/>
          <w:color w:val="000000" w:themeColor="text1"/>
        </w:rPr>
        <w:t>centro</w:t>
      </w:r>
      <w:r w:rsidRPr="00B15EA8">
        <w:rPr>
          <w:rFonts w:asciiTheme="minorHAnsi" w:hAnsiTheme="minorHAnsi" w:cstheme="minorHAnsi"/>
          <w:color w:val="000000" w:themeColor="text1"/>
          <w:spacing w:val="-11"/>
        </w:rPr>
        <w:t xml:space="preserve"> </w:t>
      </w:r>
      <w:r w:rsidRPr="00B15EA8">
        <w:rPr>
          <w:rFonts w:asciiTheme="minorHAnsi" w:hAnsiTheme="minorHAnsi" w:cstheme="minorHAnsi"/>
          <w:color w:val="000000" w:themeColor="text1"/>
        </w:rPr>
        <w:t>RAL</w:t>
      </w:r>
      <w:r w:rsidRPr="00B15EA8">
        <w:rPr>
          <w:rFonts w:asciiTheme="minorHAnsi" w:hAnsiTheme="minorHAnsi" w:cstheme="minorHAnsi"/>
          <w:color w:val="000000" w:themeColor="text1"/>
          <w:spacing w:val="-12"/>
        </w:rPr>
        <w:t xml:space="preserve"> </w:t>
      </w:r>
      <w:r w:rsidRPr="00B15EA8">
        <w:rPr>
          <w:rFonts w:asciiTheme="minorHAnsi" w:hAnsiTheme="minorHAnsi" w:cstheme="minorHAnsi"/>
          <w:color w:val="000000" w:themeColor="text1"/>
        </w:rPr>
        <w:t>GZ662</w:t>
      </w:r>
      <w:r w:rsidRPr="00B15EA8">
        <w:rPr>
          <w:rFonts w:asciiTheme="minorHAnsi" w:hAnsiTheme="minorHAnsi" w:cstheme="minorHAnsi"/>
          <w:color w:val="000000" w:themeColor="text1"/>
          <w:spacing w:val="-12"/>
        </w:rPr>
        <w:t xml:space="preserve"> </w:t>
      </w:r>
      <w:r w:rsidRPr="00B15EA8">
        <w:rPr>
          <w:rFonts w:asciiTheme="minorHAnsi" w:hAnsiTheme="minorHAnsi" w:cstheme="minorHAnsi"/>
          <w:color w:val="000000" w:themeColor="text1"/>
        </w:rPr>
        <w:t>sertifikatu</w:t>
      </w:r>
      <w:r w:rsidRPr="00B15EA8">
        <w:rPr>
          <w:rFonts w:asciiTheme="minorHAnsi" w:hAnsiTheme="minorHAnsi" w:cstheme="minorHAnsi"/>
          <w:color w:val="000000" w:themeColor="text1"/>
          <w:spacing w:val="-57"/>
        </w:rPr>
        <w:t xml:space="preserve"> </w:t>
      </w:r>
      <w:r w:rsidRPr="00B15EA8">
        <w:rPr>
          <w:rFonts w:asciiTheme="minorHAnsi" w:hAnsiTheme="minorHAnsi" w:cstheme="minorHAnsi"/>
          <w:color w:val="000000" w:themeColor="text1"/>
        </w:rPr>
        <w:t>arba</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lygiaverčiu;</w:t>
      </w:r>
    </w:p>
    <w:p w14:paraId="565E295F" w14:textId="77777777" w:rsidR="00EE643D" w:rsidRPr="00B15EA8" w:rsidRDefault="00EE643D" w:rsidP="00EE643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5, 11 punkto atitikimas, tiksliai nurodant siūlomos gaminio modelį, turi būti nurodytas</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duomenų lape ir priede nuorodoje į internetinį puslapį ar kitame gamintojo patvirtintame dokumente,</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kuriame</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pateikta techninė</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informacija</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apie gaminį</w:t>
      </w:r>
    </w:p>
    <w:p w14:paraId="02040FB2" w14:textId="77777777" w:rsidR="00EE643D" w:rsidRPr="00B15EA8" w:rsidRDefault="00EE643D" w:rsidP="00644305">
      <w:pPr>
        <w:jc w:val="both"/>
        <w:rPr>
          <w:rFonts w:asciiTheme="minorHAnsi" w:hAnsiTheme="minorHAnsi" w:cstheme="minorHAnsi"/>
          <w:color w:val="000000" w:themeColor="text1"/>
          <w:sz w:val="22"/>
          <w:szCs w:val="22"/>
        </w:rPr>
      </w:pPr>
    </w:p>
    <w:p w14:paraId="6E53E42D" w14:textId="7C61749E" w:rsidR="00950B5E" w:rsidRPr="00B15EA8" w:rsidRDefault="00436A3E" w:rsidP="0034480F">
      <w:pPr>
        <w:pStyle w:val="Heading1"/>
        <w:numPr>
          <w:ilvl w:val="0"/>
          <w:numId w:val="28"/>
        </w:numPr>
        <w:ind w:left="924" w:hanging="357"/>
        <w:rPr>
          <w:rFonts w:asciiTheme="minorHAnsi" w:hAnsiTheme="minorHAnsi" w:cstheme="minorHAnsi"/>
          <w:color w:val="000000" w:themeColor="text1"/>
          <w:sz w:val="22"/>
          <w:szCs w:val="22"/>
        </w:rPr>
      </w:pPr>
      <w:bookmarkStart w:id="48" w:name="_Toc182300113"/>
      <w:bookmarkEnd w:id="46"/>
      <w:r w:rsidRPr="00B15EA8">
        <w:rPr>
          <w:rFonts w:asciiTheme="minorHAnsi" w:hAnsiTheme="minorHAnsi" w:cstheme="minorHAnsi"/>
          <w:color w:val="000000" w:themeColor="text1"/>
          <w:sz w:val="22"/>
          <w:szCs w:val="22"/>
        </w:rPr>
        <w:t>Komunikacijų žymėjimo stovo su lentele</w:t>
      </w:r>
      <w:r w:rsidR="0002012A" w:rsidRPr="00B15EA8">
        <w:rPr>
          <w:rFonts w:asciiTheme="minorHAnsi" w:hAnsiTheme="minorHAnsi" w:cstheme="minorHAnsi"/>
          <w:color w:val="000000" w:themeColor="text1"/>
          <w:sz w:val="22"/>
          <w:szCs w:val="22"/>
        </w:rPr>
        <w:t xml:space="preserve"> </w:t>
      </w:r>
      <w:r w:rsidRPr="00B15EA8">
        <w:rPr>
          <w:rFonts w:asciiTheme="minorHAnsi" w:hAnsiTheme="minorHAnsi" w:cstheme="minorHAnsi"/>
          <w:color w:val="000000" w:themeColor="text1"/>
          <w:sz w:val="22"/>
          <w:szCs w:val="22"/>
        </w:rPr>
        <w:t>techniniai reikalavimai</w:t>
      </w:r>
      <w:bookmarkEnd w:id="48"/>
    </w:p>
    <w:tbl>
      <w:tblPr>
        <w:tblStyle w:val="TableGrid"/>
        <w:tblW w:w="5047" w:type="pct"/>
        <w:tblLook w:val="04A0" w:firstRow="1" w:lastRow="0" w:firstColumn="1" w:lastColumn="0" w:noHBand="0" w:noVBand="1"/>
      </w:tblPr>
      <w:tblGrid>
        <w:gridCol w:w="7417"/>
        <w:gridCol w:w="7417"/>
      </w:tblGrid>
      <w:tr w:rsidR="006568A6" w:rsidRPr="00B15EA8" w14:paraId="5A3694C1" w14:textId="77777777" w:rsidTr="00F04DA2">
        <w:trPr>
          <w:trHeight w:val="326"/>
        </w:trPr>
        <w:tc>
          <w:tcPr>
            <w:tcW w:w="2500" w:type="pct"/>
          </w:tcPr>
          <w:p w14:paraId="00F31E82"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09E61169"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13948B92" w14:textId="77777777" w:rsidTr="00F04DA2">
        <w:trPr>
          <w:trHeight w:val="351"/>
        </w:trPr>
        <w:tc>
          <w:tcPr>
            <w:tcW w:w="2500" w:type="pct"/>
          </w:tcPr>
          <w:p w14:paraId="7AF58A83"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38CFB661"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5E233D60" w14:textId="77777777" w:rsidTr="00F04DA2">
        <w:trPr>
          <w:trHeight w:val="301"/>
        </w:trPr>
        <w:tc>
          <w:tcPr>
            <w:tcW w:w="2500" w:type="pct"/>
          </w:tcPr>
          <w:p w14:paraId="44BB1BD5"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59279245" w14:textId="77777777" w:rsidR="00097834" w:rsidRPr="00B15EA8" w:rsidRDefault="00097834" w:rsidP="00F04DA2">
            <w:pPr>
              <w:rPr>
                <w:rFonts w:asciiTheme="minorHAnsi" w:hAnsiTheme="minorHAnsi" w:cstheme="minorHAnsi"/>
                <w:color w:val="000000" w:themeColor="text1"/>
                <w:sz w:val="22"/>
                <w:szCs w:val="22"/>
              </w:rPr>
            </w:pPr>
          </w:p>
        </w:tc>
      </w:tr>
    </w:tbl>
    <w:p w14:paraId="33B6A560" w14:textId="77777777" w:rsidR="00097834" w:rsidRPr="00B15EA8" w:rsidRDefault="00097834" w:rsidP="00097834">
      <w:pPr>
        <w:rPr>
          <w:rFonts w:asciiTheme="minorHAnsi" w:hAnsiTheme="minorHAnsi" w:cstheme="minorHAnsi"/>
          <w:color w:val="000000" w:themeColor="text1"/>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478"/>
        <w:gridCol w:w="5993"/>
        <w:gridCol w:w="2701"/>
        <w:gridCol w:w="2910"/>
      </w:tblGrid>
      <w:tr w:rsidR="006568A6" w:rsidRPr="00B15EA8" w14:paraId="6E53E433" w14:textId="77777777" w:rsidTr="00DB7B7C">
        <w:tc>
          <w:tcPr>
            <w:tcW w:w="209" w:type="pct"/>
            <w:shd w:val="clear" w:color="auto" w:fill="auto"/>
            <w:hideMark/>
          </w:tcPr>
          <w:p w14:paraId="6E53E42E" w14:textId="77777777" w:rsidR="00436A3E" w:rsidRPr="00B15EA8" w:rsidRDefault="00436A3E" w:rsidP="002B635A">
            <w:pPr>
              <w:jc w:val="both"/>
              <w:rPr>
                <w:rFonts w:asciiTheme="minorHAnsi" w:eastAsia="Calibri" w:hAnsiTheme="minorHAnsi" w:cstheme="minorHAnsi"/>
                <w:b/>
                <w:color w:val="000000" w:themeColor="text1"/>
                <w:sz w:val="22"/>
                <w:szCs w:val="22"/>
              </w:rPr>
            </w:pPr>
            <w:r w:rsidRPr="00B15EA8">
              <w:rPr>
                <w:rFonts w:asciiTheme="minorHAnsi" w:eastAsia="Calibri" w:hAnsiTheme="minorHAnsi" w:cstheme="minorHAnsi"/>
                <w:b/>
                <w:color w:val="000000" w:themeColor="text1"/>
                <w:sz w:val="22"/>
                <w:szCs w:val="22"/>
              </w:rPr>
              <w:t>Eil. Nr.</w:t>
            </w:r>
          </w:p>
        </w:tc>
        <w:tc>
          <w:tcPr>
            <w:tcW w:w="843" w:type="pct"/>
            <w:shd w:val="clear" w:color="auto" w:fill="auto"/>
            <w:hideMark/>
          </w:tcPr>
          <w:p w14:paraId="6E53E42F" w14:textId="77777777" w:rsidR="00436A3E" w:rsidRPr="00B15EA8" w:rsidRDefault="00436A3E" w:rsidP="002B635A">
            <w:pPr>
              <w:jc w:val="both"/>
              <w:rPr>
                <w:rFonts w:asciiTheme="minorHAnsi" w:eastAsia="Calibri" w:hAnsiTheme="minorHAnsi" w:cstheme="minorHAnsi"/>
                <w:b/>
                <w:color w:val="000000" w:themeColor="text1"/>
                <w:sz w:val="22"/>
                <w:szCs w:val="22"/>
              </w:rPr>
            </w:pPr>
            <w:r w:rsidRPr="00B15EA8">
              <w:rPr>
                <w:rFonts w:asciiTheme="minorHAnsi" w:eastAsia="Calibri" w:hAnsiTheme="minorHAnsi" w:cstheme="minorHAnsi"/>
                <w:b/>
                <w:color w:val="000000" w:themeColor="text1"/>
                <w:sz w:val="22"/>
                <w:szCs w:val="22"/>
              </w:rPr>
              <w:t>Techniniai parametrai ir reikalavimai</w:t>
            </w:r>
          </w:p>
        </w:tc>
        <w:tc>
          <w:tcPr>
            <w:tcW w:w="2039" w:type="pct"/>
            <w:shd w:val="clear" w:color="auto" w:fill="auto"/>
            <w:hideMark/>
          </w:tcPr>
          <w:p w14:paraId="6E53E430" w14:textId="77777777" w:rsidR="00436A3E" w:rsidRPr="00B15EA8" w:rsidRDefault="00436A3E" w:rsidP="002B635A">
            <w:pPr>
              <w:jc w:val="both"/>
              <w:rPr>
                <w:rFonts w:asciiTheme="minorHAnsi" w:eastAsia="Calibri" w:hAnsiTheme="minorHAnsi" w:cstheme="minorHAnsi"/>
                <w:b/>
                <w:color w:val="000000" w:themeColor="text1"/>
                <w:sz w:val="22"/>
                <w:szCs w:val="22"/>
              </w:rPr>
            </w:pPr>
            <w:r w:rsidRPr="00B15EA8">
              <w:rPr>
                <w:rFonts w:asciiTheme="minorHAnsi" w:eastAsia="Calibri" w:hAnsiTheme="minorHAnsi" w:cstheme="minorHAnsi"/>
                <w:b/>
                <w:color w:val="000000" w:themeColor="text1"/>
                <w:sz w:val="22"/>
                <w:szCs w:val="22"/>
              </w:rPr>
              <w:t>Dydis, sąlyga</w:t>
            </w:r>
          </w:p>
        </w:tc>
        <w:tc>
          <w:tcPr>
            <w:tcW w:w="919" w:type="pct"/>
          </w:tcPr>
          <w:p w14:paraId="6E53E431" w14:textId="49A7C359" w:rsidR="00436A3E" w:rsidRPr="00B15EA8" w:rsidRDefault="00B34EE5" w:rsidP="002B635A">
            <w:pPr>
              <w:jc w:val="both"/>
              <w:rPr>
                <w:rFonts w:asciiTheme="minorHAnsi" w:eastAsia="Calibr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90" w:type="pct"/>
          </w:tcPr>
          <w:p w14:paraId="6E53E432" w14:textId="77777777" w:rsidR="00436A3E" w:rsidRPr="00B15EA8" w:rsidRDefault="00436A3E" w:rsidP="002B635A">
            <w:pPr>
              <w:jc w:val="both"/>
              <w:rPr>
                <w:rFonts w:asciiTheme="minorHAnsi" w:eastAsia="Calibri" w:hAnsiTheme="minorHAnsi" w:cstheme="minorHAnsi"/>
                <w:b/>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6E53E435" w14:textId="77777777" w:rsidTr="00543354">
        <w:tc>
          <w:tcPr>
            <w:tcW w:w="5000" w:type="pct"/>
            <w:gridSpan w:val="5"/>
            <w:shd w:val="clear" w:color="auto" w:fill="auto"/>
          </w:tcPr>
          <w:p w14:paraId="6E53E434" w14:textId="77777777" w:rsidR="00543354" w:rsidRPr="00B15EA8" w:rsidRDefault="00543354" w:rsidP="00543354">
            <w:pPr>
              <w:jc w:val="center"/>
              <w:rPr>
                <w:rFonts w:asciiTheme="minorHAnsi" w:eastAsia="Calibri" w:hAnsiTheme="minorHAnsi" w:cstheme="minorHAnsi"/>
                <w:b/>
                <w:color w:val="000000" w:themeColor="text1"/>
                <w:sz w:val="22"/>
                <w:szCs w:val="22"/>
              </w:rPr>
            </w:pPr>
            <w:r w:rsidRPr="00B15EA8">
              <w:rPr>
                <w:rFonts w:asciiTheme="minorHAnsi" w:eastAsia="Calibri" w:hAnsiTheme="minorHAnsi" w:cstheme="minorHAnsi"/>
                <w:b/>
                <w:color w:val="000000" w:themeColor="text1"/>
                <w:sz w:val="22"/>
                <w:szCs w:val="22"/>
              </w:rPr>
              <w:t>Bendrieji parametrai</w:t>
            </w:r>
          </w:p>
        </w:tc>
      </w:tr>
      <w:tr w:rsidR="006568A6" w:rsidRPr="00B15EA8" w14:paraId="6E53E43D" w14:textId="77777777" w:rsidTr="00DB7B7C">
        <w:tc>
          <w:tcPr>
            <w:tcW w:w="209" w:type="pct"/>
            <w:shd w:val="clear" w:color="auto" w:fill="auto"/>
          </w:tcPr>
          <w:p w14:paraId="6E53E436" w14:textId="77777777" w:rsidR="00950B5E" w:rsidRPr="00B15EA8" w:rsidRDefault="00950B5E" w:rsidP="00EC287A">
            <w:pPr>
              <w:numPr>
                <w:ilvl w:val="0"/>
                <w:numId w:val="18"/>
              </w:numPr>
              <w:jc w:val="both"/>
              <w:rPr>
                <w:rFonts w:asciiTheme="minorHAnsi" w:eastAsia="Calibri" w:hAnsiTheme="minorHAnsi" w:cstheme="minorHAnsi"/>
                <w:color w:val="000000" w:themeColor="text1"/>
                <w:sz w:val="22"/>
                <w:szCs w:val="22"/>
              </w:rPr>
            </w:pPr>
          </w:p>
        </w:tc>
        <w:tc>
          <w:tcPr>
            <w:tcW w:w="843" w:type="pct"/>
            <w:shd w:val="clear" w:color="auto" w:fill="auto"/>
          </w:tcPr>
          <w:p w14:paraId="6E53E437" w14:textId="77777777" w:rsidR="00436A3E" w:rsidRPr="00B15EA8" w:rsidRDefault="00436A3E" w:rsidP="002B635A">
            <w:pPr>
              <w:jc w:val="both"/>
              <w:rPr>
                <w:rFonts w:asciiTheme="minorHAnsi" w:eastAsia="Calibri" w:hAnsiTheme="minorHAnsi" w:cstheme="minorHAnsi"/>
                <w:color w:val="000000" w:themeColor="text1"/>
                <w:sz w:val="22"/>
                <w:szCs w:val="22"/>
              </w:rPr>
            </w:pPr>
            <w:r w:rsidRPr="00B15EA8">
              <w:rPr>
                <w:rFonts w:asciiTheme="minorHAnsi" w:hAnsiTheme="minorHAnsi" w:cstheme="minorHAnsi"/>
                <w:color w:val="000000" w:themeColor="text1"/>
                <w:sz w:val="22"/>
                <w:szCs w:val="22"/>
              </w:rPr>
              <w:t>Stovo medžiaga</w:t>
            </w:r>
          </w:p>
        </w:tc>
        <w:tc>
          <w:tcPr>
            <w:tcW w:w="2039" w:type="pct"/>
            <w:shd w:val="clear" w:color="auto" w:fill="auto"/>
          </w:tcPr>
          <w:p w14:paraId="6E53E438" w14:textId="77777777" w:rsidR="00950B5E" w:rsidRPr="00B15EA8" w:rsidRDefault="00436A3E" w:rsidP="00EC287A">
            <w:pPr>
              <w:pStyle w:val="ListParagraph"/>
              <w:numPr>
                <w:ilvl w:val="0"/>
                <w:numId w:val="22"/>
              </w:numPr>
              <w:tabs>
                <w:tab w:val="center" w:pos="4819"/>
                <w:tab w:val="right" w:pos="9638"/>
              </w:tabs>
              <w:ind w:left="464"/>
              <w:jc w:val="both"/>
              <w:rPr>
                <w:rFonts w:asciiTheme="minorHAnsi" w:eastAsia="Calibri" w:hAnsiTheme="minorHAnsi" w:cstheme="minorHAnsi"/>
                <w:color w:val="000000" w:themeColor="text1"/>
                <w:sz w:val="22"/>
                <w:szCs w:val="22"/>
              </w:rPr>
            </w:pPr>
            <w:r w:rsidRPr="00B15EA8">
              <w:rPr>
                <w:rFonts w:asciiTheme="minorHAnsi" w:eastAsia="Calibri" w:hAnsiTheme="minorHAnsi" w:cstheme="minorHAnsi"/>
                <w:color w:val="000000" w:themeColor="text1"/>
                <w:sz w:val="22"/>
                <w:szCs w:val="22"/>
              </w:rPr>
              <w:t xml:space="preserve">Apvalus </w:t>
            </w:r>
            <w:r w:rsidR="00871539" w:rsidRPr="00B15EA8">
              <w:rPr>
                <w:rFonts w:asciiTheme="minorHAnsi" w:eastAsia="Calibri" w:hAnsiTheme="minorHAnsi" w:cstheme="minorHAnsi"/>
                <w:color w:val="000000" w:themeColor="text1"/>
                <w:sz w:val="22"/>
                <w:szCs w:val="22"/>
              </w:rPr>
              <w:t xml:space="preserve">cinkuotas </w:t>
            </w:r>
            <w:r w:rsidRPr="00B15EA8">
              <w:rPr>
                <w:rFonts w:asciiTheme="minorHAnsi" w:eastAsia="Calibri" w:hAnsiTheme="minorHAnsi" w:cstheme="minorHAnsi"/>
                <w:color w:val="000000" w:themeColor="text1"/>
                <w:sz w:val="22"/>
                <w:szCs w:val="22"/>
              </w:rPr>
              <w:t>plieninis vamzdis ≥Ø32 mm diametro;</w:t>
            </w:r>
          </w:p>
          <w:p w14:paraId="6E53E439" w14:textId="77777777" w:rsidR="00950B5E" w:rsidRPr="00B15EA8" w:rsidRDefault="00436A3E" w:rsidP="00EC287A">
            <w:pPr>
              <w:pStyle w:val="ListParagraph"/>
              <w:numPr>
                <w:ilvl w:val="0"/>
                <w:numId w:val="22"/>
              </w:numPr>
              <w:tabs>
                <w:tab w:val="center" w:pos="4819"/>
                <w:tab w:val="right" w:pos="9638"/>
              </w:tabs>
              <w:ind w:left="464"/>
              <w:jc w:val="both"/>
              <w:rPr>
                <w:rFonts w:asciiTheme="minorHAnsi" w:eastAsia="Calibri" w:hAnsiTheme="minorHAnsi" w:cstheme="minorHAnsi"/>
                <w:color w:val="000000" w:themeColor="text1"/>
                <w:sz w:val="22"/>
                <w:szCs w:val="22"/>
              </w:rPr>
            </w:pPr>
            <w:r w:rsidRPr="00B15EA8">
              <w:rPr>
                <w:rFonts w:asciiTheme="minorHAnsi" w:eastAsia="Calibri" w:hAnsiTheme="minorHAnsi" w:cstheme="minorHAnsi"/>
                <w:color w:val="000000" w:themeColor="text1"/>
                <w:sz w:val="22"/>
                <w:szCs w:val="22"/>
              </w:rPr>
              <w:t>Sienelių storis ≥2,9 mm;</w:t>
            </w:r>
          </w:p>
          <w:p w14:paraId="6E53E43A" w14:textId="77777777" w:rsidR="00950B5E" w:rsidRPr="00B15EA8" w:rsidRDefault="00436A3E" w:rsidP="00EC287A">
            <w:pPr>
              <w:pStyle w:val="ListParagraph"/>
              <w:numPr>
                <w:ilvl w:val="0"/>
                <w:numId w:val="22"/>
              </w:numPr>
              <w:tabs>
                <w:tab w:val="center" w:pos="4819"/>
                <w:tab w:val="right" w:pos="9638"/>
              </w:tabs>
              <w:ind w:left="464"/>
              <w:jc w:val="both"/>
              <w:rPr>
                <w:rFonts w:asciiTheme="minorHAnsi" w:eastAsia="Calibri" w:hAnsiTheme="minorHAnsi" w:cstheme="minorHAnsi"/>
                <w:color w:val="000000" w:themeColor="text1"/>
                <w:sz w:val="22"/>
                <w:szCs w:val="22"/>
              </w:rPr>
            </w:pPr>
            <w:r w:rsidRPr="00B15EA8">
              <w:rPr>
                <w:rFonts w:asciiTheme="minorHAnsi" w:eastAsia="Calibri" w:hAnsiTheme="minorHAnsi" w:cstheme="minorHAnsi"/>
                <w:color w:val="000000" w:themeColor="text1"/>
                <w:sz w:val="22"/>
                <w:szCs w:val="22"/>
              </w:rPr>
              <w:t>Aukštis nuo 1,3 m. iki 1,7 m.;</w:t>
            </w:r>
          </w:p>
        </w:tc>
        <w:tc>
          <w:tcPr>
            <w:tcW w:w="919" w:type="pct"/>
          </w:tcPr>
          <w:p w14:paraId="6E53E43B" w14:textId="77777777" w:rsidR="00436A3E" w:rsidRPr="00B15EA8" w:rsidRDefault="00436A3E" w:rsidP="002B635A">
            <w:pPr>
              <w:pStyle w:val="ListParagraph"/>
              <w:tabs>
                <w:tab w:val="center" w:pos="4819"/>
                <w:tab w:val="right" w:pos="9638"/>
              </w:tabs>
              <w:ind w:left="464"/>
              <w:jc w:val="both"/>
              <w:rPr>
                <w:rFonts w:asciiTheme="minorHAnsi" w:eastAsia="Calibri" w:hAnsiTheme="minorHAnsi" w:cstheme="minorHAnsi"/>
                <w:color w:val="000000" w:themeColor="text1"/>
                <w:sz w:val="22"/>
                <w:szCs w:val="22"/>
              </w:rPr>
            </w:pPr>
          </w:p>
        </w:tc>
        <w:tc>
          <w:tcPr>
            <w:tcW w:w="990" w:type="pct"/>
          </w:tcPr>
          <w:p w14:paraId="6E53E43C" w14:textId="77777777" w:rsidR="00436A3E" w:rsidRPr="00B15EA8" w:rsidRDefault="00436A3E" w:rsidP="002B635A">
            <w:pPr>
              <w:pStyle w:val="ListParagraph"/>
              <w:tabs>
                <w:tab w:val="center" w:pos="4819"/>
                <w:tab w:val="right" w:pos="9638"/>
              </w:tabs>
              <w:ind w:left="464"/>
              <w:jc w:val="both"/>
              <w:rPr>
                <w:rFonts w:asciiTheme="minorHAnsi" w:eastAsia="Calibri" w:hAnsiTheme="minorHAnsi" w:cstheme="minorHAnsi"/>
                <w:color w:val="000000" w:themeColor="text1"/>
                <w:sz w:val="22"/>
                <w:szCs w:val="22"/>
              </w:rPr>
            </w:pPr>
          </w:p>
        </w:tc>
      </w:tr>
      <w:tr w:rsidR="006568A6" w:rsidRPr="00B15EA8" w14:paraId="6E53E447" w14:textId="77777777" w:rsidTr="00DB7B7C">
        <w:tc>
          <w:tcPr>
            <w:tcW w:w="209" w:type="pct"/>
            <w:shd w:val="clear" w:color="auto" w:fill="auto"/>
          </w:tcPr>
          <w:p w14:paraId="6E53E43E" w14:textId="77777777" w:rsidR="00950B5E" w:rsidRPr="00B15EA8" w:rsidRDefault="00950B5E" w:rsidP="00EC287A">
            <w:pPr>
              <w:numPr>
                <w:ilvl w:val="0"/>
                <w:numId w:val="18"/>
              </w:numPr>
              <w:jc w:val="both"/>
              <w:rPr>
                <w:rFonts w:asciiTheme="minorHAnsi" w:eastAsia="Calibri" w:hAnsiTheme="minorHAnsi" w:cstheme="minorHAnsi"/>
                <w:color w:val="000000" w:themeColor="text1"/>
                <w:sz w:val="22"/>
                <w:szCs w:val="22"/>
              </w:rPr>
            </w:pPr>
          </w:p>
        </w:tc>
        <w:tc>
          <w:tcPr>
            <w:tcW w:w="843" w:type="pct"/>
            <w:shd w:val="clear" w:color="auto" w:fill="auto"/>
          </w:tcPr>
          <w:p w14:paraId="6E53E43F" w14:textId="77777777" w:rsidR="00E20CA4" w:rsidRPr="00B15EA8" w:rsidRDefault="00E20CA4" w:rsidP="00E20CA4">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Lentelės medžiaga</w:t>
            </w:r>
          </w:p>
        </w:tc>
        <w:tc>
          <w:tcPr>
            <w:tcW w:w="2039" w:type="pct"/>
            <w:tcBorders>
              <w:top w:val="nil"/>
              <w:left w:val="nil"/>
              <w:bottom w:val="single" w:sz="8" w:space="0" w:color="auto"/>
              <w:right w:val="single" w:sz="8" w:space="0" w:color="auto"/>
            </w:tcBorders>
            <w:shd w:val="clear" w:color="auto" w:fill="auto"/>
          </w:tcPr>
          <w:p w14:paraId="6E53E440" w14:textId="77777777" w:rsidR="00950B5E" w:rsidRPr="00B15EA8" w:rsidRDefault="00E20CA4" w:rsidP="00EC287A">
            <w:pPr>
              <w:pStyle w:val="ListParagraph"/>
              <w:numPr>
                <w:ilvl w:val="0"/>
                <w:numId w:val="29"/>
              </w:numPr>
              <w:spacing w:line="252" w:lineRule="auto"/>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Lentelės matmenys 140 x 100 mm (galima paklaida +/- 10 proc.);</w:t>
            </w:r>
          </w:p>
          <w:p w14:paraId="6E53E441" w14:textId="77777777" w:rsidR="00950B5E" w:rsidRPr="00B15EA8" w:rsidRDefault="00E20CA4" w:rsidP="00EC287A">
            <w:pPr>
              <w:pStyle w:val="ListParagraph"/>
              <w:numPr>
                <w:ilvl w:val="0"/>
                <w:numId w:val="29"/>
              </w:numPr>
              <w:spacing w:line="252" w:lineRule="auto"/>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Pagamintos iš ASA </w:t>
            </w:r>
            <w:proofErr w:type="spellStart"/>
            <w:r w:rsidR="00543354" w:rsidRPr="00B15EA8">
              <w:rPr>
                <w:rFonts w:asciiTheme="minorHAnsi" w:hAnsiTheme="minorHAnsi" w:cstheme="minorHAnsi"/>
                <w:color w:val="000000" w:themeColor="text1"/>
                <w:sz w:val="22"/>
                <w:szCs w:val="22"/>
              </w:rPr>
              <w:t>termo</w:t>
            </w:r>
            <w:r w:rsidRPr="00B15EA8">
              <w:rPr>
                <w:rFonts w:asciiTheme="minorHAnsi" w:hAnsiTheme="minorHAnsi" w:cstheme="minorHAnsi"/>
                <w:color w:val="000000" w:themeColor="text1"/>
                <w:sz w:val="22"/>
                <w:szCs w:val="22"/>
              </w:rPr>
              <w:t>plastiko</w:t>
            </w:r>
            <w:proofErr w:type="spellEnd"/>
            <w:r w:rsidRPr="00B15EA8">
              <w:rPr>
                <w:rFonts w:asciiTheme="minorHAnsi" w:hAnsiTheme="minorHAnsi" w:cstheme="minorHAnsi"/>
                <w:color w:val="000000" w:themeColor="text1"/>
                <w:sz w:val="22"/>
                <w:szCs w:val="22"/>
              </w:rPr>
              <w:t xml:space="preserve"> arba kitos lygiavertės medžiagos;</w:t>
            </w:r>
          </w:p>
          <w:p w14:paraId="6E53E442" w14:textId="77777777" w:rsidR="00950B5E" w:rsidRPr="00B15EA8" w:rsidRDefault="00E20CA4" w:rsidP="00EC287A">
            <w:pPr>
              <w:pStyle w:val="ListParagraph"/>
              <w:numPr>
                <w:ilvl w:val="0"/>
                <w:numId w:val="29"/>
              </w:numPr>
              <w:spacing w:line="252" w:lineRule="auto"/>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Vandentiekiui – mėlyna lentelė su baltomis raidėmis;</w:t>
            </w:r>
          </w:p>
          <w:p w14:paraId="6E53E443" w14:textId="77777777" w:rsidR="00950B5E" w:rsidRPr="00B15EA8" w:rsidRDefault="00E20CA4" w:rsidP="00EC287A">
            <w:pPr>
              <w:pStyle w:val="ListParagraph"/>
              <w:numPr>
                <w:ilvl w:val="0"/>
                <w:numId w:val="29"/>
              </w:numPr>
              <w:spacing w:line="252" w:lineRule="auto"/>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Nuotekoms – žalia lentelė su baltomis raidėmis;</w:t>
            </w:r>
          </w:p>
          <w:p w14:paraId="6E53E444" w14:textId="77777777" w:rsidR="00950B5E" w:rsidRPr="00B15EA8" w:rsidRDefault="00E20CA4" w:rsidP="00EC287A">
            <w:pPr>
              <w:pStyle w:val="ListParagraph"/>
              <w:numPr>
                <w:ilvl w:val="0"/>
                <w:numId w:val="23"/>
              </w:numPr>
              <w:tabs>
                <w:tab w:val="center" w:pos="4819"/>
                <w:tab w:val="right" w:pos="9638"/>
              </w:tabs>
              <w:ind w:left="464"/>
              <w:jc w:val="both"/>
              <w:rPr>
                <w:rFonts w:asciiTheme="minorHAnsi" w:eastAsia="Calibri" w:hAnsiTheme="minorHAnsi" w:cstheme="minorHAnsi"/>
                <w:color w:val="000000" w:themeColor="text1"/>
                <w:sz w:val="22"/>
                <w:szCs w:val="22"/>
              </w:rPr>
            </w:pPr>
            <w:r w:rsidRPr="00B15EA8">
              <w:rPr>
                <w:rFonts w:asciiTheme="minorHAnsi" w:hAnsiTheme="minorHAnsi" w:cstheme="minorHAnsi"/>
                <w:color w:val="000000" w:themeColor="text1"/>
                <w:sz w:val="22"/>
                <w:szCs w:val="22"/>
              </w:rPr>
              <w:t>Hidrantams – raudona lentelė su baltomis raidėmis.</w:t>
            </w:r>
          </w:p>
        </w:tc>
        <w:tc>
          <w:tcPr>
            <w:tcW w:w="919" w:type="pct"/>
          </w:tcPr>
          <w:p w14:paraId="6E53E445" w14:textId="77777777" w:rsidR="00E20CA4" w:rsidRPr="00B15EA8" w:rsidRDefault="00E20CA4" w:rsidP="00E20CA4">
            <w:pPr>
              <w:pStyle w:val="ListParagraph"/>
              <w:tabs>
                <w:tab w:val="center" w:pos="4819"/>
                <w:tab w:val="right" w:pos="9638"/>
              </w:tabs>
              <w:ind w:left="464"/>
              <w:jc w:val="both"/>
              <w:rPr>
                <w:rFonts w:asciiTheme="minorHAnsi" w:eastAsia="Calibri" w:hAnsiTheme="minorHAnsi" w:cstheme="minorHAnsi"/>
                <w:color w:val="000000" w:themeColor="text1"/>
                <w:sz w:val="22"/>
                <w:szCs w:val="22"/>
              </w:rPr>
            </w:pPr>
          </w:p>
        </w:tc>
        <w:tc>
          <w:tcPr>
            <w:tcW w:w="990" w:type="pct"/>
          </w:tcPr>
          <w:p w14:paraId="6E53E446" w14:textId="77777777" w:rsidR="00E20CA4" w:rsidRPr="00B15EA8" w:rsidRDefault="00E20CA4" w:rsidP="00E20CA4">
            <w:pPr>
              <w:pStyle w:val="ListParagraph"/>
              <w:tabs>
                <w:tab w:val="center" w:pos="4819"/>
                <w:tab w:val="right" w:pos="9638"/>
              </w:tabs>
              <w:ind w:left="464"/>
              <w:jc w:val="both"/>
              <w:rPr>
                <w:rFonts w:asciiTheme="minorHAnsi" w:eastAsia="Calibri" w:hAnsiTheme="minorHAnsi" w:cstheme="minorHAnsi"/>
                <w:color w:val="000000" w:themeColor="text1"/>
                <w:sz w:val="22"/>
                <w:szCs w:val="22"/>
              </w:rPr>
            </w:pPr>
          </w:p>
        </w:tc>
      </w:tr>
      <w:tr w:rsidR="006568A6" w:rsidRPr="00B15EA8" w14:paraId="6E53E449" w14:textId="77777777" w:rsidTr="00D84B19">
        <w:tc>
          <w:tcPr>
            <w:tcW w:w="5000" w:type="pct"/>
            <w:gridSpan w:val="5"/>
            <w:shd w:val="clear" w:color="auto" w:fill="auto"/>
          </w:tcPr>
          <w:p w14:paraId="6E53E448" w14:textId="77777777" w:rsidR="00D84B19" w:rsidRPr="00B15EA8" w:rsidRDefault="00D84B19" w:rsidP="00D84B19">
            <w:pPr>
              <w:pStyle w:val="ListParagraph"/>
              <w:tabs>
                <w:tab w:val="center" w:pos="4819"/>
                <w:tab w:val="right" w:pos="9638"/>
              </w:tabs>
              <w:ind w:left="464"/>
              <w:jc w:val="center"/>
              <w:rPr>
                <w:rFonts w:asciiTheme="minorHAnsi" w:eastAsia="Calibri" w:hAnsiTheme="minorHAnsi" w:cstheme="minorHAnsi"/>
                <w:color w:val="000000" w:themeColor="text1"/>
                <w:sz w:val="22"/>
                <w:szCs w:val="22"/>
              </w:rPr>
            </w:pPr>
            <w:r w:rsidRPr="00B15EA8">
              <w:rPr>
                <w:rFonts w:asciiTheme="minorHAnsi" w:eastAsia="Calibri" w:hAnsiTheme="minorHAnsi" w:cstheme="minorHAnsi"/>
                <w:b/>
                <w:color w:val="000000" w:themeColor="text1"/>
                <w:sz w:val="22"/>
                <w:szCs w:val="22"/>
              </w:rPr>
              <w:t>Dokumentai</w:t>
            </w:r>
          </w:p>
        </w:tc>
      </w:tr>
      <w:tr w:rsidR="006568A6" w:rsidRPr="00B15EA8" w14:paraId="6E53E44F" w14:textId="77777777" w:rsidTr="00DB7B7C">
        <w:trPr>
          <w:trHeight w:val="349"/>
        </w:trPr>
        <w:tc>
          <w:tcPr>
            <w:tcW w:w="209" w:type="pct"/>
            <w:shd w:val="clear" w:color="auto" w:fill="auto"/>
          </w:tcPr>
          <w:p w14:paraId="6E53E44A" w14:textId="77777777" w:rsidR="00950B5E" w:rsidRPr="00B15EA8" w:rsidRDefault="00950B5E" w:rsidP="00EC287A">
            <w:pPr>
              <w:numPr>
                <w:ilvl w:val="0"/>
                <w:numId w:val="18"/>
              </w:numPr>
              <w:jc w:val="both"/>
              <w:rPr>
                <w:rFonts w:asciiTheme="minorHAnsi" w:eastAsia="Calibri" w:hAnsiTheme="minorHAnsi" w:cstheme="minorHAnsi"/>
                <w:color w:val="000000" w:themeColor="text1"/>
                <w:sz w:val="22"/>
                <w:szCs w:val="22"/>
              </w:rPr>
            </w:pPr>
          </w:p>
        </w:tc>
        <w:tc>
          <w:tcPr>
            <w:tcW w:w="843" w:type="pct"/>
            <w:shd w:val="clear" w:color="auto" w:fill="auto"/>
          </w:tcPr>
          <w:p w14:paraId="6E53E44B" w14:textId="77777777" w:rsidR="00436A3E" w:rsidRPr="00B15EA8" w:rsidRDefault="00436A3E" w:rsidP="002B635A">
            <w:pPr>
              <w:jc w:val="both"/>
              <w:rPr>
                <w:rFonts w:asciiTheme="minorHAnsi" w:eastAsia="Calibr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D84B19" w:rsidRPr="00B15EA8">
              <w:rPr>
                <w:rFonts w:asciiTheme="minorHAnsi" w:hAnsiTheme="minorHAnsi" w:cstheme="minorHAnsi"/>
                <w:color w:val="000000" w:themeColor="text1"/>
                <w:sz w:val="22"/>
                <w:szCs w:val="22"/>
              </w:rPr>
              <w:t>, pateikiami pirkimo metu</w:t>
            </w:r>
          </w:p>
        </w:tc>
        <w:tc>
          <w:tcPr>
            <w:tcW w:w="2039" w:type="pct"/>
            <w:shd w:val="clear" w:color="auto" w:fill="auto"/>
          </w:tcPr>
          <w:p w14:paraId="6E53E44C" w14:textId="77777777" w:rsidR="00436A3E" w:rsidRPr="00B15EA8" w:rsidRDefault="00436A3E" w:rsidP="002B635A">
            <w:pPr>
              <w:jc w:val="both"/>
              <w:rPr>
                <w:rFonts w:asciiTheme="minorHAnsi" w:eastAsia="Calibr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deklaracija pagal STR 1.01.04:2015.</w:t>
            </w:r>
          </w:p>
        </w:tc>
        <w:tc>
          <w:tcPr>
            <w:tcW w:w="919" w:type="pct"/>
          </w:tcPr>
          <w:p w14:paraId="6E53E44D" w14:textId="77777777" w:rsidR="00436A3E" w:rsidRPr="00B15EA8" w:rsidRDefault="00436A3E" w:rsidP="002B635A">
            <w:pPr>
              <w:jc w:val="both"/>
              <w:rPr>
                <w:rFonts w:asciiTheme="minorHAnsi" w:hAnsiTheme="minorHAnsi" w:cstheme="minorHAnsi"/>
                <w:color w:val="000000" w:themeColor="text1"/>
                <w:sz w:val="22"/>
                <w:szCs w:val="22"/>
              </w:rPr>
            </w:pPr>
          </w:p>
        </w:tc>
        <w:tc>
          <w:tcPr>
            <w:tcW w:w="990" w:type="pct"/>
          </w:tcPr>
          <w:p w14:paraId="6E53E44E" w14:textId="77777777" w:rsidR="00436A3E" w:rsidRPr="00B15EA8" w:rsidRDefault="00436A3E" w:rsidP="002B635A">
            <w:pPr>
              <w:jc w:val="both"/>
              <w:rPr>
                <w:rFonts w:asciiTheme="minorHAnsi" w:hAnsiTheme="minorHAnsi" w:cstheme="minorHAnsi"/>
                <w:color w:val="000000" w:themeColor="text1"/>
                <w:sz w:val="22"/>
                <w:szCs w:val="22"/>
              </w:rPr>
            </w:pPr>
          </w:p>
        </w:tc>
      </w:tr>
      <w:tr w:rsidR="006568A6" w:rsidRPr="00B15EA8" w14:paraId="6E53E455" w14:textId="77777777" w:rsidTr="00DB7B7C">
        <w:trPr>
          <w:trHeight w:val="349"/>
        </w:trPr>
        <w:tc>
          <w:tcPr>
            <w:tcW w:w="209" w:type="pct"/>
            <w:shd w:val="clear" w:color="auto" w:fill="auto"/>
          </w:tcPr>
          <w:p w14:paraId="6E53E450" w14:textId="77777777" w:rsidR="00D84B19" w:rsidRPr="00B15EA8" w:rsidRDefault="00D84B19" w:rsidP="00EC287A">
            <w:pPr>
              <w:numPr>
                <w:ilvl w:val="0"/>
                <w:numId w:val="18"/>
              </w:numPr>
              <w:jc w:val="both"/>
              <w:rPr>
                <w:rFonts w:asciiTheme="minorHAnsi" w:eastAsia="Calibri" w:hAnsiTheme="minorHAnsi" w:cstheme="minorHAnsi"/>
                <w:color w:val="000000" w:themeColor="text1"/>
                <w:sz w:val="22"/>
                <w:szCs w:val="22"/>
              </w:rPr>
            </w:pPr>
          </w:p>
        </w:tc>
        <w:tc>
          <w:tcPr>
            <w:tcW w:w="843" w:type="pct"/>
            <w:shd w:val="clear" w:color="auto" w:fill="auto"/>
          </w:tcPr>
          <w:p w14:paraId="6E53E451" w14:textId="77777777" w:rsidR="00D84B19" w:rsidRPr="00B15EA8" w:rsidRDefault="00D84B19" w:rsidP="002B635A">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 pateikiami pristatant medžiagas</w:t>
            </w:r>
          </w:p>
        </w:tc>
        <w:tc>
          <w:tcPr>
            <w:tcW w:w="2039" w:type="pct"/>
            <w:shd w:val="clear" w:color="auto" w:fill="auto"/>
          </w:tcPr>
          <w:p w14:paraId="6E53E452" w14:textId="77777777" w:rsidR="00D84B19" w:rsidRPr="00B15EA8" w:rsidRDefault="00D84B19" w:rsidP="002B635A">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deklaracija pagal STR 1.01.04:2015.</w:t>
            </w:r>
          </w:p>
        </w:tc>
        <w:tc>
          <w:tcPr>
            <w:tcW w:w="919" w:type="pct"/>
          </w:tcPr>
          <w:p w14:paraId="6E53E453" w14:textId="77777777" w:rsidR="00D84B19" w:rsidRPr="00B15EA8" w:rsidRDefault="00D84B19" w:rsidP="002B635A">
            <w:pPr>
              <w:jc w:val="both"/>
              <w:rPr>
                <w:rFonts w:asciiTheme="minorHAnsi" w:hAnsiTheme="minorHAnsi" w:cstheme="minorHAnsi"/>
                <w:color w:val="000000" w:themeColor="text1"/>
                <w:sz w:val="22"/>
                <w:szCs w:val="22"/>
              </w:rPr>
            </w:pPr>
          </w:p>
        </w:tc>
        <w:tc>
          <w:tcPr>
            <w:tcW w:w="990" w:type="pct"/>
          </w:tcPr>
          <w:p w14:paraId="6E53E454" w14:textId="77777777" w:rsidR="00D84B19" w:rsidRPr="00B15EA8" w:rsidRDefault="00D84B19" w:rsidP="002B635A">
            <w:pPr>
              <w:jc w:val="both"/>
              <w:rPr>
                <w:rFonts w:asciiTheme="minorHAnsi" w:hAnsiTheme="minorHAnsi" w:cstheme="minorHAnsi"/>
                <w:color w:val="000000" w:themeColor="text1"/>
                <w:sz w:val="22"/>
                <w:szCs w:val="22"/>
              </w:rPr>
            </w:pPr>
          </w:p>
        </w:tc>
      </w:tr>
    </w:tbl>
    <w:p w14:paraId="0FB5D213" w14:textId="0089AE62" w:rsidR="00F16D6C" w:rsidRPr="00B15EA8" w:rsidRDefault="00D84B19" w:rsidP="00D84B19">
      <w:pPr>
        <w:jc w:val="both"/>
        <w:rPr>
          <w:rFonts w:asciiTheme="minorHAnsi" w:hAnsiTheme="minorHAnsi" w:cstheme="minorHAnsi"/>
          <w:color w:val="000000" w:themeColor="text1"/>
          <w:sz w:val="22"/>
          <w:szCs w:val="22"/>
        </w:rPr>
      </w:pPr>
      <w:bookmarkStart w:id="49" w:name="_Toc486273092"/>
      <w:bookmarkEnd w:id="49"/>
      <w:r w:rsidRPr="00B15EA8">
        <w:rPr>
          <w:rFonts w:asciiTheme="minorHAnsi" w:hAnsiTheme="minorHAnsi" w:cstheme="minorHAnsi"/>
          <w:color w:val="000000" w:themeColor="text1"/>
          <w:sz w:val="22"/>
          <w:szCs w:val="22"/>
        </w:rPr>
        <w:t>Punktų Nr. 1-2 atitikimas turi būti nurodytas Eksploatacinių savybių deklaracijoje.</w:t>
      </w:r>
    </w:p>
    <w:p w14:paraId="3CF395A2" w14:textId="77777777" w:rsidR="00644305" w:rsidRPr="00B15EA8" w:rsidRDefault="00644305" w:rsidP="00D84B19">
      <w:pPr>
        <w:jc w:val="both"/>
        <w:rPr>
          <w:rFonts w:asciiTheme="minorHAnsi" w:hAnsiTheme="minorHAnsi" w:cstheme="minorHAnsi"/>
          <w:color w:val="000000" w:themeColor="text1"/>
          <w:sz w:val="22"/>
          <w:szCs w:val="22"/>
        </w:rPr>
      </w:pPr>
    </w:p>
    <w:p w14:paraId="63DB1CAC" w14:textId="77777777" w:rsidR="00670F9E" w:rsidRPr="00B15EA8" w:rsidRDefault="00670F9E" w:rsidP="0034480F">
      <w:pPr>
        <w:pStyle w:val="Heading1"/>
        <w:numPr>
          <w:ilvl w:val="0"/>
          <w:numId w:val="28"/>
        </w:numPr>
        <w:ind w:left="924" w:hanging="357"/>
        <w:rPr>
          <w:rFonts w:asciiTheme="minorHAnsi" w:hAnsiTheme="minorHAnsi" w:cstheme="minorHAnsi"/>
          <w:color w:val="000000" w:themeColor="text1"/>
          <w:sz w:val="22"/>
          <w:szCs w:val="22"/>
        </w:rPr>
      </w:pPr>
      <w:bookmarkStart w:id="50" w:name="_Toc182300114"/>
      <w:r w:rsidRPr="00B15EA8">
        <w:rPr>
          <w:rFonts w:asciiTheme="minorHAnsi" w:hAnsiTheme="minorHAnsi" w:cstheme="minorHAnsi"/>
          <w:color w:val="000000" w:themeColor="text1"/>
          <w:sz w:val="22"/>
          <w:szCs w:val="22"/>
        </w:rPr>
        <w:t>Nuotekų siurblių techniniai reikalavimai</w:t>
      </w:r>
      <w:bookmarkEnd w:id="50"/>
    </w:p>
    <w:tbl>
      <w:tblPr>
        <w:tblStyle w:val="TableGrid"/>
        <w:tblW w:w="5047" w:type="pct"/>
        <w:tblLook w:val="04A0" w:firstRow="1" w:lastRow="0" w:firstColumn="1" w:lastColumn="0" w:noHBand="0" w:noVBand="1"/>
      </w:tblPr>
      <w:tblGrid>
        <w:gridCol w:w="7417"/>
        <w:gridCol w:w="7417"/>
      </w:tblGrid>
      <w:tr w:rsidR="006568A6" w:rsidRPr="00B15EA8" w14:paraId="7D3A2E4E" w14:textId="77777777" w:rsidTr="00670F9E">
        <w:trPr>
          <w:trHeight w:val="326"/>
        </w:trPr>
        <w:tc>
          <w:tcPr>
            <w:tcW w:w="2500" w:type="pct"/>
          </w:tcPr>
          <w:p w14:paraId="67E7EF17"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47CC21D1" w14:textId="77777777" w:rsidR="00670F9E" w:rsidRPr="00B15EA8" w:rsidRDefault="00670F9E" w:rsidP="00670F9E">
            <w:pPr>
              <w:rPr>
                <w:rFonts w:asciiTheme="minorHAnsi" w:hAnsiTheme="minorHAnsi" w:cstheme="minorHAnsi"/>
                <w:color w:val="000000" w:themeColor="text1"/>
                <w:sz w:val="22"/>
                <w:szCs w:val="22"/>
              </w:rPr>
            </w:pPr>
          </w:p>
        </w:tc>
      </w:tr>
      <w:tr w:rsidR="006568A6" w:rsidRPr="00B15EA8" w14:paraId="75C4566E" w14:textId="77777777" w:rsidTr="00670F9E">
        <w:trPr>
          <w:trHeight w:val="351"/>
        </w:trPr>
        <w:tc>
          <w:tcPr>
            <w:tcW w:w="2500" w:type="pct"/>
          </w:tcPr>
          <w:p w14:paraId="3C0F6F4E"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372DDEAD" w14:textId="77777777" w:rsidR="00670F9E" w:rsidRPr="00B15EA8" w:rsidRDefault="00670F9E" w:rsidP="00670F9E">
            <w:pPr>
              <w:rPr>
                <w:rFonts w:asciiTheme="minorHAnsi" w:hAnsiTheme="minorHAnsi" w:cstheme="minorHAnsi"/>
                <w:color w:val="000000" w:themeColor="text1"/>
                <w:sz w:val="22"/>
                <w:szCs w:val="22"/>
              </w:rPr>
            </w:pPr>
          </w:p>
        </w:tc>
      </w:tr>
      <w:tr w:rsidR="00E01DAF" w:rsidRPr="00B15EA8" w14:paraId="1976AEB0" w14:textId="77777777" w:rsidTr="00670F9E">
        <w:trPr>
          <w:trHeight w:val="301"/>
        </w:trPr>
        <w:tc>
          <w:tcPr>
            <w:tcW w:w="2500" w:type="pct"/>
          </w:tcPr>
          <w:p w14:paraId="0834B406"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68EAF99B" w14:textId="77777777" w:rsidR="00670F9E" w:rsidRPr="00B15EA8" w:rsidRDefault="00670F9E" w:rsidP="00670F9E">
            <w:pPr>
              <w:rPr>
                <w:rFonts w:asciiTheme="minorHAnsi" w:hAnsiTheme="minorHAnsi" w:cstheme="minorHAnsi"/>
                <w:color w:val="000000" w:themeColor="text1"/>
                <w:sz w:val="22"/>
                <w:szCs w:val="22"/>
              </w:rPr>
            </w:pPr>
          </w:p>
        </w:tc>
      </w:tr>
    </w:tbl>
    <w:p w14:paraId="791867AE" w14:textId="77777777" w:rsidR="00670F9E" w:rsidRPr="00B15EA8" w:rsidRDefault="00670F9E" w:rsidP="00670F9E">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6"/>
        <w:gridCol w:w="2718"/>
        <w:gridCol w:w="5893"/>
        <w:gridCol w:w="2789"/>
        <w:gridCol w:w="2789"/>
      </w:tblGrid>
      <w:tr w:rsidR="006568A6" w:rsidRPr="00B15EA8" w14:paraId="20EB40BD" w14:textId="77777777" w:rsidTr="00670F9E">
        <w:trPr>
          <w:trHeight w:val="527"/>
          <w:tblHeader/>
        </w:trPr>
        <w:tc>
          <w:tcPr>
            <w:tcW w:w="192" w:type="pct"/>
            <w:tcBorders>
              <w:top w:val="single" w:sz="4" w:space="0" w:color="auto"/>
              <w:left w:val="single" w:sz="4" w:space="0" w:color="auto"/>
              <w:bottom w:val="single" w:sz="4" w:space="0" w:color="auto"/>
              <w:right w:val="single" w:sz="4" w:space="0" w:color="auto"/>
            </w:tcBorders>
          </w:tcPr>
          <w:p w14:paraId="384E84EF" w14:textId="77777777" w:rsidR="00670F9E" w:rsidRPr="00B15EA8" w:rsidRDefault="00670F9E" w:rsidP="00670F9E">
            <w:pPr>
              <w:jc w:val="cente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Eil. Nr.</w:t>
            </w:r>
          </w:p>
        </w:tc>
        <w:tc>
          <w:tcPr>
            <w:tcW w:w="921" w:type="pct"/>
            <w:tcBorders>
              <w:top w:val="single" w:sz="4" w:space="0" w:color="auto"/>
              <w:left w:val="single" w:sz="4" w:space="0" w:color="auto"/>
              <w:bottom w:val="single" w:sz="4" w:space="0" w:color="auto"/>
              <w:right w:val="single" w:sz="4" w:space="0" w:color="auto"/>
            </w:tcBorders>
          </w:tcPr>
          <w:p w14:paraId="374E8F14" w14:textId="77777777" w:rsidR="00670F9E" w:rsidRPr="00B15EA8" w:rsidRDefault="00670F9E" w:rsidP="00670F9E">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Techniniai parametrai ir reikalavimai</w:t>
            </w:r>
          </w:p>
        </w:tc>
        <w:tc>
          <w:tcPr>
            <w:tcW w:w="1997" w:type="pct"/>
            <w:tcBorders>
              <w:top w:val="single" w:sz="4" w:space="0" w:color="auto"/>
              <w:left w:val="single" w:sz="4" w:space="0" w:color="auto"/>
              <w:bottom w:val="single" w:sz="4" w:space="0" w:color="auto"/>
              <w:right w:val="single" w:sz="4" w:space="0" w:color="auto"/>
            </w:tcBorders>
          </w:tcPr>
          <w:p w14:paraId="5BD3CC54" w14:textId="77777777" w:rsidR="00670F9E" w:rsidRPr="00B15EA8" w:rsidRDefault="00670F9E" w:rsidP="00670F9E">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67529917" w14:textId="77777777" w:rsidR="00670F9E" w:rsidRPr="00B15EA8" w:rsidRDefault="00670F9E" w:rsidP="00670F9E">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45" w:type="pct"/>
            <w:tcBorders>
              <w:top w:val="single" w:sz="4" w:space="0" w:color="auto"/>
              <w:left w:val="single" w:sz="4" w:space="0" w:color="auto"/>
              <w:bottom w:val="single" w:sz="4" w:space="0" w:color="auto"/>
              <w:right w:val="single" w:sz="4" w:space="0" w:color="auto"/>
            </w:tcBorders>
          </w:tcPr>
          <w:p w14:paraId="66C7FABE" w14:textId="77777777" w:rsidR="00670F9E" w:rsidRPr="00B15EA8" w:rsidRDefault="00670F9E" w:rsidP="00670F9E">
            <w:pPr>
              <w:rPr>
                <w:rFonts w:asciiTheme="minorHAnsi" w:hAnsiTheme="minorHAnsi" w:cstheme="minorHAnsi"/>
                <w:b/>
                <w:bCs/>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7FFE2742"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7C1F53D8" w14:textId="77777777" w:rsidR="00670F9E" w:rsidRPr="00B15EA8" w:rsidRDefault="00670F9E" w:rsidP="00670F9E">
            <w:pPr>
              <w:tabs>
                <w:tab w:val="center" w:pos="4819"/>
                <w:tab w:val="right" w:pos="9638"/>
              </w:tabs>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Bendrieji parametrai</w:t>
            </w:r>
          </w:p>
        </w:tc>
        <w:tc>
          <w:tcPr>
            <w:tcW w:w="945" w:type="pct"/>
            <w:tcBorders>
              <w:top w:val="single" w:sz="4" w:space="0" w:color="auto"/>
              <w:left w:val="single" w:sz="4" w:space="0" w:color="auto"/>
              <w:bottom w:val="single" w:sz="4" w:space="0" w:color="auto"/>
              <w:right w:val="single" w:sz="4" w:space="0" w:color="auto"/>
            </w:tcBorders>
          </w:tcPr>
          <w:p w14:paraId="58E086B8" w14:textId="77777777" w:rsidR="00670F9E" w:rsidRPr="00B15EA8" w:rsidRDefault="00670F9E" w:rsidP="00670F9E">
            <w:pPr>
              <w:tabs>
                <w:tab w:val="center" w:pos="4819"/>
                <w:tab w:val="right" w:pos="9638"/>
              </w:tabs>
              <w:jc w:val="center"/>
              <w:rPr>
                <w:rFonts w:asciiTheme="minorHAnsi" w:hAnsiTheme="minorHAnsi" w:cstheme="minorHAnsi"/>
                <w:b/>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389D276C" w14:textId="77777777" w:rsidR="00670F9E" w:rsidRPr="00B15EA8" w:rsidRDefault="00670F9E" w:rsidP="00670F9E">
            <w:pPr>
              <w:tabs>
                <w:tab w:val="center" w:pos="4819"/>
                <w:tab w:val="right" w:pos="9638"/>
              </w:tabs>
              <w:jc w:val="center"/>
              <w:rPr>
                <w:rFonts w:asciiTheme="minorHAnsi" w:hAnsiTheme="minorHAnsi" w:cstheme="minorHAnsi"/>
                <w:b/>
                <w:color w:val="000000" w:themeColor="text1"/>
                <w:sz w:val="22"/>
                <w:szCs w:val="22"/>
              </w:rPr>
            </w:pPr>
          </w:p>
        </w:tc>
      </w:tr>
      <w:tr w:rsidR="006568A6" w:rsidRPr="00B15EA8" w14:paraId="79782194"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43504B0" w14:textId="77777777" w:rsidR="00670F9E" w:rsidRPr="00B15EA8" w:rsidRDefault="00670F9E" w:rsidP="0030182F">
            <w:pPr>
              <w:numPr>
                <w:ilvl w:val="0"/>
                <w:numId w:val="122"/>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101BB91"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Reikalavimai</w:t>
            </w:r>
          </w:p>
        </w:tc>
        <w:tc>
          <w:tcPr>
            <w:tcW w:w="1997" w:type="pct"/>
            <w:tcBorders>
              <w:top w:val="single" w:sz="4" w:space="0" w:color="auto"/>
              <w:left w:val="single" w:sz="4" w:space="0" w:color="auto"/>
              <w:bottom w:val="single" w:sz="4" w:space="0" w:color="auto"/>
              <w:right w:val="single" w:sz="4" w:space="0" w:color="auto"/>
            </w:tcBorders>
          </w:tcPr>
          <w:p w14:paraId="5329A288" w14:textId="77777777" w:rsidR="00902FEC" w:rsidRPr="00B15EA8" w:rsidRDefault="00902FEC" w:rsidP="00902FEC">
            <w:pPr>
              <w:pStyle w:val="TableParagraph"/>
              <w:rPr>
                <w:rFonts w:cstheme="minorHAnsi"/>
                <w:color w:val="000000" w:themeColor="text1"/>
                <w:lang w:val="lt-LT"/>
              </w:rPr>
            </w:pPr>
            <w:r w:rsidRPr="00B15EA8">
              <w:rPr>
                <w:rFonts w:cstheme="minorHAnsi"/>
                <w:color w:val="000000" w:themeColor="text1"/>
                <w:lang w:val="lt-LT"/>
              </w:rPr>
              <w:t>Siurbliai turi būti išbandyti gamykloje pagal tarptautinį ISO 9906 (priedas 3B) standartą. Pateikti bandymo protokolo</w:t>
            </w:r>
          </w:p>
          <w:p w14:paraId="7F4D2E6B" w14:textId="77777777" w:rsidR="00902FEC" w:rsidRPr="00B15EA8" w:rsidRDefault="00902FEC" w:rsidP="00902FEC">
            <w:pPr>
              <w:pStyle w:val="TableParagraph"/>
              <w:rPr>
                <w:rFonts w:cstheme="minorHAnsi"/>
                <w:color w:val="000000" w:themeColor="text1"/>
                <w:lang w:val="lt-LT"/>
              </w:rPr>
            </w:pPr>
            <w:r w:rsidRPr="00B15EA8">
              <w:rPr>
                <w:rFonts w:cstheme="minorHAnsi"/>
                <w:color w:val="000000" w:themeColor="text1"/>
                <w:lang w:val="lt-LT"/>
              </w:rPr>
              <w:t>kopiją gaminiui arba gaminių partijai.</w:t>
            </w:r>
          </w:p>
          <w:p w14:paraId="37990B0F" w14:textId="4EFAB81B" w:rsidR="00670F9E" w:rsidRPr="00B15EA8" w:rsidRDefault="00902FEC" w:rsidP="00902FEC">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Siurblio darbo kreivių tolerancija turi atitikti ISO 9906 (priedas 3B) reikalavimus.</w:t>
            </w:r>
          </w:p>
        </w:tc>
        <w:tc>
          <w:tcPr>
            <w:tcW w:w="945" w:type="pct"/>
            <w:tcBorders>
              <w:top w:val="single" w:sz="4" w:space="0" w:color="auto"/>
              <w:left w:val="single" w:sz="4" w:space="0" w:color="auto"/>
              <w:bottom w:val="single" w:sz="4" w:space="0" w:color="auto"/>
              <w:right w:val="single" w:sz="4" w:space="0" w:color="auto"/>
            </w:tcBorders>
          </w:tcPr>
          <w:p w14:paraId="054A1106" w14:textId="77777777" w:rsidR="00670F9E" w:rsidRPr="00B15EA8" w:rsidRDefault="00670F9E" w:rsidP="00670F9E">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57BCD1A" w14:textId="77777777" w:rsidR="00670F9E" w:rsidRPr="00B15EA8" w:rsidRDefault="00670F9E" w:rsidP="00670F9E">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4FA585E5"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10AD2161" w14:textId="77777777" w:rsidR="00670F9E" w:rsidRPr="00B15EA8" w:rsidRDefault="00670F9E" w:rsidP="0030182F">
            <w:pPr>
              <w:numPr>
                <w:ilvl w:val="0"/>
                <w:numId w:val="122"/>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CE64E65" w14:textId="77777777" w:rsidR="00670F9E" w:rsidRPr="00B15EA8" w:rsidRDefault="00670F9E" w:rsidP="00670F9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Darbinė terpė</w:t>
            </w:r>
          </w:p>
        </w:tc>
        <w:tc>
          <w:tcPr>
            <w:tcW w:w="1997" w:type="pct"/>
            <w:tcBorders>
              <w:top w:val="single" w:sz="4" w:space="0" w:color="auto"/>
              <w:left w:val="single" w:sz="4" w:space="0" w:color="auto"/>
              <w:bottom w:val="single" w:sz="4" w:space="0" w:color="auto"/>
              <w:right w:val="single" w:sz="4" w:space="0" w:color="auto"/>
            </w:tcBorders>
          </w:tcPr>
          <w:p w14:paraId="533F53F8" w14:textId="77777777" w:rsidR="00902FEC" w:rsidRPr="00B15EA8" w:rsidRDefault="00902FEC" w:rsidP="00902FEC">
            <w:pPr>
              <w:pStyle w:val="TableParagraph"/>
              <w:rPr>
                <w:rFonts w:cstheme="minorHAnsi"/>
                <w:color w:val="000000" w:themeColor="text1"/>
                <w:lang w:val="lt-LT"/>
              </w:rPr>
            </w:pPr>
            <w:r w:rsidRPr="00B15EA8">
              <w:rPr>
                <w:rFonts w:cstheme="minorHAnsi"/>
                <w:color w:val="000000" w:themeColor="text1"/>
                <w:lang w:val="lt-LT"/>
              </w:rPr>
              <w:t>Buitinių ir gamybinių nuotekų mišinys - koroziją sukelianti</w:t>
            </w:r>
          </w:p>
          <w:p w14:paraId="3F85248E" w14:textId="77777777" w:rsidR="00902FEC" w:rsidRPr="00B15EA8" w:rsidRDefault="00902FEC" w:rsidP="00902FEC">
            <w:pPr>
              <w:pStyle w:val="TableParagraph"/>
              <w:rPr>
                <w:rFonts w:cstheme="minorHAnsi"/>
                <w:color w:val="000000" w:themeColor="text1"/>
                <w:lang w:val="lt-LT"/>
              </w:rPr>
            </w:pPr>
            <w:r w:rsidRPr="00B15EA8">
              <w:rPr>
                <w:rFonts w:cstheme="minorHAnsi"/>
                <w:color w:val="000000" w:themeColor="text1"/>
                <w:lang w:val="lt-LT"/>
              </w:rPr>
              <w:t xml:space="preserve">terpė su </w:t>
            </w:r>
            <w:proofErr w:type="spellStart"/>
            <w:r w:rsidRPr="00B15EA8">
              <w:rPr>
                <w:rFonts w:cstheme="minorHAnsi"/>
                <w:color w:val="000000" w:themeColor="text1"/>
                <w:lang w:val="lt-LT"/>
              </w:rPr>
              <w:t>abrazyvo</w:t>
            </w:r>
            <w:proofErr w:type="spellEnd"/>
            <w:r w:rsidRPr="00B15EA8">
              <w:rPr>
                <w:rFonts w:cstheme="minorHAnsi"/>
                <w:color w:val="000000" w:themeColor="text1"/>
                <w:lang w:val="lt-LT"/>
              </w:rPr>
              <w:t xml:space="preserve"> (smėlio) dalelėmis ir kietomis dalelėmis iki</w:t>
            </w:r>
          </w:p>
          <w:p w14:paraId="37DECC24" w14:textId="71D83379" w:rsidR="00670F9E" w:rsidRPr="00B15EA8" w:rsidRDefault="00902FEC" w:rsidP="00902FEC">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40 mm.</w:t>
            </w:r>
          </w:p>
        </w:tc>
        <w:tc>
          <w:tcPr>
            <w:tcW w:w="945" w:type="pct"/>
            <w:tcBorders>
              <w:top w:val="single" w:sz="4" w:space="0" w:color="auto"/>
              <w:left w:val="single" w:sz="4" w:space="0" w:color="auto"/>
              <w:bottom w:val="single" w:sz="4" w:space="0" w:color="auto"/>
              <w:right w:val="single" w:sz="4" w:space="0" w:color="auto"/>
            </w:tcBorders>
          </w:tcPr>
          <w:p w14:paraId="794A3FF1" w14:textId="77777777" w:rsidR="00670F9E" w:rsidRPr="00B15EA8" w:rsidRDefault="00670F9E" w:rsidP="00670F9E">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3083E99A" w14:textId="77777777" w:rsidR="00670F9E" w:rsidRPr="00B15EA8" w:rsidRDefault="00670F9E" w:rsidP="00670F9E">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36C0732E"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1C0E90F0" w14:textId="77777777" w:rsidR="00670F9E" w:rsidRPr="00B15EA8" w:rsidRDefault="00670F9E" w:rsidP="0030182F">
            <w:pPr>
              <w:numPr>
                <w:ilvl w:val="0"/>
                <w:numId w:val="122"/>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5DB0C7E" w14:textId="77777777" w:rsidR="00670F9E" w:rsidRPr="00B15EA8" w:rsidRDefault="00670F9E" w:rsidP="00670F9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Darbinės terpės</w:t>
            </w:r>
            <w:r w:rsidRPr="00B15EA8">
              <w:rPr>
                <w:rFonts w:asciiTheme="minorHAnsi" w:hAnsiTheme="minorHAnsi" w:cstheme="minorHAnsi"/>
                <w:color w:val="000000" w:themeColor="text1"/>
                <w:spacing w:val="-4"/>
                <w:sz w:val="22"/>
                <w:szCs w:val="22"/>
              </w:rPr>
              <w:t xml:space="preserve"> </w:t>
            </w:r>
            <w:r w:rsidRPr="00B15EA8">
              <w:rPr>
                <w:rFonts w:asciiTheme="minorHAnsi" w:hAnsiTheme="minorHAnsi" w:cstheme="minorHAnsi"/>
                <w:color w:val="000000" w:themeColor="text1"/>
                <w:sz w:val="22"/>
                <w:szCs w:val="22"/>
              </w:rPr>
              <w:t>temperatūra</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6F7B3EA6" w14:textId="77777777" w:rsidR="00670F9E" w:rsidRPr="00B15EA8" w:rsidRDefault="00670F9E" w:rsidP="00670F9E">
            <w:pPr>
              <w:spacing w:before="100" w:beforeAutospacing="1" w:after="100" w:afterAutospacing="1"/>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Iki</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40</w:t>
            </w:r>
            <w:r w:rsidRPr="00B15EA8">
              <w:rPr>
                <w:rFonts w:asciiTheme="minorHAnsi" w:hAnsiTheme="minorHAnsi" w:cstheme="minorHAnsi"/>
                <w:color w:val="000000" w:themeColor="text1"/>
                <w:spacing w:val="1"/>
                <w:sz w:val="22"/>
                <w:szCs w:val="22"/>
              </w:rPr>
              <w:t xml:space="preserve"> </w:t>
            </w:r>
            <w:proofErr w:type="spellStart"/>
            <w:r w:rsidRPr="00B15EA8">
              <w:rPr>
                <w:rFonts w:asciiTheme="minorHAnsi" w:hAnsiTheme="minorHAnsi" w:cstheme="minorHAnsi"/>
                <w:color w:val="000000" w:themeColor="text1"/>
                <w:sz w:val="22"/>
                <w:szCs w:val="22"/>
                <w:vertAlign w:val="superscript"/>
              </w:rPr>
              <w:t>o</w:t>
            </w:r>
            <w:r w:rsidRPr="00B15EA8">
              <w:rPr>
                <w:rFonts w:asciiTheme="minorHAnsi" w:hAnsiTheme="minorHAnsi" w:cstheme="minorHAnsi"/>
                <w:color w:val="000000" w:themeColor="text1"/>
                <w:sz w:val="22"/>
                <w:szCs w:val="22"/>
              </w:rPr>
              <w:t>C</w:t>
            </w:r>
            <w:proofErr w:type="spellEnd"/>
            <w:r w:rsidRPr="00B15EA8">
              <w:rPr>
                <w:rFonts w:asciiTheme="minorHAnsi" w:hAnsiTheme="minorHAnsi" w:cstheme="minorHAnsi"/>
                <w:color w:val="000000" w:themeColor="text1"/>
                <w:sz w:val="22"/>
                <w:szCs w:val="22"/>
              </w:rPr>
              <w:t>.</w:t>
            </w:r>
          </w:p>
        </w:tc>
        <w:tc>
          <w:tcPr>
            <w:tcW w:w="945" w:type="pct"/>
            <w:tcBorders>
              <w:top w:val="single" w:sz="4" w:space="0" w:color="auto"/>
              <w:left w:val="single" w:sz="4" w:space="0" w:color="auto"/>
              <w:bottom w:val="single" w:sz="4" w:space="0" w:color="auto"/>
              <w:right w:val="single" w:sz="4" w:space="0" w:color="auto"/>
            </w:tcBorders>
          </w:tcPr>
          <w:p w14:paraId="661F5054" w14:textId="77777777" w:rsidR="00670F9E" w:rsidRPr="00B15EA8" w:rsidRDefault="00670F9E" w:rsidP="00670F9E">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5A598141" w14:textId="77777777" w:rsidR="00670F9E" w:rsidRPr="00B15EA8" w:rsidRDefault="00670F9E" w:rsidP="00670F9E">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41FEC272"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100F7A04" w14:textId="77777777" w:rsidR="00670F9E" w:rsidRPr="00B15EA8" w:rsidRDefault="00670F9E" w:rsidP="0030182F">
            <w:pPr>
              <w:numPr>
                <w:ilvl w:val="0"/>
                <w:numId w:val="122"/>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CC897D0" w14:textId="77777777" w:rsidR="00670F9E" w:rsidRPr="00B15EA8" w:rsidRDefault="00670F9E" w:rsidP="00670F9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Elektriniai</w:t>
            </w:r>
            <w:r w:rsidRPr="00B15EA8">
              <w:rPr>
                <w:rFonts w:asciiTheme="minorHAnsi" w:hAnsiTheme="minorHAnsi" w:cstheme="minorHAnsi"/>
                <w:color w:val="000000" w:themeColor="text1"/>
                <w:spacing w:val="-5"/>
                <w:sz w:val="22"/>
                <w:szCs w:val="22"/>
              </w:rPr>
              <w:t xml:space="preserve"> </w:t>
            </w:r>
            <w:r w:rsidRPr="00B15EA8">
              <w:rPr>
                <w:rFonts w:asciiTheme="minorHAnsi" w:hAnsiTheme="minorHAnsi" w:cstheme="minorHAnsi"/>
                <w:color w:val="000000" w:themeColor="text1"/>
                <w:sz w:val="22"/>
                <w:szCs w:val="22"/>
              </w:rPr>
              <w:t>parametrai</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3A41F1E3" w14:textId="77777777" w:rsidR="00902FEC" w:rsidRPr="00B15EA8" w:rsidRDefault="00902FEC" w:rsidP="00902FEC">
            <w:pPr>
              <w:pStyle w:val="TableParagraph"/>
              <w:numPr>
                <w:ilvl w:val="0"/>
                <w:numId w:val="123"/>
              </w:numPr>
              <w:tabs>
                <w:tab w:val="left" w:pos="431"/>
              </w:tabs>
              <w:autoSpaceDE w:val="0"/>
              <w:autoSpaceDN w:val="0"/>
              <w:spacing w:line="280" w:lineRule="exact"/>
              <w:rPr>
                <w:rFonts w:cstheme="minorHAnsi"/>
                <w:color w:val="000000" w:themeColor="text1"/>
                <w:lang w:val="lt-LT"/>
              </w:rPr>
            </w:pPr>
            <w:r w:rsidRPr="00B15EA8">
              <w:rPr>
                <w:rFonts w:cstheme="minorHAnsi"/>
                <w:color w:val="000000" w:themeColor="text1"/>
                <w:lang w:val="lt-LT"/>
              </w:rPr>
              <w:t>Srovė: kintama, dažnis: 50 Hz;</w:t>
            </w:r>
          </w:p>
          <w:p w14:paraId="0EE969FF" w14:textId="77777777" w:rsidR="00902FEC" w:rsidRPr="00B15EA8" w:rsidRDefault="00902FEC" w:rsidP="00902FEC">
            <w:pPr>
              <w:pStyle w:val="TableParagraph"/>
              <w:numPr>
                <w:ilvl w:val="0"/>
                <w:numId w:val="123"/>
              </w:numPr>
              <w:tabs>
                <w:tab w:val="left" w:pos="431"/>
              </w:tabs>
              <w:autoSpaceDE w:val="0"/>
              <w:autoSpaceDN w:val="0"/>
              <w:spacing w:line="280" w:lineRule="exact"/>
              <w:rPr>
                <w:rFonts w:cstheme="minorHAnsi"/>
                <w:color w:val="000000" w:themeColor="text1"/>
                <w:lang w:val="lt-LT"/>
              </w:rPr>
            </w:pPr>
            <w:r w:rsidRPr="00B15EA8">
              <w:rPr>
                <w:rFonts w:cstheme="minorHAnsi"/>
                <w:color w:val="000000" w:themeColor="text1"/>
                <w:lang w:val="lt-LT"/>
              </w:rPr>
              <w:t>El. dalies apsaugos (</w:t>
            </w:r>
            <w:proofErr w:type="spellStart"/>
            <w:r w:rsidRPr="00B15EA8">
              <w:rPr>
                <w:rFonts w:cstheme="minorHAnsi"/>
                <w:color w:val="000000" w:themeColor="text1"/>
                <w:lang w:val="lt-LT"/>
              </w:rPr>
              <w:t>hermetiškumo</w:t>
            </w:r>
            <w:proofErr w:type="spellEnd"/>
            <w:r w:rsidRPr="00B15EA8">
              <w:rPr>
                <w:rFonts w:cstheme="minorHAnsi"/>
                <w:color w:val="000000" w:themeColor="text1"/>
                <w:lang w:val="lt-LT"/>
              </w:rPr>
              <w:t>) klasė ne žemesnė</w:t>
            </w:r>
          </w:p>
          <w:p w14:paraId="2B94133C" w14:textId="77777777" w:rsidR="00902FEC" w:rsidRPr="00B15EA8" w:rsidRDefault="00902FEC" w:rsidP="00902FEC">
            <w:pPr>
              <w:pStyle w:val="TableParagraph"/>
              <w:numPr>
                <w:ilvl w:val="0"/>
                <w:numId w:val="123"/>
              </w:numPr>
              <w:tabs>
                <w:tab w:val="left" w:pos="431"/>
              </w:tabs>
              <w:autoSpaceDE w:val="0"/>
              <w:autoSpaceDN w:val="0"/>
              <w:spacing w:line="280" w:lineRule="exact"/>
              <w:rPr>
                <w:rFonts w:cstheme="minorHAnsi"/>
                <w:color w:val="000000" w:themeColor="text1"/>
                <w:lang w:val="lt-LT"/>
              </w:rPr>
            </w:pPr>
            <w:r w:rsidRPr="00B15EA8">
              <w:rPr>
                <w:rFonts w:cstheme="minorHAnsi"/>
                <w:color w:val="000000" w:themeColor="text1"/>
                <w:lang w:val="lt-LT"/>
              </w:rPr>
              <w:t>kaip IP 68 (IEC 34-5 standartas);</w:t>
            </w:r>
          </w:p>
          <w:p w14:paraId="6AB2B617" w14:textId="77777777" w:rsidR="00902FEC" w:rsidRPr="00B15EA8" w:rsidRDefault="00902FEC" w:rsidP="00902FEC">
            <w:pPr>
              <w:pStyle w:val="TableParagraph"/>
              <w:numPr>
                <w:ilvl w:val="0"/>
                <w:numId w:val="123"/>
              </w:numPr>
              <w:tabs>
                <w:tab w:val="left" w:pos="431"/>
              </w:tabs>
              <w:autoSpaceDE w:val="0"/>
              <w:autoSpaceDN w:val="0"/>
              <w:spacing w:line="280" w:lineRule="exact"/>
              <w:rPr>
                <w:rFonts w:cstheme="minorHAnsi"/>
                <w:color w:val="000000" w:themeColor="text1"/>
                <w:lang w:val="lt-LT"/>
              </w:rPr>
            </w:pPr>
            <w:r w:rsidRPr="00B15EA8">
              <w:rPr>
                <w:rFonts w:cstheme="minorHAnsi"/>
                <w:color w:val="000000" w:themeColor="text1"/>
                <w:lang w:val="lt-LT"/>
              </w:rPr>
              <w:t>El. dalies temperatūrinės izoliacijos klasė: ne žemesnė nei F;</w:t>
            </w:r>
          </w:p>
          <w:p w14:paraId="650093A1" w14:textId="77777777" w:rsidR="00902FEC" w:rsidRPr="00B15EA8" w:rsidRDefault="00902FEC" w:rsidP="00902FEC">
            <w:pPr>
              <w:pStyle w:val="TableParagraph"/>
              <w:numPr>
                <w:ilvl w:val="0"/>
                <w:numId w:val="123"/>
              </w:numPr>
              <w:tabs>
                <w:tab w:val="left" w:pos="431"/>
              </w:tabs>
              <w:autoSpaceDE w:val="0"/>
              <w:autoSpaceDN w:val="0"/>
              <w:spacing w:line="280" w:lineRule="exact"/>
              <w:rPr>
                <w:rFonts w:cstheme="minorHAnsi"/>
                <w:color w:val="000000" w:themeColor="text1"/>
                <w:lang w:val="lt-LT"/>
              </w:rPr>
            </w:pPr>
            <w:r w:rsidRPr="00B15EA8">
              <w:rPr>
                <w:rFonts w:cstheme="minorHAnsi"/>
                <w:color w:val="000000" w:themeColor="text1"/>
                <w:lang w:val="lt-LT"/>
              </w:rPr>
              <w:t xml:space="preserve">Drėgmės patekimo į el. dalies korpuso vidų jutiklis; </w:t>
            </w:r>
          </w:p>
          <w:p w14:paraId="622C6A51" w14:textId="77777777" w:rsidR="00902FEC" w:rsidRPr="00B15EA8" w:rsidRDefault="00902FEC" w:rsidP="00902FEC">
            <w:pPr>
              <w:pStyle w:val="TableParagraph"/>
              <w:numPr>
                <w:ilvl w:val="0"/>
                <w:numId w:val="123"/>
              </w:numPr>
              <w:tabs>
                <w:tab w:val="left" w:pos="431"/>
              </w:tabs>
              <w:autoSpaceDE w:val="0"/>
              <w:autoSpaceDN w:val="0"/>
              <w:spacing w:line="280" w:lineRule="exact"/>
              <w:rPr>
                <w:rFonts w:cstheme="minorHAnsi"/>
                <w:color w:val="000000" w:themeColor="text1"/>
                <w:lang w:val="lt-LT"/>
              </w:rPr>
            </w:pPr>
            <w:r w:rsidRPr="00B15EA8">
              <w:rPr>
                <w:rFonts w:cstheme="minorHAnsi"/>
                <w:color w:val="000000" w:themeColor="text1"/>
                <w:lang w:val="lt-LT"/>
              </w:rPr>
              <w:t>Drėgmės tepale jutiklis (siurbliams virš 4 kW);</w:t>
            </w:r>
          </w:p>
          <w:p w14:paraId="3E3E76DF" w14:textId="5CF795AB" w:rsidR="00670F9E" w:rsidRPr="00B15EA8" w:rsidRDefault="00902FEC" w:rsidP="00902FEC">
            <w:pPr>
              <w:pStyle w:val="TableParagraph"/>
              <w:numPr>
                <w:ilvl w:val="0"/>
                <w:numId w:val="123"/>
              </w:numPr>
              <w:tabs>
                <w:tab w:val="left" w:pos="274"/>
              </w:tabs>
              <w:autoSpaceDE w:val="0"/>
              <w:autoSpaceDN w:val="0"/>
              <w:spacing w:before="77"/>
              <w:rPr>
                <w:rFonts w:cstheme="minorHAnsi"/>
                <w:color w:val="000000" w:themeColor="text1"/>
                <w:lang w:val="lt-LT"/>
              </w:rPr>
            </w:pPr>
            <w:r w:rsidRPr="00B15EA8">
              <w:rPr>
                <w:rFonts w:cstheme="minorHAnsi"/>
                <w:color w:val="000000" w:themeColor="text1"/>
                <w:lang w:val="lt-LT"/>
              </w:rPr>
              <w:t>El. variklį išjungianti apsauga nuo perkaitimo (</w:t>
            </w:r>
            <w:proofErr w:type="spellStart"/>
            <w:r w:rsidRPr="00B15EA8">
              <w:rPr>
                <w:rFonts w:cstheme="minorHAnsi"/>
                <w:color w:val="000000" w:themeColor="text1"/>
                <w:lang w:val="lt-LT"/>
              </w:rPr>
              <w:t>termokontaktas</w:t>
            </w:r>
            <w:proofErr w:type="spellEnd"/>
            <w:r w:rsidRPr="00B15EA8">
              <w:rPr>
                <w:rFonts w:cstheme="minorHAnsi"/>
                <w:color w:val="000000" w:themeColor="text1"/>
                <w:lang w:val="lt-LT"/>
              </w:rPr>
              <w:t>).</w:t>
            </w:r>
          </w:p>
        </w:tc>
        <w:tc>
          <w:tcPr>
            <w:tcW w:w="945" w:type="pct"/>
            <w:tcBorders>
              <w:top w:val="single" w:sz="4" w:space="0" w:color="auto"/>
              <w:left w:val="single" w:sz="4" w:space="0" w:color="auto"/>
              <w:bottom w:val="single" w:sz="4" w:space="0" w:color="auto"/>
              <w:right w:val="single" w:sz="4" w:space="0" w:color="auto"/>
            </w:tcBorders>
          </w:tcPr>
          <w:p w14:paraId="7D632133" w14:textId="77777777" w:rsidR="00670F9E" w:rsidRPr="00B15EA8" w:rsidRDefault="00670F9E" w:rsidP="00670F9E">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5EFD99B6" w14:textId="77777777" w:rsidR="00670F9E" w:rsidRPr="00B15EA8" w:rsidRDefault="00670F9E" w:rsidP="00670F9E">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0D67DE1E"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65765565" w14:textId="77777777" w:rsidR="00670F9E" w:rsidRPr="00B15EA8" w:rsidRDefault="00670F9E" w:rsidP="0030182F">
            <w:pPr>
              <w:numPr>
                <w:ilvl w:val="0"/>
                <w:numId w:val="122"/>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7B6F68F" w14:textId="77777777" w:rsidR="00670F9E" w:rsidRPr="00B15EA8" w:rsidRDefault="00670F9E" w:rsidP="00670F9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Konstrukciniai</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parametrai</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08935265" w14:textId="77777777" w:rsidR="00902FEC" w:rsidRPr="00B15EA8" w:rsidRDefault="00902FEC" w:rsidP="00902FEC">
            <w:pPr>
              <w:pStyle w:val="TableParagraph"/>
              <w:numPr>
                <w:ilvl w:val="0"/>
                <w:numId w:val="124"/>
              </w:numPr>
              <w:tabs>
                <w:tab w:val="left" w:pos="469"/>
              </w:tabs>
              <w:autoSpaceDE w:val="0"/>
              <w:autoSpaceDN w:val="0"/>
              <w:spacing w:line="280" w:lineRule="exact"/>
              <w:rPr>
                <w:rFonts w:cstheme="minorHAnsi"/>
                <w:color w:val="000000" w:themeColor="text1"/>
                <w:lang w:val="lt-LT"/>
              </w:rPr>
            </w:pPr>
            <w:r w:rsidRPr="00B15EA8">
              <w:rPr>
                <w:rFonts w:cstheme="minorHAnsi"/>
                <w:color w:val="000000" w:themeColor="text1"/>
                <w:lang w:val="lt-LT"/>
              </w:rPr>
              <w:t>Siurblys ir variklis viename agregate;</w:t>
            </w:r>
          </w:p>
          <w:p w14:paraId="16CC9C20" w14:textId="77777777" w:rsidR="00902FEC" w:rsidRPr="00B15EA8" w:rsidRDefault="00902FEC" w:rsidP="00902FEC">
            <w:pPr>
              <w:pStyle w:val="TableParagraph"/>
              <w:numPr>
                <w:ilvl w:val="0"/>
                <w:numId w:val="124"/>
              </w:numPr>
              <w:tabs>
                <w:tab w:val="left" w:pos="469"/>
              </w:tabs>
              <w:autoSpaceDE w:val="0"/>
              <w:autoSpaceDN w:val="0"/>
              <w:spacing w:line="280" w:lineRule="exact"/>
              <w:rPr>
                <w:rFonts w:cstheme="minorHAnsi"/>
                <w:color w:val="000000" w:themeColor="text1"/>
                <w:lang w:val="lt-LT"/>
              </w:rPr>
            </w:pPr>
            <w:r w:rsidRPr="00B15EA8">
              <w:rPr>
                <w:rFonts w:cstheme="minorHAnsi"/>
                <w:color w:val="000000" w:themeColor="text1"/>
                <w:lang w:val="lt-LT"/>
              </w:rPr>
              <w:t>Veleno guoliai nereikalaujantys priežiūros visą tarnavimo laikotarpį;</w:t>
            </w:r>
          </w:p>
          <w:p w14:paraId="1E7A72FC" w14:textId="140193BF" w:rsidR="00670F9E" w:rsidRPr="00B15EA8" w:rsidRDefault="00902FEC" w:rsidP="00902FEC">
            <w:pPr>
              <w:pStyle w:val="TableParagraph"/>
              <w:numPr>
                <w:ilvl w:val="0"/>
                <w:numId w:val="124"/>
              </w:numPr>
              <w:tabs>
                <w:tab w:val="left" w:pos="470"/>
              </w:tabs>
              <w:autoSpaceDE w:val="0"/>
              <w:autoSpaceDN w:val="0"/>
              <w:spacing w:line="280" w:lineRule="exact"/>
              <w:rPr>
                <w:rFonts w:cstheme="minorHAnsi"/>
                <w:color w:val="000000" w:themeColor="text1"/>
                <w:lang w:val="lt-LT"/>
              </w:rPr>
            </w:pPr>
            <w:r w:rsidRPr="00B15EA8">
              <w:rPr>
                <w:rFonts w:cstheme="minorHAnsi"/>
                <w:color w:val="000000" w:themeColor="text1"/>
                <w:lang w:val="lt-LT"/>
              </w:rPr>
              <w:t xml:space="preserve">Prijungimas prie vamzdyno be tvirtinimo varžtų (panardinamiems siurbliams) arba </w:t>
            </w:r>
            <w:proofErr w:type="spellStart"/>
            <w:r w:rsidRPr="00B15EA8">
              <w:rPr>
                <w:rFonts w:cstheme="minorHAnsi"/>
                <w:color w:val="000000" w:themeColor="text1"/>
                <w:lang w:val="lt-LT"/>
              </w:rPr>
              <w:t>flanšinis</w:t>
            </w:r>
            <w:proofErr w:type="spellEnd"/>
            <w:r w:rsidRPr="00B15EA8">
              <w:rPr>
                <w:rFonts w:cstheme="minorHAnsi"/>
                <w:color w:val="000000" w:themeColor="text1"/>
                <w:lang w:val="lt-LT"/>
              </w:rPr>
              <w:t xml:space="preserve"> (sausai montuojamiems siurbliams) pagal LST EN 1092-2 standartą arba lygiavertį.</w:t>
            </w:r>
          </w:p>
        </w:tc>
        <w:tc>
          <w:tcPr>
            <w:tcW w:w="945" w:type="pct"/>
            <w:tcBorders>
              <w:top w:val="single" w:sz="4" w:space="0" w:color="auto"/>
              <w:left w:val="single" w:sz="4" w:space="0" w:color="auto"/>
              <w:bottom w:val="single" w:sz="4" w:space="0" w:color="auto"/>
              <w:right w:val="single" w:sz="4" w:space="0" w:color="auto"/>
            </w:tcBorders>
          </w:tcPr>
          <w:p w14:paraId="5A99DFF9" w14:textId="77777777" w:rsidR="00670F9E" w:rsidRPr="00B15EA8" w:rsidRDefault="00670F9E" w:rsidP="00670F9E">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5C3236A9" w14:textId="77777777" w:rsidR="00670F9E" w:rsidRPr="00B15EA8" w:rsidRDefault="00670F9E" w:rsidP="00670F9E">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58D3A652"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64C0EDE0" w14:textId="77777777" w:rsidR="00670F9E" w:rsidRPr="00B15EA8" w:rsidRDefault="00670F9E" w:rsidP="0030182F">
            <w:pPr>
              <w:numPr>
                <w:ilvl w:val="0"/>
                <w:numId w:val="122"/>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872A76E" w14:textId="77777777" w:rsidR="00670F9E" w:rsidRPr="00B15EA8" w:rsidRDefault="00670F9E" w:rsidP="00670F9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Medžiagos</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65D698A2" w14:textId="77777777" w:rsidR="00902FEC" w:rsidRPr="00B15EA8" w:rsidRDefault="00902FEC" w:rsidP="00902FEC">
            <w:pPr>
              <w:pStyle w:val="TableParagraph"/>
              <w:numPr>
                <w:ilvl w:val="0"/>
                <w:numId w:val="125"/>
              </w:numPr>
              <w:tabs>
                <w:tab w:val="left" w:pos="469"/>
              </w:tabs>
              <w:autoSpaceDE w:val="0"/>
              <w:autoSpaceDN w:val="0"/>
              <w:ind w:right="186"/>
              <w:rPr>
                <w:rFonts w:cstheme="minorHAnsi"/>
                <w:color w:val="000000" w:themeColor="text1"/>
                <w:lang w:val="lt-LT"/>
              </w:rPr>
            </w:pPr>
            <w:r w:rsidRPr="00B15EA8">
              <w:rPr>
                <w:rFonts w:cstheme="minorHAnsi"/>
                <w:color w:val="000000" w:themeColor="text1"/>
                <w:lang w:val="lt-LT"/>
              </w:rPr>
              <w:t>Siurblio korpusas: ketaus EN 1561 ne žemesnis nei EN- GJL-200 ir/arba nerūdijantis plienas ne žemesnis nei AISI 304 arba lygiavertė medžiaga;</w:t>
            </w:r>
          </w:p>
          <w:p w14:paraId="7C64EAC0" w14:textId="77777777" w:rsidR="00902FEC" w:rsidRPr="00B15EA8" w:rsidRDefault="00902FEC" w:rsidP="00902FEC">
            <w:pPr>
              <w:pStyle w:val="TableParagraph"/>
              <w:numPr>
                <w:ilvl w:val="0"/>
                <w:numId w:val="125"/>
              </w:numPr>
              <w:tabs>
                <w:tab w:val="left" w:pos="469"/>
              </w:tabs>
              <w:autoSpaceDE w:val="0"/>
              <w:autoSpaceDN w:val="0"/>
              <w:ind w:right="186"/>
              <w:rPr>
                <w:rFonts w:cstheme="minorHAnsi"/>
                <w:color w:val="000000" w:themeColor="text1"/>
                <w:lang w:val="lt-LT"/>
              </w:rPr>
            </w:pPr>
            <w:r w:rsidRPr="00B15EA8">
              <w:rPr>
                <w:rFonts w:cstheme="minorHAnsi"/>
                <w:color w:val="000000" w:themeColor="text1"/>
                <w:lang w:val="lt-LT"/>
              </w:rPr>
              <w:t>Darbo ratas: ketus EN 1561 ne žemesnis nei EN- GJL-200 ir/arba nerūdijantis plienas ne žemesnis nei AISI 316 arba lygiavertė medžiaga;</w:t>
            </w:r>
          </w:p>
          <w:p w14:paraId="232507FA" w14:textId="1CD04146" w:rsidR="00670F9E" w:rsidRPr="00B15EA8" w:rsidRDefault="00902FEC" w:rsidP="00902FEC">
            <w:pPr>
              <w:pStyle w:val="TableParagraph"/>
              <w:numPr>
                <w:ilvl w:val="0"/>
                <w:numId w:val="125"/>
              </w:numPr>
              <w:tabs>
                <w:tab w:val="left" w:pos="469"/>
              </w:tabs>
              <w:autoSpaceDE w:val="0"/>
              <w:autoSpaceDN w:val="0"/>
              <w:ind w:right="186"/>
              <w:rPr>
                <w:rFonts w:cstheme="minorHAnsi"/>
                <w:color w:val="000000" w:themeColor="text1"/>
                <w:lang w:val="lt-LT"/>
              </w:rPr>
            </w:pPr>
            <w:r w:rsidRPr="00B15EA8">
              <w:rPr>
                <w:rFonts w:cstheme="minorHAnsi"/>
                <w:color w:val="000000" w:themeColor="text1"/>
                <w:lang w:val="lt-LT"/>
              </w:rPr>
              <w:t>Velenas: nerūdijančio plieno ne žemesnio nei AISI 316.</w:t>
            </w:r>
          </w:p>
        </w:tc>
        <w:tc>
          <w:tcPr>
            <w:tcW w:w="945" w:type="pct"/>
            <w:tcBorders>
              <w:top w:val="single" w:sz="4" w:space="0" w:color="auto"/>
              <w:left w:val="single" w:sz="4" w:space="0" w:color="auto"/>
              <w:bottom w:val="single" w:sz="4" w:space="0" w:color="auto"/>
              <w:right w:val="single" w:sz="4" w:space="0" w:color="auto"/>
            </w:tcBorders>
          </w:tcPr>
          <w:p w14:paraId="5EAFC807" w14:textId="77777777" w:rsidR="00670F9E" w:rsidRPr="00B15EA8" w:rsidRDefault="00670F9E" w:rsidP="00670F9E">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1899A174" w14:textId="77777777" w:rsidR="00670F9E" w:rsidRPr="00B15EA8" w:rsidRDefault="00670F9E" w:rsidP="00670F9E">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2ED753EB"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4AA0870F" w14:textId="77777777" w:rsidR="00670F9E" w:rsidRPr="00B15EA8" w:rsidRDefault="00670F9E" w:rsidP="0030182F">
            <w:pPr>
              <w:numPr>
                <w:ilvl w:val="0"/>
                <w:numId w:val="122"/>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B6A1A2D" w14:textId="77777777" w:rsidR="00670F9E" w:rsidRPr="00B15EA8" w:rsidRDefault="00670F9E" w:rsidP="00670F9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Eksploataciniai</w:t>
            </w:r>
            <w:r w:rsidRPr="00B15EA8">
              <w:rPr>
                <w:rFonts w:asciiTheme="minorHAnsi" w:hAnsiTheme="minorHAnsi" w:cstheme="minorHAnsi"/>
                <w:color w:val="000000" w:themeColor="text1"/>
                <w:spacing w:val="-4"/>
                <w:sz w:val="22"/>
                <w:szCs w:val="22"/>
              </w:rPr>
              <w:t xml:space="preserve"> </w:t>
            </w:r>
            <w:r w:rsidRPr="00B15EA8">
              <w:rPr>
                <w:rFonts w:asciiTheme="minorHAnsi" w:hAnsiTheme="minorHAnsi" w:cstheme="minorHAnsi"/>
                <w:color w:val="000000" w:themeColor="text1"/>
                <w:sz w:val="22"/>
                <w:szCs w:val="22"/>
              </w:rPr>
              <w:t>parametrai</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007AEE05" w14:textId="77777777" w:rsidR="00670F9E" w:rsidRPr="00B15EA8" w:rsidRDefault="00670F9E" w:rsidP="0030182F">
            <w:pPr>
              <w:pStyle w:val="TableParagraph"/>
              <w:numPr>
                <w:ilvl w:val="0"/>
                <w:numId w:val="126"/>
              </w:numPr>
              <w:tabs>
                <w:tab w:val="left" w:pos="431"/>
              </w:tabs>
              <w:autoSpaceDE w:val="0"/>
              <w:autoSpaceDN w:val="0"/>
              <w:spacing w:line="279" w:lineRule="exact"/>
              <w:rPr>
                <w:rFonts w:cstheme="minorHAnsi"/>
                <w:color w:val="000000" w:themeColor="text1"/>
                <w:lang w:val="lt-LT"/>
              </w:rPr>
            </w:pPr>
            <w:r w:rsidRPr="00B15EA8">
              <w:rPr>
                <w:rFonts w:cstheme="minorHAnsi"/>
                <w:color w:val="000000" w:themeColor="text1"/>
                <w:lang w:val="lt-LT"/>
              </w:rPr>
              <w:t>Veikimo</w:t>
            </w:r>
            <w:r w:rsidRPr="00B15EA8">
              <w:rPr>
                <w:rFonts w:cstheme="minorHAnsi"/>
                <w:color w:val="000000" w:themeColor="text1"/>
                <w:spacing w:val="-2"/>
                <w:lang w:val="lt-LT"/>
              </w:rPr>
              <w:t xml:space="preserve"> </w:t>
            </w:r>
            <w:r w:rsidRPr="00B15EA8">
              <w:rPr>
                <w:rFonts w:cstheme="minorHAnsi"/>
                <w:color w:val="000000" w:themeColor="text1"/>
                <w:lang w:val="lt-LT"/>
              </w:rPr>
              <w:t>būdas:</w:t>
            </w:r>
            <w:r w:rsidRPr="00B15EA8">
              <w:rPr>
                <w:rFonts w:cstheme="minorHAnsi"/>
                <w:color w:val="000000" w:themeColor="text1"/>
                <w:spacing w:val="-2"/>
                <w:lang w:val="lt-LT"/>
              </w:rPr>
              <w:t xml:space="preserve"> </w:t>
            </w:r>
            <w:r w:rsidRPr="00B15EA8">
              <w:rPr>
                <w:rFonts w:cstheme="minorHAnsi"/>
                <w:color w:val="000000" w:themeColor="text1"/>
                <w:lang w:val="lt-LT"/>
              </w:rPr>
              <w:t>S1</w:t>
            </w:r>
            <w:r w:rsidRPr="00B15EA8">
              <w:rPr>
                <w:rFonts w:cstheme="minorHAnsi"/>
                <w:color w:val="000000" w:themeColor="text1"/>
                <w:spacing w:val="-4"/>
                <w:lang w:val="lt-LT"/>
              </w:rPr>
              <w:t xml:space="preserve"> </w:t>
            </w:r>
            <w:r w:rsidRPr="00B15EA8">
              <w:rPr>
                <w:rFonts w:cstheme="minorHAnsi"/>
                <w:color w:val="000000" w:themeColor="text1"/>
                <w:lang w:val="lt-LT"/>
              </w:rPr>
              <w:t>(galimas</w:t>
            </w:r>
            <w:r w:rsidRPr="00B15EA8">
              <w:rPr>
                <w:rFonts w:cstheme="minorHAnsi"/>
                <w:color w:val="000000" w:themeColor="text1"/>
                <w:spacing w:val="-5"/>
                <w:lang w:val="lt-LT"/>
              </w:rPr>
              <w:t xml:space="preserve"> </w:t>
            </w:r>
            <w:r w:rsidRPr="00B15EA8">
              <w:rPr>
                <w:rFonts w:cstheme="minorHAnsi"/>
                <w:color w:val="000000" w:themeColor="text1"/>
                <w:lang w:val="lt-LT"/>
              </w:rPr>
              <w:t>100</w:t>
            </w:r>
            <w:r w:rsidRPr="00B15EA8">
              <w:rPr>
                <w:rFonts w:cstheme="minorHAnsi"/>
                <w:color w:val="000000" w:themeColor="text1"/>
                <w:spacing w:val="-4"/>
                <w:lang w:val="lt-LT"/>
              </w:rPr>
              <w:t xml:space="preserve"> </w:t>
            </w:r>
            <w:r w:rsidRPr="00B15EA8">
              <w:rPr>
                <w:rFonts w:cstheme="minorHAnsi"/>
                <w:color w:val="000000" w:themeColor="text1"/>
                <w:lang w:val="lt-LT"/>
              </w:rPr>
              <w:t>%</w:t>
            </w:r>
            <w:r w:rsidRPr="00B15EA8">
              <w:rPr>
                <w:rFonts w:cstheme="minorHAnsi"/>
                <w:color w:val="000000" w:themeColor="text1"/>
                <w:spacing w:val="-1"/>
                <w:lang w:val="lt-LT"/>
              </w:rPr>
              <w:t xml:space="preserve"> </w:t>
            </w:r>
            <w:r w:rsidRPr="00B15EA8">
              <w:rPr>
                <w:rFonts w:cstheme="minorHAnsi"/>
                <w:color w:val="000000" w:themeColor="text1"/>
                <w:lang w:val="lt-LT"/>
              </w:rPr>
              <w:t>nuolatinis</w:t>
            </w:r>
            <w:r w:rsidRPr="00B15EA8">
              <w:rPr>
                <w:rFonts w:cstheme="minorHAnsi"/>
                <w:color w:val="000000" w:themeColor="text1"/>
                <w:spacing w:val="-3"/>
                <w:lang w:val="lt-LT"/>
              </w:rPr>
              <w:t xml:space="preserve"> </w:t>
            </w:r>
            <w:r w:rsidRPr="00B15EA8">
              <w:rPr>
                <w:rFonts w:cstheme="minorHAnsi"/>
                <w:color w:val="000000" w:themeColor="text1"/>
                <w:lang w:val="lt-LT"/>
              </w:rPr>
              <w:t>veikimas);</w:t>
            </w:r>
          </w:p>
          <w:p w14:paraId="0709D5BD" w14:textId="77777777" w:rsidR="00670F9E" w:rsidRPr="00B15EA8" w:rsidRDefault="00670F9E" w:rsidP="0030182F">
            <w:pPr>
              <w:pStyle w:val="TableParagraph"/>
              <w:numPr>
                <w:ilvl w:val="0"/>
                <w:numId w:val="126"/>
              </w:numPr>
              <w:tabs>
                <w:tab w:val="left" w:pos="431"/>
              </w:tabs>
              <w:autoSpaceDE w:val="0"/>
              <w:autoSpaceDN w:val="0"/>
              <w:spacing w:line="279" w:lineRule="exact"/>
              <w:rPr>
                <w:rFonts w:cstheme="minorHAnsi"/>
                <w:color w:val="000000" w:themeColor="text1"/>
                <w:lang w:val="lt-LT"/>
              </w:rPr>
            </w:pPr>
            <w:r w:rsidRPr="00B15EA8">
              <w:rPr>
                <w:rFonts w:cstheme="minorHAnsi"/>
                <w:color w:val="000000" w:themeColor="text1"/>
                <w:lang w:val="lt-LT"/>
              </w:rPr>
              <w:t>Galimas</w:t>
            </w:r>
            <w:r w:rsidRPr="00B15EA8">
              <w:rPr>
                <w:rFonts w:cstheme="minorHAnsi"/>
                <w:color w:val="000000" w:themeColor="text1"/>
                <w:spacing w:val="-1"/>
                <w:lang w:val="lt-LT"/>
              </w:rPr>
              <w:t xml:space="preserve"> </w:t>
            </w:r>
            <w:r w:rsidRPr="00B15EA8">
              <w:rPr>
                <w:rFonts w:cstheme="minorHAnsi"/>
                <w:color w:val="000000" w:themeColor="text1"/>
                <w:lang w:val="lt-LT"/>
              </w:rPr>
              <w:t>panardinimo</w:t>
            </w:r>
            <w:r w:rsidRPr="00B15EA8">
              <w:rPr>
                <w:rFonts w:cstheme="minorHAnsi"/>
                <w:color w:val="000000" w:themeColor="text1"/>
                <w:spacing w:val="-1"/>
                <w:lang w:val="lt-LT"/>
              </w:rPr>
              <w:t xml:space="preserve"> </w:t>
            </w:r>
            <w:r w:rsidRPr="00B15EA8">
              <w:rPr>
                <w:rFonts w:cstheme="minorHAnsi"/>
                <w:color w:val="000000" w:themeColor="text1"/>
                <w:lang w:val="lt-LT"/>
              </w:rPr>
              <w:t>gylis:</w:t>
            </w:r>
            <w:r w:rsidRPr="00B15EA8">
              <w:rPr>
                <w:rFonts w:cstheme="minorHAnsi"/>
                <w:color w:val="000000" w:themeColor="text1"/>
                <w:spacing w:val="-2"/>
                <w:lang w:val="lt-LT"/>
              </w:rPr>
              <w:t xml:space="preserve"> </w:t>
            </w:r>
            <w:r w:rsidRPr="00B15EA8">
              <w:rPr>
                <w:rFonts w:cstheme="minorHAnsi"/>
                <w:color w:val="000000" w:themeColor="text1"/>
                <w:lang w:val="lt-LT"/>
              </w:rPr>
              <w:t>20</w:t>
            </w:r>
            <w:r w:rsidRPr="00B15EA8">
              <w:rPr>
                <w:rFonts w:cstheme="minorHAnsi"/>
                <w:color w:val="000000" w:themeColor="text1"/>
                <w:spacing w:val="-2"/>
                <w:lang w:val="lt-LT"/>
              </w:rPr>
              <w:t xml:space="preserve"> </w:t>
            </w:r>
            <w:r w:rsidRPr="00B15EA8">
              <w:rPr>
                <w:rFonts w:cstheme="minorHAnsi"/>
                <w:color w:val="000000" w:themeColor="text1"/>
                <w:lang w:val="lt-LT"/>
              </w:rPr>
              <w:t>m.</w:t>
            </w:r>
          </w:p>
          <w:p w14:paraId="1F5975AD" w14:textId="77777777" w:rsidR="00670F9E" w:rsidRPr="00B15EA8" w:rsidRDefault="00670F9E" w:rsidP="0030182F">
            <w:pPr>
              <w:pStyle w:val="TableParagraph"/>
              <w:numPr>
                <w:ilvl w:val="0"/>
                <w:numId w:val="126"/>
              </w:numPr>
              <w:tabs>
                <w:tab w:val="left" w:pos="431"/>
              </w:tabs>
              <w:autoSpaceDE w:val="0"/>
              <w:autoSpaceDN w:val="0"/>
              <w:rPr>
                <w:rFonts w:cstheme="minorHAnsi"/>
                <w:color w:val="000000" w:themeColor="text1"/>
                <w:lang w:val="lt-LT"/>
              </w:rPr>
            </w:pPr>
            <w:r w:rsidRPr="00B15EA8">
              <w:rPr>
                <w:rFonts w:cstheme="minorHAnsi"/>
                <w:color w:val="000000" w:themeColor="text1"/>
                <w:lang w:val="lt-LT"/>
              </w:rPr>
              <w:t>Galimas</w:t>
            </w:r>
            <w:r w:rsidRPr="00B15EA8">
              <w:rPr>
                <w:rFonts w:cstheme="minorHAnsi"/>
                <w:color w:val="000000" w:themeColor="text1"/>
                <w:spacing w:val="-3"/>
                <w:lang w:val="lt-LT"/>
              </w:rPr>
              <w:t xml:space="preserve"> </w:t>
            </w:r>
            <w:r w:rsidRPr="00B15EA8">
              <w:rPr>
                <w:rFonts w:cstheme="minorHAnsi"/>
                <w:color w:val="000000" w:themeColor="text1"/>
                <w:lang w:val="lt-LT"/>
              </w:rPr>
              <w:t>siurblio</w:t>
            </w:r>
            <w:r w:rsidRPr="00B15EA8">
              <w:rPr>
                <w:rFonts w:cstheme="minorHAnsi"/>
                <w:color w:val="000000" w:themeColor="text1"/>
                <w:spacing w:val="1"/>
                <w:lang w:val="lt-LT"/>
              </w:rPr>
              <w:t xml:space="preserve"> </w:t>
            </w:r>
            <w:r w:rsidRPr="00B15EA8">
              <w:rPr>
                <w:rFonts w:cstheme="minorHAnsi"/>
                <w:color w:val="000000" w:themeColor="text1"/>
                <w:lang w:val="lt-LT"/>
              </w:rPr>
              <w:t>įjungimų</w:t>
            </w:r>
            <w:r w:rsidRPr="00B15EA8">
              <w:rPr>
                <w:rFonts w:cstheme="minorHAnsi"/>
                <w:color w:val="000000" w:themeColor="text1"/>
                <w:spacing w:val="-4"/>
                <w:lang w:val="lt-LT"/>
              </w:rPr>
              <w:t xml:space="preserve"> </w:t>
            </w:r>
            <w:r w:rsidRPr="00B15EA8">
              <w:rPr>
                <w:rFonts w:cstheme="minorHAnsi"/>
                <w:color w:val="000000" w:themeColor="text1"/>
                <w:lang w:val="lt-LT"/>
              </w:rPr>
              <w:t>/</w:t>
            </w:r>
            <w:r w:rsidRPr="00B15EA8">
              <w:rPr>
                <w:rFonts w:cstheme="minorHAnsi"/>
                <w:color w:val="000000" w:themeColor="text1"/>
                <w:spacing w:val="-1"/>
                <w:lang w:val="lt-LT"/>
              </w:rPr>
              <w:t xml:space="preserve"> </w:t>
            </w:r>
            <w:r w:rsidRPr="00B15EA8">
              <w:rPr>
                <w:rFonts w:cstheme="minorHAnsi"/>
                <w:color w:val="000000" w:themeColor="text1"/>
                <w:lang w:val="lt-LT"/>
              </w:rPr>
              <w:t>išjungimų</w:t>
            </w:r>
            <w:r w:rsidRPr="00B15EA8">
              <w:rPr>
                <w:rFonts w:cstheme="minorHAnsi"/>
                <w:color w:val="000000" w:themeColor="text1"/>
                <w:spacing w:val="-1"/>
                <w:lang w:val="lt-LT"/>
              </w:rPr>
              <w:t xml:space="preserve"> </w:t>
            </w:r>
            <w:r w:rsidRPr="00B15EA8">
              <w:rPr>
                <w:rFonts w:cstheme="minorHAnsi"/>
                <w:color w:val="000000" w:themeColor="text1"/>
                <w:lang w:val="lt-LT"/>
              </w:rPr>
              <w:t>skaičius</w:t>
            </w:r>
            <w:r w:rsidRPr="00B15EA8">
              <w:rPr>
                <w:rFonts w:cstheme="minorHAnsi"/>
                <w:color w:val="000000" w:themeColor="text1"/>
                <w:spacing w:val="-3"/>
                <w:lang w:val="lt-LT"/>
              </w:rPr>
              <w:t xml:space="preserve"> </w:t>
            </w:r>
            <w:r w:rsidRPr="00B15EA8">
              <w:rPr>
                <w:rFonts w:cstheme="minorHAnsi"/>
                <w:color w:val="000000" w:themeColor="text1"/>
                <w:lang w:val="lt-LT"/>
              </w:rPr>
              <w:t>per</w:t>
            </w:r>
            <w:r w:rsidRPr="00B15EA8">
              <w:rPr>
                <w:rFonts w:cstheme="minorHAnsi"/>
                <w:color w:val="000000" w:themeColor="text1"/>
                <w:spacing w:val="-2"/>
                <w:lang w:val="lt-LT"/>
              </w:rPr>
              <w:t xml:space="preserve"> </w:t>
            </w:r>
            <w:r w:rsidRPr="00B15EA8">
              <w:rPr>
                <w:rFonts w:cstheme="minorHAnsi"/>
                <w:color w:val="000000" w:themeColor="text1"/>
                <w:lang w:val="lt-LT"/>
              </w:rPr>
              <w:t>1</w:t>
            </w:r>
          </w:p>
          <w:p w14:paraId="46042DCD" w14:textId="77777777" w:rsidR="00670F9E" w:rsidRPr="00B15EA8" w:rsidRDefault="00670F9E" w:rsidP="00670F9E">
            <w:pPr>
              <w:pStyle w:val="TableParagraph"/>
              <w:tabs>
                <w:tab w:val="left" w:pos="274"/>
              </w:tabs>
              <w:autoSpaceDE w:val="0"/>
              <w:autoSpaceDN w:val="0"/>
              <w:spacing w:before="77"/>
              <w:rPr>
                <w:rFonts w:cstheme="minorHAnsi"/>
                <w:color w:val="000000" w:themeColor="text1"/>
                <w:lang w:val="lt-LT"/>
              </w:rPr>
            </w:pPr>
            <w:r w:rsidRPr="00B15EA8">
              <w:rPr>
                <w:rFonts w:cstheme="minorHAnsi"/>
                <w:color w:val="000000" w:themeColor="text1"/>
                <w:lang w:val="lt-LT"/>
              </w:rPr>
              <w:t>valandą:</w:t>
            </w:r>
            <w:r w:rsidRPr="00B15EA8">
              <w:rPr>
                <w:rFonts w:cstheme="minorHAnsi"/>
                <w:color w:val="000000" w:themeColor="text1"/>
                <w:spacing w:val="1"/>
                <w:lang w:val="lt-LT"/>
              </w:rPr>
              <w:t xml:space="preserve"> </w:t>
            </w:r>
            <w:r w:rsidRPr="00B15EA8">
              <w:rPr>
                <w:rFonts w:cstheme="minorHAnsi"/>
                <w:color w:val="000000" w:themeColor="text1"/>
                <w:lang w:val="lt-LT"/>
              </w:rPr>
              <w:t>ne</w:t>
            </w:r>
            <w:r w:rsidRPr="00B15EA8">
              <w:rPr>
                <w:rFonts w:cstheme="minorHAnsi"/>
                <w:color w:val="000000" w:themeColor="text1"/>
                <w:spacing w:val="-4"/>
                <w:lang w:val="lt-LT"/>
              </w:rPr>
              <w:t xml:space="preserve"> </w:t>
            </w:r>
            <w:r w:rsidRPr="00B15EA8">
              <w:rPr>
                <w:rFonts w:cstheme="minorHAnsi"/>
                <w:color w:val="000000" w:themeColor="text1"/>
                <w:lang w:val="lt-LT"/>
              </w:rPr>
              <w:t>mažiau</w:t>
            </w:r>
            <w:r w:rsidRPr="00B15EA8">
              <w:rPr>
                <w:rFonts w:cstheme="minorHAnsi"/>
                <w:color w:val="000000" w:themeColor="text1"/>
                <w:spacing w:val="-1"/>
                <w:lang w:val="lt-LT"/>
              </w:rPr>
              <w:t xml:space="preserve"> </w:t>
            </w:r>
            <w:r w:rsidRPr="00B15EA8">
              <w:rPr>
                <w:rFonts w:cstheme="minorHAnsi"/>
                <w:color w:val="000000" w:themeColor="text1"/>
                <w:lang w:val="lt-LT"/>
              </w:rPr>
              <w:t>kaip</w:t>
            </w:r>
            <w:r w:rsidRPr="00B15EA8">
              <w:rPr>
                <w:rFonts w:cstheme="minorHAnsi"/>
                <w:color w:val="000000" w:themeColor="text1"/>
                <w:spacing w:val="-4"/>
                <w:lang w:val="lt-LT"/>
              </w:rPr>
              <w:t xml:space="preserve"> </w:t>
            </w:r>
            <w:r w:rsidRPr="00B15EA8">
              <w:rPr>
                <w:rFonts w:cstheme="minorHAnsi"/>
                <w:color w:val="000000" w:themeColor="text1"/>
                <w:lang w:val="lt-LT"/>
              </w:rPr>
              <w:t>15</w:t>
            </w:r>
            <w:r w:rsidRPr="00B15EA8">
              <w:rPr>
                <w:rFonts w:cstheme="minorHAnsi"/>
                <w:color w:val="000000" w:themeColor="text1"/>
                <w:spacing w:val="-1"/>
                <w:lang w:val="lt-LT"/>
              </w:rPr>
              <w:t xml:space="preserve"> </w:t>
            </w:r>
            <w:r w:rsidRPr="00B15EA8">
              <w:rPr>
                <w:rFonts w:cstheme="minorHAnsi"/>
                <w:color w:val="000000" w:themeColor="text1"/>
                <w:lang w:val="lt-LT"/>
              </w:rPr>
              <w:t>kartų.</w:t>
            </w:r>
          </w:p>
        </w:tc>
        <w:tc>
          <w:tcPr>
            <w:tcW w:w="945" w:type="pct"/>
            <w:tcBorders>
              <w:top w:val="single" w:sz="4" w:space="0" w:color="auto"/>
              <w:left w:val="single" w:sz="4" w:space="0" w:color="auto"/>
              <w:bottom w:val="single" w:sz="4" w:space="0" w:color="auto"/>
              <w:right w:val="single" w:sz="4" w:space="0" w:color="auto"/>
            </w:tcBorders>
          </w:tcPr>
          <w:p w14:paraId="295DD94B" w14:textId="77777777" w:rsidR="00670F9E" w:rsidRPr="00B15EA8" w:rsidRDefault="00670F9E" w:rsidP="00670F9E">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1065DCE1" w14:textId="77777777" w:rsidR="00670F9E" w:rsidRPr="00B15EA8" w:rsidRDefault="00670F9E" w:rsidP="00670F9E">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5793F920"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15BB3058" w14:textId="77777777" w:rsidR="00670F9E" w:rsidRPr="00B15EA8" w:rsidRDefault="00670F9E" w:rsidP="0030182F">
            <w:pPr>
              <w:numPr>
                <w:ilvl w:val="0"/>
                <w:numId w:val="122"/>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93A6EDE"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Išorinis</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ženklinimas</w:t>
            </w:r>
          </w:p>
        </w:tc>
        <w:tc>
          <w:tcPr>
            <w:tcW w:w="1997" w:type="pct"/>
            <w:tcBorders>
              <w:top w:val="single" w:sz="4" w:space="0" w:color="auto"/>
              <w:left w:val="single" w:sz="4" w:space="0" w:color="auto"/>
              <w:bottom w:val="single" w:sz="4" w:space="0" w:color="auto"/>
              <w:right w:val="single" w:sz="4" w:space="0" w:color="auto"/>
            </w:tcBorders>
          </w:tcPr>
          <w:p w14:paraId="61BC1EC0" w14:textId="77777777" w:rsidR="00670F9E" w:rsidRPr="00B15EA8" w:rsidRDefault="00670F9E" w:rsidP="00670F9E">
            <w:pPr>
              <w:pStyle w:val="TableParagraph"/>
              <w:rPr>
                <w:rFonts w:cstheme="minorHAnsi"/>
                <w:color w:val="000000" w:themeColor="text1"/>
                <w:lang w:val="lt-LT"/>
              </w:rPr>
            </w:pPr>
            <w:r w:rsidRPr="00B15EA8">
              <w:rPr>
                <w:rFonts w:cstheme="minorHAnsi"/>
                <w:color w:val="000000" w:themeColor="text1"/>
                <w:lang w:val="lt-LT"/>
              </w:rPr>
              <w:t>Siurblio</w:t>
            </w:r>
            <w:r w:rsidRPr="00B15EA8">
              <w:rPr>
                <w:rFonts w:cstheme="minorHAnsi"/>
                <w:color w:val="000000" w:themeColor="text1"/>
                <w:spacing w:val="-1"/>
                <w:lang w:val="lt-LT"/>
              </w:rPr>
              <w:t xml:space="preserve"> </w:t>
            </w:r>
            <w:r w:rsidRPr="00B15EA8">
              <w:rPr>
                <w:rFonts w:cstheme="minorHAnsi"/>
                <w:color w:val="000000" w:themeColor="text1"/>
                <w:lang w:val="lt-LT"/>
              </w:rPr>
              <w:t>korpuso išorėje aiškiais</w:t>
            </w:r>
            <w:r w:rsidRPr="00B15EA8">
              <w:rPr>
                <w:rFonts w:cstheme="minorHAnsi"/>
                <w:color w:val="000000" w:themeColor="text1"/>
                <w:spacing w:val="-1"/>
                <w:lang w:val="lt-LT"/>
              </w:rPr>
              <w:t xml:space="preserve"> </w:t>
            </w:r>
            <w:r w:rsidRPr="00B15EA8">
              <w:rPr>
                <w:rFonts w:cstheme="minorHAnsi"/>
                <w:color w:val="000000" w:themeColor="text1"/>
                <w:lang w:val="lt-LT"/>
              </w:rPr>
              <w:t>ir</w:t>
            </w:r>
            <w:r w:rsidRPr="00B15EA8">
              <w:rPr>
                <w:rFonts w:cstheme="minorHAnsi"/>
                <w:color w:val="000000" w:themeColor="text1"/>
                <w:spacing w:val="-2"/>
                <w:lang w:val="lt-LT"/>
              </w:rPr>
              <w:t xml:space="preserve"> </w:t>
            </w:r>
            <w:r w:rsidRPr="00B15EA8">
              <w:rPr>
                <w:rFonts w:cstheme="minorHAnsi"/>
                <w:color w:val="000000" w:themeColor="text1"/>
                <w:lang w:val="lt-LT"/>
              </w:rPr>
              <w:t>patvariais</w:t>
            </w:r>
            <w:r w:rsidRPr="00B15EA8">
              <w:rPr>
                <w:rFonts w:cstheme="minorHAnsi"/>
                <w:color w:val="000000" w:themeColor="text1"/>
                <w:spacing w:val="-4"/>
                <w:lang w:val="lt-LT"/>
              </w:rPr>
              <w:t xml:space="preserve"> </w:t>
            </w:r>
            <w:r w:rsidRPr="00B15EA8">
              <w:rPr>
                <w:rFonts w:cstheme="minorHAnsi"/>
                <w:color w:val="000000" w:themeColor="text1"/>
                <w:lang w:val="lt-LT"/>
              </w:rPr>
              <w:t>(visą</w:t>
            </w:r>
          </w:p>
          <w:p w14:paraId="08F49F5E" w14:textId="77777777" w:rsidR="00670F9E" w:rsidRPr="00B15EA8" w:rsidRDefault="00670F9E" w:rsidP="00670F9E">
            <w:pPr>
              <w:pStyle w:val="TableParagraph"/>
              <w:ind w:right="450"/>
              <w:rPr>
                <w:rFonts w:cstheme="minorHAnsi"/>
                <w:color w:val="000000" w:themeColor="text1"/>
                <w:lang w:val="lt-LT"/>
              </w:rPr>
            </w:pPr>
            <w:r w:rsidRPr="00B15EA8">
              <w:rPr>
                <w:rFonts w:cstheme="minorHAnsi"/>
                <w:color w:val="000000" w:themeColor="text1"/>
                <w:lang w:val="lt-LT"/>
              </w:rPr>
              <w:t>eksploatacijos laikotarpį išliekančiais) užrašais turėtų būti</w:t>
            </w:r>
            <w:r w:rsidRPr="00B15EA8">
              <w:rPr>
                <w:rFonts w:cstheme="minorHAnsi"/>
                <w:color w:val="000000" w:themeColor="text1"/>
                <w:spacing w:val="-48"/>
                <w:lang w:val="lt-LT"/>
              </w:rPr>
              <w:t xml:space="preserve"> </w:t>
            </w:r>
            <w:r w:rsidRPr="00B15EA8">
              <w:rPr>
                <w:rFonts w:cstheme="minorHAnsi"/>
                <w:color w:val="000000" w:themeColor="text1"/>
                <w:lang w:val="lt-LT"/>
              </w:rPr>
              <w:t>matomi</w:t>
            </w:r>
            <w:r w:rsidRPr="00B15EA8">
              <w:rPr>
                <w:rFonts w:cstheme="minorHAnsi"/>
                <w:color w:val="000000" w:themeColor="text1"/>
                <w:spacing w:val="-1"/>
                <w:lang w:val="lt-LT"/>
              </w:rPr>
              <w:t xml:space="preserve"> </w:t>
            </w:r>
            <w:r w:rsidRPr="00B15EA8">
              <w:rPr>
                <w:rFonts w:cstheme="minorHAnsi"/>
                <w:color w:val="000000" w:themeColor="text1"/>
                <w:lang w:val="lt-LT"/>
              </w:rPr>
              <w:t>šie</w:t>
            </w:r>
            <w:r w:rsidRPr="00B15EA8">
              <w:rPr>
                <w:rFonts w:cstheme="minorHAnsi"/>
                <w:color w:val="000000" w:themeColor="text1"/>
                <w:spacing w:val="-1"/>
                <w:lang w:val="lt-LT"/>
              </w:rPr>
              <w:t xml:space="preserve"> </w:t>
            </w:r>
            <w:r w:rsidRPr="00B15EA8">
              <w:rPr>
                <w:rFonts w:cstheme="minorHAnsi"/>
                <w:color w:val="000000" w:themeColor="text1"/>
                <w:lang w:val="lt-LT"/>
              </w:rPr>
              <w:t>parametrai:</w:t>
            </w:r>
          </w:p>
          <w:p w14:paraId="2B92970A" w14:textId="77777777" w:rsidR="00670F9E" w:rsidRPr="00B15EA8" w:rsidRDefault="00670F9E" w:rsidP="0030182F">
            <w:pPr>
              <w:pStyle w:val="TableParagraph"/>
              <w:numPr>
                <w:ilvl w:val="0"/>
                <w:numId w:val="127"/>
              </w:numPr>
              <w:tabs>
                <w:tab w:val="left" w:pos="431"/>
              </w:tabs>
              <w:autoSpaceDE w:val="0"/>
              <w:autoSpaceDN w:val="0"/>
              <w:spacing w:before="1" w:line="279" w:lineRule="exact"/>
              <w:rPr>
                <w:rFonts w:cstheme="minorHAnsi"/>
                <w:color w:val="000000" w:themeColor="text1"/>
                <w:lang w:val="lt-LT"/>
              </w:rPr>
            </w:pPr>
            <w:r w:rsidRPr="00B15EA8">
              <w:rPr>
                <w:rFonts w:cstheme="minorHAnsi"/>
                <w:color w:val="000000" w:themeColor="text1"/>
                <w:lang w:val="lt-LT"/>
              </w:rPr>
              <w:t>Gamintojas,</w:t>
            </w:r>
            <w:r w:rsidRPr="00B15EA8">
              <w:rPr>
                <w:rFonts w:cstheme="minorHAnsi"/>
                <w:color w:val="000000" w:themeColor="text1"/>
                <w:spacing w:val="-4"/>
                <w:lang w:val="lt-LT"/>
              </w:rPr>
              <w:t xml:space="preserve"> </w:t>
            </w:r>
            <w:r w:rsidRPr="00B15EA8">
              <w:rPr>
                <w:rFonts w:cstheme="minorHAnsi"/>
                <w:color w:val="000000" w:themeColor="text1"/>
                <w:lang w:val="lt-LT"/>
              </w:rPr>
              <w:t>markė</w:t>
            </w:r>
            <w:r w:rsidRPr="00B15EA8">
              <w:rPr>
                <w:rFonts w:cstheme="minorHAnsi"/>
                <w:color w:val="000000" w:themeColor="text1"/>
                <w:spacing w:val="-1"/>
                <w:lang w:val="lt-LT"/>
              </w:rPr>
              <w:t xml:space="preserve"> </w:t>
            </w:r>
            <w:r w:rsidRPr="00B15EA8">
              <w:rPr>
                <w:rFonts w:cstheme="minorHAnsi"/>
                <w:color w:val="000000" w:themeColor="text1"/>
                <w:lang w:val="lt-LT"/>
              </w:rPr>
              <w:t>ir</w:t>
            </w:r>
            <w:r w:rsidRPr="00B15EA8">
              <w:rPr>
                <w:rFonts w:cstheme="minorHAnsi"/>
                <w:color w:val="000000" w:themeColor="text1"/>
                <w:spacing w:val="-4"/>
                <w:lang w:val="lt-LT"/>
              </w:rPr>
              <w:t xml:space="preserve"> </w:t>
            </w:r>
            <w:r w:rsidRPr="00B15EA8">
              <w:rPr>
                <w:rFonts w:cstheme="minorHAnsi"/>
                <w:color w:val="000000" w:themeColor="text1"/>
                <w:lang w:val="lt-LT"/>
              </w:rPr>
              <w:t>modelis;</w:t>
            </w:r>
          </w:p>
          <w:p w14:paraId="31B935D2" w14:textId="77777777" w:rsidR="00670F9E" w:rsidRPr="00B15EA8" w:rsidRDefault="00670F9E" w:rsidP="0030182F">
            <w:pPr>
              <w:pStyle w:val="TableParagraph"/>
              <w:numPr>
                <w:ilvl w:val="0"/>
                <w:numId w:val="127"/>
              </w:numPr>
              <w:tabs>
                <w:tab w:val="left" w:pos="431"/>
              </w:tabs>
              <w:autoSpaceDE w:val="0"/>
              <w:autoSpaceDN w:val="0"/>
              <w:spacing w:line="279" w:lineRule="exact"/>
              <w:rPr>
                <w:rFonts w:cstheme="minorHAnsi"/>
                <w:color w:val="000000" w:themeColor="text1"/>
                <w:lang w:val="lt-LT"/>
              </w:rPr>
            </w:pPr>
            <w:r w:rsidRPr="00B15EA8">
              <w:rPr>
                <w:rFonts w:cstheme="minorHAnsi"/>
                <w:color w:val="000000" w:themeColor="text1"/>
                <w:lang w:val="lt-LT"/>
              </w:rPr>
              <w:t>Hidrauliniai</w:t>
            </w:r>
            <w:r w:rsidRPr="00B15EA8">
              <w:rPr>
                <w:rFonts w:cstheme="minorHAnsi"/>
                <w:color w:val="000000" w:themeColor="text1"/>
                <w:spacing w:val="-2"/>
                <w:lang w:val="lt-LT"/>
              </w:rPr>
              <w:t xml:space="preserve"> </w:t>
            </w:r>
            <w:r w:rsidRPr="00B15EA8">
              <w:rPr>
                <w:rFonts w:cstheme="minorHAnsi"/>
                <w:color w:val="000000" w:themeColor="text1"/>
                <w:lang w:val="lt-LT"/>
              </w:rPr>
              <w:t>ir</w:t>
            </w:r>
            <w:r w:rsidRPr="00B15EA8">
              <w:rPr>
                <w:rFonts w:cstheme="minorHAnsi"/>
                <w:color w:val="000000" w:themeColor="text1"/>
                <w:spacing w:val="-1"/>
                <w:lang w:val="lt-LT"/>
              </w:rPr>
              <w:t xml:space="preserve"> </w:t>
            </w:r>
            <w:r w:rsidRPr="00B15EA8">
              <w:rPr>
                <w:rFonts w:cstheme="minorHAnsi"/>
                <w:color w:val="000000" w:themeColor="text1"/>
                <w:lang w:val="lt-LT"/>
              </w:rPr>
              <w:t>elektriniai</w:t>
            </w:r>
            <w:r w:rsidRPr="00B15EA8">
              <w:rPr>
                <w:rFonts w:cstheme="minorHAnsi"/>
                <w:color w:val="000000" w:themeColor="text1"/>
                <w:spacing w:val="-1"/>
                <w:lang w:val="lt-LT"/>
              </w:rPr>
              <w:t xml:space="preserve"> </w:t>
            </w:r>
            <w:r w:rsidRPr="00B15EA8">
              <w:rPr>
                <w:rFonts w:cstheme="minorHAnsi"/>
                <w:color w:val="000000" w:themeColor="text1"/>
                <w:lang w:val="lt-LT"/>
              </w:rPr>
              <w:t>parametrai;</w:t>
            </w:r>
          </w:p>
          <w:p w14:paraId="2952954D" w14:textId="77777777" w:rsidR="00670F9E" w:rsidRPr="00B15EA8" w:rsidRDefault="00670F9E" w:rsidP="0030182F">
            <w:pPr>
              <w:pStyle w:val="TableParagraph"/>
              <w:numPr>
                <w:ilvl w:val="0"/>
                <w:numId w:val="127"/>
              </w:numPr>
              <w:rPr>
                <w:rFonts w:cstheme="minorHAnsi"/>
                <w:color w:val="000000" w:themeColor="text1"/>
                <w:lang w:val="lt-LT"/>
              </w:rPr>
            </w:pPr>
            <w:r w:rsidRPr="00B15EA8">
              <w:rPr>
                <w:rFonts w:cstheme="minorHAnsi"/>
                <w:color w:val="000000" w:themeColor="text1"/>
                <w:lang w:val="lt-LT"/>
              </w:rPr>
              <w:t>El.</w:t>
            </w:r>
            <w:r w:rsidRPr="00B15EA8">
              <w:rPr>
                <w:rFonts w:cstheme="minorHAnsi"/>
                <w:color w:val="000000" w:themeColor="text1"/>
                <w:spacing w:val="-3"/>
                <w:lang w:val="lt-LT"/>
              </w:rPr>
              <w:t xml:space="preserve"> </w:t>
            </w:r>
            <w:r w:rsidRPr="00B15EA8">
              <w:rPr>
                <w:rFonts w:cstheme="minorHAnsi"/>
                <w:color w:val="000000" w:themeColor="text1"/>
                <w:lang w:val="lt-LT"/>
              </w:rPr>
              <w:t>dalies</w:t>
            </w:r>
            <w:r w:rsidRPr="00B15EA8">
              <w:rPr>
                <w:rFonts w:cstheme="minorHAnsi"/>
                <w:color w:val="000000" w:themeColor="text1"/>
                <w:spacing w:val="-1"/>
                <w:lang w:val="lt-LT"/>
              </w:rPr>
              <w:t xml:space="preserve"> </w:t>
            </w:r>
            <w:r w:rsidRPr="00B15EA8">
              <w:rPr>
                <w:rFonts w:cstheme="minorHAnsi"/>
                <w:color w:val="000000" w:themeColor="text1"/>
                <w:lang w:val="lt-LT"/>
              </w:rPr>
              <w:t>apsaugos</w:t>
            </w:r>
            <w:r w:rsidRPr="00B15EA8">
              <w:rPr>
                <w:rFonts w:cstheme="minorHAnsi"/>
                <w:color w:val="000000" w:themeColor="text1"/>
                <w:spacing w:val="-2"/>
                <w:lang w:val="lt-LT"/>
              </w:rPr>
              <w:t xml:space="preserve"> </w:t>
            </w:r>
            <w:r w:rsidRPr="00B15EA8">
              <w:rPr>
                <w:rFonts w:cstheme="minorHAnsi"/>
                <w:color w:val="000000" w:themeColor="text1"/>
                <w:lang w:val="lt-LT"/>
              </w:rPr>
              <w:t>(</w:t>
            </w:r>
            <w:proofErr w:type="spellStart"/>
            <w:r w:rsidRPr="00B15EA8">
              <w:rPr>
                <w:rFonts w:cstheme="minorHAnsi"/>
                <w:color w:val="000000" w:themeColor="text1"/>
                <w:lang w:val="lt-LT"/>
              </w:rPr>
              <w:t>hermetiškumo</w:t>
            </w:r>
            <w:proofErr w:type="spellEnd"/>
            <w:r w:rsidRPr="00B15EA8">
              <w:rPr>
                <w:rFonts w:cstheme="minorHAnsi"/>
                <w:color w:val="000000" w:themeColor="text1"/>
                <w:lang w:val="lt-LT"/>
              </w:rPr>
              <w:t>)</w:t>
            </w:r>
            <w:r w:rsidRPr="00B15EA8">
              <w:rPr>
                <w:rFonts w:cstheme="minorHAnsi"/>
                <w:color w:val="000000" w:themeColor="text1"/>
                <w:spacing w:val="-2"/>
                <w:lang w:val="lt-LT"/>
              </w:rPr>
              <w:t xml:space="preserve"> </w:t>
            </w:r>
            <w:r w:rsidRPr="00B15EA8">
              <w:rPr>
                <w:rFonts w:cstheme="minorHAnsi"/>
                <w:color w:val="000000" w:themeColor="text1"/>
                <w:lang w:val="lt-LT"/>
              </w:rPr>
              <w:t>klasė.</w:t>
            </w:r>
          </w:p>
        </w:tc>
        <w:tc>
          <w:tcPr>
            <w:tcW w:w="945" w:type="pct"/>
            <w:tcBorders>
              <w:top w:val="single" w:sz="4" w:space="0" w:color="auto"/>
              <w:left w:val="single" w:sz="4" w:space="0" w:color="auto"/>
              <w:bottom w:val="single" w:sz="4" w:space="0" w:color="auto"/>
              <w:right w:val="single" w:sz="4" w:space="0" w:color="auto"/>
            </w:tcBorders>
          </w:tcPr>
          <w:p w14:paraId="603686E8"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26E26D9D"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r>
      <w:tr w:rsidR="006568A6" w:rsidRPr="00B15EA8" w14:paraId="136404E3"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62C91957" w14:textId="77777777" w:rsidR="00670F9E" w:rsidRPr="00B15EA8" w:rsidRDefault="00670F9E" w:rsidP="00670F9E">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c>
          <w:tcPr>
            <w:tcW w:w="945" w:type="pct"/>
            <w:tcBorders>
              <w:top w:val="single" w:sz="4" w:space="0" w:color="auto"/>
              <w:left w:val="single" w:sz="4" w:space="0" w:color="auto"/>
              <w:bottom w:val="single" w:sz="4" w:space="0" w:color="auto"/>
              <w:right w:val="single" w:sz="4" w:space="0" w:color="auto"/>
            </w:tcBorders>
          </w:tcPr>
          <w:p w14:paraId="57DDFAD7" w14:textId="77777777" w:rsidR="00670F9E" w:rsidRPr="00B15EA8" w:rsidRDefault="00670F9E" w:rsidP="00670F9E">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79ECFAF2" w14:textId="77777777" w:rsidR="00670F9E" w:rsidRPr="00B15EA8" w:rsidRDefault="00670F9E" w:rsidP="00670F9E">
            <w:pPr>
              <w:ind w:left="9"/>
              <w:jc w:val="center"/>
              <w:rPr>
                <w:rFonts w:asciiTheme="minorHAnsi" w:hAnsiTheme="minorHAnsi" w:cstheme="minorHAnsi"/>
                <w:b/>
                <w:color w:val="000000" w:themeColor="text1"/>
                <w:sz w:val="22"/>
                <w:szCs w:val="22"/>
                <w:lang w:eastAsia="lt-LT"/>
              </w:rPr>
            </w:pPr>
          </w:p>
        </w:tc>
      </w:tr>
      <w:tr w:rsidR="006568A6" w:rsidRPr="00B15EA8" w14:paraId="5A494D07"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7F1C2C63" w14:textId="77777777" w:rsidR="00670F9E" w:rsidRPr="00B15EA8" w:rsidRDefault="00670F9E" w:rsidP="0030182F">
            <w:pPr>
              <w:numPr>
                <w:ilvl w:val="0"/>
                <w:numId w:val="122"/>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6DFCD72" w14:textId="2D9BDEF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pateikiami</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pirkimo</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metu</w:t>
            </w:r>
          </w:p>
        </w:tc>
        <w:tc>
          <w:tcPr>
            <w:tcW w:w="1997" w:type="pct"/>
            <w:tcBorders>
              <w:top w:val="single" w:sz="4" w:space="0" w:color="auto"/>
              <w:left w:val="single" w:sz="4" w:space="0" w:color="auto"/>
              <w:bottom w:val="single" w:sz="4" w:space="0" w:color="auto"/>
              <w:right w:val="single" w:sz="4" w:space="0" w:color="auto"/>
            </w:tcBorders>
          </w:tcPr>
          <w:p w14:paraId="02D97572" w14:textId="77777777" w:rsidR="00670F9E" w:rsidRPr="00B15EA8" w:rsidRDefault="00670F9E" w:rsidP="00670F9E">
            <w:pPr>
              <w:pStyle w:val="TableParagraph"/>
              <w:ind w:left="147"/>
              <w:rPr>
                <w:rFonts w:cstheme="minorHAnsi"/>
                <w:color w:val="000000" w:themeColor="text1"/>
                <w:lang w:val="lt-LT"/>
              </w:rPr>
            </w:pPr>
            <w:r w:rsidRPr="00B15EA8">
              <w:rPr>
                <w:rFonts w:cstheme="minorHAnsi"/>
                <w:color w:val="000000" w:themeColor="text1"/>
                <w:lang w:val="lt-LT"/>
              </w:rPr>
              <w:t xml:space="preserve">Siurblio  </w:t>
            </w:r>
            <w:r w:rsidRPr="00B15EA8">
              <w:rPr>
                <w:rFonts w:cstheme="minorHAnsi"/>
                <w:color w:val="000000" w:themeColor="text1"/>
                <w:spacing w:val="31"/>
                <w:lang w:val="lt-LT"/>
              </w:rPr>
              <w:t xml:space="preserve"> </w:t>
            </w:r>
            <w:r w:rsidRPr="00B15EA8">
              <w:rPr>
                <w:rFonts w:cstheme="minorHAnsi"/>
                <w:color w:val="000000" w:themeColor="text1"/>
                <w:lang w:val="lt-LT"/>
              </w:rPr>
              <w:t xml:space="preserve">techninis  </w:t>
            </w:r>
            <w:r w:rsidRPr="00B15EA8">
              <w:rPr>
                <w:rFonts w:cstheme="minorHAnsi"/>
                <w:color w:val="000000" w:themeColor="text1"/>
                <w:spacing w:val="31"/>
                <w:lang w:val="lt-LT"/>
              </w:rPr>
              <w:t xml:space="preserve"> </w:t>
            </w:r>
            <w:r w:rsidRPr="00B15EA8">
              <w:rPr>
                <w:rFonts w:cstheme="minorHAnsi"/>
                <w:color w:val="000000" w:themeColor="text1"/>
                <w:lang w:val="lt-LT"/>
              </w:rPr>
              <w:t xml:space="preserve">pasas,  </w:t>
            </w:r>
            <w:r w:rsidRPr="00B15EA8">
              <w:rPr>
                <w:rFonts w:cstheme="minorHAnsi"/>
                <w:color w:val="000000" w:themeColor="text1"/>
                <w:spacing w:val="27"/>
                <w:lang w:val="lt-LT"/>
              </w:rPr>
              <w:t xml:space="preserve"> </w:t>
            </w:r>
            <w:r w:rsidRPr="00B15EA8">
              <w:rPr>
                <w:rFonts w:cstheme="minorHAnsi"/>
                <w:color w:val="000000" w:themeColor="text1"/>
                <w:lang w:val="lt-LT"/>
              </w:rPr>
              <w:t xml:space="preserve">kuriame  </w:t>
            </w:r>
            <w:r w:rsidRPr="00B15EA8">
              <w:rPr>
                <w:rFonts w:cstheme="minorHAnsi"/>
                <w:color w:val="000000" w:themeColor="text1"/>
                <w:spacing w:val="29"/>
                <w:lang w:val="lt-LT"/>
              </w:rPr>
              <w:t xml:space="preserve"> </w:t>
            </w:r>
            <w:r w:rsidRPr="00B15EA8">
              <w:rPr>
                <w:rFonts w:cstheme="minorHAnsi"/>
                <w:color w:val="000000" w:themeColor="text1"/>
                <w:lang w:val="lt-LT"/>
              </w:rPr>
              <w:t xml:space="preserve">nurodomi  </w:t>
            </w:r>
            <w:r w:rsidRPr="00B15EA8">
              <w:rPr>
                <w:rFonts w:cstheme="minorHAnsi"/>
                <w:color w:val="000000" w:themeColor="text1"/>
                <w:spacing w:val="28"/>
                <w:lang w:val="lt-LT"/>
              </w:rPr>
              <w:t xml:space="preserve"> </w:t>
            </w:r>
            <w:r w:rsidRPr="00B15EA8">
              <w:rPr>
                <w:rFonts w:cstheme="minorHAnsi"/>
                <w:color w:val="000000" w:themeColor="text1"/>
                <w:lang w:val="lt-LT"/>
              </w:rPr>
              <w:t>techniniai</w:t>
            </w:r>
          </w:p>
          <w:p w14:paraId="6B7B4099" w14:textId="77777777" w:rsidR="00670F9E" w:rsidRPr="00B15EA8" w:rsidRDefault="00670F9E" w:rsidP="00670F9E">
            <w:pPr>
              <w:pStyle w:val="TableParagraph"/>
              <w:spacing w:before="2" w:line="252" w:lineRule="auto"/>
              <w:ind w:left="147" w:right="96"/>
              <w:rPr>
                <w:rFonts w:cstheme="minorHAnsi"/>
                <w:color w:val="000000" w:themeColor="text1"/>
                <w:lang w:val="lt-LT"/>
              </w:rPr>
            </w:pPr>
            <w:r w:rsidRPr="00B15EA8">
              <w:rPr>
                <w:rFonts w:cstheme="minorHAnsi"/>
                <w:color w:val="000000" w:themeColor="text1"/>
                <w:lang w:val="lt-LT"/>
              </w:rPr>
              <w:t>duomenys</w:t>
            </w:r>
            <w:r w:rsidRPr="00B15EA8">
              <w:rPr>
                <w:rFonts w:cstheme="minorHAnsi"/>
                <w:color w:val="000000" w:themeColor="text1"/>
                <w:spacing w:val="96"/>
                <w:lang w:val="lt-LT"/>
              </w:rPr>
              <w:t xml:space="preserve"> </w:t>
            </w:r>
            <w:r w:rsidRPr="00B15EA8">
              <w:rPr>
                <w:rFonts w:cstheme="minorHAnsi"/>
                <w:color w:val="000000" w:themeColor="text1"/>
                <w:lang w:val="lt-LT"/>
              </w:rPr>
              <w:t>patvirtinantys,</w:t>
            </w:r>
            <w:r w:rsidRPr="00B15EA8">
              <w:rPr>
                <w:rFonts w:cstheme="minorHAnsi"/>
                <w:color w:val="000000" w:themeColor="text1"/>
                <w:spacing w:val="93"/>
                <w:lang w:val="lt-LT"/>
              </w:rPr>
              <w:t xml:space="preserve"> </w:t>
            </w:r>
            <w:r w:rsidRPr="00B15EA8">
              <w:rPr>
                <w:rFonts w:cstheme="minorHAnsi"/>
                <w:color w:val="000000" w:themeColor="text1"/>
                <w:lang w:val="lt-LT"/>
              </w:rPr>
              <w:t>kad</w:t>
            </w:r>
            <w:r w:rsidRPr="00B15EA8">
              <w:rPr>
                <w:rFonts w:cstheme="minorHAnsi"/>
                <w:color w:val="000000" w:themeColor="text1"/>
                <w:spacing w:val="97"/>
                <w:lang w:val="lt-LT"/>
              </w:rPr>
              <w:t xml:space="preserve"> </w:t>
            </w:r>
            <w:r w:rsidRPr="00B15EA8">
              <w:rPr>
                <w:rFonts w:cstheme="minorHAnsi"/>
                <w:color w:val="000000" w:themeColor="text1"/>
                <w:lang w:val="lt-LT"/>
              </w:rPr>
              <w:t>siurblys</w:t>
            </w:r>
            <w:r w:rsidRPr="00B15EA8">
              <w:rPr>
                <w:rFonts w:cstheme="minorHAnsi"/>
                <w:color w:val="000000" w:themeColor="text1"/>
                <w:spacing w:val="97"/>
                <w:lang w:val="lt-LT"/>
              </w:rPr>
              <w:t xml:space="preserve"> </w:t>
            </w:r>
            <w:r w:rsidRPr="00B15EA8">
              <w:rPr>
                <w:rFonts w:cstheme="minorHAnsi"/>
                <w:color w:val="000000" w:themeColor="text1"/>
                <w:lang w:val="lt-LT"/>
              </w:rPr>
              <w:t>atitinka</w:t>
            </w:r>
            <w:r w:rsidRPr="00B15EA8">
              <w:rPr>
                <w:rFonts w:cstheme="minorHAnsi"/>
                <w:color w:val="000000" w:themeColor="text1"/>
                <w:spacing w:val="94"/>
                <w:lang w:val="lt-LT"/>
              </w:rPr>
              <w:t xml:space="preserve"> </w:t>
            </w:r>
            <w:r w:rsidRPr="00B15EA8">
              <w:rPr>
                <w:rFonts w:cstheme="minorHAnsi"/>
                <w:color w:val="000000" w:themeColor="text1"/>
                <w:lang w:val="lt-LT"/>
              </w:rPr>
              <w:t>keliamus techninius</w:t>
            </w:r>
            <w:r w:rsidRPr="00B15EA8">
              <w:rPr>
                <w:rFonts w:cstheme="minorHAnsi"/>
                <w:color w:val="000000" w:themeColor="text1"/>
                <w:spacing w:val="41"/>
                <w:lang w:val="lt-LT"/>
              </w:rPr>
              <w:t xml:space="preserve"> </w:t>
            </w:r>
            <w:r w:rsidRPr="00B15EA8">
              <w:rPr>
                <w:rFonts w:cstheme="minorHAnsi"/>
                <w:color w:val="000000" w:themeColor="text1"/>
                <w:lang w:val="lt-LT"/>
              </w:rPr>
              <w:t>reikalavimus,</w:t>
            </w:r>
            <w:r w:rsidRPr="00B15EA8">
              <w:rPr>
                <w:rFonts w:cstheme="minorHAnsi"/>
                <w:color w:val="000000" w:themeColor="text1"/>
                <w:spacing w:val="42"/>
                <w:lang w:val="lt-LT"/>
              </w:rPr>
              <w:t xml:space="preserve"> </w:t>
            </w:r>
            <w:r w:rsidRPr="00B15EA8">
              <w:rPr>
                <w:rFonts w:cstheme="minorHAnsi"/>
                <w:color w:val="000000" w:themeColor="text1"/>
                <w:lang w:val="lt-LT"/>
              </w:rPr>
              <w:t>lietuvių</w:t>
            </w:r>
            <w:r w:rsidRPr="00B15EA8">
              <w:rPr>
                <w:rFonts w:cstheme="minorHAnsi"/>
                <w:color w:val="000000" w:themeColor="text1"/>
                <w:spacing w:val="41"/>
                <w:lang w:val="lt-LT"/>
              </w:rPr>
              <w:t xml:space="preserve"> </w:t>
            </w:r>
            <w:r w:rsidRPr="00B15EA8">
              <w:rPr>
                <w:rFonts w:cstheme="minorHAnsi"/>
                <w:color w:val="000000" w:themeColor="text1"/>
                <w:lang w:val="lt-LT"/>
              </w:rPr>
              <w:t>arba</w:t>
            </w:r>
            <w:r w:rsidRPr="00B15EA8">
              <w:rPr>
                <w:rFonts w:cstheme="minorHAnsi"/>
                <w:color w:val="000000" w:themeColor="text1"/>
                <w:spacing w:val="42"/>
                <w:lang w:val="lt-LT"/>
              </w:rPr>
              <w:t xml:space="preserve"> </w:t>
            </w:r>
            <w:r w:rsidRPr="00B15EA8">
              <w:rPr>
                <w:rFonts w:cstheme="minorHAnsi"/>
                <w:color w:val="000000" w:themeColor="text1"/>
                <w:lang w:val="lt-LT"/>
              </w:rPr>
              <w:t>anglų</w:t>
            </w:r>
            <w:r w:rsidRPr="00B15EA8">
              <w:rPr>
                <w:rFonts w:cstheme="minorHAnsi"/>
                <w:color w:val="000000" w:themeColor="text1"/>
                <w:spacing w:val="44"/>
                <w:lang w:val="lt-LT"/>
              </w:rPr>
              <w:t xml:space="preserve"> </w:t>
            </w:r>
            <w:r w:rsidRPr="00B15EA8">
              <w:rPr>
                <w:rFonts w:cstheme="minorHAnsi"/>
                <w:color w:val="000000" w:themeColor="text1"/>
                <w:lang w:val="lt-LT"/>
              </w:rPr>
              <w:t>kalba.</w:t>
            </w:r>
            <w:r w:rsidRPr="00B15EA8">
              <w:rPr>
                <w:rFonts w:cstheme="minorHAnsi"/>
                <w:color w:val="000000" w:themeColor="text1"/>
                <w:spacing w:val="39"/>
                <w:lang w:val="lt-LT"/>
              </w:rPr>
              <w:t xml:space="preserve"> </w:t>
            </w:r>
            <w:r w:rsidRPr="00B15EA8">
              <w:rPr>
                <w:rFonts w:cstheme="minorHAnsi"/>
                <w:color w:val="000000" w:themeColor="text1"/>
                <w:lang w:val="lt-LT"/>
              </w:rPr>
              <w:t>Siurblio</w:t>
            </w:r>
            <w:r w:rsidRPr="00B15EA8">
              <w:rPr>
                <w:rFonts w:cstheme="minorHAnsi"/>
                <w:color w:val="000000" w:themeColor="text1"/>
                <w:spacing w:val="-47"/>
                <w:lang w:val="lt-LT"/>
              </w:rPr>
              <w:t xml:space="preserve"> </w:t>
            </w:r>
            <w:r w:rsidRPr="00B15EA8">
              <w:rPr>
                <w:rFonts w:cstheme="minorHAnsi"/>
                <w:color w:val="000000" w:themeColor="text1"/>
                <w:lang w:val="lt-LT"/>
              </w:rPr>
              <w:t>techniniame pase</w:t>
            </w:r>
            <w:r w:rsidRPr="00B15EA8">
              <w:rPr>
                <w:rFonts w:cstheme="minorHAnsi"/>
                <w:color w:val="000000" w:themeColor="text1"/>
                <w:spacing w:val="-2"/>
                <w:lang w:val="lt-LT"/>
              </w:rPr>
              <w:t xml:space="preserve"> </w:t>
            </w:r>
            <w:r w:rsidRPr="00B15EA8">
              <w:rPr>
                <w:rFonts w:cstheme="minorHAnsi"/>
                <w:color w:val="000000" w:themeColor="text1"/>
                <w:lang w:val="lt-LT"/>
              </w:rPr>
              <w:t>taip</w:t>
            </w:r>
            <w:r w:rsidRPr="00B15EA8">
              <w:rPr>
                <w:rFonts w:cstheme="minorHAnsi"/>
                <w:color w:val="000000" w:themeColor="text1"/>
                <w:spacing w:val="-2"/>
                <w:lang w:val="lt-LT"/>
              </w:rPr>
              <w:t xml:space="preserve"> </w:t>
            </w:r>
            <w:r w:rsidRPr="00B15EA8">
              <w:rPr>
                <w:rFonts w:cstheme="minorHAnsi"/>
                <w:color w:val="000000" w:themeColor="text1"/>
                <w:lang w:val="lt-LT"/>
              </w:rPr>
              <w:t>pat</w:t>
            </w:r>
            <w:r w:rsidRPr="00B15EA8">
              <w:rPr>
                <w:rFonts w:cstheme="minorHAnsi"/>
                <w:color w:val="000000" w:themeColor="text1"/>
                <w:spacing w:val="-3"/>
                <w:lang w:val="lt-LT"/>
              </w:rPr>
              <w:t xml:space="preserve"> </w:t>
            </w:r>
            <w:r w:rsidRPr="00B15EA8">
              <w:rPr>
                <w:rFonts w:cstheme="minorHAnsi"/>
                <w:color w:val="000000" w:themeColor="text1"/>
                <w:lang w:val="lt-LT"/>
              </w:rPr>
              <w:t>turi</w:t>
            </w:r>
            <w:r w:rsidRPr="00B15EA8">
              <w:rPr>
                <w:rFonts w:cstheme="minorHAnsi"/>
                <w:color w:val="000000" w:themeColor="text1"/>
                <w:spacing w:val="-1"/>
                <w:lang w:val="lt-LT"/>
              </w:rPr>
              <w:t xml:space="preserve"> </w:t>
            </w:r>
            <w:r w:rsidRPr="00B15EA8">
              <w:rPr>
                <w:rFonts w:cstheme="minorHAnsi"/>
                <w:color w:val="000000" w:themeColor="text1"/>
                <w:lang w:val="lt-LT"/>
              </w:rPr>
              <w:t>būti pateikta:</w:t>
            </w:r>
          </w:p>
          <w:p w14:paraId="726A1189" w14:textId="77777777" w:rsidR="00670F9E" w:rsidRPr="00B15EA8" w:rsidRDefault="00670F9E" w:rsidP="0030182F">
            <w:pPr>
              <w:pStyle w:val="TableParagraph"/>
              <w:numPr>
                <w:ilvl w:val="0"/>
                <w:numId w:val="128"/>
              </w:numPr>
              <w:tabs>
                <w:tab w:val="left" w:pos="431"/>
              </w:tabs>
              <w:autoSpaceDE w:val="0"/>
              <w:autoSpaceDN w:val="0"/>
              <w:spacing w:before="2"/>
              <w:rPr>
                <w:rFonts w:cstheme="minorHAnsi"/>
                <w:color w:val="000000" w:themeColor="text1"/>
                <w:lang w:val="lt-LT"/>
              </w:rPr>
            </w:pPr>
            <w:r w:rsidRPr="00B15EA8">
              <w:rPr>
                <w:rFonts w:cstheme="minorHAnsi"/>
                <w:color w:val="000000" w:themeColor="text1"/>
                <w:lang w:val="lt-LT"/>
              </w:rPr>
              <w:t>Brėžiniai</w:t>
            </w:r>
            <w:r w:rsidRPr="00B15EA8">
              <w:rPr>
                <w:rFonts w:cstheme="minorHAnsi"/>
                <w:color w:val="000000" w:themeColor="text1"/>
                <w:spacing w:val="-2"/>
                <w:lang w:val="lt-LT"/>
              </w:rPr>
              <w:t xml:space="preserve"> </w:t>
            </w:r>
            <w:r w:rsidRPr="00B15EA8">
              <w:rPr>
                <w:rFonts w:cstheme="minorHAnsi"/>
                <w:color w:val="000000" w:themeColor="text1"/>
                <w:lang w:val="lt-LT"/>
              </w:rPr>
              <w:t>su</w:t>
            </w:r>
            <w:r w:rsidRPr="00B15EA8">
              <w:rPr>
                <w:rFonts w:cstheme="minorHAnsi"/>
                <w:color w:val="000000" w:themeColor="text1"/>
                <w:spacing w:val="-1"/>
                <w:lang w:val="lt-LT"/>
              </w:rPr>
              <w:t xml:space="preserve"> </w:t>
            </w:r>
            <w:r w:rsidRPr="00B15EA8">
              <w:rPr>
                <w:rFonts w:cstheme="minorHAnsi"/>
                <w:color w:val="000000" w:themeColor="text1"/>
                <w:lang w:val="lt-LT"/>
              </w:rPr>
              <w:t>siurblių</w:t>
            </w:r>
            <w:r w:rsidRPr="00B15EA8">
              <w:rPr>
                <w:rFonts w:cstheme="minorHAnsi"/>
                <w:color w:val="000000" w:themeColor="text1"/>
                <w:spacing w:val="-2"/>
                <w:lang w:val="lt-LT"/>
              </w:rPr>
              <w:t xml:space="preserve"> </w:t>
            </w:r>
            <w:r w:rsidRPr="00B15EA8">
              <w:rPr>
                <w:rFonts w:cstheme="minorHAnsi"/>
                <w:color w:val="000000" w:themeColor="text1"/>
                <w:lang w:val="lt-LT"/>
              </w:rPr>
              <w:t>matmenimis;</w:t>
            </w:r>
          </w:p>
          <w:p w14:paraId="6A2FB186" w14:textId="77777777" w:rsidR="00670F9E" w:rsidRPr="00B15EA8" w:rsidRDefault="00670F9E" w:rsidP="0030182F">
            <w:pPr>
              <w:pStyle w:val="TableParagraph"/>
              <w:numPr>
                <w:ilvl w:val="0"/>
                <w:numId w:val="128"/>
              </w:numPr>
              <w:autoSpaceDE w:val="0"/>
              <w:autoSpaceDN w:val="0"/>
              <w:spacing w:line="280" w:lineRule="exact"/>
              <w:rPr>
                <w:rFonts w:cstheme="minorHAnsi"/>
                <w:color w:val="000000" w:themeColor="text1"/>
                <w:lang w:val="lt-LT"/>
              </w:rPr>
            </w:pPr>
            <w:r w:rsidRPr="00B15EA8">
              <w:rPr>
                <w:rFonts w:cstheme="minorHAnsi"/>
                <w:color w:val="000000" w:themeColor="text1"/>
                <w:lang w:val="lt-LT"/>
              </w:rPr>
              <w:t>Siurblio</w:t>
            </w:r>
            <w:r w:rsidRPr="00B15EA8">
              <w:rPr>
                <w:rFonts w:cstheme="minorHAnsi"/>
                <w:color w:val="000000" w:themeColor="text1"/>
                <w:spacing w:val="-2"/>
                <w:lang w:val="lt-LT"/>
              </w:rPr>
              <w:t xml:space="preserve"> </w:t>
            </w:r>
            <w:r w:rsidRPr="00B15EA8">
              <w:rPr>
                <w:rFonts w:cstheme="minorHAnsi"/>
                <w:color w:val="000000" w:themeColor="text1"/>
                <w:lang w:val="lt-LT"/>
              </w:rPr>
              <w:t>darbo</w:t>
            </w:r>
            <w:r w:rsidRPr="00B15EA8">
              <w:rPr>
                <w:rFonts w:cstheme="minorHAnsi"/>
                <w:color w:val="000000" w:themeColor="text1"/>
                <w:spacing w:val="-1"/>
                <w:lang w:val="lt-LT"/>
              </w:rPr>
              <w:t xml:space="preserve"> </w:t>
            </w:r>
            <w:r w:rsidRPr="00B15EA8">
              <w:rPr>
                <w:rFonts w:cstheme="minorHAnsi"/>
                <w:color w:val="000000" w:themeColor="text1"/>
                <w:lang w:val="lt-LT"/>
              </w:rPr>
              <w:t>kreivė</w:t>
            </w:r>
            <w:r w:rsidRPr="00B15EA8">
              <w:rPr>
                <w:rFonts w:cstheme="minorHAnsi"/>
                <w:color w:val="000000" w:themeColor="text1"/>
                <w:spacing w:val="-1"/>
                <w:lang w:val="lt-LT"/>
              </w:rPr>
              <w:t xml:space="preserve"> </w:t>
            </w:r>
            <w:r w:rsidRPr="00B15EA8">
              <w:rPr>
                <w:rFonts w:cstheme="minorHAnsi"/>
                <w:color w:val="000000" w:themeColor="text1"/>
                <w:lang w:val="lt-LT"/>
              </w:rPr>
              <w:t>(su</w:t>
            </w:r>
            <w:r w:rsidRPr="00B15EA8">
              <w:rPr>
                <w:rFonts w:cstheme="minorHAnsi"/>
                <w:color w:val="000000" w:themeColor="text1"/>
                <w:spacing w:val="-5"/>
                <w:lang w:val="lt-LT"/>
              </w:rPr>
              <w:t xml:space="preserve"> </w:t>
            </w:r>
            <w:r w:rsidRPr="00B15EA8">
              <w:rPr>
                <w:rFonts w:cstheme="minorHAnsi"/>
                <w:color w:val="000000" w:themeColor="text1"/>
                <w:lang w:val="lt-LT"/>
              </w:rPr>
              <w:t>darbo</w:t>
            </w:r>
            <w:r w:rsidRPr="00B15EA8">
              <w:rPr>
                <w:rFonts w:cstheme="minorHAnsi"/>
                <w:color w:val="000000" w:themeColor="text1"/>
                <w:spacing w:val="-1"/>
                <w:lang w:val="lt-LT"/>
              </w:rPr>
              <w:t xml:space="preserve"> </w:t>
            </w:r>
            <w:r w:rsidRPr="00B15EA8">
              <w:rPr>
                <w:rFonts w:cstheme="minorHAnsi"/>
                <w:color w:val="000000" w:themeColor="text1"/>
                <w:lang w:val="lt-LT"/>
              </w:rPr>
              <w:t>tašku).</w:t>
            </w:r>
          </w:p>
        </w:tc>
        <w:tc>
          <w:tcPr>
            <w:tcW w:w="945" w:type="pct"/>
            <w:tcBorders>
              <w:top w:val="single" w:sz="4" w:space="0" w:color="auto"/>
              <w:left w:val="single" w:sz="4" w:space="0" w:color="auto"/>
              <w:bottom w:val="single" w:sz="4" w:space="0" w:color="auto"/>
              <w:right w:val="single" w:sz="4" w:space="0" w:color="auto"/>
            </w:tcBorders>
          </w:tcPr>
          <w:p w14:paraId="42BA4C27"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0085248"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r>
      <w:tr w:rsidR="006568A6" w:rsidRPr="00B15EA8" w14:paraId="30484E32"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91CDA37" w14:textId="77777777" w:rsidR="00670F9E" w:rsidRPr="00B15EA8" w:rsidRDefault="00670F9E" w:rsidP="0030182F">
            <w:pPr>
              <w:numPr>
                <w:ilvl w:val="0"/>
                <w:numId w:val="122"/>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2EC3AD5" w14:textId="4FC5776E" w:rsidR="00670F9E" w:rsidRPr="00B15EA8" w:rsidRDefault="00670F9E" w:rsidP="00670F9E">
            <w:pPr>
              <w:pStyle w:val="TableParagraph"/>
              <w:rPr>
                <w:rFonts w:cstheme="minorHAnsi"/>
                <w:color w:val="000000" w:themeColor="text1"/>
                <w:lang w:val="lt-LT"/>
              </w:rPr>
            </w:pPr>
            <w:r w:rsidRPr="00B15EA8">
              <w:rPr>
                <w:rFonts w:cstheme="minorHAnsi"/>
                <w:color w:val="000000" w:themeColor="text1"/>
                <w:lang w:val="lt-LT"/>
              </w:rPr>
              <w:t>Dokumentai</w:t>
            </w:r>
            <w:r w:rsidR="00237DA1" w:rsidRPr="00B15EA8">
              <w:rPr>
                <w:rFonts w:cstheme="minorHAnsi"/>
                <w:color w:val="000000" w:themeColor="text1"/>
                <w:lang w:val="lt-LT"/>
              </w:rPr>
              <w:t>,</w:t>
            </w:r>
            <w:r w:rsidRPr="00B15EA8">
              <w:rPr>
                <w:rFonts w:cstheme="minorHAnsi"/>
                <w:color w:val="000000" w:themeColor="text1"/>
                <w:spacing w:val="-3"/>
                <w:lang w:val="lt-LT"/>
              </w:rPr>
              <w:t xml:space="preserve"> </w:t>
            </w:r>
            <w:r w:rsidRPr="00B15EA8">
              <w:rPr>
                <w:rFonts w:cstheme="minorHAnsi"/>
                <w:color w:val="000000" w:themeColor="text1"/>
                <w:lang w:val="lt-LT"/>
              </w:rPr>
              <w:t>pateikiami</w:t>
            </w:r>
            <w:r w:rsidRPr="00B15EA8">
              <w:rPr>
                <w:rFonts w:cstheme="minorHAnsi"/>
                <w:color w:val="000000" w:themeColor="text1"/>
                <w:spacing w:val="-3"/>
                <w:lang w:val="lt-LT"/>
              </w:rPr>
              <w:t xml:space="preserve"> </w:t>
            </w:r>
            <w:r w:rsidRPr="00B15EA8">
              <w:rPr>
                <w:rFonts w:cstheme="minorHAnsi"/>
                <w:color w:val="000000" w:themeColor="text1"/>
                <w:lang w:val="lt-LT"/>
              </w:rPr>
              <w:t>pristatant medžiagas</w:t>
            </w:r>
          </w:p>
        </w:tc>
        <w:tc>
          <w:tcPr>
            <w:tcW w:w="1997" w:type="pct"/>
            <w:tcBorders>
              <w:top w:val="single" w:sz="4" w:space="0" w:color="auto"/>
              <w:left w:val="single" w:sz="4" w:space="0" w:color="auto"/>
              <w:bottom w:val="single" w:sz="4" w:space="0" w:color="auto"/>
              <w:right w:val="single" w:sz="4" w:space="0" w:color="auto"/>
            </w:tcBorders>
          </w:tcPr>
          <w:p w14:paraId="6B99E8D3" w14:textId="77777777" w:rsidR="00670F9E" w:rsidRPr="00B15EA8" w:rsidRDefault="00670F9E" w:rsidP="0030182F">
            <w:pPr>
              <w:pStyle w:val="TableParagraph"/>
              <w:numPr>
                <w:ilvl w:val="0"/>
                <w:numId w:val="129"/>
              </w:numPr>
              <w:tabs>
                <w:tab w:val="left" w:pos="431"/>
              </w:tabs>
              <w:autoSpaceDE w:val="0"/>
              <w:autoSpaceDN w:val="0"/>
              <w:spacing w:line="280" w:lineRule="exact"/>
              <w:rPr>
                <w:rFonts w:cstheme="minorHAnsi"/>
                <w:color w:val="000000" w:themeColor="text1"/>
                <w:lang w:val="lt-LT"/>
              </w:rPr>
            </w:pPr>
            <w:r w:rsidRPr="00B15EA8">
              <w:rPr>
                <w:rFonts w:cstheme="minorHAnsi"/>
                <w:color w:val="000000" w:themeColor="text1"/>
                <w:lang w:val="lt-LT"/>
              </w:rPr>
              <w:t>Montavimo</w:t>
            </w:r>
            <w:r w:rsidRPr="00B15EA8">
              <w:rPr>
                <w:rFonts w:cstheme="minorHAnsi"/>
                <w:color w:val="000000" w:themeColor="text1"/>
                <w:spacing w:val="-5"/>
                <w:lang w:val="lt-LT"/>
              </w:rPr>
              <w:t xml:space="preserve"> </w:t>
            </w:r>
            <w:r w:rsidRPr="00B15EA8">
              <w:rPr>
                <w:rFonts w:cstheme="minorHAnsi"/>
                <w:color w:val="000000" w:themeColor="text1"/>
                <w:lang w:val="lt-LT"/>
              </w:rPr>
              <w:t>ir</w:t>
            </w:r>
            <w:r w:rsidRPr="00B15EA8">
              <w:rPr>
                <w:rFonts w:cstheme="minorHAnsi"/>
                <w:color w:val="000000" w:themeColor="text1"/>
                <w:spacing w:val="-3"/>
                <w:lang w:val="lt-LT"/>
              </w:rPr>
              <w:t xml:space="preserve"> </w:t>
            </w:r>
            <w:r w:rsidRPr="00B15EA8">
              <w:rPr>
                <w:rFonts w:cstheme="minorHAnsi"/>
                <w:color w:val="000000" w:themeColor="text1"/>
                <w:lang w:val="lt-LT"/>
              </w:rPr>
              <w:t>naudojimo</w:t>
            </w:r>
            <w:r w:rsidRPr="00B15EA8">
              <w:rPr>
                <w:rFonts w:cstheme="minorHAnsi"/>
                <w:color w:val="000000" w:themeColor="text1"/>
                <w:spacing w:val="-1"/>
                <w:lang w:val="lt-LT"/>
              </w:rPr>
              <w:t xml:space="preserve"> </w:t>
            </w:r>
            <w:r w:rsidRPr="00B15EA8">
              <w:rPr>
                <w:rFonts w:cstheme="minorHAnsi"/>
                <w:color w:val="000000" w:themeColor="text1"/>
                <w:lang w:val="lt-LT"/>
              </w:rPr>
              <w:t>instrukcijos,</w:t>
            </w:r>
            <w:r w:rsidRPr="00B15EA8">
              <w:rPr>
                <w:rFonts w:cstheme="minorHAnsi"/>
                <w:color w:val="000000" w:themeColor="text1"/>
                <w:spacing w:val="-3"/>
                <w:lang w:val="lt-LT"/>
              </w:rPr>
              <w:t xml:space="preserve"> </w:t>
            </w:r>
            <w:r w:rsidRPr="00B15EA8">
              <w:rPr>
                <w:rFonts w:cstheme="minorHAnsi"/>
                <w:color w:val="000000" w:themeColor="text1"/>
                <w:lang w:val="lt-LT"/>
              </w:rPr>
              <w:t>lietuvių</w:t>
            </w:r>
            <w:r w:rsidRPr="00B15EA8">
              <w:rPr>
                <w:rFonts w:cstheme="minorHAnsi"/>
                <w:color w:val="000000" w:themeColor="text1"/>
                <w:spacing w:val="-6"/>
                <w:lang w:val="lt-LT"/>
              </w:rPr>
              <w:t xml:space="preserve"> </w:t>
            </w:r>
            <w:r w:rsidRPr="00B15EA8">
              <w:rPr>
                <w:rFonts w:cstheme="minorHAnsi"/>
                <w:color w:val="000000" w:themeColor="text1"/>
                <w:lang w:val="lt-LT"/>
              </w:rPr>
              <w:t>kalba;</w:t>
            </w:r>
          </w:p>
          <w:p w14:paraId="0A85D2C7" w14:textId="77777777" w:rsidR="00670F9E" w:rsidRPr="00B15EA8" w:rsidRDefault="00670F9E" w:rsidP="0030182F">
            <w:pPr>
              <w:pStyle w:val="TableParagraph"/>
              <w:numPr>
                <w:ilvl w:val="0"/>
                <w:numId w:val="129"/>
              </w:numPr>
              <w:tabs>
                <w:tab w:val="left" w:pos="431"/>
              </w:tabs>
              <w:autoSpaceDE w:val="0"/>
              <w:autoSpaceDN w:val="0"/>
              <w:spacing w:before="17" w:line="252" w:lineRule="auto"/>
              <w:ind w:right="400"/>
              <w:rPr>
                <w:rFonts w:cstheme="minorHAnsi"/>
                <w:color w:val="000000" w:themeColor="text1"/>
                <w:lang w:val="lt-LT"/>
              </w:rPr>
            </w:pPr>
            <w:r w:rsidRPr="00B15EA8">
              <w:rPr>
                <w:rFonts w:cstheme="minorHAnsi"/>
                <w:color w:val="000000" w:themeColor="text1"/>
                <w:lang w:val="lt-LT"/>
              </w:rPr>
              <w:t>Garantiniai įsipareigojimai siurbliui ir elektros varikliui,</w:t>
            </w:r>
            <w:r w:rsidRPr="00B15EA8">
              <w:rPr>
                <w:rFonts w:cstheme="minorHAnsi"/>
                <w:color w:val="000000" w:themeColor="text1"/>
                <w:spacing w:val="-47"/>
                <w:lang w:val="lt-LT"/>
              </w:rPr>
              <w:t xml:space="preserve"> </w:t>
            </w:r>
            <w:r w:rsidRPr="00B15EA8">
              <w:rPr>
                <w:rFonts w:cstheme="minorHAnsi"/>
                <w:color w:val="000000" w:themeColor="text1"/>
                <w:lang w:val="lt-LT"/>
              </w:rPr>
              <w:t>lietuvių</w:t>
            </w:r>
            <w:r w:rsidRPr="00B15EA8">
              <w:rPr>
                <w:rFonts w:cstheme="minorHAnsi"/>
                <w:color w:val="000000" w:themeColor="text1"/>
                <w:spacing w:val="-2"/>
                <w:lang w:val="lt-LT"/>
              </w:rPr>
              <w:t xml:space="preserve"> </w:t>
            </w:r>
            <w:r w:rsidRPr="00B15EA8">
              <w:rPr>
                <w:rFonts w:cstheme="minorHAnsi"/>
                <w:color w:val="000000" w:themeColor="text1"/>
                <w:lang w:val="lt-LT"/>
              </w:rPr>
              <w:t>kalba.</w:t>
            </w:r>
          </w:p>
          <w:p w14:paraId="4AF3D3F7" w14:textId="77777777" w:rsidR="00670F9E" w:rsidRPr="00B15EA8" w:rsidRDefault="00670F9E" w:rsidP="0030182F">
            <w:pPr>
              <w:pStyle w:val="TableParagraph"/>
              <w:numPr>
                <w:ilvl w:val="0"/>
                <w:numId w:val="129"/>
              </w:numPr>
              <w:tabs>
                <w:tab w:val="left" w:pos="431"/>
              </w:tabs>
              <w:autoSpaceDE w:val="0"/>
              <w:autoSpaceDN w:val="0"/>
              <w:spacing w:before="5"/>
              <w:rPr>
                <w:rFonts w:cstheme="minorHAnsi"/>
                <w:color w:val="000000" w:themeColor="text1"/>
                <w:lang w:val="lt-LT"/>
              </w:rPr>
            </w:pPr>
            <w:r w:rsidRPr="00B15EA8">
              <w:rPr>
                <w:rFonts w:cstheme="minorHAnsi"/>
                <w:color w:val="000000" w:themeColor="text1"/>
                <w:lang w:val="lt-LT"/>
              </w:rPr>
              <w:t>Pateikti</w:t>
            </w:r>
            <w:r w:rsidRPr="00B15EA8">
              <w:rPr>
                <w:rFonts w:cstheme="minorHAnsi"/>
                <w:color w:val="000000" w:themeColor="text1"/>
                <w:spacing w:val="-3"/>
                <w:lang w:val="lt-LT"/>
              </w:rPr>
              <w:t xml:space="preserve"> </w:t>
            </w:r>
            <w:r w:rsidRPr="00B15EA8">
              <w:rPr>
                <w:rFonts w:cstheme="minorHAnsi"/>
                <w:color w:val="000000" w:themeColor="text1"/>
                <w:lang w:val="lt-LT"/>
              </w:rPr>
              <w:t>bandymo</w:t>
            </w:r>
            <w:r w:rsidRPr="00B15EA8">
              <w:rPr>
                <w:rFonts w:cstheme="minorHAnsi"/>
                <w:color w:val="000000" w:themeColor="text1"/>
                <w:spacing w:val="-1"/>
                <w:lang w:val="lt-LT"/>
              </w:rPr>
              <w:t xml:space="preserve"> </w:t>
            </w:r>
            <w:r w:rsidRPr="00B15EA8">
              <w:rPr>
                <w:rFonts w:cstheme="minorHAnsi"/>
                <w:color w:val="000000" w:themeColor="text1"/>
                <w:lang w:val="lt-LT"/>
              </w:rPr>
              <w:t>protokolo</w:t>
            </w:r>
            <w:r w:rsidRPr="00B15EA8">
              <w:rPr>
                <w:rFonts w:cstheme="minorHAnsi"/>
                <w:color w:val="000000" w:themeColor="text1"/>
                <w:spacing w:val="-1"/>
                <w:lang w:val="lt-LT"/>
              </w:rPr>
              <w:t xml:space="preserve"> </w:t>
            </w:r>
            <w:r w:rsidRPr="00B15EA8">
              <w:rPr>
                <w:rFonts w:cstheme="minorHAnsi"/>
                <w:color w:val="000000" w:themeColor="text1"/>
                <w:lang w:val="lt-LT"/>
              </w:rPr>
              <w:t>kopiją</w:t>
            </w:r>
            <w:r w:rsidRPr="00B15EA8">
              <w:rPr>
                <w:rFonts w:cstheme="minorHAnsi"/>
                <w:color w:val="000000" w:themeColor="text1"/>
                <w:spacing w:val="-2"/>
                <w:lang w:val="lt-LT"/>
              </w:rPr>
              <w:t xml:space="preserve"> </w:t>
            </w:r>
            <w:r w:rsidRPr="00B15EA8">
              <w:rPr>
                <w:rFonts w:cstheme="minorHAnsi"/>
                <w:color w:val="000000" w:themeColor="text1"/>
                <w:lang w:val="lt-LT"/>
              </w:rPr>
              <w:t>gaminiui</w:t>
            </w:r>
            <w:r w:rsidRPr="00B15EA8">
              <w:rPr>
                <w:rFonts w:cstheme="minorHAnsi"/>
                <w:color w:val="000000" w:themeColor="text1"/>
                <w:spacing w:val="-3"/>
                <w:lang w:val="lt-LT"/>
              </w:rPr>
              <w:t xml:space="preserve"> </w:t>
            </w:r>
            <w:r w:rsidRPr="00B15EA8">
              <w:rPr>
                <w:rFonts w:cstheme="minorHAnsi"/>
                <w:color w:val="000000" w:themeColor="text1"/>
                <w:lang w:val="lt-LT"/>
              </w:rPr>
              <w:t>arba</w:t>
            </w:r>
            <w:r w:rsidRPr="00B15EA8">
              <w:rPr>
                <w:rFonts w:cstheme="minorHAnsi"/>
                <w:color w:val="000000" w:themeColor="text1"/>
                <w:spacing w:val="-2"/>
                <w:lang w:val="lt-LT"/>
              </w:rPr>
              <w:t xml:space="preserve"> </w:t>
            </w:r>
            <w:r w:rsidRPr="00B15EA8">
              <w:rPr>
                <w:rFonts w:cstheme="minorHAnsi"/>
                <w:color w:val="000000" w:themeColor="text1"/>
                <w:lang w:val="lt-LT"/>
              </w:rPr>
              <w:t>gaminių</w:t>
            </w:r>
          </w:p>
          <w:p w14:paraId="07178300" w14:textId="77777777" w:rsidR="00670F9E" w:rsidRPr="00B15EA8" w:rsidRDefault="00670F9E" w:rsidP="00670F9E">
            <w:pPr>
              <w:pStyle w:val="TableParagraph"/>
              <w:tabs>
                <w:tab w:val="left" w:pos="568"/>
              </w:tabs>
              <w:autoSpaceDE w:val="0"/>
              <w:autoSpaceDN w:val="0"/>
              <w:spacing w:line="280" w:lineRule="exact"/>
              <w:ind w:left="435"/>
              <w:rPr>
                <w:rFonts w:cstheme="minorHAnsi"/>
                <w:color w:val="000000" w:themeColor="text1"/>
                <w:lang w:val="lt-LT"/>
              </w:rPr>
            </w:pPr>
            <w:r w:rsidRPr="00B15EA8">
              <w:rPr>
                <w:rFonts w:cstheme="minorHAnsi"/>
                <w:color w:val="000000" w:themeColor="text1"/>
                <w:lang w:val="lt-LT"/>
              </w:rPr>
              <w:t>partijai, lietuvių</w:t>
            </w:r>
            <w:r w:rsidRPr="00B15EA8">
              <w:rPr>
                <w:rFonts w:cstheme="minorHAnsi"/>
                <w:color w:val="000000" w:themeColor="text1"/>
                <w:spacing w:val="-1"/>
                <w:lang w:val="lt-LT"/>
              </w:rPr>
              <w:t xml:space="preserve"> </w:t>
            </w:r>
            <w:r w:rsidRPr="00B15EA8">
              <w:rPr>
                <w:rFonts w:cstheme="minorHAnsi"/>
                <w:color w:val="000000" w:themeColor="text1"/>
                <w:lang w:val="lt-LT"/>
              </w:rPr>
              <w:t>arba anglų</w:t>
            </w:r>
            <w:r w:rsidRPr="00B15EA8">
              <w:rPr>
                <w:rFonts w:cstheme="minorHAnsi"/>
                <w:color w:val="000000" w:themeColor="text1"/>
                <w:spacing w:val="-3"/>
                <w:lang w:val="lt-LT"/>
              </w:rPr>
              <w:t xml:space="preserve"> </w:t>
            </w:r>
            <w:r w:rsidRPr="00B15EA8">
              <w:rPr>
                <w:rFonts w:cstheme="minorHAnsi"/>
                <w:color w:val="000000" w:themeColor="text1"/>
                <w:lang w:val="lt-LT"/>
              </w:rPr>
              <w:t>kalba.</w:t>
            </w:r>
          </w:p>
        </w:tc>
        <w:tc>
          <w:tcPr>
            <w:tcW w:w="945" w:type="pct"/>
            <w:tcBorders>
              <w:top w:val="single" w:sz="4" w:space="0" w:color="auto"/>
              <w:left w:val="single" w:sz="4" w:space="0" w:color="auto"/>
              <w:bottom w:val="single" w:sz="4" w:space="0" w:color="auto"/>
              <w:right w:val="single" w:sz="4" w:space="0" w:color="auto"/>
            </w:tcBorders>
          </w:tcPr>
          <w:p w14:paraId="2C09496E"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7B52BDCD"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r>
      <w:tr w:rsidR="006568A6" w:rsidRPr="00B15EA8" w14:paraId="36CA3C47"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60EC9D38" w14:textId="77777777" w:rsidR="00670F9E" w:rsidRPr="00B15EA8" w:rsidRDefault="00670F9E" w:rsidP="00670F9E">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Pasirenkami parametrai</w:t>
            </w:r>
          </w:p>
        </w:tc>
        <w:tc>
          <w:tcPr>
            <w:tcW w:w="945" w:type="pct"/>
            <w:tcBorders>
              <w:top w:val="single" w:sz="4" w:space="0" w:color="auto"/>
              <w:left w:val="single" w:sz="4" w:space="0" w:color="auto"/>
              <w:bottom w:val="single" w:sz="4" w:space="0" w:color="auto"/>
              <w:right w:val="single" w:sz="4" w:space="0" w:color="auto"/>
            </w:tcBorders>
          </w:tcPr>
          <w:p w14:paraId="70584B00" w14:textId="77777777" w:rsidR="00670F9E" w:rsidRPr="00B15EA8" w:rsidRDefault="00670F9E" w:rsidP="00670F9E">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6424127" w14:textId="77777777" w:rsidR="00670F9E" w:rsidRPr="00B15EA8" w:rsidRDefault="00670F9E" w:rsidP="00670F9E">
            <w:pPr>
              <w:ind w:left="9"/>
              <w:jc w:val="center"/>
              <w:rPr>
                <w:rFonts w:asciiTheme="minorHAnsi" w:hAnsiTheme="minorHAnsi" w:cstheme="minorHAnsi"/>
                <w:b/>
                <w:color w:val="000000" w:themeColor="text1"/>
                <w:sz w:val="22"/>
                <w:szCs w:val="22"/>
                <w:lang w:eastAsia="lt-LT"/>
              </w:rPr>
            </w:pPr>
          </w:p>
        </w:tc>
      </w:tr>
      <w:tr w:rsidR="006568A6" w:rsidRPr="00B15EA8" w14:paraId="756DE979"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77731BC" w14:textId="77777777" w:rsidR="00670F9E" w:rsidRPr="00B15EA8" w:rsidRDefault="00670F9E" w:rsidP="0030182F">
            <w:pPr>
              <w:numPr>
                <w:ilvl w:val="0"/>
                <w:numId w:val="122"/>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2BBA6C8"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Siurblio tipas</w:t>
            </w:r>
          </w:p>
        </w:tc>
        <w:tc>
          <w:tcPr>
            <w:tcW w:w="1997" w:type="pct"/>
            <w:tcBorders>
              <w:top w:val="single" w:sz="4" w:space="0" w:color="auto"/>
              <w:left w:val="single" w:sz="4" w:space="0" w:color="auto"/>
              <w:bottom w:val="single" w:sz="4" w:space="0" w:color="auto"/>
              <w:right w:val="single" w:sz="4" w:space="0" w:color="auto"/>
            </w:tcBorders>
          </w:tcPr>
          <w:p w14:paraId="73FA03F2" w14:textId="77777777" w:rsidR="00670F9E" w:rsidRPr="00B15EA8" w:rsidRDefault="00670F9E" w:rsidP="00670F9E">
            <w:pPr>
              <w:pStyle w:val="TableParagraph"/>
              <w:spacing w:before="1"/>
              <w:rPr>
                <w:rFonts w:cstheme="minorHAnsi"/>
                <w:color w:val="000000" w:themeColor="text1"/>
                <w:lang w:val="lt-LT"/>
              </w:rPr>
            </w:pPr>
            <w:r w:rsidRPr="00B15EA8">
              <w:rPr>
                <w:rFonts w:cstheme="minorHAnsi"/>
                <w:color w:val="000000" w:themeColor="text1"/>
                <w:lang w:val="lt-LT"/>
              </w:rPr>
              <w:t>Nurodoma</w:t>
            </w:r>
            <w:r w:rsidRPr="00B15EA8">
              <w:rPr>
                <w:rFonts w:cstheme="minorHAnsi"/>
                <w:color w:val="000000" w:themeColor="text1"/>
                <w:spacing w:val="-4"/>
                <w:lang w:val="lt-LT"/>
              </w:rPr>
              <w:t xml:space="preserve"> </w:t>
            </w:r>
            <w:r w:rsidRPr="00B15EA8">
              <w:rPr>
                <w:rFonts w:cstheme="minorHAnsi"/>
                <w:color w:val="000000" w:themeColor="text1"/>
                <w:lang w:val="lt-LT"/>
              </w:rPr>
              <w:t>užsakant:</w:t>
            </w:r>
          </w:p>
          <w:p w14:paraId="59764B15" w14:textId="77777777" w:rsidR="00670F9E" w:rsidRPr="00B15EA8" w:rsidRDefault="00670F9E" w:rsidP="0030182F">
            <w:pPr>
              <w:pStyle w:val="TableParagraph"/>
              <w:numPr>
                <w:ilvl w:val="0"/>
                <w:numId w:val="130"/>
              </w:numPr>
              <w:tabs>
                <w:tab w:val="left" w:pos="431"/>
              </w:tabs>
              <w:autoSpaceDE w:val="0"/>
              <w:autoSpaceDN w:val="0"/>
              <w:spacing w:line="279" w:lineRule="exact"/>
              <w:rPr>
                <w:rFonts w:cstheme="minorHAnsi"/>
                <w:color w:val="000000" w:themeColor="text1"/>
                <w:lang w:val="lt-LT"/>
              </w:rPr>
            </w:pPr>
            <w:r w:rsidRPr="00B15EA8">
              <w:rPr>
                <w:rFonts w:cstheme="minorHAnsi"/>
                <w:color w:val="000000" w:themeColor="text1"/>
                <w:lang w:val="lt-LT"/>
              </w:rPr>
              <w:t>Panardinami</w:t>
            </w:r>
            <w:r w:rsidRPr="00B15EA8">
              <w:rPr>
                <w:rFonts w:cstheme="minorHAnsi"/>
                <w:color w:val="000000" w:themeColor="text1"/>
                <w:spacing w:val="-3"/>
                <w:lang w:val="lt-LT"/>
              </w:rPr>
              <w:t xml:space="preserve"> </w:t>
            </w:r>
            <w:r w:rsidRPr="00B15EA8">
              <w:rPr>
                <w:rFonts w:cstheme="minorHAnsi"/>
                <w:color w:val="000000" w:themeColor="text1"/>
                <w:lang w:val="lt-LT"/>
              </w:rPr>
              <w:t>nuotekų</w:t>
            </w:r>
            <w:r w:rsidRPr="00B15EA8">
              <w:rPr>
                <w:rFonts w:cstheme="minorHAnsi"/>
                <w:color w:val="000000" w:themeColor="text1"/>
                <w:spacing w:val="-2"/>
                <w:lang w:val="lt-LT"/>
              </w:rPr>
              <w:t xml:space="preserve"> </w:t>
            </w:r>
            <w:r w:rsidRPr="00B15EA8">
              <w:rPr>
                <w:rFonts w:cstheme="minorHAnsi"/>
                <w:color w:val="000000" w:themeColor="text1"/>
                <w:lang w:val="lt-LT"/>
              </w:rPr>
              <w:t>siurbliai</w:t>
            </w:r>
            <w:r w:rsidRPr="00B15EA8">
              <w:rPr>
                <w:rFonts w:cstheme="minorHAnsi"/>
                <w:color w:val="000000" w:themeColor="text1"/>
                <w:spacing w:val="-2"/>
                <w:lang w:val="lt-LT"/>
              </w:rPr>
              <w:t xml:space="preserve"> </w:t>
            </w:r>
            <w:r w:rsidRPr="00B15EA8">
              <w:rPr>
                <w:rFonts w:cstheme="minorHAnsi"/>
                <w:color w:val="000000" w:themeColor="text1"/>
                <w:lang w:val="lt-LT"/>
              </w:rPr>
              <w:t>(be</w:t>
            </w:r>
            <w:r w:rsidRPr="00B15EA8">
              <w:rPr>
                <w:rFonts w:cstheme="minorHAnsi"/>
                <w:color w:val="000000" w:themeColor="text1"/>
                <w:spacing w:val="-3"/>
                <w:lang w:val="lt-LT"/>
              </w:rPr>
              <w:t xml:space="preserve"> </w:t>
            </w:r>
            <w:r w:rsidRPr="00B15EA8">
              <w:rPr>
                <w:rFonts w:cstheme="minorHAnsi"/>
                <w:color w:val="000000" w:themeColor="text1"/>
                <w:lang w:val="lt-LT"/>
              </w:rPr>
              <w:t>aušinimo</w:t>
            </w:r>
            <w:r w:rsidRPr="00B15EA8">
              <w:rPr>
                <w:rFonts w:cstheme="minorHAnsi"/>
                <w:color w:val="000000" w:themeColor="text1"/>
                <w:spacing w:val="44"/>
                <w:lang w:val="lt-LT"/>
              </w:rPr>
              <w:t xml:space="preserve"> </w:t>
            </w:r>
            <w:r w:rsidRPr="00B15EA8">
              <w:rPr>
                <w:rFonts w:cstheme="minorHAnsi"/>
                <w:color w:val="000000" w:themeColor="text1"/>
                <w:lang w:val="lt-LT"/>
              </w:rPr>
              <w:t>sistemos);</w:t>
            </w:r>
          </w:p>
          <w:p w14:paraId="2A2B5240" w14:textId="77777777" w:rsidR="00670F9E" w:rsidRPr="00B15EA8" w:rsidRDefault="00670F9E" w:rsidP="0030182F">
            <w:pPr>
              <w:pStyle w:val="ListParagraph"/>
              <w:numPr>
                <w:ilvl w:val="0"/>
                <w:numId w:val="130"/>
              </w:numPr>
              <w:spacing w:afterLines="10" w:after="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Sausai montuojami – panardinami nuotekų siurbliai (su</w:t>
            </w:r>
            <w:r w:rsidRPr="00B15EA8">
              <w:rPr>
                <w:rFonts w:asciiTheme="minorHAnsi" w:hAnsiTheme="minorHAnsi" w:cstheme="minorHAnsi"/>
                <w:color w:val="000000" w:themeColor="text1"/>
                <w:spacing w:val="-48"/>
                <w:sz w:val="22"/>
                <w:szCs w:val="22"/>
              </w:rPr>
              <w:t xml:space="preserve"> </w:t>
            </w:r>
            <w:r w:rsidRPr="00B15EA8">
              <w:rPr>
                <w:rFonts w:asciiTheme="minorHAnsi" w:hAnsiTheme="minorHAnsi" w:cstheme="minorHAnsi"/>
                <w:color w:val="000000" w:themeColor="text1"/>
                <w:sz w:val="22"/>
                <w:szCs w:val="22"/>
              </w:rPr>
              <w:t>aušinimo</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sistema);</w:t>
            </w:r>
          </w:p>
        </w:tc>
        <w:tc>
          <w:tcPr>
            <w:tcW w:w="945" w:type="pct"/>
            <w:tcBorders>
              <w:top w:val="single" w:sz="4" w:space="0" w:color="auto"/>
              <w:left w:val="single" w:sz="4" w:space="0" w:color="auto"/>
              <w:bottom w:val="single" w:sz="4" w:space="0" w:color="auto"/>
              <w:right w:val="single" w:sz="4" w:space="0" w:color="auto"/>
            </w:tcBorders>
          </w:tcPr>
          <w:p w14:paraId="5AFF311F" w14:textId="77777777" w:rsidR="00670F9E" w:rsidRPr="00B15EA8" w:rsidRDefault="00670F9E" w:rsidP="00670F9E">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B0C643B" w14:textId="77777777" w:rsidR="00670F9E" w:rsidRPr="00B15EA8" w:rsidRDefault="00670F9E" w:rsidP="00670F9E">
            <w:pPr>
              <w:jc w:val="both"/>
              <w:rPr>
                <w:rFonts w:asciiTheme="minorHAnsi" w:hAnsiTheme="minorHAnsi" w:cstheme="minorHAnsi"/>
                <w:color w:val="000000" w:themeColor="text1"/>
                <w:sz w:val="22"/>
                <w:szCs w:val="22"/>
              </w:rPr>
            </w:pPr>
          </w:p>
        </w:tc>
      </w:tr>
      <w:tr w:rsidR="006568A6" w:rsidRPr="00B15EA8" w14:paraId="79EDF7F8"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14A2B016" w14:textId="77777777" w:rsidR="00670F9E" w:rsidRPr="00B15EA8" w:rsidRDefault="00670F9E" w:rsidP="0030182F">
            <w:pPr>
              <w:numPr>
                <w:ilvl w:val="0"/>
                <w:numId w:val="122"/>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049E979"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Hidrauliniai</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parametrai</w:t>
            </w:r>
            <w:r w:rsidRPr="00B15EA8">
              <w:rPr>
                <w:rFonts w:asciiTheme="minorHAnsi" w:hAnsiTheme="minorHAnsi" w:cstheme="minorHAnsi"/>
                <w:color w:val="000000" w:themeColor="text1"/>
                <w:spacing w:val="-6"/>
                <w:sz w:val="22"/>
                <w:szCs w:val="22"/>
              </w:rPr>
              <w:t xml:space="preserve"> </w:t>
            </w:r>
            <w:r w:rsidRPr="00B15EA8">
              <w:rPr>
                <w:rFonts w:asciiTheme="minorHAnsi" w:hAnsiTheme="minorHAnsi" w:cstheme="minorHAnsi"/>
                <w:color w:val="000000" w:themeColor="text1"/>
                <w:sz w:val="22"/>
                <w:szCs w:val="22"/>
              </w:rPr>
              <w:t>darbo</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taške</w:t>
            </w:r>
          </w:p>
        </w:tc>
        <w:tc>
          <w:tcPr>
            <w:tcW w:w="1997" w:type="pct"/>
            <w:tcBorders>
              <w:top w:val="single" w:sz="4" w:space="0" w:color="auto"/>
              <w:left w:val="single" w:sz="4" w:space="0" w:color="auto"/>
              <w:bottom w:val="single" w:sz="4" w:space="0" w:color="auto"/>
              <w:right w:val="single" w:sz="4" w:space="0" w:color="auto"/>
            </w:tcBorders>
          </w:tcPr>
          <w:p w14:paraId="6E8EAA9C" w14:textId="77777777" w:rsidR="00670F9E" w:rsidRPr="00B15EA8" w:rsidRDefault="00670F9E" w:rsidP="00670F9E">
            <w:pPr>
              <w:pStyle w:val="TableParagraph"/>
              <w:rPr>
                <w:rFonts w:cstheme="minorHAnsi"/>
                <w:color w:val="000000" w:themeColor="text1"/>
                <w:lang w:val="lt-LT"/>
              </w:rPr>
            </w:pPr>
            <w:r w:rsidRPr="00B15EA8">
              <w:rPr>
                <w:rFonts w:cstheme="minorHAnsi"/>
                <w:color w:val="000000" w:themeColor="text1"/>
                <w:lang w:val="lt-LT"/>
              </w:rPr>
              <w:t>Nurodoma</w:t>
            </w:r>
            <w:r w:rsidRPr="00B15EA8">
              <w:rPr>
                <w:rFonts w:cstheme="minorHAnsi"/>
                <w:color w:val="000000" w:themeColor="text1"/>
                <w:spacing w:val="-4"/>
                <w:lang w:val="lt-LT"/>
              </w:rPr>
              <w:t xml:space="preserve"> </w:t>
            </w:r>
            <w:r w:rsidRPr="00B15EA8">
              <w:rPr>
                <w:rFonts w:cstheme="minorHAnsi"/>
                <w:color w:val="000000" w:themeColor="text1"/>
                <w:lang w:val="lt-LT"/>
              </w:rPr>
              <w:t>užsakant:</w:t>
            </w:r>
          </w:p>
          <w:p w14:paraId="723412D6" w14:textId="77777777" w:rsidR="00670F9E" w:rsidRPr="00B15EA8" w:rsidRDefault="00670F9E" w:rsidP="0030182F">
            <w:pPr>
              <w:pStyle w:val="TableParagraph"/>
              <w:numPr>
                <w:ilvl w:val="0"/>
                <w:numId w:val="131"/>
              </w:numPr>
              <w:tabs>
                <w:tab w:val="left" w:pos="431"/>
              </w:tabs>
              <w:autoSpaceDE w:val="0"/>
              <w:autoSpaceDN w:val="0"/>
              <w:rPr>
                <w:rFonts w:cstheme="minorHAnsi"/>
                <w:color w:val="000000" w:themeColor="text1"/>
                <w:lang w:val="lt-LT"/>
              </w:rPr>
            </w:pPr>
            <w:r w:rsidRPr="00B15EA8">
              <w:rPr>
                <w:rFonts w:cstheme="minorHAnsi"/>
                <w:color w:val="000000" w:themeColor="text1"/>
                <w:lang w:val="lt-LT"/>
              </w:rPr>
              <w:t>Siurbiamo</w:t>
            </w:r>
            <w:r w:rsidRPr="00B15EA8">
              <w:rPr>
                <w:rFonts w:cstheme="minorHAnsi"/>
                <w:color w:val="000000" w:themeColor="text1"/>
                <w:spacing w:val="-1"/>
                <w:lang w:val="lt-LT"/>
              </w:rPr>
              <w:t xml:space="preserve"> </w:t>
            </w:r>
            <w:r w:rsidRPr="00B15EA8">
              <w:rPr>
                <w:rFonts w:cstheme="minorHAnsi"/>
                <w:color w:val="000000" w:themeColor="text1"/>
                <w:lang w:val="lt-LT"/>
              </w:rPr>
              <w:t>skysčio</w:t>
            </w:r>
            <w:r w:rsidRPr="00B15EA8">
              <w:rPr>
                <w:rFonts w:cstheme="minorHAnsi"/>
                <w:color w:val="000000" w:themeColor="text1"/>
                <w:spacing w:val="-3"/>
                <w:lang w:val="lt-LT"/>
              </w:rPr>
              <w:t xml:space="preserve"> </w:t>
            </w:r>
            <w:r w:rsidRPr="00B15EA8">
              <w:rPr>
                <w:rFonts w:cstheme="minorHAnsi"/>
                <w:color w:val="000000" w:themeColor="text1"/>
                <w:lang w:val="lt-LT"/>
              </w:rPr>
              <w:t>debitas</w:t>
            </w:r>
            <w:r w:rsidRPr="00B15EA8">
              <w:rPr>
                <w:rFonts w:cstheme="minorHAnsi"/>
                <w:color w:val="000000" w:themeColor="text1"/>
                <w:spacing w:val="-4"/>
                <w:lang w:val="lt-LT"/>
              </w:rPr>
              <w:t xml:space="preserve"> </w:t>
            </w:r>
            <w:r w:rsidRPr="00B15EA8">
              <w:rPr>
                <w:rFonts w:cstheme="minorHAnsi"/>
                <w:color w:val="000000" w:themeColor="text1"/>
                <w:lang w:val="lt-LT"/>
              </w:rPr>
              <w:t>Q</w:t>
            </w:r>
            <w:r w:rsidRPr="00B15EA8">
              <w:rPr>
                <w:rFonts w:cstheme="minorHAnsi"/>
                <w:color w:val="000000" w:themeColor="text1"/>
                <w:spacing w:val="-1"/>
                <w:lang w:val="lt-LT"/>
              </w:rPr>
              <w:t xml:space="preserve"> </w:t>
            </w:r>
            <w:r w:rsidRPr="00B15EA8">
              <w:rPr>
                <w:rFonts w:cstheme="minorHAnsi"/>
                <w:color w:val="000000" w:themeColor="text1"/>
                <w:lang w:val="lt-LT"/>
              </w:rPr>
              <w:t>(m</w:t>
            </w:r>
            <w:r w:rsidRPr="00B15EA8">
              <w:rPr>
                <w:rFonts w:cstheme="minorHAnsi"/>
                <w:color w:val="000000" w:themeColor="text1"/>
                <w:vertAlign w:val="superscript"/>
                <w:lang w:val="lt-LT"/>
              </w:rPr>
              <w:t>3</w:t>
            </w:r>
            <w:r w:rsidRPr="00B15EA8">
              <w:rPr>
                <w:rFonts w:cstheme="minorHAnsi"/>
                <w:color w:val="000000" w:themeColor="text1"/>
                <w:lang w:val="lt-LT"/>
              </w:rPr>
              <w:t>/h);</w:t>
            </w:r>
          </w:p>
          <w:p w14:paraId="52C398CC" w14:textId="77777777" w:rsidR="00670F9E" w:rsidRPr="00B15EA8" w:rsidRDefault="00670F9E" w:rsidP="0030182F">
            <w:pPr>
              <w:pStyle w:val="TableParagraph"/>
              <w:numPr>
                <w:ilvl w:val="0"/>
                <w:numId w:val="131"/>
              </w:numPr>
              <w:tabs>
                <w:tab w:val="left" w:pos="431"/>
              </w:tabs>
              <w:autoSpaceDE w:val="0"/>
              <w:autoSpaceDN w:val="0"/>
              <w:spacing w:before="1" w:line="279" w:lineRule="exact"/>
              <w:rPr>
                <w:rFonts w:cstheme="minorHAnsi"/>
                <w:color w:val="000000" w:themeColor="text1"/>
                <w:lang w:val="lt-LT"/>
              </w:rPr>
            </w:pPr>
            <w:r w:rsidRPr="00B15EA8">
              <w:rPr>
                <w:rFonts w:cstheme="minorHAnsi"/>
                <w:color w:val="000000" w:themeColor="text1"/>
                <w:lang w:val="lt-LT"/>
              </w:rPr>
              <w:t>Siurblio</w:t>
            </w:r>
            <w:r w:rsidRPr="00B15EA8">
              <w:rPr>
                <w:rFonts w:cstheme="minorHAnsi"/>
                <w:color w:val="000000" w:themeColor="text1"/>
                <w:spacing w:val="-1"/>
                <w:lang w:val="lt-LT"/>
              </w:rPr>
              <w:t xml:space="preserve"> </w:t>
            </w:r>
            <w:r w:rsidRPr="00B15EA8">
              <w:rPr>
                <w:rFonts w:cstheme="minorHAnsi"/>
                <w:color w:val="000000" w:themeColor="text1"/>
                <w:lang w:val="lt-LT"/>
              </w:rPr>
              <w:t>slėgio</w:t>
            </w:r>
            <w:r w:rsidRPr="00B15EA8">
              <w:rPr>
                <w:rFonts w:cstheme="minorHAnsi"/>
                <w:color w:val="000000" w:themeColor="text1"/>
                <w:spacing w:val="-3"/>
                <w:lang w:val="lt-LT"/>
              </w:rPr>
              <w:t xml:space="preserve"> </w:t>
            </w:r>
            <w:r w:rsidRPr="00B15EA8">
              <w:rPr>
                <w:rFonts w:cstheme="minorHAnsi"/>
                <w:color w:val="000000" w:themeColor="text1"/>
                <w:lang w:val="lt-LT"/>
              </w:rPr>
              <w:t>aukštis</w:t>
            </w:r>
            <w:r w:rsidRPr="00B15EA8">
              <w:rPr>
                <w:rFonts w:cstheme="minorHAnsi"/>
                <w:color w:val="000000" w:themeColor="text1"/>
                <w:spacing w:val="-4"/>
                <w:lang w:val="lt-LT"/>
              </w:rPr>
              <w:t xml:space="preserve"> </w:t>
            </w:r>
            <w:r w:rsidRPr="00B15EA8">
              <w:rPr>
                <w:rFonts w:cstheme="minorHAnsi"/>
                <w:color w:val="000000" w:themeColor="text1"/>
                <w:lang w:val="lt-LT"/>
              </w:rPr>
              <w:t>H</w:t>
            </w:r>
            <w:r w:rsidRPr="00B15EA8">
              <w:rPr>
                <w:rFonts w:cstheme="minorHAnsi"/>
                <w:color w:val="000000" w:themeColor="text1"/>
                <w:spacing w:val="-1"/>
                <w:lang w:val="lt-LT"/>
              </w:rPr>
              <w:t xml:space="preserve"> </w:t>
            </w:r>
            <w:r w:rsidRPr="00B15EA8">
              <w:rPr>
                <w:rFonts w:cstheme="minorHAnsi"/>
                <w:color w:val="000000" w:themeColor="text1"/>
                <w:lang w:val="lt-LT"/>
              </w:rPr>
              <w:t>(m);</w:t>
            </w:r>
          </w:p>
          <w:p w14:paraId="34C9AA18" w14:textId="77777777" w:rsidR="00670F9E" w:rsidRPr="00B15EA8" w:rsidRDefault="00670F9E" w:rsidP="0030182F">
            <w:pPr>
              <w:pStyle w:val="ListParagraph"/>
              <w:numPr>
                <w:ilvl w:val="0"/>
                <w:numId w:val="131"/>
              </w:numPr>
              <w:spacing w:afterLines="10" w:after="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Siurblio</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naudingumo</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koeficientas</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Eta</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w:t>
            </w:r>
          </w:p>
        </w:tc>
        <w:tc>
          <w:tcPr>
            <w:tcW w:w="945" w:type="pct"/>
            <w:tcBorders>
              <w:top w:val="single" w:sz="4" w:space="0" w:color="auto"/>
              <w:left w:val="single" w:sz="4" w:space="0" w:color="auto"/>
              <w:bottom w:val="single" w:sz="4" w:space="0" w:color="auto"/>
              <w:right w:val="single" w:sz="4" w:space="0" w:color="auto"/>
            </w:tcBorders>
          </w:tcPr>
          <w:p w14:paraId="378F2858" w14:textId="77777777" w:rsidR="00670F9E" w:rsidRPr="00B15EA8" w:rsidRDefault="00670F9E" w:rsidP="00670F9E">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A0B98B4" w14:textId="77777777" w:rsidR="00670F9E" w:rsidRPr="00B15EA8" w:rsidRDefault="00670F9E" w:rsidP="00670F9E">
            <w:pPr>
              <w:jc w:val="both"/>
              <w:rPr>
                <w:rFonts w:asciiTheme="minorHAnsi" w:hAnsiTheme="minorHAnsi" w:cstheme="minorHAnsi"/>
                <w:color w:val="000000" w:themeColor="text1"/>
                <w:sz w:val="22"/>
                <w:szCs w:val="22"/>
              </w:rPr>
            </w:pPr>
          </w:p>
        </w:tc>
      </w:tr>
      <w:tr w:rsidR="006568A6" w:rsidRPr="00B15EA8" w14:paraId="65ED0B70"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394EE958" w14:textId="77777777" w:rsidR="00670F9E" w:rsidRPr="00B15EA8" w:rsidRDefault="00670F9E" w:rsidP="0030182F">
            <w:pPr>
              <w:numPr>
                <w:ilvl w:val="0"/>
                <w:numId w:val="122"/>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35A9F60"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Elektriniai</w:t>
            </w:r>
            <w:r w:rsidRPr="00B15EA8">
              <w:rPr>
                <w:rFonts w:asciiTheme="minorHAnsi" w:hAnsiTheme="minorHAnsi" w:cstheme="minorHAnsi"/>
                <w:color w:val="000000" w:themeColor="text1"/>
                <w:spacing w:val="-5"/>
                <w:sz w:val="22"/>
                <w:szCs w:val="22"/>
              </w:rPr>
              <w:t xml:space="preserve"> </w:t>
            </w:r>
            <w:r w:rsidRPr="00B15EA8">
              <w:rPr>
                <w:rFonts w:asciiTheme="minorHAnsi" w:hAnsiTheme="minorHAnsi" w:cstheme="minorHAnsi"/>
                <w:color w:val="000000" w:themeColor="text1"/>
                <w:sz w:val="22"/>
                <w:szCs w:val="22"/>
              </w:rPr>
              <w:t>parametrai</w:t>
            </w:r>
          </w:p>
        </w:tc>
        <w:tc>
          <w:tcPr>
            <w:tcW w:w="1997" w:type="pct"/>
            <w:tcBorders>
              <w:top w:val="single" w:sz="4" w:space="0" w:color="auto"/>
              <w:left w:val="single" w:sz="4" w:space="0" w:color="auto"/>
              <w:bottom w:val="single" w:sz="4" w:space="0" w:color="auto"/>
              <w:right w:val="single" w:sz="4" w:space="0" w:color="auto"/>
            </w:tcBorders>
          </w:tcPr>
          <w:p w14:paraId="66A0E783" w14:textId="77777777" w:rsidR="00670F9E" w:rsidRPr="00B15EA8" w:rsidRDefault="00670F9E" w:rsidP="00670F9E">
            <w:pPr>
              <w:pStyle w:val="TableParagraph"/>
              <w:rPr>
                <w:rFonts w:cstheme="minorHAnsi"/>
                <w:color w:val="000000" w:themeColor="text1"/>
                <w:lang w:val="lt-LT"/>
              </w:rPr>
            </w:pPr>
            <w:r w:rsidRPr="00B15EA8">
              <w:rPr>
                <w:rFonts w:cstheme="minorHAnsi"/>
                <w:color w:val="000000" w:themeColor="text1"/>
                <w:lang w:val="lt-LT"/>
              </w:rPr>
              <w:t>Nurodoma</w:t>
            </w:r>
            <w:r w:rsidRPr="00B15EA8">
              <w:rPr>
                <w:rFonts w:cstheme="minorHAnsi"/>
                <w:color w:val="000000" w:themeColor="text1"/>
                <w:spacing w:val="-4"/>
                <w:lang w:val="lt-LT"/>
              </w:rPr>
              <w:t xml:space="preserve"> </w:t>
            </w:r>
            <w:r w:rsidRPr="00B15EA8">
              <w:rPr>
                <w:rFonts w:cstheme="minorHAnsi"/>
                <w:color w:val="000000" w:themeColor="text1"/>
                <w:lang w:val="lt-LT"/>
              </w:rPr>
              <w:t>užsakant:</w:t>
            </w:r>
          </w:p>
          <w:p w14:paraId="45DE6AED" w14:textId="77777777" w:rsidR="00670F9E" w:rsidRPr="00B15EA8" w:rsidRDefault="00670F9E" w:rsidP="0030182F">
            <w:pPr>
              <w:pStyle w:val="TableParagraph"/>
              <w:numPr>
                <w:ilvl w:val="0"/>
                <w:numId w:val="132"/>
              </w:numPr>
              <w:tabs>
                <w:tab w:val="left" w:pos="431"/>
              </w:tabs>
              <w:autoSpaceDE w:val="0"/>
              <w:autoSpaceDN w:val="0"/>
              <w:ind w:hanging="241"/>
              <w:rPr>
                <w:rFonts w:cstheme="minorHAnsi"/>
                <w:color w:val="000000" w:themeColor="text1"/>
                <w:lang w:val="lt-LT"/>
              </w:rPr>
            </w:pPr>
            <w:r w:rsidRPr="00B15EA8">
              <w:rPr>
                <w:rFonts w:cstheme="minorHAnsi"/>
                <w:color w:val="000000" w:themeColor="text1"/>
                <w:lang w:val="lt-LT"/>
              </w:rPr>
              <w:t>Įtampa:</w:t>
            </w:r>
            <w:r w:rsidRPr="00B15EA8">
              <w:rPr>
                <w:rFonts w:cstheme="minorHAnsi"/>
                <w:color w:val="000000" w:themeColor="text1"/>
                <w:spacing w:val="-3"/>
                <w:lang w:val="lt-LT"/>
              </w:rPr>
              <w:t xml:space="preserve"> </w:t>
            </w:r>
            <w:r w:rsidRPr="00B15EA8">
              <w:rPr>
                <w:rFonts w:cstheme="minorHAnsi"/>
                <w:color w:val="000000" w:themeColor="text1"/>
                <w:lang w:val="lt-LT"/>
              </w:rPr>
              <w:t>400V</w:t>
            </w:r>
            <w:r w:rsidRPr="00B15EA8">
              <w:rPr>
                <w:rFonts w:cstheme="minorHAnsi"/>
                <w:color w:val="000000" w:themeColor="text1"/>
                <w:spacing w:val="-3"/>
                <w:lang w:val="lt-LT"/>
              </w:rPr>
              <w:t xml:space="preserve"> </w:t>
            </w:r>
            <w:r w:rsidRPr="00B15EA8">
              <w:rPr>
                <w:rFonts w:cstheme="minorHAnsi"/>
                <w:color w:val="000000" w:themeColor="text1"/>
                <w:lang w:val="lt-LT"/>
              </w:rPr>
              <w:t>/</w:t>
            </w:r>
            <w:r w:rsidRPr="00B15EA8">
              <w:rPr>
                <w:rFonts w:cstheme="minorHAnsi"/>
                <w:color w:val="000000" w:themeColor="text1"/>
                <w:spacing w:val="-2"/>
                <w:lang w:val="lt-LT"/>
              </w:rPr>
              <w:t xml:space="preserve"> </w:t>
            </w:r>
            <w:r w:rsidRPr="00B15EA8">
              <w:rPr>
                <w:rFonts w:cstheme="minorHAnsi"/>
                <w:color w:val="000000" w:themeColor="text1"/>
                <w:lang w:val="lt-LT"/>
              </w:rPr>
              <w:t>690V;</w:t>
            </w:r>
          </w:p>
          <w:p w14:paraId="00B8D3E1" w14:textId="77777777" w:rsidR="00670F9E" w:rsidRPr="00B15EA8" w:rsidRDefault="00670F9E" w:rsidP="0030182F">
            <w:pPr>
              <w:pStyle w:val="TableParagraph"/>
              <w:numPr>
                <w:ilvl w:val="0"/>
                <w:numId w:val="132"/>
              </w:numPr>
              <w:tabs>
                <w:tab w:val="left" w:pos="431"/>
              </w:tabs>
              <w:autoSpaceDE w:val="0"/>
              <w:autoSpaceDN w:val="0"/>
              <w:spacing w:before="1"/>
              <w:ind w:hanging="241"/>
              <w:rPr>
                <w:rFonts w:cstheme="minorHAnsi"/>
                <w:color w:val="000000" w:themeColor="text1"/>
                <w:lang w:val="lt-LT"/>
              </w:rPr>
            </w:pPr>
            <w:r w:rsidRPr="00B15EA8">
              <w:rPr>
                <w:rFonts w:cstheme="minorHAnsi"/>
                <w:color w:val="000000" w:themeColor="text1"/>
                <w:lang w:val="lt-LT"/>
              </w:rPr>
              <w:t>Variklio</w:t>
            </w:r>
            <w:r w:rsidRPr="00B15EA8">
              <w:rPr>
                <w:rFonts w:cstheme="minorHAnsi"/>
                <w:color w:val="000000" w:themeColor="text1"/>
                <w:spacing w:val="-1"/>
                <w:lang w:val="lt-LT"/>
              </w:rPr>
              <w:t xml:space="preserve"> </w:t>
            </w:r>
            <w:r w:rsidRPr="00B15EA8">
              <w:rPr>
                <w:rFonts w:cstheme="minorHAnsi"/>
                <w:color w:val="000000" w:themeColor="text1"/>
                <w:lang w:val="lt-LT"/>
              </w:rPr>
              <w:t>nominali</w:t>
            </w:r>
            <w:r w:rsidRPr="00B15EA8">
              <w:rPr>
                <w:rFonts w:cstheme="minorHAnsi"/>
                <w:color w:val="000000" w:themeColor="text1"/>
                <w:spacing w:val="-2"/>
                <w:lang w:val="lt-LT"/>
              </w:rPr>
              <w:t xml:space="preserve"> </w:t>
            </w:r>
            <w:r w:rsidRPr="00B15EA8">
              <w:rPr>
                <w:rFonts w:cstheme="minorHAnsi"/>
                <w:color w:val="000000" w:themeColor="text1"/>
                <w:lang w:val="lt-LT"/>
              </w:rPr>
              <w:t>galia</w:t>
            </w:r>
            <w:r w:rsidRPr="00B15EA8">
              <w:rPr>
                <w:rFonts w:cstheme="minorHAnsi"/>
                <w:color w:val="000000" w:themeColor="text1"/>
                <w:spacing w:val="-2"/>
                <w:lang w:val="lt-LT"/>
              </w:rPr>
              <w:t xml:space="preserve"> </w:t>
            </w:r>
            <w:r w:rsidRPr="00B15EA8">
              <w:rPr>
                <w:rFonts w:cstheme="minorHAnsi"/>
                <w:color w:val="000000" w:themeColor="text1"/>
                <w:lang w:val="lt-LT"/>
              </w:rPr>
              <w:t>darbo taške</w:t>
            </w:r>
            <w:r w:rsidRPr="00B15EA8">
              <w:rPr>
                <w:rFonts w:cstheme="minorHAnsi"/>
                <w:color w:val="000000" w:themeColor="text1"/>
                <w:spacing w:val="-1"/>
                <w:lang w:val="lt-LT"/>
              </w:rPr>
              <w:t xml:space="preserve"> </w:t>
            </w:r>
            <w:r w:rsidRPr="00B15EA8">
              <w:rPr>
                <w:rFonts w:cstheme="minorHAnsi"/>
                <w:color w:val="000000" w:themeColor="text1"/>
                <w:lang w:val="lt-LT"/>
              </w:rPr>
              <w:t>(kW);</w:t>
            </w:r>
          </w:p>
          <w:p w14:paraId="4DA500AE" w14:textId="77777777" w:rsidR="00670F9E" w:rsidRPr="00B15EA8" w:rsidRDefault="00670F9E" w:rsidP="0030182F">
            <w:pPr>
              <w:pStyle w:val="ListParagraph"/>
              <w:numPr>
                <w:ilvl w:val="0"/>
                <w:numId w:val="132"/>
              </w:numPr>
              <w:spacing w:afterLines="10" w:after="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lastRenderedPageBreak/>
              <w:t>El.</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maitinimo</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kabelio</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ilgis</w:t>
            </w:r>
            <w:r w:rsidRPr="00B15EA8">
              <w:rPr>
                <w:rFonts w:asciiTheme="minorHAnsi" w:hAnsiTheme="minorHAnsi" w:cstheme="minorHAnsi"/>
                <w:color w:val="000000" w:themeColor="text1"/>
                <w:spacing w:val="-5"/>
                <w:sz w:val="22"/>
                <w:szCs w:val="22"/>
              </w:rPr>
              <w:t xml:space="preserve"> </w:t>
            </w:r>
            <w:r w:rsidRPr="00B15EA8">
              <w:rPr>
                <w:rFonts w:asciiTheme="minorHAnsi" w:hAnsiTheme="minorHAnsi" w:cstheme="minorHAnsi"/>
                <w:color w:val="000000" w:themeColor="text1"/>
                <w:sz w:val="22"/>
                <w:szCs w:val="22"/>
              </w:rPr>
              <w:t>(m).</w:t>
            </w:r>
          </w:p>
        </w:tc>
        <w:tc>
          <w:tcPr>
            <w:tcW w:w="945" w:type="pct"/>
            <w:tcBorders>
              <w:top w:val="single" w:sz="4" w:space="0" w:color="auto"/>
              <w:left w:val="single" w:sz="4" w:space="0" w:color="auto"/>
              <w:bottom w:val="single" w:sz="4" w:space="0" w:color="auto"/>
              <w:right w:val="single" w:sz="4" w:space="0" w:color="auto"/>
            </w:tcBorders>
          </w:tcPr>
          <w:p w14:paraId="4E17F7EA" w14:textId="77777777" w:rsidR="00670F9E" w:rsidRPr="00B15EA8" w:rsidRDefault="00670F9E" w:rsidP="00670F9E">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88EB61C" w14:textId="77777777" w:rsidR="00670F9E" w:rsidRPr="00B15EA8" w:rsidRDefault="00670F9E" w:rsidP="00670F9E">
            <w:pPr>
              <w:jc w:val="both"/>
              <w:rPr>
                <w:rFonts w:asciiTheme="minorHAnsi" w:hAnsiTheme="minorHAnsi" w:cstheme="minorHAnsi"/>
                <w:color w:val="000000" w:themeColor="text1"/>
                <w:sz w:val="22"/>
                <w:szCs w:val="22"/>
              </w:rPr>
            </w:pPr>
          </w:p>
        </w:tc>
      </w:tr>
      <w:tr w:rsidR="006568A6" w:rsidRPr="00B15EA8" w14:paraId="47A17ACC"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1DCBB87" w14:textId="77777777" w:rsidR="00670F9E" w:rsidRPr="00B15EA8" w:rsidRDefault="00670F9E" w:rsidP="0030182F">
            <w:pPr>
              <w:numPr>
                <w:ilvl w:val="0"/>
                <w:numId w:val="122"/>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C12FCD7"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Montavimo</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tipas</w:t>
            </w:r>
          </w:p>
        </w:tc>
        <w:tc>
          <w:tcPr>
            <w:tcW w:w="1997" w:type="pct"/>
            <w:tcBorders>
              <w:top w:val="single" w:sz="4" w:space="0" w:color="auto"/>
              <w:left w:val="single" w:sz="4" w:space="0" w:color="auto"/>
              <w:bottom w:val="single" w:sz="4" w:space="0" w:color="auto"/>
              <w:right w:val="single" w:sz="4" w:space="0" w:color="auto"/>
            </w:tcBorders>
          </w:tcPr>
          <w:p w14:paraId="1F7A92EF" w14:textId="77777777" w:rsidR="00670F9E" w:rsidRPr="00B15EA8" w:rsidRDefault="00670F9E" w:rsidP="00670F9E">
            <w:pPr>
              <w:pStyle w:val="TableParagraph"/>
              <w:rPr>
                <w:rFonts w:cstheme="minorHAnsi"/>
                <w:color w:val="000000" w:themeColor="text1"/>
                <w:lang w:val="lt-LT"/>
              </w:rPr>
            </w:pPr>
            <w:r w:rsidRPr="00B15EA8">
              <w:rPr>
                <w:rFonts w:cstheme="minorHAnsi"/>
                <w:color w:val="000000" w:themeColor="text1"/>
                <w:lang w:val="lt-LT"/>
              </w:rPr>
              <w:t>Nurodoma</w:t>
            </w:r>
            <w:r w:rsidRPr="00B15EA8">
              <w:rPr>
                <w:rFonts w:cstheme="minorHAnsi"/>
                <w:color w:val="000000" w:themeColor="text1"/>
                <w:spacing w:val="-4"/>
                <w:lang w:val="lt-LT"/>
              </w:rPr>
              <w:t xml:space="preserve"> </w:t>
            </w:r>
            <w:r w:rsidRPr="00B15EA8">
              <w:rPr>
                <w:rFonts w:cstheme="minorHAnsi"/>
                <w:color w:val="000000" w:themeColor="text1"/>
                <w:lang w:val="lt-LT"/>
              </w:rPr>
              <w:t>užsakant:</w:t>
            </w:r>
          </w:p>
          <w:p w14:paraId="3C639199" w14:textId="77777777" w:rsidR="00670F9E" w:rsidRPr="00B15EA8" w:rsidRDefault="00670F9E" w:rsidP="0030182F">
            <w:pPr>
              <w:pStyle w:val="TableParagraph"/>
              <w:numPr>
                <w:ilvl w:val="0"/>
                <w:numId w:val="133"/>
              </w:numPr>
              <w:tabs>
                <w:tab w:val="left" w:pos="431"/>
              </w:tabs>
              <w:autoSpaceDE w:val="0"/>
              <w:autoSpaceDN w:val="0"/>
              <w:spacing w:line="279" w:lineRule="exact"/>
              <w:rPr>
                <w:rFonts w:cstheme="minorHAnsi"/>
                <w:color w:val="000000" w:themeColor="text1"/>
                <w:lang w:val="lt-LT"/>
              </w:rPr>
            </w:pPr>
            <w:r w:rsidRPr="00B15EA8">
              <w:rPr>
                <w:rFonts w:cstheme="minorHAnsi"/>
                <w:color w:val="000000" w:themeColor="text1"/>
                <w:lang w:val="lt-LT"/>
              </w:rPr>
              <w:t>Vertikalus</w:t>
            </w:r>
            <w:r w:rsidRPr="00B15EA8">
              <w:rPr>
                <w:rFonts w:cstheme="minorHAnsi"/>
                <w:color w:val="000000" w:themeColor="text1"/>
                <w:spacing w:val="-7"/>
                <w:lang w:val="lt-LT"/>
              </w:rPr>
              <w:t xml:space="preserve"> </w:t>
            </w:r>
            <w:r w:rsidRPr="00B15EA8">
              <w:rPr>
                <w:rFonts w:cstheme="minorHAnsi"/>
                <w:color w:val="000000" w:themeColor="text1"/>
                <w:lang w:val="lt-LT"/>
              </w:rPr>
              <w:t>montavimas;</w:t>
            </w:r>
          </w:p>
          <w:p w14:paraId="52D56BF4" w14:textId="77777777" w:rsidR="00670F9E" w:rsidRPr="00B15EA8" w:rsidRDefault="00670F9E" w:rsidP="0030182F">
            <w:pPr>
              <w:pStyle w:val="ListParagraph"/>
              <w:numPr>
                <w:ilvl w:val="0"/>
                <w:numId w:val="133"/>
              </w:numPr>
              <w:spacing w:afterLines="10" w:after="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Horizontalus</w:t>
            </w:r>
            <w:r w:rsidRPr="00B15EA8">
              <w:rPr>
                <w:rFonts w:asciiTheme="minorHAnsi" w:hAnsiTheme="minorHAnsi" w:cstheme="minorHAnsi"/>
                <w:color w:val="000000" w:themeColor="text1"/>
                <w:spacing w:val="-4"/>
                <w:sz w:val="22"/>
                <w:szCs w:val="22"/>
              </w:rPr>
              <w:t xml:space="preserve"> </w:t>
            </w:r>
            <w:r w:rsidRPr="00B15EA8">
              <w:rPr>
                <w:rFonts w:asciiTheme="minorHAnsi" w:hAnsiTheme="minorHAnsi" w:cstheme="minorHAnsi"/>
                <w:color w:val="000000" w:themeColor="text1"/>
                <w:sz w:val="22"/>
                <w:szCs w:val="22"/>
              </w:rPr>
              <w:t>montavimas.</w:t>
            </w:r>
          </w:p>
        </w:tc>
        <w:tc>
          <w:tcPr>
            <w:tcW w:w="945" w:type="pct"/>
            <w:tcBorders>
              <w:top w:val="single" w:sz="4" w:space="0" w:color="auto"/>
              <w:left w:val="single" w:sz="4" w:space="0" w:color="auto"/>
              <w:bottom w:val="single" w:sz="4" w:space="0" w:color="auto"/>
              <w:right w:val="single" w:sz="4" w:space="0" w:color="auto"/>
            </w:tcBorders>
          </w:tcPr>
          <w:p w14:paraId="609B5385" w14:textId="77777777" w:rsidR="00670F9E" w:rsidRPr="00B15EA8" w:rsidRDefault="00670F9E" w:rsidP="00670F9E">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1DFF407" w14:textId="77777777" w:rsidR="00670F9E" w:rsidRPr="00B15EA8" w:rsidRDefault="00670F9E" w:rsidP="00670F9E">
            <w:pPr>
              <w:jc w:val="both"/>
              <w:rPr>
                <w:rFonts w:asciiTheme="minorHAnsi" w:hAnsiTheme="minorHAnsi" w:cstheme="minorHAnsi"/>
                <w:color w:val="000000" w:themeColor="text1"/>
                <w:sz w:val="22"/>
                <w:szCs w:val="22"/>
              </w:rPr>
            </w:pPr>
          </w:p>
        </w:tc>
      </w:tr>
    </w:tbl>
    <w:p w14:paraId="18F0BE2D" w14:textId="77777777" w:rsidR="00670F9E" w:rsidRPr="00B15EA8" w:rsidRDefault="00670F9E" w:rsidP="00670F9E">
      <w:pPr>
        <w:pStyle w:val="BodyText"/>
        <w:spacing w:before="56"/>
        <w:rPr>
          <w:rFonts w:asciiTheme="minorHAnsi" w:hAnsiTheme="minorHAnsi" w:cstheme="minorHAnsi"/>
          <w:color w:val="000000" w:themeColor="text1"/>
        </w:rPr>
      </w:pPr>
      <w:r w:rsidRPr="00B15EA8">
        <w:rPr>
          <w:rFonts w:asciiTheme="minorHAnsi" w:hAnsiTheme="minorHAnsi" w:cstheme="minorHAnsi"/>
          <w:color w:val="000000" w:themeColor="text1"/>
        </w:rPr>
        <w:t>Punkto</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Nr.</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1</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atitikimas</w:t>
      </w:r>
      <w:r w:rsidRPr="00B15EA8">
        <w:rPr>
          <w:rFonts w:asciiTheme="minorHAnsi" w:hAnsiTheme="minorHAnsi" w:cstheme="minorHAnsi"/>
          <w:color w:val="000000" w:themeColor="text1"/>
          <w:spacing w:val="-2"/>
        </w:rPr>
        <w:t xml:space="preserve"> </w:t>
      </w:r>
      <w:r w:rsidRPr="00B15EA8">
        <w:rPr>
          <w:rFonts w:asciiTheme="minorHAnsi" w:hAnsiTheme="minorHAnsi" w:cstheme="minorHAnsi"/>
          <w:color w:val="000000" w:themeColor="text1"/>
        </w:rPr>
        <w:t>turi</w:t>
      </w:r>
      <w:r w:rsidRPr="00B15EA8">
        <w:rPr>
          <w:rFonts w:asciiTheme="minorHAnsi" w:hAnsiTheme="minorHAnsi" w:cstheme="minorHAnsi"/>
          <w:color w:val="000000" w:themeColor="text1"/>
          <w:spacing w:val="-5"/>
        </w:rPr>
        <w:t xml:space="preserve"> </w:t>
      </w:r>
      <w:r w:rsidRPr="00B15EA8">
        <w:rPr>
          <w:rFonts w:asciiTheme="minorHAnsi" w:hAnsiTheme="minorHAnsi" w:cstheme="minorHAnsi"/>
          <w:color w:val="000000" w:themeColor="text1"/>
        </w:rPr>
        <w:t>būti</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nurodytas</w:t>
      </w:r>
      <w:r w:rsidRPr="00B15EA8">
        <w:rPr>
          <w:rFonts w:asciiTheme="minorHAnsi" w:hAnsiTheme="minorHAnsi" w:cstheme="minorHAnsi"/>
          <w:color w:val="000000" w:themeColor="text1"/>
          <w:spacing w:val="-2"/>
        </w:rPr>
        <w:t xml:space="preserve"> </w:t>
      </w:r>
      <w:r w:rsidRPr="00B15EA8">
        <w:rPr>
          <w:rFonts w:asciiTheme="minorHAnsi" w:hAnsiTheme="minorHAnsi" w:cstheme="minorHAnsi"/>
          <w:color w:val="000000" w:themeColor="text1"/>
        </w:rPr>
        <w:t>bandymo</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protokolo</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kopijoje;</w:t>
      </w:r>
    </w:p>
    <w:p w14:paraId="66BC848F" w14:textId="77777777" w:rsidR="00670F9E" w:rsidRPr="00B15EA8" w:rsidRDefault="00670F9E" w:rsidP="00670F9E">
      <w:pPr>
        <w:pStyle w:val="BodyText"/>
        <w:spacing w:before="1"/>
        <w:rPr>
          <w:rFonts w:asciiTheme="minorHAnsi" w:hAnsiTheme="minorHAnsi" w:cstheme="minorHAnsi"/>
          <w:color w:val="000000" w:themeColor="text1"/>
        </w:rPr>
      </w:pPr>
      <w:r w:rsidRPr="00B15EA8">
        <w:rPr>
          <w:rFonts w:asciiTheme="minorHAnsi" w:hAnsiTheme="minorHAnsi" w:cstheme="minorHAnsi"/>
          <w:color w:val="000000" w:themeColor="text1"/>
        </w:rPr>
        <w:t>Punktų</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Nr.</w:t>
      </w:r>
      <w:r w:rsidRPr="00B15EA8">
        <w:rPr>
          <w:rFonts w:asciiTheme="minorHAnsi" w:hAnsiTheme="minorHAnsi" w:cstheme="minorHAnsi"/>
          <w:color w:val="000000" w:themeColor="text1"/>
          <w:spacing w:val="-4"/>
        </w:rPr>
        <w:t xml:space="preserve"> </w:t>
      </w:r>
      <w:r w:rsidRPr="00B15EA8">
        <w:rPr>
          <w:rFonts w:asciiTheme="minorHAnsi" w:hAnsiTheme="minorHAnsi" w:cstheme="minorHAnsi"/>
          <w:color w:val="000000" w:themeColor="text1"/>
        </w:rPr>
        <w:t>2-7,</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11-14</w:t>
      </w:r>
      <w:r w:rsidRPr="00B15EA8">
        <w:rPr>
          <w:rFonts w:asciiTheme="minorHAnsi" w:hAnsiTheme="minorHAnsi" w:cstheme="minorHAnsi"/>
          <w:color w:val="000000" w:themeColor="text1"/>
          <w:spacing w:val="-2"/>
        </w:rPr>
        <w:t xml:space="preserve"> </w:t>
      </w:r>
      <w:r w:rsidRPr="00B15EA8">
        <w:rPr>
          <w:rFonts w:asciiTheme="minorHAnsi" w:hAnsiTheme="minorHAnsi" w:cstheme="minorHAnsi"/>
          <w:color w:val="000000" w:themeColor="text1"/>
        </w:rPr>
        <w:t>atitikimas</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turi</w:t>
      </w:r>
      <w:r w:rsidRPr="00B15EA8">
        <w:rPr>
          <w:rFonts w:asciiTheme="minorHAnsi" w:hAnsiTheme="minorHAnsi" w:cstheme="minorHAnsi"/>
          <w:color w:val="000000" w:themeColor="text1"/>
          <w:spacing w:val="-2"/>
        </w:rPr>
        <w:t xml:space="preserve"> </w:t>
      </w:r>
      <w:r w:rsidRPr="00B15EA8">
        <w:rPr>
          <w:rFonts w:asciiTheme="minorHAnsi" w:hAnsiTheme="minorHAnsi" w:cstheme="minorHAnsi"/>
          <w:color w:val="000000" w:themeColor="text1"/>
        </w:rPr>
        <w:t>būti</w:t>
      </w:r>
      <w:r w:rsidRPr="00B15EA8">
        <w:rPr>
          <w:rFonts w:asciiTheme="minorHAnsi" w:hAnsiTheme="minorHAnsi" w:cstheme="minorHAnsi"/>
          <w:color w:val="000000" w:themeColor="text1"/>
          <w:spacing w:val="-2"/>
        </w:rPr>
        <w:t xml:space="preserve"> </w:t>
      </w:r>
      <w:r w:rsidRPr="00B15EA8">
        <w:rPr>
          <w:rFonts w:asciiTheme="minorHAnsi" w:hAnsiTheme="minorHAnsi" w:cstheme="minorHAnsi"/>
          <w:color w:val="000000" w:themeColor="text1"/>
        </w:rPr>
        <w:t>nurodytas</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siurblio</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techniniame</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pase;</w:t>
      </w:r>
    </w:p>
    <w:p w14:paraId="69365556" w14:textId="77777777" w:rsidR="00670F9E" w:rsidRPr="00B15EA8" w:rsidRDefault="00670F9E" w:rsidP="00670F9E">
      <w:pPr>
        <w:pStyle w:val="BodyText"/>
        <w:rPr>
          <w:rFonts w:asciiTheme="minorHAnsi" w:hAnsiTheme="minorHAnsi" w:cstheme="minorHAnsi"/>
          <w:color w:val="000000" w:themeColor="text1"/>
        </w:rPr>
      </w:pPr>
      <w:r w:rsidRPr="00B15EA8">
        <w:rPr>
          <w:rFonts w:asciiTheme="minorHAnsi" w:hAnsiTheme="minorHAnsi" w:cstheme="minorHAnsi"/>
          <w:color w:val="000000" w:themeColor="text1"/>
        </w:rPr>
        <w:t>Punkto</w:t>
      </w:r>
      <w:r w:rsidRPr="00B15EA8">
        <w:rPr>
          <w:rFonts w:asciiTheme="minorHAnsi" w:hAnsiTheme="minorHAnsi" w:cstheme="minorHAnsi"/>
          <w:color w:val="000000" w:themeColor="text1"/>
          <w:spacing w:val="18"/>
        </w:rPr>
        <w:t xml:space="preserve"> </w:t>
      </w:r>
      <w:r w:rsidRPr="00B15EA8">
        <w:rPr>
          <w:rFonts w:asciiTheme="minorHAnsi" w:hAnsiTheme="minorHAnsi" w:cstheme="minorHAnsi"/>
          <w:color w:val="000000" w:themeColor="text1"/>
        </w:rPr>
        <w:t>Nr.</w:t>
      </w:r>
      <w:r w:rsidRPr="00B15EA8">
        <w:rPr>
          <w:rFonts w:asciiTheme="minorHAnsi" w:hAnsiTheme="minorHAnsi" w:cstheme="minorHAnsi"/>
          <w:color w:val="000000" w:themeColor="text1"/>
          <w:spacing w:val="14"/>
        </w:rPr>
        <w:t xml:space="preserve"> </w:t>
      </w:r>
      <w:r w:rsidRPr="00B15EA8">
        <w:rPr>
          <w:rFonts w:asciiTheme="minorHAnsi" w:hAnsiTheme="minorHAnsi" w:cstheme="minorHAnsi"/>
          <w:color w:val="000000" w:themeColor="text1"/>
        </w:rPr>
        <w:t>8</w:t>
      </w:r>
      <w:r w:rsidRPr="00B15EA8">
        <w:rPr>
          <w:rFonts w:asciiTheme="minorHAnsi" w:hAnsiTheme="minorHAnsi" w:cstheme="minorHAnsi"/>
          <w:color w:val="000000" w:themeColor="text1"/>
          <w:spacing w:val="18"/>
        </w:rPr>
        <w:t xml:space="preserve"> </w:t>
      </w:r>
      <w:r w:rsidRPr="00B15EA8">
        <w:rPr>
          <w:rFonts w:asciiTheme="minorHAnsi" w:hAnsiTheme="minorHAnsi" w:cstheme="minorHAnsi"/>
          <w:color w:val="000000" w:themeColor="text1"/>
        </w:rPr>
        <w:t>atitikimas</w:t>
      </w:r>
      <w:r w:rsidRPr="00B15EA8">
        <w:rPr>
          <w:rFonts w:asciiTheme="minorHAnsi" w:hAnsiTheme="minorHAnsi" w:cstheme="minorHAnsi"/>
          <w:color w:val="000000" w:themeColor="text1"/>
          <w:spacing w:val="15"/>
        </w:rPr>
        <w:t xml:space="preserve"> </w:t>
      </w:r>
      <w:r w:rsidRPr="00B15EA8">
        <w:rPr>
          <w:rFonts w:asciiTheme="minorHAnsi" w:hAnsiTheme="minorHAnsi" w:cstheme="minorHAnsi"/>
          <w:color w:val="000000" w:themeColor="text1"/>
        </w:rPr>
        <w:t>turi</w:t>
      </w:r>
      <w:r w:rsidRPr="00B15EA8">
        <w:rPr>
          <w:rFonts w:asciiTheme="minorHAnsi" w:hAnsiTheme="minorHAnsi" w:cstheme="minorHAnsi"/>
          <w:color w:val="000000" w:themeColor="text1"/>
          <w:spacing w:val="17"/>
        </w:rPr>
        <w:t xml:space="preserve"> </w:t>
      </w:r>
      <w:r w:rsidRPr="00B15EA8">
        <w:rPr>
          <w:rFonts w:asciiTheme="minorHAnsi" w:hAnsiTheme="minorHAnsi" w:cstheme="minorHAnsi"/>
          <w:color w:val="000000" w:themeColor="text1"/>
        </w:rPr>
        <w:t>būti</w:t>
      </w:r>
      <w:r w:rsidRPr="00B15EA8">
        <w:rPr>
          <w:rFonts w:asciiTheme="minorHAnsi" w:hAnsiTheme="minorHAnsi" w:cstheme="minorHAnsi"/>
          <w:color w:val="000000" w:themeColor="text1"/>
          <w:spacing w:val="17"/>
        </w:rPr>
        <w:t xml:space="preserve"> </w:t>
      </w:r>
      <w:r w:rsidRPr="00B15EA8">
        <w:rPr>
          <w:rFonts w:asciiTheme="minorHAnsi" w:hAnsiTheme="minorHAnsi" w:cstheme="minorHAnsi"/>
          <w:color w:val="000000" w:themeColor="text1"/>
        </w:rPr>
        <w:t>nurodytas</w:t>
      </w:r>
      <w:r w:rsidRPr="00B15EA8">
        <w:rPr>
          <w:rFonts w:asciiTheme="minorHAnsi" w:hAnsiTheme="minorHAnsi" w:cstheme="minorHAnsi"/>
          <w:color w:val="000000" w:themeColor="text1"/>
          <w:spacing w:val="18"/>
        </w:rPr>
        <w:t xml:space="preserve"> </w:t>
      </w:r>
      <w:r w:rsidRPr="00B15EA8">
        <w:rPr>
          <w:rFonts w:asciiTheme="minorHAnsi" w:hAnsiTheme="minorHAnsi" w:cstheme="minorHAnsi"/>
          <w:color w:val="000000" w:themeColor="text1"/>
        </w:rPr>
        <w:t>nuorodoje</w:t>
      </w:r>
      <w:r w:rsidRPr="00B15EA8">
        <w:rPr>
          <w:rFonts w:asciiTheme="minorHAnsi" w:hAnsiTheme="minorHAnsi" w:cstheme="minorHAnsi"/>
          <w:color w:val="000000" w:themeColor="text1"/>
          <w:spacing w:val="19"/>
        </w:rPr>
        <w:t xml:space="preserve"> </w:t>
      </w:r>
      <w:r w:rsidRPr="00B15EA8">
        <w:rPr>
          <w:rFonts w:asciiTheme="minorHAnsi" w:hAnsiTheme="minorHAnsi" w:cstheme="minorHAnsi"/>
          <w:color w:val="000000" w:themeColor="text1"/>
        </w:rPr>
        <w:t>į</w:t>
      </w:r>
      <w:r w:rsidRPr="00B15EA8">
        <w:rPr>
          <w:rFonts w:asciiTheme="minorHAnsi" w:hAnsiTheme="minorHAnsi" w:cstheme="minorHAnsi"/>
          <w:color w:val="000000" w:themeColor="text1"/>
          <w:spacing w:val="17"/>
        </w:rPr>
        <w:t xml:space="preserve"> </w:t>
      </w:r>
      <w:r w:rsidRPr="00B15EA8">
        <w:rPr>
          <w:rFonts w:asciiTheme="minorHAnsi" w:hAnsiTheme="minorHAnsi" w:cstheme="minorHAnsi"/>
          <w:color w:val="000000" w:themeColor="text1"/>
        </w:rPr>
        <w:t>internetinį</w:t>
      </w:r>
      <w:r w:rsidRPr="00B15EA8">
        <w:rPr>
          <w:rFonts w:asciiTheme="minorHAnsi" w:hAnsiTheme="minorHAnsi" w:cstheme="minorHAnsi"/>
          <w:color w:val="000000" w:themeColor="text1"/>
          <w:spacing w:val="18"/>
        </w:rPr>
        <w:t xml:space="preserve"> </w:t>
      </w:r>
      <w:r w:rsidRPr="00B15EA8">
        <w:rPr>
          <w:rFonts w:asciiTheme="minorHAnsi" w:hAnsiTheme="minorHAnsi" w:cstheme="minorHAnsi"/>
          <w:color w:val="000000" w:themeColor="text1"/>
        </w:rPr>
        <w:t>puslapį</w:t>
      </w:r>
      <w:r w:rsidRPr="00B15EA8">
        <w:rPr>
          <w:rFonts w:asciiTheme="minorHAnsi" w:hAnsiTheme="minorHAnsi" w:cstheme="minorHAnsi"/>
          <w:color w:val="000000" w:themeColor="text1"/>
          <w:spacing w:val="17"/>
        </w:rPr>
        <w:t xml:space="preserve"> </w:t>
      </w:r>
      <w:r w:rsidRPr="00B15EA8">
        <w:rPr>
          <w:rFonts w:asciiTheme="minorHAnsi" w:hAnsiTheme="minorHAnsi" w:cstheme="minorHAnsi"/>
          <w:color w:val="000000" w:themeColor="text1"/>
        </w:rPr>
        <w:t>ar</w:t>
      </w:r>
      <w:r w:rsidRPr="00B15EA8">
        <w:rPr>
          <w:rFonts w:asciiTheme="minorHAnsi" w:hAnsiTheme="minorHAnsi" w:cstheme="minorHAnsi"/>
          <w:color w:val="000000" w:themeColor="text1"/>
          <w:spacing w:val="14"/>
        </w:rPr>
        <w:t xml:space="preserve"> </w:t>
      </w:r>
      <w:r w:rsidRPr="00B15EA8">
        <w:rPr>
          <w:rFonts w:asciiTheme="minorHAnsi" w:hAnsiTheme="minorHAnsi" w:cstheme="minorHAnsi"/>
          <w:color w:val="000000" w:themeColor="text1"/>
        </w:rPr>
        <w:t>kitame</w:t>
      </w:r>
      <w:r w:rsidRPr="00B15EA8">
        <w:rPr>
          <w:rFonts w:asciiTheme="minorHAnsi" w:hAnsiTheme="minorHAnsi" w:cstheme="minorHAnsi"/>
          <w:color w:val="000000" w:themeColor="text1"/>
          <w:spacing w:val="15"/>
        </w:rPr>
        <w:t xml:space="preserve"> </w:t>
      </w:r>
      <w:r w:rsidRPr="00B15EA8">
        <w:rPr>
          <w:rFonts w:asciiTheme="minorHAnsi" w:hAnsiTheme="minorHAnsi" w:cstheme="minorHAnsi"/>
          <w:color w:val="000000" w:themeColor="text1"/>
        </w:rPr>
        <w:t>gamintojo</w:t>
      </w:r>
      <w:r w:rsidRPr="00B15EA8">
        <w:rPr>
          <w:rFonts w:asciiTheme="minorHAnsi" w:hAnsiTheme="minorHAnsi" w:cstheme="minorHAnsi"/>
          <w:color w:val="000000" w:themeColor="text1"/>
          <w:spacing w:val="18"/>
        </w:rPr>
        <w:t xml:space="preserve"> </w:t>
      </w:r>
      <w:r w:rsidRPr="00B15EA8">
        <w:rPr>
          <w:rFonts w:asciiTheme="minorHAnsi" w:hAnsiTheme="minorHAnsi" w:cstheme="minorHAnsi"/>
          <w:color w:val="000000" w:themeColor="text1"/>
        </w:rPr>
        <w:t>patvirtintame</w:t>
      </w:r>
      <w:r w:rsidRPr="00B15EA8">
        <w:rPr>
          <w:rFonts w:asciiTheme="minorHAnsi" w:hAnsiTheme="minorHAnsi" w:cstheme="minorHAnsi"/>
          <w:color w:val="000000" w:themeColor="text1"/>
          <w:spacing w:val="-47"/>
        </w:rPr>
        <w:t xml:space="preserve"> </w:t>
      </w:r>
      <w:r w:rsidRPr="00B15EA8">
        <w:rPr>
          <w:rFonts w:asciiTheme="minorHAnsi" w:hAnsiTheme="minorHAnsi" w:cstheme="minorHAnsi"/>
          <w:color w:val="000000" w:themeColor="text1"/>
        </w:rPr>
        <w:t>dokumente,</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kuriame</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pateikta techninė</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informacija apie gaminį.</w:t>
      </w:r>
    </w:p>
    <w:p w14:paraId="3B25D543" w14:textId="77777777" w:rsidR="00E038E2" w:rsidRPr="00B15EA8" w:rsidRDefault="00E038E2" w:rsidP="00E038E2">
      <w:pPr>
        <w:rPr>
          <w:rFonts w:asciiTheme="minorHAnsi" w:hAnsiTheme="minorHAnsi" w:cstheme="minorHAnsi"/>
          <w:color w:val="000000" w:themeColor="text1"/>
          <w:sz w:val="22"/>
          <w:szCs w:val="22"/>
        </w:rPr>
      </w:pPr>
    </w:p>
    <w:p w14:paraId="35733658" w14:textId="77777777" w:rsidR="00E038E2" w:rsidRPr="00B15EA8" w:rsidRDefault="00E038E2" w:rsidP="00E038E2">
      <w:pPr>
        <w:tabs>
          <w:tab w:val="left" w:pos="1052"/>
        </w:tabs>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Nuotekų siurblių klasifikacija:</w:t>
      </w:r>
    </w:p>
    <w:tbl>
      <w:tblPr>
        <w:tblStyle w:val="TableGrid"/>
        <w:tblW w:w="5000" w:type="pct"/>
        <w:tblLook w:val="04A0" w:firstRow="1" w:lastRow="0" w:firstColumn="1" w:lastColumn="0" w:noHBand="0" w:noVBand="1"/>
      </w:tblPr>
      <w:tblGrid>
        <w:gridCol w:w="2514"/>
        <w:gridCol w:w="1852"/>
        <w:gridCol w:w="1716"/>
        <w:gridCol w:w="2248"/>
        <w:gridCol w:w="2096"/>
        <w:gridCol w:w="2445"/>
        <w:gridCol w:w="1825"/>
      </w:tblGrid>
      <w:tr w:rsidR="006568A6" w:rsidRPr="00B15EA8" w14:paraId="15FA05C0" w14:textId="77777777" w:rsidTr="00E038E2">
        <w:trPr>
          <w:trHeight w:val="679"/>
        </w:trPr>
        <w:tc>
          <w:tcPr>
            <w:tcW w:w="855" w:type="pct"/>
          </w:tcPr>
          <w:p w14:paraId="1FF8A0FE" w14:textId="77777777" w:rsidR="00E038E2" w:rsidRPr="00B15EA8" w:rsidRDefault="00E038E2" w:rsidP="00AA18C3">
            <w:pPr>
              <w:ind w:left="-284"/>
              <w:rPr>
                <w:rFonts w:asciiTheme="minorHAnsi" w:hAnsiTheme="minorHAnsi" w:cstheme="minorHAnsi"/>
                <w:color w:val="000000" w:themeColor="text1"/>
                <w:sz w:val="22"/>
                <w:szCs w:val="22"/>
              </w:rPr>
            </w:pPr>
          </w:p>
        </w:tc>
        <w:tc>
          <w:tcPr>
            <w:tcW w:w="630" w:type="pct"/>
          </w:tcPr>
          <w:p w14:paraId="2044EDA4" w14:textId="77777777" w:rsidR="00E038E2" w:rsidRPr="00B15EA8" w:rsidRDefault="00E038E2" w:rsidP="00AA18C3">
            <w:pPr>
              <w:ind w:hanging="34"/>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Nuotekų debitas ≤ 5 l/s</w:t>
            </w:r>
          </w:p>
        </w:tc>
        <w:tc>
          <w:tcPr>
            <w:tcW w:w="584" w:type="pct"/>
          </w:tcPr>
          <w:p w14:paraId="0F5D7D5B" w14:textId="77777777" w:rsidR="00E038E2" w:rsidRPr="00B15EA8" w:rsidRDefault="00E038E2" w:rsidP="00AA18C3">
            <w:pPr>
              <w:ind w:hanging="34"/>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Nuotekų debitas </w:t>
            </w:r>
            <w:r w:rsidRPr="00B15EA8">
              <w:rPr>
                <w:rFonts w:asciiTheme="minorHAnsi" w:hAnsiTheme="minorHAnsi" w:cstheme="minorHAnsi"/>
                <w:color w:val="000000" w:themeColor="text1"/>
                <w:sz w:val="22"/>
                <w:szCs w:val="22"/>
                <w:shd w:val="clear" w:color="auto" w:fill="FFFFFF"/>
              </w:rPr>
              <w:t>&gt;</w:t>
            </w:r>
            <w:r w:rsidRPr="00B15EA8">
              <w:rPr>
                <w:rFonts w:asciiTheme="minorHAnsi" w:hAnsiTheme="minorHAnsi" w:cstheme="minorHAnsi"/>
                <w:color w:val="000000" w:themeColor="text1"/>
                <w:sz w:val="22"/>
                <w:szCs w:val="22"/>
              </w:rPr>
              <w:t xml:space="preserve"> 5l/s</w:t>
            </w:r>
          </w:p>
        </w:tc>
        <w:tc>
          <w:tcPr>
            <w:tcW w:w="765" w:type="pct"/>
          </w:tcPr>
          <w:p w14:paraId="109EB832" w14:textId="77777777" w:rsidR="00E038E2" w:rsidRPr="00B15EA8" w:rsidRDefault="00E038E2" w:rsidP="00AA18C3">
            <w:pPr>
              <w:ind w:hanging="34"/>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Siurbliai su smulkintuvais</w:t>
            </w:r>
          </w:p>
        </w:tc>
        <w:tc>
          <w:tcPr>
            <w:tcW w:w="713" w:type="pct"/>
          </w:tcPr>
          <w:p w14:paraId="340D091E" w14:textId="77777777" w:rsidR="00E038E2" w:rsidRPr="00B15EA8" w:rsidRDefault="00E038E2" w:rsidP="00AA18C3">
            <w:pPr>
              <w:ind w:hanging="34"/>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Siurbliai be smulkintuvų</w:t>
            </w:r>
          </w:p>
        </w:tc>
        <w:tc>
          <w:tcPr>
            <w:tcW w:w="832" w:type="pct"/>
          </w:tcPr>
          <w:p w14:paraId="73238B27" w14:textId="77777777" w:rsidR="00E038E2" w:rsidRPr="00B15EA8" w:rsidRDefault="00E038E2" w:rsidP="00AA18C3">
            <w:pPr>
              <w:ind w:hanging="34"/>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Smulkinančios grotos siurblinėje</w:t>
            </w:r>
          </w:p>
          <w:p w14:paraId="359E4D68" w14:textId="77777777" w:rsidR="00E038E2" w:rsidRPr="00B15EA8" w:rsidRDefault="00E038E2" w:rsidP="00AA18C3">
            <w:pPr>
              <w:ind w:hanging="34"/>
              <w:jc w:val="center"/>
              <w:rPr>
                <w:rFonts w:asciiTheme="minorHAnsi" w:hAnsiTheme="minorHAnsi" w:cstheme="minorHAnsi"/>
                <w:color w:val="000000" w:themeColor="text1"/>
                <w:sz w:val="22"/>
                <w:szCs w:val="22"/>
              </w:rPr>
            </w:pPr>
          </w:p>
        </w:tc>
        <w:tc>
          <w:tcPr>
            <w:tcW w:w="621" w:type="pct"/>
          </w:tcPr>
          <w:p w14:paraId="150C5A89" w14:textId="77777777" w:rsidR="00E038E2" w:rsidRPr="00B15EA8" w:rsidRDefault="00E038E2" w:rsidP="00AA18C3">
            <w:pPr>
              <w:ind w:hanging="34"/>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Nešmenų krepšys</w:t>
            </w:r>
          </w:p>
        </w:tc>
      </w:tr>
      <w:tr w:rsidR="006568A6" w:rsidRPr="00B15EA8" w14:paraId="5AF6A8EF" w14:textId="77777777" w:rsidTr="00E038E2">
        <w:trPr>
          <w:trHeight w:val="284"/>
        </w:trPr>
        <w:tc>
          <w:tcPr>
            <w:tcW w:w="855" w:type="pct"/>
          </w:tcPr>
          <w:p w14:paraId="33BB5145" w14:textId="77777777" w:rsidR="00E038E2" w:rsidRPr="00B15EA8" w:rsidRDefault="00E038E2" w:rsidP="00AA18C3">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Siurbliai 1.1</w:t>
            </w:r>
          </w:p>
        </w:tc>
        <w:tc>
          <w:tcPr>
            <w:tcW w:w="630" w:type="pct"/>
          </w:tcPr>
          <w:p w14:paraId="34299896" w14:textId="77777777" w:rsidR="00E038E2" w:rsidRPr="00B15EA8" w:rsidRDefault="00E038E2" w:rsidP="00AA18C3">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x</w:t>
            </w:r>
          </w:p>
        </w:tc>
        <w:tc>
          <w:tcPr>
            <w:tcW w:w="584" w:type="pct"/>
          </w:tcPr>
          <w:p w14:paraId="3ACF8823" w14:textId="77777777" w:rsidR="00E038E2" w:rsidRPr="00B15EA8" w:rsidRDefault="00E038E2" w:rsidP="00AA18C3">
            <w:pPr>
              <w:jc w:val="center"/>
              <w:rPr>
                <w:rFonts w:asciiTheme="minorHAnsi" w:hAnsiTheme="minorHAnsi" w:cstheme="minorHAnsi"/>
                <w:color w:val="000000" w:themeColor="text1"/>
                <w:sz w:val="22"/>
                <w:szCs w:val="22"/>
              </w:rPr>
            </w:pPr>
          </w:p>
        </w:tc>
        <w:tc>
          <w:tcPr>
            <w:tcW w:w="765" w:type="pct"/>
          </w:tcPr>
          <w:p w14:paraId="46A671CB" w14:textId="77777777" w:rsidR="00E038E2" w:rsidRPr="00B15EA8" w:rsidRDefault="00E038E2" w:rsidP="00AA18C3">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x</w:t>
            </w:r>
          </w:p>
        </w:tc>
        <w:tc>
          <w:tcPr>
            <w:tcW w:w="713" w:type="pct"/>
          </w:tcPr>
          <w:p w14:paraId="7A6852BB" w14:textId="77777777" w:rsidR="00E038E2" w:rsidRPr="00B15EA8" w:rsidRDefault="00E038E2" w:rsidP="00AA18C3">
            <w:pPr>
              <w:jc w:val="center"/>
              <w:rPr>
                <w:rFonts w:asciiTheme="minorHAnsi" w:hAnsiTheme="minorHAnsi" w:cstheme="minorHAnsi"/>
                <w:color w:val="000000" w:themeColor="text1"/>
                <w:sz w:val="22"/>
                <w:szCs w:val="22"/>
              </w:rPr>
            </w:pPr>
          </w:p>
        </w:tc>
        <w:tc>
          <w:tcPr>
            <w:tcW w:w="832" w:type="pct"/>
          </w:tcPr>
          <w:p w14:paraId="0F3AD5E9" w14:textId="77777777" w:rsidR="00E038E2" w:rsidRPr="00B15EA8" w:rsidRDefault="00E038E2" w:rsidP="00AA18C3">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w:t>
            </w:r>
          </w:p>
        </w:tc>
        <w:tc>
          <w:tcPr>
            <w:tcW w:w="621" w:type="pct"/>
          </w:tcPr>
          <w:p w14:paraId="5F2CF66D" w14:textId="77777777" w:rsidR="00E038E2" w:rsidRPr="00B15EA8" w:rsidRDefault="00E038E2" w:rsidP="00AA18C3">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w:t>
            </w:r>
          </w:p>
        </w:tc>
      </w:tr>
      <w:tr w:rsidR="006568A6" w:rsidRPr="00B15EA8" w14:paraId="41D41FEC" w14:textId="77777777" w:rsidTr="00E038E2">
        <w:trPr>
          <w:trHeight w:val="284"/>
        </w:trPr>
        <w:tc>
          <w:tcPr>
            <w:tcW w:w="855" w:type="pct"/>
          </w:tcPr>
          <w:p w14:paraId="43BBC3E6" w14:textId="77777777" w:rsidR="00E038E2" w:rsidRPr="00B15EA8" w:rsidRDefault="00E038E2" w:rsidP="00AA18C3">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Siurbliai 1.2</w:t>
            </w:r>
          </w:p>
        </w:tc>
        <w:tc>
          <w:tcPr>
            <w:tcW w:w="630" w:type="pct"/>
          </w:tcPr>
          <w:p w14:paraId="155717B0" w14:textId="77777777" w:rsidR="00E038E2" w:rsidRPr="00B15EA8" w:rsidRDefault="00E038E2" w:rsidP="00AA18C3">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x</w:t>
            </w:r>
          </w:p>
        </w:tc>
        <w:tc>
          <w:tcPr>
            <w:tcW w:w="584" w:type="pct"/>
          </w:tcPr>
          <w:p w14:paraId="49347934" w14:textId="77777777" w:rsidR="00E038E2" w:rsidRPr="00B15EA8" w:rsidRDefault="00E038E2" w:rsidP="00AA18C3">
            <w:pPr>
              <w:jc w:val="center"/>
              <w:rPr>
                <w:rFonts w:asciiTheme="minorHAnsi" w:hAnsiTheme="minorHAnsi" w:cstheme="minorHAnsi"/>
                <w:color w:val="000000" w:themeColor="text1"/>
                <w:sz w:val="22"/>
                <w:szCs w:val="22"/>
              </w:rPr>
            </w:pPr>
          </w:p>
        </w:tc>
        <w:tc>
          <w:tcPr>
            <w:tcW w:w="765" w:type="pct"/>
          </w:tcPr>
          <w:p w14:paraId="7D1A978E" w14:textId="77777777" w:rsidR="00E038E2" w:rsidRPr="00B15EA8" w:rsidRDefault="00E038E2" w:rsidP="00AA18C3">
            <w:pPr>
              <w:jc w:val="center"/>
              <w:rPr>
                <w:rFonts w:asciiTheme="minorHAnsi" w:hAnsiTheme="minorHAnsi" w:cstheme="minorHAnsi"/>
                <w:color w:val="000000" w:themeColor="text1"/>
                <w:sz w:val="22"/>
                <w:szCs w:val="22"/>
              </w:rPr>
            </w:pPr>
          </w:p>
        </w:tc>
        <w:tc>
          <w:tcPr>
            <w:tcW w:w="713" w:type="pct"/>
          </w:tcPr>
          <w:p w14:paraId="0035105C" w14:textId="77777777" w:rsidR="00E038E2" w:rsidRPr="00B15EA8" w:rsidRDefault="00E038E2" w:rsidP="00AA18C3">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x</w:t>
            </w:r>
          </w:p>
        </w:tc>
        <w:tc>
          <w:tcPr>
            <w:tcW w:w="832" w:type="pct"/>
          </w:tcPr>
          <w:p w14:paraId="0EC150F2" w14:textId="77777777" w:rsidR="00E038E2" w:rsidRPr="00B15EA8" w:rsidRDefault="00E038E2" w:rsidP="00AA18C3">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w:t>
            </w:r>
          </w:p>
        </w:tc>
        <w:tc>
          <w:tcPr>
            <w:tcW w:w="621" w:type="pct"/>
          </w:tcPr>
          <w:p w14:paraId="294B1E3F" w14:textId="77777777" w:rsidR="00E038E2" w:rsidRPr="00B15EA8" w:rsidRDefault="00E038E2" w:rsidP="00AA18C3">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w:t>
            </w:r>
          </w:p>
        </w:tc>
      </w:tr>
      <w:tr w:rsidR="006568A6" w:rsidRPr="00B15EA8" w14:paraId="228A3EC1" w14:textId="77777777" w:rsidTr="00E038E2">
        <w:trPr>
          <w:trHeight w:val="284"/>
        </w:trPr>
        <w:tc>
          <w:tcPr>
            <w:tcW w:w="855" w:type="pct"/>
          </w:tcPr>
          <w:p w14:paraId="01D98644" w14:textId="77777777" w:rsidR="00E038E2" w:rsidRPr="00B15EA8" w:rsidRDefault="00E038E2" w:rsidP="00AA18C3">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Siurbliai 2.1</w:t>
            </w:r>
          </w:p>
        </w:tc>
        <w:tc>
          <w:tcPr>
            <w:tcW w:w="630" w:type="pct"/>
          </w:tcPr>
          <w:p w14:paraId="110096E7" w14:textId="77777777" w:rsidR="00E038E2" w:rsidRPr="00B15EA8" w:rsidRDefault="00E038E2" w:rsidP="00AA18C3">
            <w:pPr>
              <w:jc w:val="center"/>
              <w:rPr>
                <w:rFonts w:asciiTheme="minorHAnsi" w:hAnsiTheme="minorHAnsi" w:cstheme="minorHAnsi"/>
                <w:color w:val="000000" w:themeColor="text1"/>
                <w:sz w:val="22"/>
                <w:szCs w:val="22"/>
              </w:rPr>
            </w:pPr>
          </w:p>
        </w:tc>
        <w:tc>
          <w:tcPr>
            <w:tcW w:w="584" w:type="pct"/>
          </w:tcPr>
          <w:p w14:paraId="5EA9D83C" w14:textId="77777777" w:rsidR="00E038E2" w:rsidRPr="00B15EA8" w:rsidRDefault="00E038E2" w:rsidP="00AA18C3">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x</w:t>
            </w:r>
          </w:p>
        </w:tc>
        <w:tc>
          <w:tcPr>
            <w:tcW w:w="765" w:type="pct"/>
          </w:tcPr>
          <w:p w14:paraId="34D96F1B" w14:textId="77777777" w:rsidR="00E038E2" w:rsidRPr="00B15EA8" w:rsidRDefault="00E038E2" w:rsidP="00AA18C3">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x</w:t>
            </w:r>
          </w:p>
        </w:tc>
        <w:tc>
          <w:tcPr>
            <w:tcW w:w="713" w:type="pct"/>
          </w:tcPr>
          <w:p w14:paraId="14883B93" w14:textId="77777777" w:rsidR="00E038E2" w:rsidRPr="00B15EA8" w:rsidRDefault="00E038E2" w:rsidP="00AA18C3">
            <w:pPr>
              <w:jc w:val="center"/>
              <w:rPr>
                <w:rFonts w:asciiTheme="minorHAnsi" w:hAnsiTheme="minorHAnsi" w:cstheme="minorHAnsi"/>
                <w:color w:val="000000" w:themeColor="text1"/>
                <w:sz w:val="22"/>
                <w:szCs w:val="22"/>
              </w:rPr>
            </w:pPr>
          </w:p>
        </w:tc>
        <w:tc>
          <w:tcPr>
            <w:tcW w:w="832" w:type="pct"/>
          </w:tcPr>
          <w:p w14:paraId="496224EF" w14:textId="77777777" w:rsidR="00E038E2" w:rsidRPr="00B15EA8" w:rsidRDefault="00E038E2" w:rsidP="00AA18C3">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w:t>
            </w:r>
          </w:p>
        </w:tc>
        <w:tc>
          <w:tcPr>
            <w:tcW w:w="621" w:type="pct"/>
          </w:tcPr>
          <w:p w14:paraId="552FB6F2" w14:textId="77777777" w:rsidR="00E038E2" w:rsidRPr="00B15EA8" w:rsidRDefault="00E038E2" w:rsidP="00AA18C3">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w:t>
            </w:r>
          </w:p>
        </w:tc>
      </w:tr>
      <w:tr w:rsidR="00E01DAF" w:rsidRPr="00B15EA8" w14:paraId="198EECA6" w14:textId="77777777" w:rsidTr="00E038E2">
        <w:trPr>
          <w:trHeight w:val="313"/>
        </w:trPr>
        <w:tc>
          <w:tcPr>
            <w:tcW w:w="855" w:type="pct"/>
          </w:tcPr>
          <w:p w14:paraId="2C96279D" w14:textId="77777777" w:rsidR="00E038E2" w:rsidRPr="00B15EA8" w:rsidRDefault="00E038E2" w:rsidP="00AA18C3">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Siurbliai 2.2</w:t>
            </w:r>
          </w:p>
        </w:tc>
        <w:tc>
          <w:tcPr>
            <w:tcW w:w="630" w:type="pct"/>
          </w:tcPr>
          <w:p w14:paraId="177A800A" w14:textId="77777777" w:rsidR="00E038E2" w:rsidRPr="00B15EA8" w:rsidRDefault="00E038E2" w:rsidP="00AA18C3">
            <w:pPr>
              <w:jc w:val="center"/>
              <w:rPr>
                <w:rFonts w:asciiTheme="minorHAnsi" w:hAnsiTheme="minorHAnsi" w:cstheme="minorHAnsi"/>
                <w:color w:val="000000" w:themeColor="text1"/>
                <w:sz w:val="22"/>
                <w:szCs w:val="22"/>
              </w:rPr>
            </w:pPr>
          </w:p>
        </w:tc>
        <w:tc>
          <w:tcPr>
            <w:tcW w:w="584" w:type="pct"/>
          </w:tcPr>
          <w:p w14:paraId="518EB67B" w14:textId="77777777" w:rsidR="00E038E2" w:rsidRPr="00B15EA8" w:rsidRDefault="00E038E2" w:rsidP="00AA18C3">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x</w:t>
            </w:r>
          </w:p>
        </w:tc>
        <w:tc>
          <w:tcPr>
            <w:tcW w:w="765" w:type="pct"/>
          </w:tcPr>
          <w:p w14:paraId="6AFB6506" w14:textId="77777777" w:rsidR="00E038E2" w:rsidRPr="00B15EA8" w:rsidRDefault="00E038E2" w:rsidP="00AA18C3">
            <w:pPr>
              <w:jc w:val="center"/>
              <w:rPr>
                <w:rFonts w:asciiTheme="minorHAnsi" w:hAnsiTheme="minorHAnsi" w:cstheme="minorHAnsi"/>
                <w:color w:val="000000" w:themeColor="text1"/>
                <w:sz w:val="22"/>
                <w:szCs w:val="22"/>
              </w:rPr>
            </w:pPr>
          </w:p>
        </w:tc>
        <w:tc>
          <w:tcPr>
            <w:tcW w:w="713" w:type="pct"/>
          </w:tcPr>
          <w:p w14:paraId="495F76F0" w14:textId="77777777" w:rsidR="00E038E2" w:rsidRPr="00B15EA8" w:rsidRDefault="00E038E2" w:rsidP="00AA18C3">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x</w:t>
            </w:r>
          </w:p>
        </w:tc>
        <w:tc>
          <w:tcPr>
            <w:tcW w:w="832" w:type="pct"/>
          </w:tcPr>
          <w:p w14:paraId="6E62B46B" w14:textId="77777777" w:rsidR="00E038E2" w:rsidRPr="00B15EA8" w:rsidRDefault="00E038E2" w:rsidP="00AA18C3">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w:t>
            </w:r>
          </w:p>
        </w:tc>
        <w:tc>
          <w:tcPr>
            <w:tcW w:w="621" w:type="pct"/>
          </w:tcPr>
          <w:p w14:paraId="5BB067E7" w14:textId="77777777" w:rsidR="00E038E2" w:rsidRPr="00B15EA8" w:rsidRDefault="00E038E2" w:rsidP="00AA18C3">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w:t>
            </w:r>
          </w:p>
        </w:tc>
      </w:tr>
    </w:tbl>
    <w:p w14:paraId="6474B9F4" w14:textId="77777777" w:rsidR="00670F9E" w:rsidRPr="00B15EA8" w:rsidRDefault="00670F9E" w:rsidP="00670F9E">
      <w:pPr>
        <w:pStyle w:val="BodyText"/>
        <w:rPr>
          <w:rFonts w:asciiTheme="minorHAnsi" w:hAnsiTheme="minorHAnsi" w:cstheme="minorHAnsi"/>
          <w:color w:val="000000" w:themeColor="text1"/>
        </w:rPr>
      </w:pPr>
    </w:p>
    <w:p w14:paraId="6D0EAD30" w14:textId="77777777" w:rsidR="00670F9E" w:rsidRPr="00B15EA8" w:rsidRDefault="00670F9E" w:rsidP="00233E4D">
      <w:pPr>
        <w:pStyle w:val="Heading1"/>
        <w:numPr>
          <w:ilvl w:val="0"/>
          <w:numId w:val="28"/>
        </w:numPr>
        <w:ind w:left="924" w:hanging="357"/>
        <w:rPr>
          <w:rFonts w:asciiTheme="minorHAnsi" w:hAnsiTheme="minorHAnsi" w:cstheme="minorHAnsi"/>
          <w:color w:val="000000" w:themeColor="text1"/>
          <w:sz w:val="22"/>
          <w:szCs w:val="22"/>
        </w:rPr>
      </w:pPr>
      <w:bookmarkStart w:id="51" w:name="_Toc182300115"/>
      <w:r w:rsidRPr="00B15EA8">
        <w:rPr>
          <w:rFonts w:asciiTheme="minorHAnsi" w:hAnsiTheme="minorHAnsi" w:cstheme="minorHAnsi"/>
          <w:color w:val="000000" w:themeColor="text1"/>
          <w:sz w:val="22"/>
          <w:szCs w:val="22"/>
        </w:rPr>
        <w:t>Nuotekų siurblinių (be antžeminės dalies) techniniai reikalavimai</w:t>
      </w:r>
      <w:bookmarkEnd w:id="51"/>
    </w:p>
    <w:tbl>
      <w:tblPr>
        <w:tblStyle w:val="TableGrid"/>
        <w:tblW w:w="5047" w:type="pct"/>
        <w:tblLook w:val="04A0" w:firstRow="1" w:lastRow="0" w:firstColumn="1" w:lastColumn="0" w:noHBand="0" w:noVBand="1"/>
      </w:tblPr>
      <w:tblGrid>
        <w:gridCol w:w="7417"/>
        <w:gridCol w:w="7417"/>
      </w:tblGrid>
      <w:tr w:rsidR="006568A6" w:rsidRPr="00B15EA8" w14:paraId="75FFA5FA" w14:textId="77777777" w:rsidTr="00670F9E">
        <w:trPr>
          <w:trHeight w:val="326"/>
        </w:trPr>
        <w:tc>
          <w:tcPr>
            <w:tcW w:w="2500" w:type="pct"/>
          </w:tcPr>
          <w:p w14:paraId="67170BB0"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7A284583" w14:textId="77777777" w:rsidR="00670F9E" w:rsidRPr="00B15EA8" w:rsidRDefault="00670F9E" w:rsidP="00670F9E">
            <w:pPr>
              <w:rPr>
                <w:rFonts w:asciiTheme="minorHAnsi" w:hAnsiTheme="minorHAnsi" w:cstheme="minorHAnsi"/>
                <w:color w:val="000000" w:themeColor="text1"/>
                <w:sz w:val="22"/>
                <w:szCs w:val="22"/>
              </w:rPr>
            </w:pPr>
          </w:p>
        </w:tc>
      </w:tr>
      <w:tr w:rsidR="006568A6" w:rsidRPr="00B15EA8" w14:paraId="15349ED7" w14:textId="77777777" w:rsidTr="00670F9E">
        <w:trPr>
          <w:trHeight w:val="351"/>
        </w:trPr>
        <w:tc>
          <w:tcPr>
            <w:tcW w:w="2500" w:type="pct"/>
          </w:tcPr>
          <w:p w14:paraId="6B8F5D88"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76041207" w14:textId="77777777" w:rsidR="00670F9E" w:rsidRPr="00B15EA8" w:rsidRDefault="00670F9E" w:rsidP="00670F9E">
            <w:pPr>
              <w:rPr>
                <w:rFonts w:asciiTheme="minorHAnsi" w:hAnsiTheme="minorHAnsi" w:cstheme="minorHAnsi"/>
                <w:color w:val="000000" w:themeColor="text1"/>
                <w:sz w:val="22"/>
                <w:szCs w:val="22"/>
              </w:rPr>
            </w:pPr>
          </w:p>
        </w:tc>
      </w:tr>
      <w:tr w:rsidR="00E01DAF" w:rsidRPr="00B15EA8" w14:paraId="5BDEA51E" w14:textId="77777777" w:rsidTr="00670F9E">
        <w:trPr>
          <w:trHeight w:val="301"/>
        </w:trPr>
        <w:tc>
          <w:tcPr>
            <w:tcW w:w="2500" w:type="pct"/>
          </w:tcPr>
          <w:p w14:paraId="1EBE612B"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08A277E8" w14:textId="77777777" w:rsidR="00670F9E" w:rsidRPr="00B15EA8" w:rsidRDefault="00670F9E" w:rsidP="00670F9E">
            <w:pPr>
              <w:rPr>
                <w:rFonts w:asciiTheme="minorHAnsi" w:hAnsiTheme="minorHAnsi" w:cstheme="minorHAnsi"/>
                <w:color w:val="000000" w:themeColor="text1"/>
                <w:sz w:val="22"/>
                <w:szCs w:val="22"/>
              </w:rPr>
            </w:pPr>
          </w:p>
        </w:tc>
      </w:tr>
    </w:tbl>
    <w:p w14:paraId="077165B1" w14:textId="77777777" w:rsidR="00670F9E" w:rsidRPr="00B15EA8" w:rsidRDefault="00670F9E" w:rsidP="00670F9E">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744"/>
        <w:gridCol w:w="2672"/>
        <w:gridCol w:w="5850"/>
        <w:gridCol w:w="2746"/>
        <w:gridCol w:w="2743"/>
      </w:tblGrid>
      <w:tr w:rsidR="006568A6" w:rsidRPr="00B15EA8" w14:paraId="3239C551" w14:textId="77777777" w:rsidTr="00D57BC5">
        <w:trPr>
          <w:trHeight w:val="527"/>
          <w:tblHeader/>
        </w:trPr>
        <w:tc>
          <w:tcPr>
            <w:tcW w:w="246" w:type="pct"/>
            <w:tcBorders>
              <w:top w:val="single" w:sz="4" w:space="0" w:color="auto"/>
              <w:left w:val="single" w:sz="4" w:space="0" w:color="auto"/>
              <w:bottom w:val="single" w:sz="4" w:space="0" w:color="auto"/>
              <w:right w:val="single" w:sz="4" w:space="0" w:color="auto"/>
            </w:tcBorders>
          </w:tcPr>
          <w:p w14:paraId="2456D918" w14:textId="77777777" w:rsidR="00670F9E" w:rsidRPr="00B15EA8" w:rsidRDefault="00670F9E" w:rsidP="00670F9E">
            <w:pPr>
              <w:jc w:val="cente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lastRenderedPageBreak/>
              <w:t>Eil. Nr.</w:t>
            </w:r>
          </w:p>
        </w:tc>
        <w:tc>
          <w:tcPr>
            <w:tcW w:w="907" w:type="pct"/>
            <w:tcBorders>
              <w:top w:val="single" w:sz="4" w:space="0" w:color="auto"/>
              <w:left w:val="single" w:sz="4" w:space="0" w:color="auto"/>
              <w:bottom w:val="single" w:sz="4" w:space="0" w:color="auto"/>
              <w:right w:val="single" w:sz="4" w:space="0" w:color="auto"/>
            </w:tcBorders>
          </w:tcPr>
          <w:p w14:paraId="32D3447D" w14:textId="77777777" w:rsidR="00670F9E" w:rsidRPr="00B15EA8" w:rsidRDefault="00670F9E" w:rsidP="00670F9E">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Techniniai parametrai ir reikalavimai</w:t>
            </w:r>
          </w:p>
        </w:tc>
        <w:tc>
          <w:tcPr>
            <w:tcW w:w="1984" w:type="pct"/>
            <w:tcBorders>
              <w:top w:val="single" w:sz="4" w:space="0" w:color="auto"/>
              <w:left w:val="single" w:sz="4" w:space="0" w:color="auto"/>
              <w:bottom w:val="single" w:sz="4" w:space="0" w:color="auto"/>
              <w:right w:val="single" w:sz="4" w:space="0" w:color="auto"/>
            </w:tcBorders>
          </w:tcPr>
          <w:p w14:paraId="6DF72FEC" w14:textId="77777777" w:rsidR="00670F9E" w:rsidRPr="00B15EA8" w:rsidRDefault="00670F9E" w:rsidP="00670F9E">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Dydis, sąlyga</w:t>
            </w:r>
          </w:p>
        </w:tc>
        <w:tc>
          <w:tcPr>
            <w:tcW w:w="932" w:type="pct"/>
            <w:tcBorders>
              <w:top w:val="single" w:sz="4" w:space="0" w:color="auto"/>
              <w:left w:val="single" w:sz="4" w:space="0" w:color="auto"/>
              <w:bottom w:val="single" w:sz="4" w:space="0" w:color="auto"/>
              <w:right w:val="single" w:sz="4" w:space="0" w:color="auto"/>
            </w:tcBorders>
          </w:tcPr>
          <w:p w14:paraId="3EF659A2" w14:textId="77777777" w:rsidR="00670F9E" w:rsidRPr="00B15EA8" w:rsidRDefault="00670F9E" w:rsidP="00670F9E">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31" w:type="pct"/>
            <w:tcBorders>
              <w:top w:val="single" w:sz="4" w:space="0" w:color="auto"/>
              <w:left w:val="single" w:sz="4" w:space="0" w:color="auto"/>
              <w:bottom w:val="single" w:sz="4" w:space="0" w:color="auto"/>
              <w:right w:val="single" w:sz="4" w:space="0" w:color="auto"/>
            </w:tcBorders>
          </w:tcPr>
          <w:p w14:paraId="0BD98115" w14:textId="77777777" w:rsidR="00670F9E" w:rsidRPr="00B15EA8" w:rsidRDefault="00670F9E" w:rsidP="00670F9E">
            <w:pPr>
              <w:rPr>
                <w:rFonts w:asciiTheme="minorHAnsi" w:hAnsiTheme="minorHAnsi" w:cstheme="minorHAnsi"/>
                <w:b/>
                <w:bCs/>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74219FA5" w14:textId="77777777" w:rsidTr="00D57B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37" w:type="pct"/>
            <w:gridSpan w:val="3"/>
            <w:tcBorders>
              <w:top w:val="single" w:sz="4" w:space="0" w:color="auto"/>
              <w:left w:val="single" w:sz="4" w:space="0" w:color="auto"/>
              <w:bottom w:val="single" w:sz="4" w:space="0" w:color="auto"/>
              <w:right w:val="single" w:sz="4" w:space="0" w:color="auto"/>
            </w:tcBorders>
          </w:tcPr>
          <w:p w14:paraId="6D53813A" w14:textId="77777777" w:rsidR="00670F9E" w:rsidRPr="00B15EA8" w:rsidRDefault="00670F9E" w:rsidP="00670F9E">
            <w:pPr>
              <w:tabs>
                <w:tab w:val="center" w:pos="4819"/>
                <w:tab w:val="right" w:pos="9638"/>
              </w:tabs>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Bendrieji parametrai</w:t>
            </w:r>
          </w:p>
        </w:tc>
        <w:tc>
          <w:tcPr>
            <w:tcW w:w="932" w:type="pct"/>
            <w:tcBorders>
              <w:top w:val="single" w:sz="4" w:space="0" w:color="auto"/>
              <w:left w:val="single" w:sz="4" w:space="0" w:color="auto"/>
              <w:bottom w:val="single" w:sz="4" w:space="0" w:color="auto"/>
              <w:right w:val="single" w:sz="4" w:space="0" w:color="auto"/>
            </w:tcBorders>
          </w:tcPr>
          <w:p w14:paraId="37916EE1" w14:textId="77777777" w:rsidR="00670F9E" w:rsidRPr="00B15EA8" w:rsidRDefault="00670F9E" w:rsidP="00670F9E">
            <w:pPr>
              <w:tabs>
                <w:tab w:val="center" w:pos="4819"/>
                <w:tab w:val="right" w:pos="9638"/>
              </w:tabs>
              <w:jc w:val="center"/>
              <w:rPr>
                <w:rFonts w:asciiTheme="minorHAnsi" w:hAnsiTheme="minorHAnsi" w:cstheme="minorHAnsi"/>
                <w:b/>
                <w:color w:val="000000" w:themeColor="text1"/>
                <w:sz w:val="22"/>
                <w:szCs w:val="22"/>
              </w:rPr>
            </w:pPr>
          </w:p>
        </w:tc>
        <w:tc>
          <w:tcPr>
            <w:tcW w:w="931" w:type="pct"/>
            <w:tcBorders>
              <w:top w:val="single" w:sz="4" w:space="0" w:color="auto"/>
              <w:left w:val="single" w:sz="4" w:space="0" w:color="auto"/>
              <w:bottom w:val="single" w:sz="4" w:space="0" w:color="auto"/>
              <w:right w:val="single" w:sz="4" w:space="0" w:color="auto"/>
            </w:tcBorders>
          </w:tcPr>
          <w:p w14:paraId="61577B4A" w14:textId="77777777" w:rsidR="00670F9E" w:rsidRPr="00B15EA8" w:rsidRDefault="00670F9E" w:rsidP="00670F9E">
            <w:pPr>
              <w:tabs>
                <w:tab w:val="center" w:pos="4819"/>
                <w:tab w:val="right" w:pos="9638"/>
              </w:tabs>
              <w:jc w:val="center"/>
              <w:rPr>
                <w:rFonts w:asciiTheme="minorHAnsi" w:hAnsiTheme="minorHAnsi" w:cstheme="minorHAnsi"/>
                <w:b/>
                <w:color w:val="000000" w:themeColor="text1"/>
                <w:sz w:val="22"/>
                <w:szCs w:val="22"/>
              </w:rPr>
            </w:pPr>
          </w:p>
        </w:tc>
      </w:tr>
      <w:tr w:rsidR="006568A6" w:rsidRPr="00B15EA8" w14:paraId="3BD2F491" w14:textId="77777777" w:rsidTr="00D57B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6" w:type="pct"/>
            <w:tcBorders>
              <w:top w:val="single" w:sz="4" w:space="0" w:color="auto"/>
              <w:left w:val="single" w:sz="4" w:space="0" w:color="auto"/>
              <w:bottom w:val="single" w:sz="4" w:space="0" w:color="auto"/>
              <w:right w:val="single" w:sz="4" w:space="0" w:color="auto"/>
            </w:tcBorders>
          </w:tcPr>
          <w:p w14:paraId="48F66E02" w14:textId="77777777" w:rsidR="00670F9E" w:rsidRPr="00B15EA8" w:rsidRDefault="00670F9E" w:rsidP="0030182F">
            <w:pPr>
              <w:numPr>
                <w:ilvl w:val="0"/>
                <w:numId w:val="134"/>
              </w:numPr>
              <w:rPr>
                <w:rFonts w:asciiTheme="minorHAnsi" w:hAnsiTheme="minorHAnsi" w:cstheme="minorHAnsi"/>
                <w:color w:val="000000" w:themeColor="text1"/>
                <w:sz w:val="22"/>
                <w:szCs w:val="22"/>
              </w:rPr>
            </w:pPr>
          </w:p>
        </w:tc>
        <w:tc>
          <w:tcPr>
            <w:tcW w:w="907" w:type="pct"/>
            <w:tcBorders>
              <w:top w:val="single" w:sz="4" w:space="0" w:color="auto"/>
              <w:left w:val="single" w:sz="4" w:space="0" w:color="auto"/>
              <w:bottom w:val="single" w:sz="4" w:space="0" w:color="auto"/>
              <w:right w:val="single" w:sz="4" w:space="0" w:color="auto"/>
            </w:tcBorders>
          </w:tcPr>
          <w:p w14:paraId="30E72050"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Gaminio tipas ir paskirtis</w:t>
            </w:r>
          </w:p>
        </w:tc>
        <w:tc>
          <w:tcPr>
            <w:tcW w:w="1984" w:type="pct"/>
            <w:tcBorders>
              <w:top w:val="single" w:sz="4" w:space="0" w:color="auto"/>
              <w:left w:val="single" w:sz="4" w:space="0" w:color="auto"/>
              <w:bottom w:val="single" w:sz="4" w:space="0" w:color="auto"/>
              <w:right w:val="single" w:sz="4" w:space="0" w:color="auto"/>
            </w:tcBorders>
          </w:tcPr>
          <w:p w14:paraId="0A50B642" w14:textId="1DDA58EA" w:rsidR="00670F9E" w:rsidRPr="00B15EA8" w:rsidRDefault="00B10FE2" w:rsidP="0045508A">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eastAsiaTheme="minorHAnsi" w:hAnsiTheme="minorHAnsi" w:cstheme="minorHAnsi"/>
                <w:color w:val="000000" w:themeColor="text1"/>
                <w:sz w:val="22"/>
                <w:szCs w:val="22"/>
              </w:rPr>
              <w:t>Požeminė hidrostatinė vertikali cilindro formos talpa komplektuojama su nuotekų siurbliais, vidaus vamzdynu ir kita įranga, skirta nuotekų surinkimui ir transportavimui iš žemiausio į aukštesnį nuotakyno tašką.</w:t>
            </w:r>
          </w:p>
        </w:tc>
        <w:tc>
          <w:tcPr>
            <w:tcW w:w="932" w:type="pct"/>
            <w:tcBorders>
              <w:top w:val="single" w:sz="4" w:space="0" w:color="auto"/>
              <w:left w:val="single" w:sz="4" w:space="0" w:color="auto"/>
              <w:bottom w:val="single" w:sz="4" w:space="0" w:color="auto"/>
              <w:right w:val="single" w:sz="4" w:space="0" w:color="auto"/>
            </w:tcBorders>
          </w:tcPr>
          <w:p w14:paraId="556CBC92" w14:textId="77777777" w:rsidR="00670F9E" w:rsidRPr="00B15EA8" w:rsidRDefault="00670F9E" w:rsidP="00670F9E">
            <w:pPr>
              <w:tabs>
                <w:tab w:val="center" w:pos="4819"/>
                <w:tab w:val="right" w:pos="9638"/>
              </w:tabs>
              <w:jc w:val="both"/>
              <w:rPr>
                <w:rFonts w:asciiTheme="minorHAnsi" w:hAnsiTheme="minorHAnsi" w:cstheme="minorHAnsi"/>
                <w:color w:val="000000" w:themeColor="text1"/>
                <w:sz w:val="22"/>
                <w:szCs w:val="22"/>
              </w:rPr>
            </w:pPr>
          </w:p>
        </w:tc>
        <w:tc>
          <w:tcPr>
            <w:tcW w:w="931" w:type="pct"/>
            <w:tcBorders>
              <w:top w:val="single" w:sz="4" w:space="0" w:color="auto"/>
              <w:left w:val="single" w:sz="4" w:space="0" w:color="auto"/>
              <w:bottom w:val="single" w:sz="4" w:space="0" w:color="auto"/>
              <w:right w:val="single" w:sz="4" w:space="0" w:color="auto"/>
            </w:tcBorders>
          </w:tcPr>
          <w:p w14:paraId="478B0887" w14:textId="77777777" w:rsidR="00670F9E" w:rsidRPr="00B15EA8" w:rsidRDefault="00670F9E" w:rsidP="00670F9E">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1C87DAC" w14:textId="77777777" w:rsidTr="00CF27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6" w:type="pct"/>
            <w:vMerge w:val="restart"/>
            <w:tcBorders>
              <w:top w:val="single" w:sz="4" w:space="0" w:color="auto"/>
              <w:left w:val="single" w:sz="4" w:space="0" w:color="auto"/>
              <w:right w:val="single" w:sz="4" w:space="0" w:color="auto"/>
            </w:tcBorders>
          </w:tcPr>
          <w:p w14:paraId="1B562D90" w14:textId="77777777" w:rsidR="003F2E17" w:rsidRPr="00B15EA8" w:rsidRDefault="003F2E17" w:rsidP="00D57BC5">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2.</w:t>
            </w:r>
          </w:p>
          <w:p w14:paraId="26FD2A21" w14:textId="77777777" w:rsidR="003F2E17" w:rsidRPr="00B15EA8" w:rsidRDefault="003F2E17" w:rsidP="00D57BC5">
            <w:pPr>
              <w:ind w:left="360"/>
              <w:rPr>
                <w:rFonts w:asciiTheme="minorHAnsi" w:hAnsiTheme="minorHAnsi" w:cstheme="minorHAnsi"/>
                <w:color w:val="000000" w:themeColor="text1"/>
                <w:sz w:val="22"/>
                <w:szCs w:val="22"/>
              </w:rPr>
            </w:pPr>
          </w:p>
        </w:tc>
        <w:tc>
          <w:tcPr>
            <w:tcW w:w="907" w:type="pct"/>
            <w:vMerge w:val="restart"/>
            <w:tcBorders>
              <w:top w:val="single" w:sz="4" w:space="0" w:color="auto"/>
              <w:left w:val="single" w:sz="4" w:space="0" w:color="auto"/>
              <w:right w:val="single" w:sz="4" w:space="0" w:color="auto"/>
            </w:tcBorders>
          </w:tcPr>
          <w:p w14:paraId="59460A74" w14:textId="541EB7B7" w:rsidR="003F2E17" w:rsidRPr="00B15EA8" w:rsidRDefault="003F2E17" w:rsidP="00D57BC5">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Konstrukciniai parametrai</w:t>
            </w:r>
          </w:p>
        </w:tc>
        <w:tc>
          <w:tcPr>
            <w:tcW w:w="1984" w:type="pct"/>
            <w:tcBorders>
              <w:top w:val="single" w:sz="4" w:space="0" w:color="auto"/>
              <w:left w:val="single" w:sz="4" w:space="0" w:color="auto"/>
              <w:bottom w:val="single" w:sz="4" w:space="0" w:color="auto"/>
              <w:right w:val="single" w:sz="4" w:space="0" w:color="auto"/>
            </w:tcBorders>
          </w:tcPr>
          <w:p w14:paraId="397ACF7B" w14:textId="77777777" w:rsidR="003F2E17" w:rsidRPr="00B15EA8" w:rsidRDefault="003F2E17" w:rsidP="00D57BC5">
            <w:pPr>
              <w:pStyle w:val="ListParagraph"/>
              <w:numPr>
                <w:ilvl w:val="0"/>
                <w:numId w:val="161"/>
              </w:numPr>
              <w:ind w:left="323" w:hanging="323"/>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Siurblinės talpa gaminama iš sustiprinto stiklo pluošto (GRP), aukšto tankio polietileno (HDPE), užtikrinančio 100 procentų sandarumą ir laikomąją gebą pagal LST EN 12050-1:2015 standartą arba lygiavertį.</w:t>
            </w:r>
          </w:p>
          <w:p w14:paraId="37768005" w14:textId="77777777" w:rsidR="003F2E17" w:rsidRPr="00B15EA8" w:rsidRDefault="003F2E17" w:rsidP="00D57BC5">
            <w:pPr>
              <w:pStyle w:val="ListParagraph"/>
              <w:numPr>
                <w:ilvl w:val="0"/>
                <w:numId w:val="162"/>
              </w:numPr>
              <w:ind w:left="748"/>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Kai talpa iš sustiprinto stiklo pluošto (GRP), leidžiama iki 8 m gylio ir iki 4 m diametro.</w:t>
            </w:r>
          </w:p>
          <w:p w14:paraId="581A0D97" w14:textId="77777777" w:rsidR="003F2E17" w:rsidRPr="00B15EA8" w:rsidRDefault="003F2E17" w:rsidP="00D57BC5">
            <w:pPr>
              <w:pStyle w:val="ListParagraph"/>
              <w:numPr>
                <w:ilvl w:val="0"/>
                <w:numId w:val="162"/>
              </w:numPr>
              <w:ind w:left="748"/>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Kai nuotekų siurblinės talpa iš polietileno (HDPE), leidžiama iki 8 m gylio ir iki 3 m diametro, ne mažesnė SN4 </w:t>
            </w:r>
            <w:proofErr w:type="spellStart"/>
            <w:r w:rsidRPr="00B15EA8">
              <w:rPr>
                <w:rFonts w:asciiTheme="minorHAnsi" w:hAnsiTheme="minorHAnsi" w:cstheme="minorHAnsi"/>
                <w:color w:val="000000" w:themeColor="text1"/>
                <w:sz w:val="22"/>
                <w:szCs w:val="22"/>
              </w:rPr>
              <w:t>kN</w:t>
            </w:r>
            <w:proofErr w:type="spellEnd"/>
            <w:r w:rsidRPr="00B15EA8">
              <w:rPr>
                <w:rFonts w:asciiTheme="minorHAnsi" w:hAnsiTheme="minorHAnsi" w:cstheme="minorHAnsi"/>
                <w:color w:val="000000" w:themeColor="text1"/>
                <w:sz w:val="22"/>
                <w:szCs w:val="22"/>
              </w:rPr>
              <w:t>/m</w:t>
            </w:r>
            <w:r w:rsidRPr="00B15EA8">
              <w:rPr>
                <w:rFonts w:asciiTheme="minorHAnsi" w:hAnsiTheme="minorHAnsi" w:cstheme="minorHAnsi"/>
                <w:color w:val="000000" w:themeColor="text1"/>
                <w:sz w:val="22"/>
                <w:szCs w:val="22"/>
                <w:vertAlign w:val="superscript"/>
              </w:rPr>
              <w:t>3</w:t>
            </w:r>
            <w:r w:rsidRPr="00B15EA8">
              <w:rPr>
                <w:rFonts w:asciiTheme="minorHAnsi" w:hAnsiTheme="minorHAnsi" w:cstheme="minorHAnsi"/>
                <w:color w:val="000000" w:themeColor="text1"/>
                <w:sz w:val="22"/>
                <w:szCs w:val="22"/>
              </w:rPr>
              <w:t xml:space="preserve">, </w:t>
            </w:r>
          </w:p>
          <w:p w14:paraId="7A884885" w14:textId="77777777" w:rsidR="003F2E17" w:rsidRPr="00B15EA8" w:rsidRDefault="003F2E17" w:rsidP="00D57BC5">
            <w:pPr>
              <w:pStyle w:val="ListParagraph"/>
              <w:numPr>
                <w:ilvl w:val="0"/>
                <w:numId w:val="161"/>
              </w:numPr>
              <w:ind w:left="323" w:hanging="323"/>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Kai siurblinės talpa yra daugiau negu 3 m gylio, talpos skersmuo turi būti ne mažiau nei 1,5 m skersmens. </w:t>
            </w:r>
          </w:p>
          <w:p w14:paraId="59532162" w14:textId="77777777" w:rsidR="003F2E17" w:rsidRPr="00B15EA8" w:rsidRDefault="003F2E17" w:rsidP="00D57BC5">
            <w:pPr>
              <w:pStyle w:val="ListParagraph"/>
              <w:numPr>
                <w:ilvl w:val="0"/>
                <w:numId w:val="161"/>
              </w:numPr>
              <w:ind w:left="323" w:hanging="323"/>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Siurblinės skersmuo išlaikomas vienodas visu ilgiu, vientisas, be sujungimo/suvirinimo siūlių nuo dugno iki aptarnavimo landos. </w:t>
            </w:r>
          </w:p>
          <w:p w14:paraId="65348B3C" w14:textId="77777777" w:rsidR="003F2E17" w:rsidRPr="00B15EA8" w:rsidRDefault="003F2E17" w:rsidP="00D57BC5">
            <w:pPr>
              <w:pStyle w:val="ListParagraph"/>
              <w:numPr>
                <w:ilvl w:val="0"/>
                <w:numId w:val="161"/>
              </w:numPr>
              <w:ind w:left="323" w:hanging="323"/>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Siurblinės konstrukcija turi būti tokia, kad atlaikytų grunto ir gruntinio vandens apkrovas, bei temperatūrinius svyravimus. </w:t>
            </w:r>
          </w:p>
          <w:p w14:paraId="575E4D41" w14:textId="2BCE6673" w:rsidR="003F2E17" w:rsidRPr="00B15EA8" w:rsidRDefault="003F2E17" w:rsidP="00D57BC5">
            <w:pPr>
              <w:pStyle w:val="ListParagraph"/>
              <w:numPr>
                <w:ilvl w:val="0"/>
                <w:numId w:val="161"/>
              </w:numPr>
              <w:ind w:left="323" w:hanging="323"/>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Siurblinės vidus turi būti šviesiu vidiniu paviršiumi.</w:t>
            </w:r>
          </w:p>
        </w:tc>
        <w:tc>
          <w:tcPr>
            <w:tcW w:w="932" w:type="pct"/>
            <w:vMerge w:val="restart"/>
            <w:tcBorders>
              <w:top w:val="single" w:sz="4" w:space="0" w:color="auto"/>
              <w:left w:val="single" w:sz="4" w:space="0" w:color="auto"/>
              <w:right w:val="single" w:sz="4" w:space="0" w:color="auto"/>
            </w:tcBorders>
          </w:tcPr>
          <w:p w14:paraId="57C6977F" w14:textId="77777777" w:rsidR="003F2E17" w:rsidRPr="00B15EA8" w:rsidRDefault="003F2E17" w:rsidP="00D57BC5">
            <w:pPr>
              <w:tabs>
                <w:tab w:val="center" w:pos="4819"/>
                <w:tab w:val="right" w:pos="9638"/>
              </w:tabs>
              <w:jc w:val="both"/>
              <w:rPr>
                <w:rFonts w:asciiTheme="minorHAnsi" w:hAnsiTheme="minorHAnsi" w:cstheme="minorHAnsi"/>
                <w:color w:val="000000" w:themeColor="text1"/>
                <w:sz w:val="22"/>
                <w:szCs w:val="22"/>
              </w:rPr>
            </w:pPr>
          </w:p>
        </w:tc>
        <w:tc>
          <w:tcPr>
            <w:tcW w:w="931" w:type="pct"/>
            <w:vMerge w:val="restart"/>
            <w:tcBorders>
              <w:top w:val="single" w:sz="4" w:space="0" w:color="auto"/>
              <w:left w:val="single" w:sz="4" w:space="0" w:color="auto"/>
              <w:right w:val="single" w:sz="4" w:space="0" w:color="auto"/>
            </w:tcBorders>
          </w:tcPr>
          <w:p w14:paraId="78AEB7A7" w14:textId="77777777" w:rsidR="003F2E17" w:rsidRPr="00B15EA8" w:rsidRDefault="003F2E17" w:rsidP="00D57BC5">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74ABE67E" w14:textId="77777777" w:rsidTr="00CF27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246" w:type="pct"/>
            <w:vMerge/>
            <w:tcBorders>
              <w:left w:val="single" w:sz="4" w:space="0" w:color="auto"/>
              <w:bottom w:val="single" w:sz="4" w:space="0" w:color="auto"/>
              <w:right w:val="single" w:sz="4" w:space="0" w:color="auto"/>
            </w:tcBorders>
          </w:tcPr>
          <w:p w14:paraId="638A2100" w14:textId="77777777" w:rsidR="003F2E17" w:rsidRPr="00B15EA8" w:rsidRDefault="003F2E17" w:rsidP="00D57BC5">
            <w:pPr>
              <w:ind w:left="360"/>
              <w:rPr>
                <w:rFonts w:asciiTheme="minorHAnsi" w:hAnsiTheme="minorHAnsi" w:cstheme="minorHAnsi"/>
                <w:color w:val="000000" w:themeColor="text1"/>
                <w:sz w:val="22"/>
                <w:szCs w:val="22"/>
              </w:rPr>
            </w:pPr>
          </w:p>
        </w:tc>
        <w:tc>
          <w:tcPr>
            <w:tcW w:w="907" w:type="pct"/>
            <w:vMerge/>
            <w:tcBorders>
              <w:left w:val="single" w:sz="4" w:space="0" w:color="auto"/>
              <w:bottom w:val="single" w:sz="4" w:space="0" w:color="auto"/>
              <w:right w:val="single" w:sz="4" w:space="0" w:color="auto"/>
            </w:tcBorders>
          </w:tcPr>
          <w:p w14:paraId="4520DDF5" w14:textId="67C7C356" w:rsidR="003F2E17" w:rsidRPr="00B15EA8" w:rsidRDefault="003F2E17" w:rsidP="00D57BC5">
            <w:pPr>
              <w:jc w:val="both"/>
              <w:rPr>
                <w:rFonts w:asciiTheme="minorHAnsi" w:hAnsiTheme="minorHAnsi" w:cstheme="minorHAnsi"/>
                <w:color w:val="000000" w:themeColor="text1"/>
                <w:sz w:val="22"/>
                <w:szCs w:val="22"/>
              </w:rPr>
            </w:pPr>
          </w:p>
        </w:tc>
        <w:tc>
          <w:tcPr>
            <w:tcW w:w="1984" w:type="pct"/>
            <w:tcBorders>
              <w:top w:val="single" w:sz="4" w:space="0" w:color="auto"/>
              <w:left w:val="single" w:sz="4" w:space="0" w:color="auto"/>
              <w:bottom w:val="single" w:sz="4" w:space="0" w:color="auto"/>
              <w:right w:val="single" w:sz="4" w:space="0" w:color="auto"/>
            </w:tcBorders>
            <w:shd w:val="clear" w:color="auto" w:fill="auto"/>
          </w:tcPr>
          <w:p w14:paraId="32AD8F0B" w14:textId="77777777" w:rsidR="00B10FE2" w:rsidRPr="00B15EA8" w:rsidRDefault="00B10FE2" w:rsidP="004C0B5F">
            <w:pPr>
              <w:pStyle w:val="TableParagraph"/>
              <w:numPr>
                <w:ilvl w:val="0"/>
                <w:numId w:val="165"/>
              </w:numPr>
              <w:tabs>
                <w:tab w:val="left" w:pos="431"/>
                <w:tab w:val="left" w:pos="432"/>
              </w:tabs>
              <w:autoSpaceDE w:val="0"/>
              <w:autoSpaceDN w:val="0"/>
              <w:ind w:hanging="325"/>
              <w:rPr>
                <w:rFonts w:cstheme="minorHAnsi"/>
                <w:color w:val="000000" w:themeColor="text1"/>
                <w:lang w:val="lt-LT"/>
              </w:rPr>
            </w:pPr>
            <w:r w:rsidRPr="00B15EA8">
              <w:rPr>
                <w:rFonts w:cstheme="minorHAnsi"/>
                <w:color w:val="000000" w:themeColor="text1"/>
                <w:lang w:val="lt-LT"/>
              </w:rPr>
              <w:t>Aptarnavimo</w:t>
            </w:r>
            <w:r w:rsidRPr="00B15EA8">
              <w:rPr>
                <w:rFonts w:cstheme="minorHAnsi"/>
                <w:color w:val="000000" w:themeColor="text1"/>
                <w:spacing w:val="-3"/>
                <w:lang w:val="lt-LT"/>
              </w:rPr>
              <w:t xml:space="preserve"> </w:t>
            </w:r>
            <w:r w:rsidRPr="00B15EA8">
              <w:rPr>
                <w:rFonts w:cstheme="minorHAnsi"/>
                <w:color w:val="000000" w:themeColor="text1"/>
                <w:lang w:val="lt-LT"/>
              </w:rPr>
              <w:t>landa:</w:t>
            </w:r>
          </w:p>
          <w:p w14:paraId="475577A1" w14:textId="77777777" w:rsidR="00B10FE2" w:rsidRPr="00B15EA8" w:rsidRDefault="00B10FE2" w:rsidP="004C0B5F">
            <w:pPr>
              <w:pStyle w:val="TableParagraph"/>
              <w:numPr>
                <w:ilvl w:val="0"/>
                <w:numId w:val="164"/>
              </w:numPr>
              <w:autoSpaceDE w:val="0"/>
              <w:autoSpaceDN w:val="0"/>
              <w:spacing w:before="1"/>
              <w:ind w:left="611" w:right="91"/>
              <w:jc w:val="both"/>
              <w:rPr>
                <w:rFonts w:cstheme="minorHAnsi"/>
                <w:color w:val="000000" w:themeColor="text1"/>
                <w:lang w:val="lt-LT"/>
              </w:rPr>
            </w:pPr>
            <w:r w:rsidRPr="00B15EA8">
              <w:rPr>
                <w:rFonts w:cstheme="minorHAnsi"/>
                <w:color w:val="000000" w:themeColor="text1"/>
                <w:lang w:val="lt-LT"/>
              </w:rPr>
              <w:t>Aptarnavimo landa turi būti iš tos pačios medžiagos kaip ir nuotekų siurblinės korpusas, apšiltinta šilumos izoliacija užtikrinančia 0,035 W/</w:t>
            </w:r>
            <w:proofErr w:type="spellStart"/>
            <w:r w:rsidRPr="00B15EA8">
              <w:rPr>
                <w:rFonts w:cstheme="minorHAnsi"/>
                <w:color w:val="000000" w:themeColor="text1"/>
                <w:lang w:val="lt-LT"/>
              </w:rPr>
              <w:t>mK</w:t>
            </w:r>
            <w:proofErr w:type="spellEnd"/>
            <w:r w:rsidRPr="00B15EA8">
              <w:rPr>
                <w:rFonts w:cstheme="minorHAnsi"/>
                <w:color w:val="000000" w:themeColor="text1"/>
                <w:lang w:val="lt-LT"/>
              </w:rPr>
              <w:t xml:space="preserve"> šiluminį laidumą. Aptarnavimo landos apšiltinimo reikalavimas taikomas tik GRP medžiagos siurblinėms.</w:t>
            </w:r>
          </w:p>
          <w:p w14:paraId="34DB4523" w14:textId="77777777" w:rsidR="00B10FE2" w:rsidRPr="00B15EA8" w:rsidRDefault="00B10FE2" w:rsidP="004C0B5F">
            <w:pPr>
              <w:pStyle w:val="TableParagraph"/>
              <w:numPr>
                <w:ilvl w:val="0"/>
                <w:numId w:val="164"/>
              </w:numPr>
              <w:autoSpaceDE w:val="0"/>
              <w:autoSpaceDN w:val="0"/>
              <w:spacing w:before="1"/>
              <w:ind w:left="611" w:right="91"/>
              <w:jc w:val="both"/>
              <w:rPr>
                <w:rFonts w:cstheme="minorHAnsi"/>
                <w:color w:val="000000" w:themeColor="text1"/>
                <w:lang w:val="lt-LT"/>
              </w:rPr>
            </w:pPr>
            <w:r w:rsidRPr="00B15EA8">
              <w:rPr>
                <w:rFonts w:cstheme="minorHAnsi"/>
                <w:color w:val="000000" w:themeColor="text1"/>
                <w:lang w:val="lt-LT"/>
              </w:rPr>
              <w:t>Virš žemės paviršiaus talpa turi būti išlindusi ne mažiau 30cm.</w:t>
            </w:r>
          </w:p>
          <w:p w14:paraId="5AF82DE6" w14:textId="77777777" w:rsidR="00B10FE2" w:rsidRPr="00B15EA8" w:rsidRDefault="00B10FE2" w:rsidP="004C0B5F">
            <w:pPr>
              <w:pStyle w:val="TableParagraph"/>
              <w:numPr>
                <w:ilvl w:val="0"/>
                <w:numId w:val="164"/>
              </w:numPr>
              <w:autoSpaceDE w:val="0"/>
              <w:autoSpaceDN w:val="0"/>
              <w:spacing w:before="1"/>
              <w:ind w:left="611" w:right="91"/>
              <w:jc w:val="both"/>
              <w:rPr>
                <w:rFonts w:cstheme="minorHAnsi"/>
                <w:color w:val="000000" w:themeColor="text1"/>
                <w:lang w:val="lt-LT"/>
              </w:rPr>
            </w:pPr>
            <w:r w:rsidRPr="00B15EA8">
              <w:rPr>
                <w:rFonts w:cstheme="minorHAnsi"/>
                <w:color w:val="000000" w:themeColor="text1"/>
                <w:lang w:val="lt-LT"/>
              </w:rPr>
              <w:lastRenderedPageBreak/>
              <w:t>Dedant papildomą korpuso šiluminę izoliacija turi būti sandariai uždengta tokia pačia medžiaga kaip ir korpuso medžiaga.</w:t>
            </w:r>
          </w:p>
          <w:p w14:paraId="7E05B6C1" w14:textId="77777777" w:rsidR="00B10FE2" w:rsidRPr="00B15EA8" w:rsidRDefault="00B10FE2" w:rsidP="004C0B5F">
            <w:pPr>
              <w:pStyle w:val="TableParagraph"/>
              <w:numPr>
                <w:ilvl w:val="0"/>
                <w:numId w:val="164"/>
              </w:numPr>
              <w:autoSpaceDE w:val="0"/>
              <w:autoSpaceDN w:val="0"/>
              <w:spacing w:before="1"/>
              <w:ind w:left="611" w:right="91"/>
              <w:jc w:val="both"/>
              <w:rPr>
                <w:rFonts w:cstheme="minorHAnsi"/>
                <w:color w:val="000000" w:themeColor="text1"/>
                <w:lang w:val="lt-LT"/>
              </w:rPr>
            </w:pPr>
            <w:r w:rsidRPr="00B15EA8">
              <w:rPr>
                <w:rFonts w:cstheme="minorHAnsi"/>
                <w:color w:val="000000" w:themeColor="text1"/>
                <w:lang w:val="lt-LT"/>
              </w:rPr>
              <w:t>Aptarnavimo landoje turi būti pažymėta Siurblys 1 (</w:t>
            </w:r>
            <w:proofErr w:type="spellStart"/>
            <w:r w:rsidRPr="00B15EA8">
              <w:rPr>
                <w:rFonts w:cstheme="minorHAnsi"/>
                <w:color w:val="000000" w:themeColor="text1"/>
                <w:lang w:val="lt-LT"/>
              </w:rPr>
              <w:t>Pump</w:t>
            </w:r>
            <w:proofErr w:type="spellEnd"/>
            <w:r w:rsidRPr="00B15EA8">
              <w:rPr>
                <w:rFonts w:cstheme="minorHAnsi"/>
                <w:color w:val="000000" w:themeColor="text1"/>
                <w:lang w:val="lt-LT"/>
              </w:rPr>
              <w:t xml:space="preserve"> 1) ir Siurblys 2 (</w:t>
            </w:r>
            <w:proofErr w:type="spellStart"/>
            <w:r w:rsidRPr="00B15EA8">
              <w:rPr>
                <w:rFonts w:cstheme="minorHAnsi"/>
                <w:color w:val="000000" w:themeColor="text1"/>
                <w:lang w:val="lt-LT"/>
              </w:rPr>
              <w:t>Pump</w:t>
            </w:r>
            <w:proofErr w:type="spellEnd"/>
            <w:r w:rsidRPr="00B15EA8">
              <w:rPr>
                <w:rFonts w:cstheme="minorHAnsi"/>
                <w:color w:val="000000" w:themeColor="text1"/>
                <w:lang w:val="lt-LT"/>
              </w:rPr>
              <w:t xml:space="preserve"> 2) numeracija.</w:t>
            </w:r>
          </w:p>
          <w:p w14:paraId="3C410106" w14:textId="77777777" w:rsidR="00B10FE2" w:rsidRPr="00B15EA8" w:rsidRDefault="00B10FE2" w:rsidP="004C0B5F">
            <w:pPr>
              <w:pStyle w:val="TableParagraph"/>
              <w:numPr>
                <w:ilvl w:val="0"/>
                <w:numId w:val="164"/>
              </w:numPr>
              <w:autoSpaceDE w:val="0"/>
              <w:autoSpaceDN w:val="0"/>
              <w:spacing w:before="1"/>
              <w:ind w:left="611" w:right="91"/>
              <w:jc w:val="both"/>
              <w:rPr>
                <w:rFonts w:cstheme="minorHAnsi"/>
                <w:color w:val="000000" w:themeColor="text1"/>
                <w:lang w:val="lt-LT"/>
              </w:rPr>
            </w:pPr>
            <w:r w:rsidRPr="00B15EA8">
              <w:rPr>
                <w:rFonts w:cstheme="minorHAnsi"/>
                <w:color w:val="000000" w:themeColor="text1"/>
                <w:lang w:val="lt-LT"/>
              </w:rPr>
              <w:t>Įlipimui į siurblinę ar įrangai iš siurblinės iškelti, turi būti numatyti patogiai ir saugiai aptarnaujami vienas ar keli dangčiai. Minimalūs aptarnavimo angų dydžiai ne mažesni kaip D1200, D1400, D1500 – 650x900mm, D1600 750x1100mm, D2000, D2400 – 900x1500mm, D3000 ir D4000 – pagal siurblių parametrus.</w:t>
            </w:r>
          </w:p>
          <w:p w14:paraId="24D12736" w14:textId="77777777" w:rsidR="00B10FE2" w:rsidRPr="00B15EA8" w:rsidRDefault="00B10FE2" w:rsidP="004C0B5F">
            <w:pPr>
              <w:pStyle w:val="TableParagraph"/>
              <w:numPr>
                <w:ilvl w:val="0"/>
                <w:numId w:val="165"/>
              </w:numPr>
              <w:tabs>
                <w:tab w:val="left" w:pos="431"/>
                <w:tab w:val="left" w:pos="432"/>
              </w:tabs>
              <w:autoSpaceDE w:val="0"/>
              <w:autoSpaceDN w:val="0"/>
              <w:ind w:hanging="325"/>
              <w:rPr>
                <w:rFonts w:cstheme="minorHAnsi"/>
                <w:color w:val="000000" w:themeColor="text1"/>
                <w:lang w:val="lt-LT"/>
              </w:rPr>
            </w:pPr>
            <w:r w:rsidRPr="00B15EA8">
              <w:rPr>
                <w:rFonts w:cstheme="minorHAnsi"/>
                <w:color w:val="000000" w:themeColor="text1"/>
                <w:lang w:val="lt-LT"/>
              </w:rPr>
              <w:t>Dangtis:</w:t>
            </w:r>
          </w:p>
          <w:p w14:paraId="06DA08E7" w14:textId="77777777" w:rsidR="00B10FE2" w:rsidRPr="00B15EA8" w:rsidRDefault="00B10FE2" w:rsidP="004C0B5F">
            <w:pPr>
              <w:pStyle w:val="TableParagraph"/>
              <w:numPr>
                <w:ilvl w:val="0"/>
                <w:numId w:val="164"/>
              </w:numPr>
              <w:autoSpaceDE w:val="0"/>
              <w:autoSpaceDN w:val="0"/>
              <w:spacing w:before="1"/>
              <w:ind w:left="611" w:right="91"/>
              <w:jc w:val="both"/>
              <w:rPr>
                <w:rFonts w:cstheme="minorHAnsi"/>
                <w:color w:val="000000" w:themeColor="text1"/>
                <w:lang w:val="lt-LT"/>
              </w:rPr>
            </w:pPr>
            <w:r w:rsidRPr="00B15EA8">
              <w:rPr>
                <w:rFonts w:cstheme="minorHAnsi"/>
                <w:color w:val="000000" w:themeColor="text1"/>
                <w:lang w:val="lt-LT"/>
              </w:rPr>
              <w:t>Dangtis turi turėti apsaugines groteles pagamintas iš nerūdijančio plieno AISI316 arba PE100 arba GRP.</w:t>
            </w:r>
          </w:p>
          <w:p w14:paraId="759447ED" w14:textId="77777777" w:rsidR="00B10FE2" w:rsidRPr="00B15EA8" w:rsidRDefault="00B10FE2" w:rsidP="004C0B5F">
            <w:pPr>
              <w:pStyle w:val="TableParagraph"/>
              <w:numPr>
                <w:ilvl w:val="0"/>
                <w:numId w:val="164"/>
              </w:numPr>
              <w:autoSpaceDE w:val="0"/>
              <w:autoSpaceDN w:val="0"/>
              <w:spacing w:before="1"/>
              <w:ind w:left="611" w:right="91"/>
              <w:jc w:val="both"/>
              <w:rPr>
                <w:rFonts w:cstheme="minorHAnsi"/>
                <w:color w:val="000000" w:themeColor="text1"/>
                <w:lang w:val="lt-LT"/>
              </w:rPr>
            </w:pPr>
            <w:r w:rsidRPr="00B15EA8">
              <w:rPr>
                <w:rFonts w:cstheme="minorHAnsi"/>
                <w:color w:val="000000" w:themeColor="text1"/>
                <w:lang w:val="lt-LT"/>
              </w:rPr>
              <w:t>Dangtis (-</w:t>
            </w:r>
            <w:proofErr w:type="spellStart"/>
            <w:r w:rsidRPr="00B15EA8">
              <w:rPr>
                <w:rFonts w:cstheme="minorHAnsi"/>
                <w:color w:val="000000" w:themeColor="text1"/>
                <w:lang w:val="lt-LT"/>
              </w:rPr>
              <w:t>iai</w:t>
            </w:r>
            <w:proofErr w:type="spellEnd"/>
            <w:r w:rsidRPr="00B15EA8">
              <w:rPr>
                <w:rFonts w:cstheme="minorHAnsi"/>
                <w:color w:val="000000" w:themeColor="text1"/>
                <w:lang w:val="lt-LT"/>
              </w:rPr>
              <w:t>) turi būti apšiltintas šilumos izoliacija ir šilumos laidumas ne mažesnis 0,035 W/</w:t>
            </w:r>
            <w:proofErr w:type="spellStart"/>
            <w:r w:rsidRPr="00B15EA8">
              <w:rPr>
                <w:rFonts w:cstheme="minorHAnsi"/>
                <w:color w:val="000000" w:themeColor="text1"/>
                <w:lang w:val="lt-LT"/>
              </w:rPr>
              <w:t>mK</w:t>
            </w:r>
            <w:proofErr w:type="spellEnd"/>
            <w:r w:rsidRPr="00B15EA8">
              <w:rPr>
                <w:rFonts w:cstheme="minorHAnsi"/>
                <w:color w:val="000000" w:themeColor="text1"/>
                <w:lang w:val="lt-LT"/>
              </w:rPr>
              <w:t>, vientisas gaminys.</w:t>
            </w:r>
          </w:p>
          <w:p w14:paraId="54985046" w14:textId="58A74957" w:rsidR="00B10FE2" w:rsidRPr="00B15EA8" w:rsidRDefault="00B10FE2" w:rsidP="004C0B5F">
            <w:pPr>
              <w:pStyle w:val="TableParagraph"/>
              <w:numPr>
                <w:ilvl w:val="0"/>
                <w:numId w:val="164"/>
              </w:numPr>
              <w:autoSpaceDE w:val="0"/>
              <w:autoSpaceDN w:val="0"/>
              <w:spacing w:before="1"/>
              <w:ind w:left="611" w:right="91"/>
              <w:jc w:val="both"/>
              <w:rPr>
                <w:rFonts w:cstheme="minorHAnsi"/>
                <w:color w:val="000000" w:themeColor="text1"/>
                <w:lang w:val="lt-LT"/>
              </w:rPr>
            </w:pPr>
            <w:r w:rsidRPr="00B15EA8">
              <w:rPr>
                <w:rFonts w:cstheme="minorHAnsi"/>
                <w:color w:val="000000" w:themeColor="text1"/>
                <w:lang w:val="lt-LT"/>
              </w:rPr>
              <w:t>Dangčio šiluminė izoliacija turi būti sandariai, uždengta tokia pačia medžiaga kaip ir siurblinės korpuso ir dangčio medžiaga.</w:t>
            </w:r>
          </w:p>
          <w:p w14:paraId="62DB7C63" w14:textId="77777777" w:rsidR="00B10FE2" w:rsidRPr="00B15EA8" w:rsidRDefault="00B10FE2" w:rsidP="004C0B5F">
            <w:pPr>
              <w:pStyle w:val="TableParagraph"/>
              <w:numPr>
                <w:ilvl w:val="0"/>
                <w:numId w:val="164"/>
              </w:numPr>
              <w:autoSpaceDE w:val="0"/>
              <w:autoSpaceDN w:val="0"/>
              <w:spacing w:before="1"/>
              <w:ind w:left="611" w:right="91"/>
              <w:jc w:val="both"/>
              <w:rPr>
                <w:rFonts w:cstheme="minorHAnsi"/>
                <w:color w:val="000000" w:themeColor="text1"/>
                <w:lang w:val="lt-LT"/>
              </w:rPr>
            </w:pPr>
            <w:r w:rsidRPr="00B15EA8">
              <w:rPr>
                <w:rFonts w:cstheme="minorHAnsi"/>
                <w:color w:val="000000" w:themeColor="text1"/>
                <w:lang w:val="lt-LT"/>
              </w:rPr>
              <w:t>Dangtis turi būti varstomas su visa šilumine izoliacija kaip vienas gaminys.</w:t>
            </w:r>
          </w:p>
          <w:p w14:paraId="3D110C83" w14:textId="77777777" w:rsidR="00B10FE2" w:rsidRPr="00B15EA8" w:rsidRDefault="00B10FE2" w:rsidP="004C0B5F">
            <w:pPr>
              <w:pStyle w:val="TableParagraph"/>
              <w:numPr>
                <w:ilvl w:val="0"/>
                <w:numId w:val="164"/>
              </w:numPr>
              <w:autoSpaceDE w:val="0"/>
              <w:autoSpaceDN w:val="0"/>
              <w:spacing w:before="1"/>
              <w:ind w:left="611" w:right="91"/>
              <w:jc w:val="both"/>
              <w:rPr>
                <w:rFonts w:cstheme="minorHAnsi"/>
                <w:color w:val="000000" w:themeColor="text1"/>
                <w:lang w:val="lt-LT"/>
              </w:rPr>
            </w:pPr>
            <w:r w:rsidRPr="00B15EA8">
              <w:rPr>
                <w:rFonts w:cstheme="minorHAnsi"/>
                <w:color w:val="000000" w:themeColor="text1"/>
                <w:lang w:val="lt-LT"/>
              </w:rPr>
              <w:t>Dangtis turi būti, patogiai atidaromas vienam darbuotojui, įrengtas su atidarymą palengvinančia sistema.</w:t>
            </w:r>
          </w:p>
          <w:p w14:paraId="5219CC90" w14:textId="77777777" w:rsidR="00B10FE2" w:rsidRPr="00B15EA8" w:rsidRDefault="00B10FE2" w:rsidP="004C0B5F">
            <w:pPr>
              <w:pStyle w:val="TableParagraph"/>
              <w:numPr>
                <w:ilvl w:val="0"/>
                <w:numId w:val="164"/>
              </w:numPr>
              <w:autoSpaceDE w:val="0"/>
              <w:autoSpaceDN w:val="0"/>
              <w:spacing w:before="1"/>
              <w:ind w:left="611" w:right="91"/>
              <w:jc w:val="both"/>
              <w:rPr>
                <w:rFonts w:cstheme="minorHAnsi"/>
                <w:color w:val="000000" w:themeColor="text1"/>
                <w:lang w:val="lt-LT"/>
              </w:rPr>
            </w:pPr>
            <w:r w:rsidRPr="00B15EA8">
              <w:rPr>
                <w:rFonts w:cstheme="minorHAnsi"/>
                <w:color w:val="000000" w:themeColor="text1"/>
                <w:lang w:val="lt-LT"/>
              </w:rPr>
              <w:t>Dangtis atidarytoje padėtyje neturi trukdyti naudoti kopėčias ir siurblio kreipiamuosius bėgelius. Dangtis turi būti atidaromas didesniu kaip 90 laipsnių kampu ir turintis dangčio fiksatorius.</w:t>
            </w:r>
          </w:p>
          <w:p w14:paraId="42C99B63" w14:textId="77777777" w:rsidR="00B10FE2" w:rsidRPr="00B15EA8" w:rsidRDefault="00B10FE2" w:rsidP="004C0B5F">
            <w:pPr>
              <w:pStyle w:val="TableParagraph"/>
              <w:numPr>
                <w:ilvl w:val="0"/>
                <w:numId w:val="164"/>
              </w:numPr>
              <w:autoSpaceDE w:val="0"/>
              <w:autoSpaceDN w:val="0"/>
              <w:spacing w:before="1"/>
              <w:ind w:left="611" w:right="91"/>
              <w:jc w:val="both"/>
              <w:rPr>
                <w:rFonts w:cstheme="minorHAnsi"/>
                <w:color w:val="000000" w:themeColor="text1"/>
                <w:lang w:val="lt-LT"/>
              </w:rPr>
            </w:pPr>
            <w:r w:rsidRPr="00B15EA8">
              <w:rPr>
                <w:rFonts w:cstheme="minorHAnsi"/>
                <w:color w:val="000000" w:themeColor="text1"/>
                <w:lang w:val="lt-LT"/>
              </w:rPr>
              <w:t>Dangčio vyriai neturi būti toje pačioje pusėje, kur yra kopėčios ir siurblio kreipiančiosios.</w:t>
            </w:r>
          </w:p>
          <w:p w14:paraId="4B5AEE18" w14:textId="77777777" w:rsidR="00B10FE2" w:rsidRPr="00B15EA8" w:rsidRDefault="00B10FE2" w:rsidP="004C0B5F">
            <w:pPr>
              <w:pStyle w:val="TableParagraph"/>
              <w:numPr>
                <w:ilvl w:val="0"/>
                <w:numId w:val="164"/>
              </w:numPr>
              <w:autoSpaceDE w:val="0"/>
              <w:autoSpaceDN w:val="0"/>
              <w:spacing w:before="1"/>
              <w:ind w:left="611" w:right="91"/>
              <w:jc w:val="both"/>
              <w:rPr>
                <w:rFonts w:cstheme="minorHAnsi"/>
                <w:color w:val="000000" w:themeColor="text1"/>
                <w:lang w:val="lt-LT"/>
              </w:rPr>
            </w:pPr>
            <w:r w:rsidRPr="00B15EA8">
              <w:rPr>
                <w:rFonts w:cstheme="minorHAnsi"/>
                <w:color w:val="000000" w:themeColor="text1"/>
                <w:lang w:val="lt-LT"/>
              </w:rPr>
              <w:lastRenderedPageBreak/>
              <w:t>Dangtis turi turėti paslėptus lankstus;</w:t>
            </w:r>
          </w:p>
          <w:p w14:paraId="7A6CF358" w14:textId="77777777" w:rsidR="00B10FE2" w:rsidRPr="00B15EA8" w:rsidRDefault="00B10FE2" w:rsidP="004C0B5F">
            <w:pPr>
              <w:pStyle w:val="TableParagraph"/>
              <w:numPr>
                <w:ilvl w:val="0"/>
                <w:numId w:val="164"/>
              </w:numPr>
              <w:autoSpaceDE w:val="0"/>
              <w:autoSpaceDN w:val="0"/>
              <w:spacing w:before="1"/>
              <w:ind w:left="611" w:right="91"/>
              <w:jc w:val="both"/>
              <w:rPr>
                <w:rFonts w:cstheme="minorHAnsi"/>
                <w:color w:val="000000" w:themeColor="text1"/>
                <w:lang w:val="lt-LT"/>
              </w:rPr>
            </w:pPr>
            <w:r w:rsidRPr="00B15EA8">
              <w:rPr>
                <w:rFonts w:cstheme="minorHAnsi"/>
                <w:color w:val="000000" w:themeColor="text1"/>
                <w:lang w:val="lt-LT"/>
              </w:rPr>
              <w:t>Išgaubtas dangčio paviršius, kad nesikauptų lietus ar sniegas.</w:t>
            </w:r>
          </w:p>
          <w:p w14:paraId="40C07500" w14:textId="77777777" w:rsidR="00B10FE2" w:rsidRPr="00B15EA8" w:rsidRDefault="00B10FE2" w:rsidP="004C0B5F">
            <w:pPr>
              <w:pStyle w:val="TableParagraph"/>
              <w:numPr>
                <w:ilvl w:val="0"/>
                <w:numId w:val="166"/>
              </w:numPr>
              <w:tabs>
                <w:tab w:val="left" w:pos="432"/>
              </w:tabs>
              <w:autoSpaceDE w:val="0"/>
              <w:autoSpaceDN w:val="0"/>
              <w:ind w:right="96"/>
              <w:jc w:val="both"/>
              <w:rPr>
                <w:rFonts w:cstheme="minorHAnsi"/>
                <w:color w:val="000000" w:themeColor="text1"/>
                <w:lang w:val="lt-LT"/>
              </w:rPr>
            </w:pPr>
            <w:r w:rsidRPr="00B15EA8">
              <w:rPr>
                <w:rFonts w:cstheme="minorHAnsi"/>
                <w:color w:val="000000" w:themeColor="text1"/>
                <w:lang w:val="lt-LT"/>
              </w:rPr>
              <w:t>Nuotekų</w:t>
            </w:r>
            <w:r w:rsidRPr="00B15EA8">
              <w:rPr>
                <w:rFonts w:cstheme="minorHAnsi"/>
                <w:color w:val="000000" w:themeColor="text1"/>
                <w:spacing w:val="-8"/>
                <w:lang w:val="lt-LT"/>
              </w:rPr>
              <w:t xml:space="preserve"> </w:t>
            </w:r>
            <w:r w:rsidRPr="00B15EA8">
              <w:rPr>
                <w:rFonts w:cstheme="minorHAnsi"/>
                <w:color w:val="000000" w:themeColor="text1"/>
                <w:lang w:val="lt-LT"/>
              </w:rPr>
              <w:t>siurblinę</w:t>
            </w:r>
            <w:r w:rsidRPr="00B15EA8">
              <w:rPr>
                <w:rFonts w:cstheme="minorHAnsi"/>
                <w:color w:val="000000" w:themeColor="text1"/>
                <w:spacing w:val="-8"/>
                <w:lang w:val="lt-LT"/>
              </w:rPr>
              <w:t xml:space="preserve"> </w:t>
            </w:r>
            <w:r w:rsidRPr="00B15EA8">
              <w:rPr>
                <w:rFonts w:cstheme="minorHAnsi"/>
                <w:color w:val="000000" w:themeColor="text1"/>
                <w:lang w:val="lt-LT"/>
              </w:rPr>
              <w:t>projektuojant</w:t>
            </w:r>
            <w:r w:rsidRPr="00B15EA8">
              <w:rPr>
                <w:rFonts w:cstheme="minorHAnsi"/>
                <w:color w:val="000000" w:themeColor="text1"/>
                <w:spacing w:val="-8"/>
                <w:lang w:val="lt-LT"/>
              </w:rPr>
              <w:t xml:space="preserve"> </w:t>
            </w:r>
            <w:r w:rsidRPr="00B15EA8">
              <w:rPr>
                <w:rFonts w:cstheme="minorHAnsi"/>
                <w:color w:val="000000" w:themeColor="text1"/>
                <w:lang w:val="lt-LT"/>
              </w:rPr>
              <w:t>važiuojamoje</w:t>
            </w:r>
            <w:r w:rsidRPr="00B15EA8">
              <w:rPr>
                <w:rFonts w:cstheme="minorHAnsi"/>
                <w:color w:val="000000" w:themeColor="text1"/>
                <w:spacing w:val="-10"/>
                <w:lang w:val="lt-LT"/>
              </w:rPr>
              <w:t xml:space="preserve"> </w:t>
            </w:r>
            <w:r w:rsidRPr="00B15EA8">
              <w:rPr>
                <w:rFonts w:cstheme="minorHAnsi"/>
                <w:color w:val="000000" w:themeColor="text1"/>
                <w:lang w:val="lt-LT"/>
              </w:rPr>
              <w:t>dalyje,</w:t>
            </w:r>
            <w:r w:rsidRPr="00B15EA8">
              <w:rPr>
                <w:rFonts w:cstheme="minorHAnsi"/>
                <w:color w:val="000000" w:themeColor="text1"/>
                <w:spacing w:val="-8"/>
                <w:lang w:val="lt-LT"/>
              </w:rPr>
              <w:t xml:space="preserve"> rekomenduojami </w:t>
            </w:r>
            <w:r w:rsidRPr="00B15EA8">
              <w:rPr>
                <w:rFonts w:cstheme="minorHAnsi"/>
                <w:color w:val="000000" w:themeColor="text1"/>
                <w:lang w:val="lt-LT"/>
              </w:rPr>
              <w:t>projektiniai sprendimai, kuriais būtų numatomas papildomos</w:t>
            </w:r>
            <w:r w:rsidRPr="00B15EA8">
              <w:rPr>
                <w:rFonts w:cstheme="minorHAnsi"/>
                <w:color w:val="000000" w:themeColor="text1"/>
                <w:spacing w:val="1"/>
                <w:lang w:val="lt-LT"/>
              </w:rPr>
              <w:t xml:space="preserve"> </w:t>
            </w:r>
            <w:r w:rsidRPr="00B15EA8">
              <w:rPr>
                <w:rFonts w:cstheme="minorHAnsi"/>
                <w:color w:val="000000" w:themeColor="text1"/>
                <w:lang w:val="lt-LT"/>
              </w:rPr>
              <w:t>konstrukcijos perimančios transporto apkrovas, apsaugančios</w:t>
            </w:r>
            <w:r w:rsidRPr="00B15EA8">
              <w:rPr>
                <w:rFonts w:cstheme="minorHAnsi"/>
                <w:color w:val="000000" w:themeColor="text1"/>
                <w:spacing w:val="1"/>
                <w:lang w:val="lt-LT"/>
              </w:rPr>
              <w:t xml:space="preserve"> </w:t>
            </w:r>
            <w:r w:rsidRPr="00B15EA8">
              <w:rPr>
                <w:rFonts w:cstheme="minorHAnsi"/>
                <w:color w:val="000000" w:themeColor="text1"/>
                <w:lang w:val="lt-LT"/>
              </w:rPr>
              <w:t>siurblinių</w:t>
            </w:r>
            <w:r w:rsidRPr="00B15EA8">
              <w:rPr>
                <w:rFonts w:cstheme="minorHAnsi"/>
                <w:color w:val="000000" w:themeColor="text1"/>
                <w:spacing w:val="1"/>
                <w:lang w:val="lt-LT"/>
              </w:rPr>
              <w:t xml:space="preserve"> </w:t>
            </w:r>
            <w:r w:rsidRPr="00B15EA8">
              <w:rPr>
                <w:rFonts w:cstheme="minorHAnsi"/>
                <w:color w:val="000000" w:themeColor="text1"/>
                <w:lang w:val="lt-LT"/>
              </w:rPr>
              <w:t>talpas</w:t>
            </w:r>
            <w:r w:rsidRPr="00B15EA8">
              <w:rPr>
                <w:rFonts w:cstheme="minorHAnsi"/>
                <w:color w:val="000000" w:themeColor="text1"/>
                <w:spacing w:val="1"/>
                <w:lang w:val="lt-LT"/>
              </w:rPr>
              <w:t xml:space="preserve"> </w:t>
            </w:r>
            <w:r w:rsidRPr="00B15EA8">
              <w:rPr>
                <w:rFonts w:cstheme="minorHAnsi"/>
                <w:color w:val="000000" w:themeColor="text1"/>
                <w:lang w:val="lt-LT"/>
              </w:rPr>
              <w:t>nuo</w:t>
            </w:r>
            <w:r w:rsidRPr="00B15EA8">
              <w:rPr>
                <w:rFonts w:cstheme="minorHAnsi"/>
                <w:color w:val="000000" w:themeColor="text1"/>
                <w:spacing w:val="1"/>
                <w:lang w:val="lt-LT"/>
              </w:rPr>
              <w:t xml:space="preserve"> </w:t>
            </w:r>
            <w:r w:rsidRPr="00B15EA8">
              <w:rPr>
                <w:rFonts w:cstheme="minorHAnsi"/>
                <w:color w:val="000000" w:themeColor="text1"/>
                <w:lang w:val="lt-LT"/>
              </w:rPr>
              <w:t>gniuždymo.</w:t>
            </w:r>
            <w:r w:rsidRPr="00B15EA8">
              <w:rPr>
                <w:rFonts w:cstheme="minorHAnsi"/>
                <w:color w:val="000000" w:themeColor="text1"/>
                <w:spacing w:val="1"/>
                <w:lang w:val="lt-LT"/>
              </w:rPr>
              <w:t xml:space="preserve"> </w:t>
            </w:r>
            <w:r w:rsidRPr="00B15EA8">
              <w:rPr>
                <w:rFonts w:cstheme="minorHAnsi"/>
                <w:color w:val="000000" w:themeColor="text1"/>
                <w:lang w:val="lt-LT"/>
              </w:rPr>
              <w:t>Šiuo</w:t>
            </w:r>
            <w:r w:rsidRPr="00B15EA8">
              <w:rPr>
                <w:rFonts w:cstheme="minorHAnsi"/>
                <w:color w:val="000000" w:themeColor="text1"/>
                <w:spacing w:val="1"/>
                <w:lang w:val="lt-LT"/>
              </w:rPr>
              <w:t xml:space="preserve"> </w:t>
            </w:r>
            <w:r w:rsidRPr="00B15EA8">
              <w:rPr>
                <w:rFonts w:cstheme="minorHAnsi"/>
                <w:color w:val="000000" w:themeColor="text1"/>
                <w:lang w:val="lt-LT"/>
              </w:rPr>
              <w:t>atveju</w:t>
            </w:r>
            <w:r w:rsidRPr="00B15EA8">
              <w:rPr>
                <w:rFonts w:cstheme="minorHAnsi"/>
                <w:color w:val="000000" w:themeColor="text1"/>
                <w:spacing w:val="1"/>
                <w:lang w:val="lt-LT"/>
              </w:rPr>
              <w:t xml:space="preserve"> </w:t>
            </w:r>
            <w:r w:rsidRPr="00B15EA8">
              <w:rPr>
                <w:rFonts w:cstheme="minorHAnsi"/>
                <w:color w:val="000000" w:themeColor="text1"/>
                <w:lang w:val="lt-LT"/>
              </w:rPr>
              <w:t>siurblinės</w:t>
            </w:r>
            <w:r w:rsidRPr="00B15EA8">
              <w:rPr>
                <w:rFonts w:cstheme="minorHAnsi"/>
                <w:color w:val="000000" w:themeColor="text1"/>
                <w:spacing w:val="1"/>
                <w:lang w:val="lt-LT"/>
              </w:rPr>
              <w:t xml:space="preserve"> </w:t>
            </w:r>
            <w:r w:rsidRPr="00B15EA8">
              <w:rPr>
                <w:rFonts w:cstheme="minorHAnsi"/>
                <w:color w:val="000000" w:themeColor="text1"/>
                <w:lang w:val="lt-LT"/>
              </w:rPr>
              <w:t>aptarnavimui, gali būti numatomos kelios standartinės landos</w:t>
            </w:r>
            <w:r w:rsidRPr="00B15EA8">
              <w:rPr>
                <w:rFonts w:cstheme="minorHAnsi"/>
                <w:color w:val="000000" w:themeColor="text1"/>
                <w:spacing w:val="1"/>
                <w:lang w:val="lt-LT"/>
              </w:rPr>
              <w:t xml:space="preserve"> </w:t>
            </w:r>
            <w:r w:rsidRPr="00B15EA8">
              <w:rPr>
                <w:rFonts w:cstheme="minorHAnsi"/>
                <w:color w:val="000000" w:themeColor="text1"/>
                <w:lang w:val="lt-LT"/>
              </w:rPr>
              <w:t>su</w:t>
            </w:r>
            <w:r w:rsidRPr="00B15EA8">
              <w:rPr>
                <w:rFonts w:cstheme="minorHAnsi"/>
                <w:color w:val="000000" w:themeColor="text1"/>
                <w:spacing w:val="1"/>
                <w:lang w:val="lt-LT"/>
              </w:rPr>
              <w:t xml:space="preserve"> </w:t>
            </w:r>
            <w:r w:rsidRPr="00B15EA8">
              <w:rPr>
                <w:rFonts w:cstheme="minorHAnsi"/>
                <w:color w:val="000000" w:themeColor="text1"/>
                <w:lang w:val="lt-LT"/>
              </w:rPr>
              <w:t>dangčiais,</w:t>
            </w:r>
            <w:r w:rsidRPr="00B15EA8">
              <w:rPr>
                <w:rFonts w:cstheme="minorHAnsi"/>
                <w:color w:val="000000" w:themeColor="text1"/>
                <w:spacing w:val="1"/>
                <w:lang w:val="lt-LT"/>
              </w:rPr>
              <w:t xml:space="preserve"> </w:t>
            </w:r>
            <w:r w:rsidRPr="00B15EA8">
              <w:rPr>
                <w:rFonts w:cstheme="minorHAnsi"/>
                <w:color w:val="000000" w:themeColor="text1"/>
                <w:lang w:val="lt-LT"/>
              </w:rPr>
              <w:t>siurblių,</w:t>
            </w:r>
            <w:r w:rsidRPr="00B15EA8">
              <w:rPr>
                <w:rFonts w:cstheme="minorHAnsi"/>
                <w:color w:val="000000" w:themeColor="text1"/>
                <w:spacing w:val="1"/>
                <w:lang w:val="lt-LT"/>
              </w:rPr>
              <w:t xml:space="preserve"> </w:t>
            </w:r>
            <w:r w:rsidRPr="00B15EA8">
              <w:rPr>
                <w:rFonts w:cstheme="minorHAnsi"/>
                <w:color w:val="000000" w:themeColor="text1"/>
                <w:lang w:val="lt-LT"/>
              </w:rPr>
              <w:t>nešmenų</w:t>
            </w:r>
            <w:r w:rsidRPr="00B15EA8">
              <w:rPr>
                <w:rFonts w:cstheme="minorHAnsi"/>
                <w:color w:val="000000" w:themeColor="text1"/>
                <w:spacing w:val="1"/>
                <w:lang w:val="lt-LT"/>
              </w:rPr>
              <w:t xml:space="preserve"> </w:t>
            </w:r>
            <w:r w:rsidRPr="00B15EA8">
              <w:rPr>
                <w:rFonts w:cstheme="minorHAnsi"/>
                <w:color w:val="000000" w:themeColor="text1"/>
                <w:lang w:val="lt-LT"/>
              </w:rPr>
              <w:t>krepšio</w:t>
            </w:r>
            <w:r w:rsidRPr="00B15EA8">
              <w:rPr>
                <w:rFonts w:cstheme="minorHAnsi"/>
                <w:color w:val="000000" w:themeColor="text1"/>
                <w:spacing w:val="1"/>
                <w:lang w:val="lt-LT"/>
              </w:rPr>
              <w:t xml:space="preserve"> </w:t>
            </w:r>
            <w:r w:rsidRPr="00B15EA8">
              <w:rPr>
                <w:rFonts w:cstheme="minorHAnsi"/>
                <w:color w:val="000000" w:themeColor="text1"/>
                <w:lang w:val="lt-LT"/>
              </w:rPr>
              <w:t>ir/ar</w:t>
            </w:r>
            <w:r w:rsidRPr="00B15EA8">
              <w:rPr>
                <w:rFonts w:cstheme="minorHAnsi"/>
                <w:color w:val="000000" w:themeColor="text1"/>
                <w:spacing w:val="1"/>
                <w:lang w:val="lt-LT"/>
              </w:rPr>
              <w:t xml:space="preserve"> </w:t>
            </w:r>
            <w:r w:rsidRPr="00B15EA8">
              <w:rPr>
                <w:rFonts w:cstheme="minorHAnsi"/>
                <w:color w:val="000000" w:themeColor="text1"/>
                <w:lang w:val="lt-LT"/>
              </w:rPr>
              <w:t>kitos</w:t>
            </w:r>
            <w:r w:rsidRPr="00B15EA8">
              <w:rPr>
                <w:rFonts w:cstheme="minorHAnsi"/>
                <w:color w:val="000000" w:themeColor="text1"/>
                <w:spacing w:val="1"/>
                <w:lang w:val="lt-LT"/>
              </w:rPr>
              <w:t xml:space="preserve"> </w:t>
            </w:r>
            <w:r w:rsidRPr="00B15EA8">
              <w:rPr>
                <w:rFonts w:cstheme="minorHAnsi"/>
                <w:color w:val="000000" w:themeColor="text1"/>
                <w:lang w:val="lt-LT"/>
              </w:rPr>
              <w:t>įrangos</w:t>
            </w:r>
            <w:r w:rsidRPr="00B15EA8">
              <w:rPr>
                <w:rFonts w:cstheme="minorHAnsi"/>
                <w:color w:val="000000" w:themeColor="text1"/>
                <w:spacing w:val="1"/>
                <w:lang w:val="lt-LT"/>
              </w:rPr>
              <w:t xml:space="preserve"> </w:t>
            </w:r>
            <w:r w:rsidRPr="00B15EA8">
              <w:rPr>
                <w:rFonts w:cstheme="minorHAnsi"/>
                <w:color w:val="000000" w:themeColor="text1"/>
                <w:lang w:val="lt-LT"/>
              </w:rPr>
              <w:t>saugiam</w:t>
            </w:r>
            <w:r w:rsidRPr="00B15EA8">
              <w:rPr>
                <w:rFonts w:cstheme="minorHAnsi"/>
                <w:color w:val="000000" w:themeColor="text1"/>
                <w:spacing w:val="-2"/>
                <w:lang w:val="lt-LT"/>
              </w:rPr>
              <w:t xml:space="preserve"> </w:t>
            </w:r>
            <w:r w:rsidRPr="00B15EA8">
              <w:rPr>
                <w:rFonts w:cstheme="minorHAnsi"/>
                <w:color w:val="000000" w:themeColor="text1"/>
                <w:lang w:val="lt-LT"/>
              </w:rPr>
              <w:t>iškėlimui.</w:t>
            </w:r>
          </w:p>
          <w:p w14:paraId="3255488F" w14:textId="77777777" w:rsidR="00B10FE2" w:rsidRPr="00B15EA8" w:rsidRDefault="00B10FE2" w:rsidP="004C0B5F">
            <w:pPr>
              <w:pStyle w:val="TableParagraph"/>
              <w:numPr>
                <w:ilvl w:val="0"/>
                <w:numId w:val="166"/>
              </w:numPr>
              <w:tabs>
                <w:tab w:val="left" w:pos="431"/>
                <w:tab w:val="left" w:pos="432"/>
              </w:tabs>
              <w:autoSpaceDE w:val="0"/>
              <w:autoSpaceDN w:val="0"/>
              <w:spacing w:before="1"/>
              <w:ind w:hanging="325"/>
              <w:rPr>
                <w:rFonts w:cstheme="minorHAnsi"/>
                <w:color w:val="000000" w:themeColor="text1"/>
                <w:lang w:val="lt-LT"/>
              </w:rPr>
            </w:pPr>
            <w:r w:rsidRPr="00B15EA8">
              <w:rPr>
                <w:rFonts w:cstheme="minorHAnsi"/>
                <w:color w:val="000000" w:themeColor="text1"/>
                <w:lang w:val="lt-LT"/>
              </w:rPr>
              <w:t>Siurblinės</w:t>
            </w:r>
            <w:r w:rsidRPr="00B15EA8">
              <w:rPr>
                <w:rFonts w:cstheme="minorHAnsi"/>
                <w:color w:val="000000" w:themeColor="text1"/>
                <w:spacing w:val="-2"/>
                <w:lang w:val="lt-LT"/>
              </w:rPr>
              <w:t xml:space="preserve"> </w:t>
            </w:r>
            <w:r w:rsidRPr="00B15EA8">
              <w:rPr>
                <w:rFonts w:cstheme="minorHAnsi"/>
                <w:color w:val="000000" w:themeColor="text1"/>
                <w:lang w:val="lt-LT"/>
              </w:rPr>
              <w:t>dugnas:</w:t>
            </w:r>
          </w:p>
          <w:p w14:paraId="5F4A5FB2" w14:textId="456D8401" w:rsidR="003F2E17" w:rsidRPr="00B15EA8" w:rsidRDefault="00B10FE2" w:rsidP="004C0B5F">
            <w:pPr>
              <w:pStyle w:val="TableParagraph"/>
              <w:numPr>
                <w:ilvl w:val="0"/>
                <w:numId w:val="164"/>
              </w:numPr>
              <w:autoSpaceDE w:val="0"/>
              <w:autoSpaceDN w:val="0"/>
              <w:spacing w:before="1"/>
              <w:ind w:left="611" w:right="91"/>
              <w:jc w:val="both"/>
              <w:rPr>
                <w:rFonts w:cstheme="minorHAnsi"/>
                <w:color w:val="000000" w:themeColor="text1"/>
                <w:lang w:val="lt-LT"/>
              </w:rPr>
            </w:pPr>
            <w:r w:rsidRPr="00B15EA8">
              <w:rPr>
                <w:rFonts w:cstheme="minorHAnsi"/>
                <w:color w:val="000000" w:themeColor="text1"/>
                <w:lang w:val="lt-LT"/>
              </w:rPr>
              <w:t>Viduje siurblinės dugnas turi būti tokios formos, kad skatintų savaiminį išsivalymą, pasvirusia dugno sienele.</w:t>
            </w:r>
          </w:p>
        </w:tc>
        <w:tc>
          <w:tcPr>
            <w:tcW w:w="932" w:type="pct"/>
            <w:vMerge/>
            <w:tcBorders>
              <w:left w:val="single" w:sz="4" w:space="0" w:color="auto"/>
              <w:bottom w:val="single" w:sz="4" w:space="0" w:color="auto"/>
              <w:right w:val="single" w:sz="4" w:space="0" w:color="auto"/>
            </w:tcBorders>
          </w:tcPr>
          <w:p w14:paraId="43461C76" w14:textId="77777777" w:rsidR="003F2E17" w:rsidRPr="00B15EA8" w:rsidRDefault="003F2E17" w:rsidP="00D57BC5">
            <w:pPr>
              <w:spacing w:before="100" w:beforeAutospacing="1" w:after="100" w:afterAutospacing="1"/>
              <w:jc w:val="both"/>
              <w:rPr>
                <w:rFonts w:asciiTheme="minorHAnsi" w:hAnsiTheme="minorHAnsi" w:cstheme="minorHAnsi"/>
                <w:color w:val="000000" w:themeColor="text1"/>
                <w:sz w:val="22"/>
                <w:szCs w:val="22"/>
                <w:lang w:eastAsia="lt-LT"/>
              </w:rPr>
            </w:pPr>
          </w:p>
        </w:tc>
        <w:tc>
          <w:tcPr>
            <w:tcW w:w="931" w:type="pct"/>
            <w:vMerge/>
            <w:tcBorders>
              <w:left w:val="single" w:sz="4" w:space="0" w:color="auto"/>
              <w:bottom w:val="single" w:sz="4" w:space="0" w:color="auto"/>
              <w:right w:val="single" w:sz="4" w:space="0" w:color="auto"/>
            </w:tcBorders>
          </w:tcPr>
          <w:p w14:paraId="73BEAAD0" w14:textId="77777777" w:rsidR="003F2E17" w:rsidRPr="00B15EA8" w:rsidRDefault="003F2E17" w:rsidP="00D57BC5">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158C1CF1" w14:textId="77777777" w:rsidTr="00D57B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246" w:type="pct"/>
            <w:tcBorders>
              <w:top w:val="single" w:sz="4" w:space="0" w:color="auto"/>
              <w:left w:val="single" w:sz="4" w:space="0" w:color="auto"/>
              <w:bottom w:val="single" w:sz="4" w:space="0" w:color="auto"/>
              <w:right w:val="single" w:sz="4" w:space="0" w:color="auto"/>
            </w:tcBorders>
          </w:tcPr>
          <w:p w14:paraId="2CE20BB7" w14:textId="36A6E5E4" w:rsidR="00D57BC5" w:rsidRPr="00B15EA8" w:rsidRDefault="00D57BC5" w:rsidP="00D57BC5">
            <w:pPr>
              <w:ind w:left="360"/>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lastRenderedPageBreak/>
              <w:t>3.</w:t>
            </w:r>
          </w:p>
        </w:tc>
        <w:tc>
          <w:tcPr>
            <w:tcW w:w="907" w:type="pct"/>
            <w:tcBorders>
              <w:top w:val="single" w:sz="4" w:space="0" w:color="auto"/>
              <w:left w:val="single" w:sz="4" w:space="0" w:color="auto"/>
              <w:bottom w:val="single" w:sz="4" w:space="0" w:color="auto"/>
              <w:right w:val="single" w:sz="4" w:space="0" w:color="auto"/>
            </w:tcBorders>
          </w:tcPr>
          <w:p w14:paraId="76E8355B" w14:textId="3BCE27F5" w:rsidR="00D57BC5" w:rsidRPr="00B15EA8" w:rsidRDefault="00D57BC5" w:rsidP="00D57BC5">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Siurblinės komplektacija</w:t>
            </w:r>
          </w:p>
        </w:tc>
        <w:tc>
          <w:tcPr>
            <w:tcW w:w="1984" w:type="pct"/>
            <w:tcBorders>
              <w:top w:val="single" w:sz="4" w:space="0" w:color="auto"/>
              <w:left w:val="single" w:sz="4" w:space="0" w:color="auto"/>
              <w:bottom w:val="single" w:sz="4" w:space="0" w:color="auto"/>
              <w:right w:val="single" w:sz="4" w:space="0" w:color="auto"/>
            </w:tcBorders>
            <w:shd w:val="clear" w:color="auto" w:fill="auto"/>
          </w:tcPr>
          <w:p w14:paraId="3380CB53" w14:textId="77777777" w:rsidR="00B10FE2" w:rsidRPr="00B15EA8" w:rsidRDefault="00B10FE2" w:rsidP="00B10FE2">
            <w:pPr>
              <w:pStyle w:val="TableParagraph"/>
              <w:spacing w:before="1" w:line="244" w:lineRule="exact"/>
              <w:ind w:left="107"/>
              <w:rPr>
                <w:rFonts w:cstheme="minorHAnsi"/>
                <w:color w:val="000000" w:themeColor="text1"/>
                <w:lang w:val="lt-LT"/>
              </w:rPr>
            </w:pPr>
            <w:r w:rsidRPr="00B15EA8">
              <w:rPr>
                <w:rFonts w:cstheme="minorHAnsi"/>
                <w:color w:val="000000" w:themeColor="text1"/>
                <w:lang w:val="lt-LT"/>
              </w:rPr>
              <w:t>Siurblinė</w:t>
            </w:r>
            <w:r w:rsidRPr="00B15EA8">
              <w:rPr>
                <w:rFonts w:cstheme="minorHAnsi"/>
                <w:color w:val="000000" w:themeColor="text1"/>
                <w:spacing w:val="-6"/>
                <w:lang w:val="lt-LT"/>
              </w:rPr>
              <w:t xml:space="preserve"> </w:t>
            </w:r>
            <w:r w:rsidRPr="00B15EA8">
              <w:rPr>
                <w:rFonts w:cstheme="minorHAnsi"/>
                <w:color w:val="000000" w:themeColor="text1"/>
                <w:lang w:val="lt-LT"/>
              </w:rPr>
              <w:t>komplektuojama</w:t>
            </w:r>
            <w:r w:rsidRPr="00B15EA8">
              <w:rPr>
                <w:rFonts w:cstheme="minorHAnsi"/>
                <w:color w:val="000000" w:themeColor="text1"/>
                <w:spacing w:val="-6"/>
                <w:lang w:val="lt-LT"/>
              </w:rPr>
              <w:t xml:space="preserve"> </w:t>
            </w:r>
            <w:r w:rsidRPr="00B15EA8">
              <w:rPr>
                <w:rFonts w:cstheme="minorHAnsi"/>
                <w:color w:val="000000" w:themeColor="text1"/>
                <w:lang w:val="lt-LT"/>
              </w:rPr>
              <w:t>remiantis</w:t>
            </w:r>
            <w:r w:rsidRPr="00B15EA8">
              <w:rPr>
                <w:rFonts w:cstheme="minorHAnsi"/>
                <w:color w:val="000000" w:themeColor="text1"/>
                <w:spacing w:val="-4"/>
                <w:lang w:val="lt-LT"/>
              </w:rPr>
              <w:t xml:space="preserve"> </w:t>
            </w:r>
            <w:r w:rsidRPr="00B15EA8">
              <w:rPr>
                <w:rFonts w:cstheme="minorHAnsi"/>
                <w:color w:val="000000" w:themeColor="text1"/>
                <w:lang w:val="lt-LT"/>
              </w:rPr>
              <w:t>projektiniais</w:t>
            </w:r>
            <w:r w:rsidRPr="00B15EA8">
              <w:rPr>
                <w:rFonts w:cstheme="minorHAnsi"/>
                <w:color w:val="000000" w:themeColor="text1"/>
                <w:spacing w:val="-5"/>
                <w:lang w:val="lt-LT"/>
              </w:rPr>
              <w:t xml:space="preserve"> </w:t>
            </w:r>
            <w:r w:rsidRPr="00B15EA8">
              <w:rPr>
                <w:rFonts w:cstheme="minorHAnsi"/>
                <w:color w:val="000000" w:themeColor="text1"/>
                <w:lang w:val="lt-LT"/>
              </w:rPr>
              <w:t>sprendimais:</w:t>
            </w:r>
          </w:p>
          <w:p w14:paraId="6F04FBCD" w14:textId="77777777" w:rsidR="00B10FE2" w:rsidRPr="00B15EA8" w:rsidRDefault="00B10FE2" w:rsidP="004C0B5F">
            <w:pPr>
              <w:pStyle w:val="TableParagraph"/>
              <w:numPr>
                <w:ilvl w:val="0"/>
                <w:numId w:val="167"/>
              </w:numPr>
              <w:tabs>
                <w:tab w:val="left" w:pos="432"/>
              </w:tabs>
              <w:autoSpaceDE w:val="0"/>
              <w:autoSpaceDN w:val="0"/>
              <w:ind w:right="97"/>
              <w:jc w:val="both"/>
              <w:rPr>
                <w:rFonts w:cstheme="minorHAnsi"/>
                <w:color w:val="000000" w:themeColor="text1"/>
                <w:lang w:val="lt-LT"/>
              </w:rPr>
            </w:pPr>
            <w:r w:rsidRPr="00B15EA8">
              <w:rPr>
                <w:rFonts w:cstheme="minorHAnsi"/>
                <w:color w:val="000000" w:themeColor="text1"/>
                <w:lang w:val="lt-LT"/>
              </w:rPr>
              <w:t>Siurblinėje</w:t>
            </w:r>
            <w:r w:rsidRPr="00B15EA8">
              <w:rPr>
                <w:rFonts w:cstheme="minorHAnsi"/>
                <w:color w:val="000000" w:themeColor="text1"/>
                <w:spacing w:val="1"/>
                <w:lang w:val="lt-LT"/>
              </w:rPr>
              <w:t xml:space="preserve"> </w:t>
            </w:r>
            <w:r w:rsidRPr="00B15EA8">
              <w:rPr>
                <w:rFonts w:cstheme="minorHAnsi"/>
                <w:color w:val="000000" w:themeColor="text1"/>
                <w:lang w:val="lt-LT"/>
              </w:rPr>
              <w:t>turi</w:t>
            </w:r>
            <w:r w:rsidRPr="00B15EA8">
              <w:rPr>
                <w:rFonts w:cstheme="minorHAnsi"/>
                <w:color w:val="000000" w:themeColor="text1"/>
                <w:spacing w:val="1"/>
                <w:lang w:val="lt-LT"/>
              </w:rPr>
              <w:t xml:space="preserve"> </w:t>
            </w:r>
            <w:r w:rsidRPr="00B15EA8">
              <w:rPr>
                <w:rFonts w:cstheme="minorHAnsi"/>
                <w:color w:val="000000" w:themeColor="text1"/>
                <w:lang w:val="lt-LT"/>
              </w:rPr>
              <w:t>būti</w:t>
            </w:r>
            <w:r w:rsidRPr="00B15EA8">
              <w:rPr>
                <w:rFonts w:cstheme="minorHAnsi"/>
                <w:color w:val="000000" w:themeColor="text1"/>
                <w:spacing w:val="1"/>
                <w:lang w:val="lt-LT"/>
              </w:rPr>
              <w:t xml:space="preserve"> </w:t>
            </w:r>
            <w:r w:rsidRPr="00B15EA8">
              <w:rPr>
                <w:rFonts w:cstheme="minorHAnsi"/>
                <w:color w:val="000000" w:themeColor="text1"/>
                <w:lang w:val="lt-LT"/>
              </w:rPr>
              <w:t>sumontuota</w:t>
            </w:r>
            <w:r w:rsidRPr="00B15EA8">
              <w:rPr>
                <w:rFonts w:cstheme="minorHAnsi"/>
                <w:color w:val="000000" w:themeColor="text1"/>
                <w:spacing w:val="1"/>
                <w:lang w:val="lt-LT"/>
              </w:rPr>
              <w:t xml:space="preserve"> </w:t>
            </w:r>
            <w:r w:rsidRPr="00B15EA8">
              <w:rPr>
                <w:rFonts w:cstheme="minorHAnsi"/>
                <w:color w:val="000000" w:themeColor="text1"/>
                <w:lang w:val="lt-LT"/>
              </w:rPr>
              <w:t>ne</w:t>
            </w:r>
            <w:r w:rsidRPr="00B15EA8">
              <w:rPr>
                <w:rFonts w:cstheme="minorHAnsi"/>
                <w:color w:val="000000" w:themeColor="text1"/>
                <w:spacing w:val="1"/>
                <w:lang w:val="lt-LT"/>
              </w:rPr>
              <w:t xml:space="preserve"> </w:t>
            </w:r>
            <w:r w:rsidRPr="00B15EA8">
              <w:rPr>
                <w:rFonts w:cstheme="minorHAnsi"/>
                <w:color w:val="000000" w:themeColor="text1"/>
                <w:lang w:val="lt-LT"/>
              </w:rPr>
              <w:t>mažiau</w:t>
            </w:r>
            <w:r w:rsidRPr="00B15EA8">
              <w:rPr>
                <w:rFonts w:cstheme="minorHAnsi"/>
                <w:color w:val="000000" w:themeColor="text1"/>
                <w:spacing w:val="1"/>
                <w:lang w:val="lt-LT"/>
              </w:rPr>
              <w:t xml:space="preserve"> </w:t>
            </w:r>
            <w:r w:rsidRPr="00B15EA8">
              <w:rPr>
                <w:rFonts w:cstheme="minorHAnsi"/>
                <w:color w:val="000000" w:themeColor="text1"/>
                <w:lang w:val="lt-LT"/>
              </w:rPr>
              <w:t>dviejų</w:t>
            </w:r>
            <w:r w:rsidRPr="00B15EA8">
              <w:rPr>
                <w:rFonts w:cstheme="minorHAnsi"/>
                <w:color w:val="000000" w:themeColor="text1"/>
                <w:spacing w:val="1"/>
                <w:lang w:val="lt-LT"/>
              </w:rPr>
              <w:t xml:space="preserve"> </w:t>
            </w:r>
            <w:r w:rsidRPr="00B15EA8">
              <w:rPr>
                <w:rFonts w:cstheme="minorHAnsi"/>
                <w:color w:val="000000" w:themeColor="text1"/>
                <w:lang w:val="lt-LT"/>
              </w:rPr>
              <w:t>siurblių,</w:t>
            </w:r>
            <w:r w:rsidRPr="00B15EA8">
              <w:rPr>
                <w:rFonts w:cstheme="minorHAnsi"/>
                <w:color w:val="000000" w:themeColor="text1"/>
                <w:spacing w:val="-43"/>
                <w:lang w:val="lt-LT"/>
              </w:rPr>
              <w:t xml:space="preserve"> </w:t>
            </w:r>
            <w:r w:rsidRPr="00B15EA8">
              <w:rPr>
                <w:rFonts w:cstheme="minorHAnsi"/>
                <w:color w:val="000000" w:themeColor="text1"/>
                <w:lang w:val="lt-LT"/>
              </w:rPr>
              <w:t>prireikus galinčių dirbti kartu. Siurblių techninius parametrus</w:t>
            </w:r>
            <w:r w:rsidRPr="00B15EA8">
              <w:rPr>
                <w:rFonts w:cstheme="minorHAnsi"/>
                <w:color w:val="000000" w:themeColor="text1"/>
                <w:spacing w:val="1"/>
                <w:lang w:val="lt-LT"/>
              </w:rPr>
              <w:t xml:space="preserve"> </w:t>
            </w:r>
            <w:r w:rsidRPr="00B15EA8">
              <w:rPr>
                <w:rFonts w:cstheme="minorHAnsi"/>
                <w:color w:val="000000" w:themeColor="text1"/>
                <w:lang w:val="lt-LT"/>
              </w:rPr>
              <w:t>žiūrėti</w:t>
            </w:r>
            <w:r w:rsidRPr="00B15EA8">
              <w:rPr>
                <w:rFonts w:cstheme="minorHAnsi"/>
                <w:color w:val="000000" w:themeColor="text1"/>
                <w:spacing w:val="-1"/>
                <w:lang w:val="lt-LT"/>
              </w:rPr>
              <w:t xml:space="preserve"> </w:t>
            </w:r>
            <w:r w:rsidRPr="00B15EA8">
              <w:rPr>
                <w:rFonts w:cstheme="minorHAnsi"/>
                <w:color w:val="000000" w:themeColor="text1"/>
                <w:lang w:val="lt-LT"/>
              </w:rPr>
              <w:t>„Nuotekų</w:t>
            </w:r>
            <w:r w:rsidRPr="00B15EA8">
              <w:rPr>
                <w:rFonts w:cstheme="minorHAnsi"/>
                <w:color w:val="000000" w:themeColor="text1"/>
                <w:spacing w:val="-1"/>
                <w:lang w:val="lt-LT"/>
              </w:rPr>
              <w:t xml:space="preserve"> </w:t>
            </w:r>
            <w:r w:rsidRPr="00B15EA8">
              <w:rPr>
                <w:rFonts w:cstheme="minorHAnsi"/>
                <w:color w:val="000000" w:themeColor="text1"/>
                <w:lang w:val="lt-LT"/>
              </w:rPr>
              <w:t>siurblių techniniuose</w:t>
            </w:r>
            <w:r w:rsidRPr="00B15EA8">
              <w:rPr>
                <w:rFonts w:cstheme="minorHAnsi"/>
                <w:color w:val="000000" w:themeColor="text1"/>
                <w:spacing w:val="-2"/>
                <w:lang w:val="lt-LT"/>
              </w:rPr>
              <w:t xml:space="preserve"> </w:t>
            </w:r>
            <w:r w:rsidRPr="00B15EA8">
              <w:rPr>
                <w:rFonts w:cstheme="minorHAnsi"/>
                <w:color w:val="000000" w:themeColor="text1"/>
                <w:lang w:val="lt-LT"/>
              </w:rPr>
              <w:t>reikalavimuose“.</w:t>
            </w:r>
          </w:p>
          <w:p w14:paraId="2D3CE0B5" w14:textId="77777777" w:rsidR="00B10FE2" w:rsidRPr="00B15EA8" w:rsidRDefault="00B10FE2" w:rsidP="004C0B5F">
            <w:pPr>
              <w:pStyle w:val="TableParagraph"/>
              <w:numPr>
                <w:ilvl w:val="0"/>
                <w:numId w:val="167"/>
              </w:numPr>
              <w:tabs>
                <w:tab w:val="left" w:pos="432"/>
              </w:tabs>
              <w:autoSpaceDE w:val="0"/>
              <w:autoSpaceDN w:val="0"/>
              <w:spacing w:before="1"/>
              <w:ind w:right="98"/>
              <w:jc w:val="both"/>
              <w:rPr>
                <w:rFonts w:cstheme="minorHAnsi"/>
                <w:color w:val="000000" w:themeColor="text1"/>
                <w:lang w:val="lt-LT"/>
              </w:rPr>
            </w:pPr>
            <w:r w:rsidRPr="00B15EA8">
              <w:rPr>
                <w:rFonts w:cstheme="minorHAnsi"/>
                <w:color w:val="000000" w:themeColor="text1"/>
                <w:lang w:val="lt-LT"/>
              </w:rPr>
              <w:t>Siurblių iškėlimo kreipiančiosios turi būti iš nerūdijančio plieno</w:t>
            </w:r>
            <w:r w:rsidRPr="00B15EA8">
              <w:rPr>
                <w:rFonts w:cstheme="minorHAnsi"/>
                <w:color w:val="000000" w:themeColor="text1"/>
                <w:spacing w:val="-43"/>
                <w:lang w:val="lt-LT"/>
              </w:rPr>
              <w:t xml:space="preserve"> </w:t>
            </w:r>
            <w:r w:rsidRPr="00B15EA8">
              <w:rPr>
                <w:rFonts w:cstheme="minorHAnsi"/>
                <w:color w:val="000000" w:themeColor="text1"/>
                <w:lang w:val="lt-LT"/>
              </w:rPr>
              <w:t>AISI</w:t>
            </w:r>
            <w:r w:rsidRPr="00B15EA8">
              <w:rPr>
                <w:rFonts w:cstheme="minorHAnsi"/>
                <w:color w:val="000000" w:themeColor="text1"/>
                <w:spacing w:val="-3"/>
                <w:lang w:val="lt-LT"/>
              </w:rPr>
              <w:t xml:space="preserve"> </w:t>
            </w:r>
            <w:r w:rsidRPr="00B15EA8">
              <w:rPr>
                <w:rFonts w:cstheme="minorHAnsi"/>
                <w:color w:val="000000" w:themeColor="text1"/>
                <w:lang w:val="lt-LT"/>
              </w:rPr>
              <w:t>316.</w:t>
            </w:r>
            <w:r w:rsidRPr="00B15EA8">
              <w:rPr>
                <w:rFonts w:cstheme="minorHAnsi"/>
                <w:color w:val="000000" w:themeColor="text1"/>
                <w:spacing w:val="-3"/>
                <w:lang w:val="lt-LT"/>
              </w:rPr>
              <w:t xml:space="preserve"> </w:t>
            </w:r>
            <w:r w:rsidRPr="00B15EA8">
              <w:rPr>
                <w:rFonts w:cstheme="minorHAnsi"/>
                <w:color w:val="000000" w:themeColor="text1"/>
                <w:lang w:val="lt-LT"/>
              </w:rPr>
              <w:t>Skersmuo,</w:t>
            </w:r>
            <w:r w:rsidRPr="00B15EA8">
              <w:rPr>
                <w:rFonts w:cstheme="minorHAnsi"/>
                <w:color w:val="000000" w:themeColor="text1"/>
                <w:spacing w:val="-2"/>
                <w:lang w:val="lt-LT"/>
              </w:rPr>
              <w:t xml:space="preserve"> </w:t>
            </w:r>
            <w:r w:rsidRPr="00B15EA8">
              <w:rPr>
                <w:rFonts w:cstheme="minorHAnsi"/>
                <w:color w:val="000000" w:themeColor="text1"/>
                <w:lang w:val="lt-LT"/>
              </w:rPr>
              <w:t>sienelės</w:t>
            </w:r>
            <w:r w:rsidRPr="00B15EA8">
              <w:rPr>
                <w:rFonts w:cstheme="minorHAnsi"/>
                <w:color w:val="000000" w:themeColor="text1"/>
                <w:spacing w:val="-2"/>
                <w:lang w:val="lt-LT"/>
              </w:rPr>
              <w:t xml:space="preserve"> </w:t>
            </w:r>
            <w:r w:rsidRPr="00B15EA8">
              <w:rPr>
                <w:rFonts w:cstheme="minorHAnsi"/>
                <w:color w:val="000000" w:themeColor="text1"/>
                <w:lang w:val="lt-LT"/>
              </w:rPr>
              <w:t>storis</w:t>
            </w:r>
            <w:r w:rsidRPr="00B15EA8">
              <w:rPr>
                <w:rFonts w:cstheme="minorHAnsi"/>
                <w:color w:val="000000" w:themeColor="text1"/>
                <w:spacing w:val="-2"/>
                <w:lang w:val="lt-LT"/>
              </w:rPr>
              <w:t xml:space="preserve"> </w:t>
            </w:r>
            <w:r w:rsidRPr="00B15EA8">
              <w:rPr>
                <w:rFonts w:cstheme="minorHAnsi"/>
                <w:color w:val="000000" w:themeColor="text1"/>
                <w:lang w:val="lt-LT"/>
              </w:rPr>
              <w:t>parenkama</w:t>
            </w:r>
            <w:r w:rsidRPr="00B15EA8">
              <w:rPr>
                <w:rFonts w:cstheme="minorHAnsi"/>
                <w:color w:val="000000" w:themeColor="text1"/>
                <w:spacing w:val="-2"/>
                <w:lang w:val="lt-LT"/>
              </w:rPr>
              <w:t xml:space="preserve"> </w:t>
            </w:r>
            <w:r w:rsidRPr="00B15EA8">
              <w:rPr>
                <w:rFonts w:cstheme="minorHAnsi"/>
                <w:color w:val="000000" w:themeColor="text1"/>
                <w:lang w:val="lt-LT"/>
              </w:rPr>
              <w:t>pagal</w:t>
            </w:r>
            <w:r w:rsidRPr="00B15EA8">
              <w:rPr>
                <w:rFonts w:cstheme="minorHAnsi"/>
                <w:color w:val="000000" w:themeColor="text1"/>
                <w:spacing w:val="-2"/>
                <w:lang w:val="lt-LT"/>
              </w:rPr>
              <w:t xml:space="preserve"> </w:t>
            </w:r>
            <w:r w:rsidRPr="00B15EA8">
              <w:rPr>
                <w:rFonts w:cstheme="minorHAnsi"/>
                <w:color w:val="000000" w:themeColor="text1"/>
                <w:lang w:val="lt-LT"/>
              </w:rPr>
              <w:t>siurblius.</w:t>
            </w:r>
          </w:p>
          <w:p w14:paraId="138555B3" w14:textId="77777777" w:rsidR="00B10FE2" w:rsidRPr="00B15EA8" w:rsidRDefault="00B10FE2" w:rsidP="004C0B5F">
            <w:pPr>
              <w:pStyle w:val="TableParagraph"/>
              <w:numPr>
                <w:ilvl w:val="0"/>
                <w:numId w:val="167"/>
              </w:numPr>
              <w:tabs>
                <w:tab w:val="left" w:pos="432"/>
              </w:tabs>
              <w:autoSpaceDE w:val="0"/>
              <w:autoSpaceDN w:val="0"/>
              <w:ind w:right="91"/>
              <w:jc w:val="both"/>
              <w:rPr>
                <w:rFonts w:cstheme="minorHAnsi"/>
                <w:color w:val="000000" w:themeColor="text1"/>
                <w:lang w:val="lt-LT"/>
              </w:rPr>
            </w:pPr>
            <w:r w:rsidRPr="00B15EA8">
              <w:rPr>
                <w:rFonts w:cstheme="minorHAnsi"/>
                <w:color w:val="000000" w:themeColor="text1"/>
                <w:lang w:val="lt-LT"/>
              </w:rPr>
              <w:t>Siurblių</w:t>
            </w:r>
            <w:r w:rsidRPr="00B15EA8">
              <w:rPr>
                <w:rFonts w:cstheme="minorHAnsi"/>
                <w:color w:val="000000" w:themeColor="text1"/>
                <w:spacing w:val="1"/>
                <w:lang w:val="lt-LT"/>
              </w:rPr>
              <w:t xml:space="preserve"> </w:t>
            </w:r>
            <w:r w:rsidRPr="00B15EA8">
              <w:rPr>
                <w:rFonts w:cstheme="minorHAnsi"/>
                <w:color w:val="000000" w:themeColor="text1"/>
                <w:lang w:val="lt-LT"/>
              </w:rPr>
              <w:t>iškėlimo</w:t>
            </w:r>
            <w:r w:rsidRPr="00B15EA8">
              <w:rPr>
                <w:rFonts w:cstheme="minorHAnsi"/>
                <w:color w:val="000000" w:themeColor="text1"/>
                <w:spacing w:val="1"/>
                <w:lang w:val="lt-LT"/>
              </w:rPr>
              <w:t xml:space="preserve"> </w:t>
            </w:r>
            <w:r w:rsidRPr="00B15EA8">
              <w:rPr>
                <w:rFonts w:cstheme="minorHAnsi"/>
                <w:color w:val="000000" w:themeColor="text1"/>
                <w:lang w:val="lt-LT"/>
              </w:rPr>
              <w:t>kreipiančiosios,</w:t>
            </w:r>
            <w:r w:rsidRPr="00B15EA8">
              <w:rPr>
                <w:rFonts w:cstheme="minorHAnsi"/>
                <w:color w:val="000000" w:themeColor="text1"/>
                <w:spacing w:val="1"/>
                <w:lang w:val="lt-LT"/>
              </w:rPr>
              <w:t xml:space="preserve"> </w:t>
            </w:r>
            <w:r w:rsidRPr="00B15EA8">
              <w:rPr>
                <w:rFonts w:cstheme="minorHAnsi"/>
                <w:color w:val="000000" w:themeColor="text1"/>
                <w:lang w:val="lt-LT"/>
              </w:rPr>
              <w:t>nešmenų</w:t>
            </w:r>
            <w:r w:rsidRPr="00B15EA8">
              <w:rPr>
                <w:rFonts w:cstheme="minorHAnsi"/>
                <w:color w:val="000000" w:themeColor="text1"/>
                <w:spacing w:val="1"/>
                <w:lang w:val="lt-LT"/>
              </w:rPr>
              <w:t xml:space="preserve"> </w:t>
            </w:r>
            <w:r w:rsidRPr="00B15EA8">
              <w:rPr>
                <w:rFonts w:cstheme="minorHAnsi"/>
                <w:color w:val="000000" w:themeColor="text1"/>
                <w:lang w:val="lt-LT"/>
              </w:rPr>
              <w:t>krepšio</w:t>
            </w:r>
            <w:r w:rsidRPr="00B15EA8">
              <w:rPr>
                <w:rFonts w:cstheme="minorHAnsi"/>
                <w:color w:val="000000" w:themeColor="text1"/>
                <w:spacing w:val="1"/>
                <w:lang w:val="lt-LT"/>
              </w:rPr>
              <w:t xml:space="preserve"> </w:t>
            </w:r>
            <w:r w:rsidRPr="00B15EA8">
              <w:rPr>
                <w:rFonts w:cstheme="minorHAnsi"/>
                <w:color w:val="000000" w:themeColor="text1"/>
                <w:lang w:val="lt-LT"/>
              </w:rPr>
              <w:t>ir</w:t>
            </w:r>
            <w:r w:rsidRPr="00B15EA8">
              <w:rPr>
                <w:rFonts w:cstheme="minorHAnsi"/>
                <w:color w:val="000000" w:themeColor="text1"/>
                <w:spacing w:val="1"/>
                <w:lang w:val="lt-LT"/>
              </w:rPr>
              <w:t xml:space="preserve"> </w:t>
            </w:r>
            <w:r w:rsidRPr="00B15EA8">
              <w:rPr>
                <w:rFonts w:cstheme="minorHAnsi"/>
                <w:color w:val="000000" w:themeColor="text1"/>
                <w:spacing w:val="-1"/>
                <w:lang w:val="lt-LT"/>
              </w:rPr>
              <w:t>aptarnavimo</w:t>
            </w:r>
            <w:r w:rsidRPr="00B15EA8">
              <w:rPr>
                <w:rFonts w:cstheme="minorHAnsi"/>
                <w:color w:val="000000" w:themeColor="text1"/>
                <w:spacing w:val="-9"/>
                <w:lang w:val="lt-LT"/>
              </w:rPr>
              <w:t xml:space="preserve"> </w:t>
            </w:r>
            <w:r w:rsidRPr="00B15EA8">
              <w:rPr>
                <w:rFonts w:cstheme="minorHAnsi"/>
                <w:color w:val="000000" w:themeColor="text1"/>
                <w:spacing w:val="-1"/>
                <w:lang w:val="lt-LT"/>
              </w:rPr>
              <w:t>aikštelės</w:t>
            </w:r>
            <w:r w:rsidRPr="00B15EA8">
              <w:rPr>
                <w:rFonts w:cstheme="minorHAnsi"/>
                <w:color w:val="000000" w:themeColor="text1"/>
                <w:spacing w:val="-8"/>
                <w:lang w:val="lt-LT"/>
              </w:rPr>
              <w:t xml:space="preserve"> </w:t>
            </w:r>
            <w:r w:rsidRPr="00B15EA8">
              <w:rPr>
                <w:rFonts w:cstheme="minorHAnsi"/>
                <w:color w:val="000000" w:themeColor="text1"/>
                <w:spacing w:val="-1"/>
                <w:lang w:val="lt-LT"/>
              </w:rPr>
              <w:t>kėlimo</w:t>
            </w:r>
            <w:r w:rsidRPr="00B15EA8">
              <w:rPr>
                <w:rFonts w:cstheme="minorHAnsi"/>
                <w:color w:val="000000" w:themeColor="text1"/>
                <w:spacing w:val="-8"/>
                <w:lang w:val="lt-LT"/>
              </w:rPr>
              <w:t xml:space="preserve"> </w:t>
            </w:r>
            <w:r w:rsidRPr="00B15EA8">
              <w:rPr>
                <w:rFonts w:cstheme="minorHAnsi"/>
                <w:color w:val="000000" w:themeColor="text1"/>
                <w:lang w:val="lt-LT"/>
              </w:rPr>
              <w:t>grandinės</w:t>
            </w:r>
            <w:r w:rsidRPr="00B15EA8">
              <w:rPr>
                <w:rFonts w:cstheme="minorHAnsi"/>
                <w:color w:val="000000" w:themeColor="text1"/>
                <w:spacing w:val="-8"/>
                <w:lang w:val="lt-LT"/>
              </w:rPr>
              <w:t xml:space="preserve"> </w:t>
            </w:r>
            <w:r w:rsidRPr="00B15EA8">
              <w:rPr>
                <w:rFonts w:cstheme="minorHAnsi"/>
                <w:color w:val="000000" w:themeColor="text1"/>
                <w:lang w:val="lt-LT"/>
              </w:rPr>
              <w:t>turi</w:t>
            </w:r>
            <w:r w:rsidRPr="00B15EA8">
              <w:rPr>
                <w:rFonts w:cstheme="minorHAnsi"/>
                <w:color w:val="000000" w:themeColor="text1"/>
                <w:spacing w:val="-12"/>
                <w:lang w:val="lt-LT"/>
              </w:rPr>
              <w:t xml:space="preserve"> </w:t>
            </w:r>
            <w:r w:rsidRPr="00B15EA8">
              <w:rPr>
                <w:rFonts w:cstheme="minorHAnsi"/>
                <w:color w:val="000000" w:themeColor="text1"/>
                <w:lang w:val="lt-LT"/>
              </w:rPr>
              <w:t>būti</w:t>
            </w:r>
            <w:r w:rsidRPr="00B15EA8">
              <w:rPr>
                <w:rFonts w:cstheme="minorHAnsi"/>
                <w:color w:val="000000" w:themeColor="text1"/>
                <w:spacing w:val="-11"/>
                <w:lang w:val="lt-LT"/>
              </w:rPr>
              <w:t xml:space="preserve"> </w:t>
            </w:r>
            <w:r w:rsidRPr="00B15EA8">
              <w:rPr>
                <w:rFonts w:cstheme="minorHAnsi"/>
                <w:color w:val="000000" w:themeColor="text1"/>
                <w:lang w:val="lt-LT"/>
              </w:rPr>
              <w:t>iš</w:t>
            </w:r>
            <w:r w:rsidRPr="00B15EA8">
              <w:rPr>
                <w:rFonts w:cstheme="minorHAnsi"/>
                <w:color w:val="000000" w:themeColor="text1"/>
                <w:spacing w:val="-11"/>
                <w:lang w:val="lt-LT"/>
              </w:rPr>
              <w:t xml:space="preserve"> </w:t>
            </w:r>
            <w:r w:rsidRPr="00B15EA8">
              <w:rPr>
                <w:rFonts w:cstheme="minorHAnsi"/>
                <w:color w:val="000000" w:themeColor="text1"/>
                <w:lang w:val="lt-LT"/>
              </w:rPr>
              <w:t>nerūdijančio</w:t>
            </w:r>
            <w:r w:rsidRPr="00B15EA8">
              <w:rPr>
                <w:rFonts w:cstheme="minorHAnsi"/>
                <w:color w:val="000000" w:themeColor="text1"/>
                <w:spacing w:val="-43"/>
                <w:lang w:val="lt-LT"/>
              </w:rPr>
              <w:t xml:space="preserve"> </w:t>
            </w:r>
            <w:r w:rsidRPr="00B15EA8">
              <w:rPr>
                <w:rFonts w:cstheme="minorHAnsi"/>
                <w:color w:val="000000" w:themeColor="text1"/>
                <w:lang w:val="lt-LT"/>
              </w:rPr>
              <w:t>plieno AISI316.</w:t>
            </w:r>
          </w:p>
          <w:p w14:paraId="7D35749D" w14:textId="77777777" w:rsidR="00B10FE2" w:rsidRPr="00B15EA8" w:rsidRDefault="00B10FE2" w:rsidP="004C0B5F">
            <w:pPr>
              <w:pStyle w:val="TableParagraph"/>
              <w:numPr>
                <w:ilvl w:val="0"/>
                <w:numId w:val="167"/>
              </w:numPr>
              <w:tabs>
                <w:tab w:val="left" w:pos="432"/>
              </w:tabs>
              <w:autoSpaceDE w:val="0"/>
              <w:autoSpaceDN w:val="0"/>
              <w:spacing w:line="254" w:lineRule="exact"/>
              <w:jc w:val="both"/>
              <w:rPr>
                <w:rFonts w:cstheme="minorHAnsi"/>
                <w:color w:val="000000" w:themeColor="text1"/>
                <w:lang w:val="lt-LT"/>
              </w:rPr>
            </w:pPr>
            <w:r w:rsidRPr="00B15EA8">
              <w:rPr>
                <w:rFonts w:cstheme="minorHAnsi"/>
                <w:color w:val="000000" w:themeColor="text1"/>
                <w:lang w:val="lt-LT"/>
              </w:rPr>
              <w:t>Ventiliacija:</w:t>
            </w:r>
          </w:p>
          <w:p w14:paraId="06C79AE8" w14:textId="77777777" w:rsidR="00B10FE2" w:rsidRPr="00B15EA8" w:rsidRDefault="00B10FE2" w:rsidP="004C0B5F">
            <w:pPr>
              <w:pStyle w:val="TableParagraph"/>
              <w:numPr>
                <w:ilvl w:val="0"/>
                <w:numId w:val="167"/>
              </w:numPr>
              <w:autoSpaceDE w:val="0"/>
              <w:autoSpaceDN w:val="0"/>
              <w:spacing w:before="1"/>
              <w:ind w:right="90"/>
              <w:jc w:val="both"/>
              <w:rPr>
                <w:rFonts w:cstheme="minorHAnsi"/>
                <w:color w:val="000000" w:themeColor="text1"/>
                <w:lang w:val="lt-LT"/>
              </w:rPr>
            </w:pPr>
            <w:r w:rsidRPr="00B15EA8">
              <w:rPr>
                <w:rFonts w:cstheme="minorHAnsi"/>
                <w:color w:val="000000" w:themeColor="text1"/>
                <w:lang w:val="lt-LT"/>
              </w:rPr>
              <w:t xml:space="preserve">Siurblinėje turi būti du ventiliacijos vamzdžiai iš PVC, PE arba nerūdijančio plieno, ne mažiau kaip d100, su kvapo šalinimo anglies filtrais arba ištraukiamo oro oksidaciją skatinančiu įrenginiu (UV-C, ozonas, OH), apsaugančiais aplinką nuo kenksmingų medžiagų ir </w:t>
            </w:r>
            <w:r w:rsidRPr="00B15EA8">
              <w:rPr>
                <w:rFonts w:cstheme="minorHAnsi"/>
                <w:color w:val="000000" w:themeColor="text1"/>
                <w:lang w:val="lt-LT"/>
              </w:rPr>
              <w:lastRenderedPageBreak/>
              <w:t>nemalonaus kvapo.</w:t>
            </w:r>
          </w:p>
          <w:p w14:paraId="328E711A" w14:textId="77777777" w:rsidR="00B10FE2" w:rsidRPr="00B15EA8" w:rsidRDefault="00B10FE2" w:rsidP="004C0B5F">
            <w:pPr>
              <w:pStyle w:val="TableParagraph"/>
              <w:numPr>
                <w:ilvl w:val="0"/>
                <w:numId w:val="167"/>
              </w:numPr>
              <w:tabs>
                <w:tab w:val="left" w:pos="432"/>
              </w:tabs>
              <w:autoSpaceDE w:val="0"/>
              <w:autoSpaceDN w:val="0"/>
              <w:ind w:right="97"/>
              <w:jc w:val="both"/>
              <w:rPr>
                <w:rFonts w:cstheme="minorHAnsi"/>
                <w:color w:val="000000" w:themeColor="text1"/>
                <w:lang w:val="lt-LT"/>
              </w:rPr>
            </w:pPr>
            <w:r w:rsidRPr="00B15EA8">
              <w:rPr>
                <w:rFonts w:cstheme="minorHAnsi"/>
                <w:color w:val="000000" w:themeColor="text1"/>
                <w:lang w:val="lt-LT"/>
              </w:rPr>
              <w:t>Nešmenų</w:t>
            </w:r>
            <w:r w:rsidRPr="00B15EA8">
              <w:rPr>
                <w:rFonts w:cstheme="minorHAnsi"/>
                <w:color w:val="000000" w:themeColor="text1"/>
                <w:spacing w:val="1"/>
                <w:lang w:val="lt-LT"/>
              </w:rPr>
              <w:t xml:space="preserve"> </w:t>
            </w:r>
            <w:r w:rsidRPr="00B15EA8">
              <w:rPr>
                <w:rFonts w:cstheme="minorHAnsi"/>
                <w:color w:val="000000" w:themeColor="text1"/>
                <w:lang w:val="lt-LT"/>
              </w:rPr>
              <w:t>krepšys.</w:t>
            </w:r>
            <w:r w:rsidRPr="00B15EA8">
              <w:rPr>
                <w:rFonts w:cstheme="minorHAnsi"/>
                <w:color w:val="000000" w:themeColor="text1"/>
                <w:spacing w:val="1"/>
                <w:lang w:val="lt-LT"/>
              </w:rPr>
              <w:t xml:space="preserve"> </w:t>
            </w:r>
            <w:r w:rsidRPr="00B15EA8">
              <w:rPr>
                <w:rFonts w:cstheme="minorHAnsi"/>
                <w:color w:val="000000" w:themeColor="text1"/>
                <w:lang w:val="lt-LT"/>
              </w:rPr>
              <w:t>Montuojamas,</w:t>
            </w:r>
            <w:r w:rsidRPr="00B15EA8">
              <w:rPr>
                <w:rFonts w:cstheme="minorHAnsi"/>
                <w:color w:val="000000" w:themeColor="text1"/>
                <w:spacing w:val="1"/>
                <w:lang w:val="lt-LT"/>
              </w:rPr>
              <w:t xml:space="preserve"> </w:t>
            </w:r>
            <w:r w:rsidRPr="00B15EA8">
              <w:rPr>
                <w:rFonts w:cstheme="minorHAnsi"/>
                <w:color w:val="000000" w:themeColor="text1"/>
                <w:lang w:val="lt-LT"/>
              </w:rPr>
              <w:t>kai</w:t>
            </w:r>
            <w:r w:rsidRPr="00B15EA8">
              <w:rPr>
                <w:rFonts w:cstheme="minorHAnsi"/>
                <w:color w:val="000000" w:themeColor="text1"/>
                <w:spacing w:val="1"/>
                <w:lang w:val="lt-LT"/>
              </w:rPr>
              <w:t xml:space="preserve"> </w:t>
            </w:r>
            <w:r w:rsidRPr="00B15EA8">
              <w:rPr>
                <w:rFonts w:cstheme="minorHAnsi"/>
                <w:color w:val="000000" w:themeColor="text1"/>
                <w:lang w:val="lt-LT"/>
              </w:rPr>
              <w:t>nėra</w:t>
            </w:r>
            <w:r w:rsidRPr="00B15EA8">
              <w:rPr>
                <w:rFonts w:cstheme="minorHAnsi"/>
                <w:color w:val="000000" w:themeColor="text1"/>
                <w:spacing w:val="1"/>
                <w:lang w:val="lt-LT"/>
              </w:rPr>
              <w:t xml:space="preserve"> </w:t>
            </w:r>
            <w:r w:rsidRPr="00B15EA8">
              <w:rPr>
                <w:rFonts w:cstheme="minorHAnsi"/>
                <w:color w:val="000000" w:themeColor="text1"/>
                <w:lang w:val="lt-LT"/>
              </w:rPr>
              <w:t>įrengiamos</w:t>
            </w:r>
            <w:r w:rsidRPr="00B15EA8">
              <w:rPr>
                <w:rFonts w:cstheme="minorHAnsi"/>
                <w:color w:val="000000" w:themeColor="text1"/>
                <w:spacing w:val="-43"/>
                <w:lang w:val="lt-LT"/>
              </w:rPr>
              <w:t xml:space="preserve"> </w:t>
            </w:r>
            <w:r w:rsidRPr="00B15EA8">
              <w:rPr>
                <w:rFonts w:cstheme="minorHAnsi"/>
                <w:color w:val="000000" w:themeColor="text1"/>
                <w:lang w:val="lt-LT"/>
              </w:rPr>
              <w:t>smulkinančios</w:t>
            </w:r>
            <w:r w:rsidRPr="00B15EA8">
              <w:rPr>
                <w:rFonts w:cstheme="minorHAnsi"/>
                <w:color w:val="000000" w:themeColor="text1"/>
                <w:spacing w:val="1"/>
                <w:lang w:val="lt-LT"/>
              </w:rPr>
              <w:t xml:space="preserve"> </w:t>
            </w:r>
            <w:r w:rsidRPr="00B15EA8">
              <w:rPr>
                <w:rFonts w:cstheme="minorHAnsi"/>
                <w:color w:val="000000" w:themeColor="text1"/>
                <w:lang w:val="lt-LT"/>
              </w:rPr>
              <w:t>grotos.</w:t>
            </w:r>
            <w:r w:rsidRPr="00B15EA8">
              <w:rPr>
                <w:rFonts w:cstheme="minorHAnsi"/>
                <w:color w:val="000000" w:themeColor="text1"/>
                <w:spacing w:val="1"/>
                <w:lang w:val="lt-LT"/>
              </w:rPr>
              <w:t xml:space="preserve"> </w:t>
            </w:r>
            <w:r w:rsidRPr="00B15EA8">
              <w:rPr>
                <w:rFonts w:cstheme="minorHAnsi"/>
                <w:color w:val="000000" w:themeColor="text1"/>
                <w:lang w:val="lt-LT"/>
              </w:rPr>
              <w:t>Krepšio viršus viename lygyje su įtekėjimo vamzdžio apačia. Srauto slopintuvas aukščiau vamzdžio įtekėjimo apačios. Krepšio</w:t>
            </w:r>
            <w:r w:rsidRPr="00B15EA8">
              <w:rPr>
                <w:rFonts w:cstheme="minorHAnsi"/>
                <w:color w:val="000000" w:themeColor="text1"/>
                <w:spacing w:val="1"/>
                <w:lang w:val="lt-LT"/>
              </w:rPr>
              <w:t xml:space="preserve"> </w:t>
            </w:r>
            <w:r w:rsidRPr="00B15EA8">
              <w:rPr>
                <w:rFonts w:cstheme="minorHAnsi"/>
                <w:color w:val="000000" w:themeColor="text1"/>
                <w:lang w:val="lt-LT"/>
              </w:rPr>
              <w:t>protarpiai</w:t>
            </w:r>
            <w:r w:rsidRPr="00B15EA8">
              <w:rPr>
                <w:rFonts w:cstheme="minorHAnsi"/>
                <w:color w:val="000000" w:themeColor="text1"/>
                <w:spacing w:val="1"/>
                <w:lang w:val="lt-LT"/>
              </w:rPr>
              <w:t xml:space="preserve"> </w:t>
            </w:r>
            <w:r w:rsidRPr="00B15EA8">
              <w:rPr>
                <w:rFonts w:cstheme="minorHAnsi"/>
                <w:color w:val="000000" w:themeColor="text1"/>
                <w:lang w:val="lt-LT"/>
              </w:rPr>
              <w:t>20x20mm.</w:t>
            </w:r>
            <w:r w:rsidRPr="00B15EA8">
              <w:rPr>
                <w:rFonts w:cstheme="minorHAnsi"/>
                <w:color w:val="000000" w:themeColor="text1"/>
                <w:spacing w:val="1"/>
                <w:lang w:val="lt-LT"/>
              </w:rPr>
              <w:t xml:space="preserve"> </w:t>
            </w:r>
            <w:r w:rsidRPr="00B15EA8">
              <w:rPr>
                <w:rFonts w:cstheme="minorHAnsi"/>
                <w:color w:val="000000" w:themeColor="text1"/>
                <w:lang w:val="lt-LT"/>
              </w:rPr>
              <w:t>Nešmenų</w:t>
            </w:r>
            <w:r w:rsidRPr="00B15EA8">
              <w:rPr>
                <w:rFonts w:cstheme="minorHAnsi"/>
                <w:color w:val="000000" w:themeColor="text1"/>
                <w:spacing w:val="-3"/>
                <w:lang w:val="lt-LT"/>
              </w:rPr>
              <w:t xml:space="preserve"> </w:t>
            </w:r>
            <w:r w:rsidRPr="00B15EA8">
              <w:rPr>
                <w:rFonts w:cstheme="minorHAnsi"/>
                <w:color w:val="000000" w:themeColor="text1"/>
                <w:lang w:val="lt-LT"/>
              </w:rPr>
              <w:t>krepšys,</w:t>
            </w:r>
            <w:r w:rsidRPr="00B15EA8">
              <w:rPr>
                <w:rFonts w:cstheme="minorHAnsi"/>
                <w:color w:val="000000" w:themeColor="text1"/>
                <w:spacing w:val="-3"/>
                <w:lang w:val="lt-LT"/>
              </w:rPr>
              <w:t xml:space="preserve"> </w:t>
            </w:r>
            <w:r w:rsidRPr="00B15EA8">
              <w:rPr>
                <w:rFonts w:cstheme="minorHAnsi"/>
                <w:color w:val="000000" w:themeColor="text1"/>
                <w:lang w:val="lt-LT"/>
              </w:rPr>
              <w:t>gaminamas</w:t>
            </w:r>
            <w:r w:rsidRPr="00B15EA8">
              <w:rPr>
                <w:rFonts w:cstheme="minorHAnsi"/>
                <w:color w:val="000000" w:themeColor="text1"/>
                <w:spacing w:val="-2"/>
                <w:lang w:val="lt-LT"/>
              </w:rPr>
              <w:t xml:space="preserve"> </w:t>
            </w:r>
            <w:r w:rsidRPr="00B15EA8">
              <w:rPr>
                <w:rFonts w:cstheme="minorHAnsi"/>
                <w:color w:val="000000" w:themeColor="text1"/>
                <w:lang w:val="lt-LT"/>
              </w:rPr>
              <w:t>iš</w:t>
            </w:r>
            <w:r w:rsidRPr="00B15EA8">
              <w:rPr>
                <w:rFonts w:cstheme="minorHAnsi"/>
                <w:color w:val="000000" w:themeColor="text1"/>
                <w:spacing w:val="-2"/>
                <w:lang w:val="lt-LT"/>
              </w:rPr>
              <w:t xml:space="preserve"> </w:t>
            </w:r>
            <w:r w:rsidRPr="00B15EA8">
              <w:rPr>
                <w:rFonts w:cstheme="minorHAnsi"/>
                <w:color w:val="000000" w:themeColor="text1"/>
                <w:lang w:val="lt-LT"/>
              </w:rPr>
              <w:t>nerūdijančio</w:t>
            </w:r>
            <w:r w:rsidRPr="00B15EA8">
              <w:rPr>
                <w:rFonts w:cstheme="minorHAnsi"/>
                <w:color w:val="000000" w:themeColor="text1"/>
                <w:spacing w:val="-2"/>
                <w:lang w:val="lt-LT"/>
              </w:rPr>
              <w:t xml:space="preserve"> </w:t>
            </w:r>
            <w:r w:rsidRPr="00B15EA8">
              <w:rPr>
                <w:rFonts w:cstheme="minorHAnsi"/>
                <w:color w:val="000000" w:themeColor="text1"/>
                <w:lang w:val="lt-LT"/>
              </w:rPr>
              <w:t>plieno</w:t>
            </w:r>
            <w:r w:rsidRPr="00B15EA8">
              <w:rPr>
                <w:rFonts w:cstheme="minorHAnsi"/>
                <w:color w:val="000000" w:themeColor="text1"/>
                <w:spacing w:val="-3"/>
                <w:lang w:val="lt-LT"/>
              </w:rPr>
              <w:t xml:space="preserve"> </w:t>
            </w:r>
            <w:r w:rsidRPr="00B15EA8">
              <w:rPr>
                <w:rFonts w:cstheme="minorHAnsi"/>
                <w:color w:val="000000" w:themeColor="text1"/>
                <w:lang w:val="lt-LT"/>
              </w:rPr>
              <w:t>AISI316.</w:t>
            </w:r>
          </w:p>
          <w:p w14:paraId="1D95BC7A" w14:textId="77777777" w:rsidR="00B10FE2" w:rsidRPr="00B15EA8" w:rsidRDefault="00B10FE2" w:rsidP="004C0B5F">
            <w:pPr>
              <w:pStyle w:val="TableParagraph"/>
              <w:numPr>
                <w:ilvl w:val="0"/>
                <w:numId w:val="167"/>
              </w:numPr>
              <w:tabs>
                <w:tab w:val="left" w:pos="432"/>
              </w:tabs>
              <w:autoSpaceDE w:val="0"/>
              <w:autoSpaceDN w:val="0"/>
              <w:spacing w:line="254" w:lineRule="exact"/>
              <w:jc w:val="both"/>
              <w:rPr>
                <w:rFonts w:cstheme="minorHAnsi"/>
                <w:color w:val="000000" w:themeColor="text1"/>
                <w:lang w:val="lt-LT"/>
              </w:rPr>
            </w:pPr>
            <w:r w:rsidRPr="00B15EA8">
              <w:rPr>
                <w:rFonts w:cstheme="minorHAnsi"/>
                <w:color w:val="000000" w:themeColor="text1"/>
                <w:lang w:val="lt-LT"/>
              </w:rPr>
              <w:t>Siurbliai</w:t>
            </w:r>
            <w:r w:rsidRPr="00B15EA8">
              <w:rPr>
                <w:rFonts w:cstheme="minorHAnsi"/>
                <w:color w:val="000000" w:themeColor="text1"/>
                <w:spacing w:val="-2"/>
                <w:lang w:val="lt-LT"/>
              </w:rPr>
              <w:t xml:space="preserve"> </w:t>
            </w:r>
            <w:r w:rsidRPr="00B15EA8">
              <w:rPr>
                <w:rFonts w:cstheme="minorHAnsi"/>
                <w:color w:val="000000" w:themeColor="text1"/>
                <w:lang w:val="lt-LT"/>
              </w:rPr>
              <w:t>su</w:t>
            </w:r>
            <w:r w:rsidRPr="00B15EA8">
              <w:rPr>
                <w:rFonts w:cstheme="minorHAnsi"/>
                <w:color w:val="000000" w:themeColor="text1"/>
                <w:spacing w:val="-2"/>
                <w:lang w:val="lt-LT"/>
              </w:rPr>
              <w:t xml:space="preserve"> </w:t>
            </w:r>
            <w:r w:rsidRPr="00B15EA8">
              <w:rPr>
                <w:rFonts w:cstheme="minorHAnsi"/>
                <w:color w:val="000000" w:themeColor="text1"/>
                <w:lang w:val="lt-LT"/>
              </w:rPr>
              <w:t>smulkintuvais</w:t>
            </w:r>
            <w:r w:rsidRPr="00B15EA8">
              <w:rPr>
                <w:rFonts w:cstheme="minorHAnsi"/>
                <w:color w:val="000000" w:themeColor="text1"/>
                <w:spacing w:val="-2"/>
                <w:lang w:val="lt-LT"/>
              </w:rPr>
              <w:t xml:space="preserve"> </w:t>
            </w:r>
            <w:r w:rsidRPr="00B15EA8">
              <w:rPr>
                <w:rFonts w:cstheme="minorHAnsi"/>
                <w:color w:val="000000" w:themeColor="text1"/>
                <w:lang w:val="lt-LT"/>
              </w:rPr>
              <w:t>montuojami</w:t>
            </w:r>
            <w:r w:rsidRPr="00B15EA8">
              <w:rPr>
                <w:rFonts w:cstheme="minorHAnsi"/>
                <w:color w:val="000000" w:themeColor="text1"/>
                <w:spacing w:val="-2"/>
                <w:lang w:val="lt-LT"/>
              </w:rPr>
              <w:t xml:space="preserve"> </w:t>
            </w:r>
            <w:r w:rsidRPr="00B15EA8">
              <w:rPr>
                <w:rFonts w:cstheme="minorHAnsi"/>
                <w:color w:val="000000" w:themeColor="text1"/>
                <w:lang w:val="lt-LT"/>
              </w:rPr>
              <w:t>siurblinėse</w:t>
            </w:r>
            <w:r w:rsidRPr="00B15EA8">
              <w:rPr>
                <w:rFonts w:cstheme="minorHAnsi"/>
                <w:color w:val="000000" w:themeColor="text1"/>
                <w:spacing w:val="-3"/>
                <w:lang w:val="lt-LT"/>
              </w:rPr>
              <w:t xml:space="preserve"> </w:t>
            </w:r>
            <w:r w:rsidRPr="00B15EA8">
              <w:rPr>
                <w:rFonts w:cstheme="minorHAnsi"/>
                <w:color w:val="000000" w:themeColor="text1"/>
                <w:lang w:val="lt-LT"/>
              </w:rPr>
              <w:t>iki</w:t>
            </w:r>
            <w:r w:rsidRPr="00B15EA8">
              <w:rPr>
                <w:rFonts w:cstheme="minorHAnsi"/>
                <w:color w:val="000000" w:themeColor="text1"/>
                <w:spacing w:val="-2"/>
                <w:lang w:val="lt-LT"/>
              </w:rPr>
              <w:t xml:space="preserve"> </w:t>
            </w:r>
            <w:r w:rsidRPr="00B15EA8">
              <w:rPr>
                <w:rFonts w:cstheme="minorHAnsi"/>
                <w:color w:val="000000" w:themeColor="text1"/>
                <w:lang w:val="lt-LT"/>
              </w:rPr>
              <w:t>5</w:t>
            </w:r>
            <w:r w:rsidRPr="00B15EA8">
              <w:rPr>
                <w:rFonts w:cstheme="minorHAnsi"/>
                <w:color w:val="000000" w:themeColor="text1"/>
                <w:spacing w:val="-2"/>
                <w:lang w:val="lt-LT"/>
              </w:rPr>
              <w:t xml:space="preserve"> </w:t>
            </w:r>
            <w:r w:rsidRPr="00B15EA8">
              <w:rPr>
                <w:rFonts w:cstheme="minorHAnsi"/>
                <w:color w:val="000000" w:themeColor="text1"/>
                <w:lang w:val="lt-LT"/>
              </w:rPr>
              <w:t>l/s.</w:t>
            </w:r>
          </w:p>
          <w:p w14:paraId="146C597B" w14:textId="77777777" w:rsidR="00B10FE2" w:rsidRPr="00B15EA8" w:rsidRDefault="00B10FE2" w:rsidP="004C0B5F">
            <w:pPr>
              <w:pStyle w:val="TableParagraph"/>
              <w:numPr>
                <w:ilvl w:val="0"/>
                <w:numId w:val="167"/>
              </w:numPr>
              <w:tabs>
                <w:tab w:val="left" w:pos="432"/>
              </w:tabs>
              <w:autoSpaceDE w:val="0"/>
              <w:autoSpaceDN w:val="0"/>
              <w:spacing w:before="2" w:line="254" w:lineRule="exact"/>
              <w:jc w:val="both"/>
              <w:rPr>
                <w:rFonts w:cstheme="minorHAnsi"/>
                <w:color w:val="000000" w:themeColor="text1"/>
                <w:lang w:val="lt-LT"/>
              </w:rPr>
            </w:pPr>
            <w:r w:rsidRPr="00B15EA8">
              <w:rPr>
                <w:rFonts w:cstheme="minorHAnsi"/>
                <w:color w:val="000000" w:themeColor="text1"/>
                <w:lang w:val="lt-LT"/>
              </w:rPr>
              <w:t>Smulkinančios</w:t>
            </w:r>
            <w:r w:rsidRPr="00B15EA8">
              <w:rPr>
                <w:rFonts w:cstheme="minorHAnsi"/>
                <w:color w:val="000000" w:themeColor="text1"/>
                <w:spacing w:val="-1"/>
                <w:lang w:val="lt-LT"/>
              </w:rPr>
              <w:t xml:space="preserve"> </w:t>
            </w:r>
            <w:r w:rsidRPr="00B15EA8">
              <w:rPr>
                <w:rFonts w:cstheme="minorHAnsi"/>
                <w:color w:val="000000" w:themeColor="text1"/>
                <w:lang w:val="lt-LT"/>
              </w:rPr>
              <w:t>grotos</w:t>
            </w:r>
            <w:r w:rsidRPr="00B15EA8">
              <w:rPr>
                <w:rFonts w:cstheme="minorHAnsi"/>
                <w:color w:val="000000" w:themeColor="text1"/>
                <w:spacing w:val="-1"/>
                <w:lang w:val="lt-LT"/>
              </w:rPr>
              <w:t xml:space="preserve"> </w:t>
            </w:r>
            <w:r w:rsidRPr="00B15EA8">
              <w:rPr>
                <w:rFonts w:cstheme="minorHAnsi"/>
                <w:color w:val="000000" w:themeColor="text1"/>
                <w:lang w:val="lt-LT"/>
              </w:rPr>
              <w:t>montuojamos</w:t>
            </w:r>
            <w:r w:rsidRPr="00B15EA8">
              <w:rPr>
                <w:rFonts w:cstheme="minorHAnsi"/>
                <w:color w:val="000000" w:themeColor="text1"/>
                <w:spacing w:val="-2"/>
                <w:lang w:val="lt-LT"/>
              </w:rPr>
              <w:t xml:space="preserve"> </w:t>
            </w:r>
            <w:r w:rsidRPr="00B15EA8">
              <w:rPr>
                <w:rFonts w:cstheme="minorHAnsi"/>
                <w:color w:val="000000" w:themeColor="text1"/>
                <w:lang w:val="lt-LT"/>
              </w:rPr>
              <w:t>siurblinėse</w:t>
            </w:r>
            <w:r w:rsidRPr="00B15EA8">
              <w:rPr>
                <w:rFonts w:cstheme="minorHAnsi"/>
                <w:color w:val="000000" w:themeColor="text1"/>
                <w:spacing w:val="-2"/>
                <w:lang w:val="lt-LT"/>
              </w:rPr>
              <w:t xml:space="preserve"> </w:t>
            </w:r>
            <w:r w:rsidRPr="00B15EA8">
              <w:rPr>
                <w:rFonts w:cstheme="minorHAnsi"/>
                <w:color w:val="000000" w:themeColor="text1"/>
                <w:lang w:val="lt-LT"/>
              </w:rPr>
              <w:t>nuo</w:t>
            </w:r>
            <w:r w:rsidRPr="00B15EA8">
              <w:rPr>
                <w:rFonts w:cstheme="minorHAnsi"/>
                <w:color w:val="000000" w:themeColor="text1"/>
                <w:spacing w:val="-1"/>
                <w:lang w:val="lt-LT"/>
              </w:rPr>
              <w:t xml:space="preserve"> </w:t>
            </w:r>
            <w:r w:rsidRPr="00B15EA8">
              <w:rPr>
                <w:rFonts w:cstheme="minorHAnsi"/>
                <w:color w:val="000000" w:themeColor="text1"/>
                <w:lang w:val="lt-LT"/>
              </w:rPr>
              <w:t>5,1</w:t>
            </w:r>
            <w:r w:rsidRPr="00B15EA8">
              <w:rPr>
                <w:rFonts w:cstheme="minorHAnsi"/>
                <w:color w:val="000000" w:themeColor="text1"/>
                <w:spacing w:val="-3"/>
                <w:lang w:val="lt-LT"/>
              </w:rPr>
              <w:t xml:space="preserve"> </w:t>
            </w:r>
            <w:r w:rsidRPr="00B15EA8">
              <w:rPr>
                <w:rFonts w:cstheme="minorHAnsi"/>
                <w:color w:val="000000" w:themeColor="text1"/>
                <w:lang w:val="lt-LT"/>
              </w:rPr>
              <w:t>l/s.</w:t>
            </w:r>
          </w:p>
          <w:p w14:paraId="1BB19043" w14:textId="77777777" w:rsidR="00B10FE2" w:rsidRPr="00B15EA8" w:rsidRDefault="00B10FE2" w:rsidP="004C0B5F">
            <w:pPr>
              <w:pStyle w:val="TableParagraph"/>
              <w:numPr>
                <w:ilvl w:val="0"/>
                <w:numId w:val="167"/>
              </w:numPr>
              <w:autoSpaceDE w:val="0"/>
              <w:autoSpaceDN w:val="0"/>
              <w:spacing w:before="1"/>
              <w:ind w:right="90"/>
              <w:jc w:val="both"/>
              <w:rPr>
                <w:rFonts w:cstheme="minorHAnsi"/>
                <w:color w:val="000000" w:themeColor="text1"/>
                <w:lang w:val="lt-LT"/>
              </w:rPr>
            </w:pPr>
            <w:r w:rsidRPr="00B15EA8">
              <w:rPr>
                <w:rFonts w:cstheme="minorHAnsi"/>
                <w:color w:val="000000" w:themeColor="text1"/>
                <w:lang w:val="lt-LT"/>
              </w:rPr>
              <w:t>montuojama talpoje, kai siurblinės skersmuo daugiau</w:t>
            </w:r>
          </w:p>
          <w:p w14:paraId="05F8263F" w14:textId="77777777" w:rsidR="00B10FE2" w:rsidRPr="00B15EA8" w:rsidRDefault="00B10FE2" w:rsidP="00B10FE2">
            <w:pPr>
              <w:pStyle w:val="TableParagraph"/>
              <w:spacing w:before="1"/>
              <w:ind w:left="611" w:right="90"/>
              <w:rPr>
                <w:rFonts w:cstheme="minorHAnsi"/>
                <w:color w:val="000000" w:themeColor="text1"/>
                <w:lang w:val="lt-LT"/>
              </w:rPr>
            </w:pPr>
            <w:r w:rsidRPr="00B15EA8">
              <w:rPr>
                <w:rFonts w:cstheme="minorHAnsi"/>
                <w:color w:val="000000" w:themeColor="text1"/>
                <w:lang w:val="lt-LT"/>
              </w:rPr>
              <w:t>arba lygu 2 m;</w:t>
            </w:r>
          </w:p>
          <w:p w14:paraId="1BDFF271" w14:textId="77777777" w:rsidR="00B10FE2" w:rsidRPr="00B15EA8" w:rsidRDefault="00B10FE2" w:rsidP="004C0B5F">
            <w:pPr>
              <w:pStyle w:val="TableParagraph"/>
              <w:numPr>
                <w:ilvl w:val="0"/>
                <w:numId w:val="167"/>
              </w:numPr>
              <w:autoSpaceDE w:val="0"/>
              <w:autoSpaceDN w:val="0"/>
              <w:spacing w:before="1"/>
              <w:ind w:right="90"/>
              <w:jc w:val="both"/>
              <w:rPr>
                <w:rFonts w:cstheme="minorHAnsi"/>
                <w:color w:val="000000" w:themeColor="text1"/>
                <w:lang w:val="lt-LT"/>
              </w:rPr>
            </w:pPr>
            <w:r w:rsidRPr="00B15EA8">
              <w:rPr>
                <w:rFonts w:cstheme="minorHAnsi"/>
                <w:color w:val="000000" w:themeColor="text1"/>
                <w:lang w:val="lt-LT"/>
              </w:rPr>
              <w:t>montuojama šulinyje prieš nuotekų siurblinę, kai siurblinės skersmuo mažiau negu 2 m.</w:t>
            </w:r>
          </w:p>
          <w:p w14:paraId="79648B53" w14:textId="77777777" w:rsidR="00B10FE2" w:rsidRPr="00B15EA8" w:rsidRDefault="00B10FE2" w:rsidP="004C0B5F">
            <w:pPr>
              <w:pStyle w:val="TableParagraph"/>
              <w:numPr>
                <w:ilvl w:val="0"/>
                <w:numId w:val="167"/>
              </w:numPr>
              <w:tabs>
                <w:tab w:val="left" w:pos="432"/>
              </w:tabs>
              <w:autoSpaceDE w:val="0"/>
              <w:autoSpaceDN w:val="0"/>
              <w:ind w:right="92"/>
              <w:jc w:val="both"/>
              <w:rPr>
                <w:rFonts w:cstheme="minorHAnsi"/>
                <w:color w:val="000000" w:themeColor="text1"/>
                <w:lang w:val="lt-LT"/>
              </w:rPr>
            </w:pPr>
            <w:r w:rsidRPr="00B15EA8">
              <w:rPr>
                <w:rFonts w:cstheme="minorHAnsi"/>
                <w:color w:val="000000" w:themeColor="text1"/>
                <w:lang w:val="lt-LT"/>
              </w:rPr>
              <w:t>Kopėčios,</w:t>
            </w:r>
            <w:r w:rsidRPr="00B15EA8">
              <w:rPr>
                <w:rFonts w:cstheme="minorHAnsi"/>
                <w:color w:val="000000" w:themeColor="text1"/>
                <w:spacing w:val="1"/>
                <w:lang w:val="lt-LT"/>
              </w:rPr>
              <w:t xml:space="preserve"> </w:t>
            </w:r>
            <w:r w:rsidRPr="00B15EA8">
              <w:rPr>
                <w:rFonts w:cstheme="minorHAnsi"/>
                <w:color w:val="000000" w:themeColor="text1"/>
                <w:lang w:val="lt-LT"/>
              </w:rPr>
              <w:t>pagamintos</w:t>
            </w:r>
            <w:r w:rsidRPr="00B15EA8">
              <w:rPr>
                <w:rFonts w:cstheme="minorHAnsi"/>
                <w:color w:val="000000" w:themeColor="text1"/>
                <w:spacing w:val="1"/>
                <w:lang w:val="lt-LT"/>
              </w:rPr>
              <w:t xml:space="preserve"> </w:t>
            </w:r>
            <w:r w:rsidRPr="00B15EA8">
              <w:rPr>
                <w:rFonts w:cstheme="minorHAnsi"/>
                <w:color w:val="000000" w:themeColor="text1"/>
                <w:lang w:val="lt-LT"/>
              </w:rPr>
              <w:t>iš</w:t>
            </w:r>
            <w:r w:rsidRPr="00B15EA8">
              <w:rPr>
                <w:rFonts w:cstheme="minorHAnsi"/>
                <w:color w:val="000000" w:themeColor="text1"/>
                <w:spacing w:val="1"/>
                <w:lang w:val="lt-LT"/>
              </w:rPr>
              <w:t xml:space="preserve"> </w:t>
            </w:r>
            <w:r w:rsidRPr="00B15EA8">
              <w:rPr>
                <w:rFonts w:cstheme="minorHAnsi"/>
                <w:color w:val="000000" w:themeColor="text1"/>
                <w:lang w:val="lt-LT"/>
              </w:rPr>
              <w:t>nerūdijančio</w:t>
            </w:r>
            <w:r w:rsidRPr="00B15EA8">
              <w:rPr>
                <w:rFonts w:cstheme="minorHAnsi"/>
                <w:color w:val="000000" w:themeColor="text1"/>
                <w:spacing w:val="1"/>
                <w:lang w:val="lt-LT"/>
              </w:rPr>
              <w:t xml:space="preserve"> </w:t>
            </w:r>
            <w:r w:rsidRPr="00B15EA8">
              <w:rPr>
                <w:rFonts w:cstheme="minorHAnsi"/>
                <w:color w:val="000000" w:themeColor="text1"/>
                <w:lang w:val="lt-LT"/>
              </w:rPr>
              <w:t>plieno</w:t>
            </w:r>
            <w:r w:rsidRPr="00B15EA8">
              <w:rPr>
                <w:rFonts w:cstheme="minorHAnsi"/>
                <w:color w:val="000000" w:themeColor="text1"/>
                <w:spacing w:val="1"/>
                <w:lang w:val="lt-LT"/>
              </w:rPr>
              <w:t xml:space="preserve"> </w:t>
            </w:r>
            <w:r w:rsidRPr="00B15EA8">
              <w:rPr>
                <w:rFonts w:cstheme="minorHAnsi"/>
                <w:color w:val="000000" w:themeColor="text1"/>
                <w:lang w:val="lt-LT"/>
              </w:rPr>
              <w:t>AISI316,</w:t>
            </w:r>
            <w:r w:rsidRPr="00B15EA8">
              <w:rPr>
                <w:rFonts w:cstheme="minorHAnsi"/>
                <w:color w:val="000000" w:themeColor="text1"/>
                <w:spacing w:val="1"/>
                <w:lang w:val="lt-LT"/>
              </w:rPr>
              <w:t xml:space="preserve"> </w:t>
            </w:r>
            <w:r w:rsidRPr="00B15EA8">
              <w:rPr>
                <w:rFonts w:cstheme="minorHAnsi"/>
                <w:color w:val="000000" w:themeColor="text1"/>
                <w:lang w:val="lt-LT"/>
              </w:rPr>
              <w:t>aptarnavimo</w:t>
            </w:r>
            <w:r w:rsidRPr="00B15EA8">
              <w:rPr>
                <w:rFonts w:cstheme="minorHAnsi"/>
                <w:color w:val="000000" w:themeColor="text1"/>
                <w:spacing w:val="1"/>
                <w:lang w:val="lt-LT"/>
              </w:rPr>
              <w:t xml:space="preserve"> </w:t>
            </w:r>
            <w:r w:rsidRPr="00B15EA8">
              <w:rPr>
                <w:rFonts w:cstheme="minorHAnsi"/>
                <w:color w:val="000000" w:themeColor="text1"/>
                <w:lang w:val="lt-LT"/>
              </w:rPr>
              <w:t>aikštelės</w:t>
            </w:r>
            <w:r w:rsidRPr="00B15EA8">
              <w:rPr>
                <w:rFonts w:cstheme="minorHAnsi"/>
                <w:color w:val="000000" w:themeColor="text1"/>
                <w:spacing w:val="1"/>
                <w:lang w:val="lt-LT"/>
              </w:rPr>
              <w:t xml:space="preserve"> </w:t>
            </w:r>
            <w:r w:rsidRPr="00B15EA8">
              <w:rPr>
                <w:rFonts w:cstheme="minorHAnsi"/>
                <w:color w:val="000000" w:themeColor="text1"/>
                <w:lang w:val="lt-LT"/>
              </w:rPr>
              <w:t>pagamintos</w:t>
            </w:r>
            <w:r w:rsidRPr="00B15EA8">
              <w:rPr>
                <w:rFonts w:cstheme="minorHAnsi"/>
                <w:color w:val="000000" w:themeColor="text1"/>
                <w:spacing w:val="1"/>
                <w:lang w:val="lt-LT"/>
              </w:rPr>
              <w:t xml:space="preserve"> </w:t>
            </w:r>
            <w:r w:rsidRPr="00B15EA8">
              <w:rPr>
                <w:rFonts w:cstheme="minorHAnsi"/>
                <w:color w:val="000000" w:themeColor="text1"/>
                <w:lang w:val="lt-LT"/>
              </w:rPr>
              <w:t>iš</w:t>
            </w:r>
            <w:r w:rsidRPr="00B15EA8">
              <w:rPr>
                <w:rFonts w:cstheme="minorHAnsi"/>
                <w:color w:val="000000" w:themeColor="text1"/>
                <w:spacing w:val="1"/>
                <w:lang w:val="lt-LT"/>
              </w:rPr>
              <w:t xml:space="preserve"> </w:t>
            </w:r>
            <w:r w:rsidRPr="00B15EA8">
              <w:rPr>
                <w:rFonts w:cstheme="minorHAnsi"/>
                <w:color w:val="000000" w:themeColor="text1"/>
                <w:lang w:val="lt-LT"/>
              </w:rPr>
              <w:t>nerūdijančio</w:t>
            </w:r>
            <w:r w:rsidRPr="00B15EA8">
              <w:rPr>
                <w:rFonts w:cstheme="minorHAnsi"/>
                <w:color w:val="000000" w:themeColor="text1"/>
                <w:spacing w:val="1"/>
                <w:lang w:val="lt-LT"/>
              </w:rPr>
              <w:t xml:space="preserve"> </w:t>
            </w:r>
            <w:r w:rsidRPr="00B15EA8">
              <w:rPr>
                <w:rFonts w:cstheme="minorHAnsi"/>
                <w:color w:val="000000" w:themeColor="text1"/>
                <w:lang w:val="lt-LT"/>
              </w:rPr>
              <w:t>plieno</w:t>
            </w:r>
            <w:r w:rsidRPr="00B15EA8">
              <w:rPr>
                <w:rFonts w:cstheme="minorHAnsi"/>
                <w:color w:val="000000" w:themeColor="text1"/>
                <w:spacing w:val="1"/>
                <w:lang w:val="lt-LT"/>
              </w:rPr>
              <w:t xml:space="preserve"> </w:t>
            </w:r>
            <w:r w:rsidRPr="00B15EA8">
              <w:rPr>
                <w:rFonts w:cstheme="minorHAnsi"/>
                <w:color w:val="000000" w:themeColor="text1"/>
                <w:lang w:val="lt-LT"/>
              </w:rPr>
              <w:t>AISI316 arba polietilenas HDPE arba stiprinto stiklo pluošto</w:t>
            </w:r>
            <w:r w:rsidRPr="00B15EA8">
              <w:rPr>
                <w:rFonts w:cstheme="minorHAnsi"/>
                <w:color w:val="000000" w:themeColor="text1"/>
                <w:spacing w:val="1"/>
                <w:lang w:val="lt-LT"/>
              </w:rPr>
              <w:t xml:space="preserve"> </w:t>
            </w:r>
            <w:r w:rsidRPr="00B15EA8">
              <w:rPr>
                <w:rFonts w:cstheme="minorHAnsi"/>
                <w:color w:val="000000" w:themeColor="text1"/>
                <w:lang w:val="lt-LT"/>
              </w:rPr>
              <w:t>(GRP).</w:t>
            </w:r>
          </w:p>
          <w:p w14:paraId="2D53930A" w14:textId="77777777" w:rsidR="004C0B5F" w:rsidRPr="00B15EA8" w:rsidRDefault="004C0B5F" w:rsidP="004C0B5F">
            <w:pPr>
              <w:pStyle w:val="TableParagraph"/>
              <w:numPr>
                <w:ilvl w:val="0"/>
                <w:numId w:val="167"/>
              </w:numPr>
              <w:autoSpaceDE w:val="0"/>
              <w:autoSpaceDN w:val="0"/>
              <w:ind w:right="92"/>
              <w:jc w:val="both"/>
              <w:rPr>
                <w:rFonts w:cstheme="minorHAnsi"/>
                <w:color w:val="000000" w:themeColor="text1"/>
                <w:lang w:val="lt-LT"/>
              </w:rPr>
            </w:pPr>
            <w:r w:rsidRPr="00B15EA8">
              <w:rPr>
                <w:rFonts w:cstheme="minorHAnsi"/>
                <w:color w:val="000000" w:themeColor="text1"/>
                <w:lang w:val="lt-LT"/>
              </w:rPr>
              <w:t>Kai nuotekų siurblinės diametras 1,5 m ir daugiau montuojama aptarnavimo aikštelė visu siurblinės skerspjūviu su kopėčiomis. Aptarnavimo aikštelė neturi trukdyti siurblinės vamzdyno eksploatavimui.</w:t>
            </w:r>
          </w:p>
          <w:p w14:paraId="7A3CADD0" w14:textId="77777777" w:rsidR="004C0B5F" w:rsidRPr="00B15EA8" w:rsidRDefault="004C0B5F" w:rsidP="004C0B5F">
            <w:pPr>
              <w:pStyle w:val="TableParagraph"/>
              <w:numPr>
                <w:ilvl w:val="0"/>
                <w:numId w:val="167"/>
              </w:numPr>
              <w:autoSpaceDE w:val="0"/>
              <w:autoSpaceDN w:val="0"/>
              <w:spacing w:line="243" w:lineRule="exact"/>
              <w:jc w:val="both"/>
              <w:rPr>
                <w:rFonts w:cstheme="minorHAnsi"/>
                <w:color w:val="000000" w:themeColor="text1"/>
                <w:lang w:val="lt-LT"/>
              </w:rPr>
            </w:pPr>
            <w:r w:rsidRPr="00B15EA8">
              <w:rPr>
                <w:rFonts w:cstheme="minorHAnsi"/>
                <w:color w:val="000000" w:themeColor="text1"/>
                <w:lang w:val="lt-LT"/>
              </w:rPr>
              <w:t>Aikštelės</w:t>
            </w:r>
            <w:r w:rsidRPr="00B15EA8">
              <w:rPr>
                <w:rFonts w:cstheme="minorHAnsi"/>
                <w:color w:val="000000" w:themeColor="text1"/>
                <w:spacing w:val="7"/>
                <w:lang w:val="lt-LT"/>
              </w:rPr>
              <w:t xml:space="preserve"> </w:t>
            </w:r>
            <w:r w:rsidRPr="00B15EA8">
              <w:rPr>
                <w:rFonts w:cstheme="minorHAnsi"/>
                <w:color w:val="000000" w:themeColor="text1"/>
                <w:lang w:val="lt-LT"/>
              </w:rPr>
              <w:t>laikančiosios</w:t>
            </w:r>
            <w:r w:rsidRPr="00B15EA8">
              <w:rPr>
                <w:rFonts w:cstheme="minorHAnsi"/>
                <w:color w:val="000000" w:themeColor="text1"/>
                <w:spacing w:val="7"/>
                <w:lang w:val="lt-LT"/>
              </w:rPr>
              <w:t xml:space="preserve"> </w:t>
            </w:r>
            <w:r w:rsidRPr="00B15EA8">
              <w:rPr>
                <w:rFonts w:cstheme="minorHAnsi"/>
                <w:color w:val="000000" w:themeColor="text1"/>
                <w:lang w:val="lt-LT"/>
              </w:rPr>
              <w:t>sijos turi būti</w:t>
            </w:r>
            <w:r w:rsidRPr="00B15EA8">
              <w:rPr>
                <w:rFonts w:cstheme="minorHAnsi"/>
                <w:color w:val="000000" w:themeColor="text1"/>
                <w:spacing w:val="6"/>
                <w:lang w:val="lt-LT"/>
              </w:rPr>
              <w:t xml:space="preserve"> </w:t>
            </w:r>
            <w:r w:rsidRPr="00B15EA8">
              <w:rPr>
                <w:rFonts w:cstheme="minorHAnsi"/>
                <w:color w:val="000000" w:themeColor="text1"/>
                <w:lang w:val="lt-LT"/>
              </w:rPr>
              <w:t>pagamintos</w:t>
            </w:r>
            <w:r w:rsidRPr="00B15EA8">
              <w:rPr>
                <w:rFonts w:cstheme="minorHAnsi"/>
                <w:color w:val="000000" w:themeColor="text1"/>
                <w:spacing w:val="12"/>
                <w:lang w:val="lt-LT"/>
              </w:rPr>
              <w:t xml:space="preserve"> </w:t>
            </w:r>
            <w:r w:rsidRPr="00B15EA8">
              <w:rPr>
                <w:rFonts w:cstheme="minorHAnsi"/>
                <w:color w:val="000000" w:themeColor="text1"/>
                <w:lang w:val="lt-LT"/>
              </w:rPr>
              <w:t>iš nerūdijančio</w:t>
            </w:r>
            <w:r w:rsidRPr="00B15EA8">
              <w:rPr>
                <w:rFonts w:cstheme="minorHAnsi"/>
                <w:color w:val="000000" w:themeColor="text1"/>
                <w:spacing w:val="-6"/>
                <w:lang w:val="lt-LT"/>
              </w:rPr>
              <w:t xml:space="preserve"> </w:t>
            </w:r>
            <w:r w:rsidRPr="00B15EA8">
              <w:rPr>
                <w:rFonts w:cstheme="minorHAnsi"/>
                <w:color w:val="000000" w:themeColor="text1"/>
                <w:lang w:val="lt-LT"/>
              </w:rPr>
              <w:t>plieno</w:t>
            </w:r>
            <w:r w:rsidRPr="00B15EA8">
              <w:rPr>
                <w:rFonts w:cstheme="minorHAnsi"/>
                <w:color w:val="000000" w:themeColor="text1"/>
                <w:spacing w:val="-6"/>
                <w:lang w:val="lt-LT"/>
              </w:rPr>
              <w:t xml:space="preserve"> </w:t>
            </w:r>
            <w:r w:rsidRPr="00B15EA8">
              <w:rPr>
                <w:rFonts w:cstheme="minorHAnsi"/>
                <w:color w:val="000000" w:themeColor="text1"/>
                <w:lang w:val="lt-LT"/>
              </w:rPr>
              <w:t>(AISI316).</w:t>
            </w:r>
          </w:p>
          <w:p w14:paraId="04E4F3D6" w14:textId="77777777" w:rsidR="004C0B5F" w:rsidRPr="00B15EA8" w:rsidRDefault="004C0B5F" w:rsidP="004C0B5F">
            <w:pPr>
              <w:pStyle w:val="TableParagraph"/>
              <w:numPr>
                <w:ilvl w:val="0"/>
                <w:numId w:val="167"/>
              </w:numPr>
              <w:autoSpaceDE w:val="0"/>
              <w:autoSpaceDN w:val="0"/>
              <w:spacing w:before="1"/>
              <w:ind w:right="91"/>
              <w:jc w:val="both"/>
              <w:rPr>
                <w:rFonts w:cstheme="minorHAnsi"/>
                <w:color w:val="000000" w:themeColor="text1"/>
                <w:lang w:val="lt-LT"/>
              </w:rPr>
            </w:pPr>
            <w:r w:rsidRPr="00B15EA8">
              <w:rPr>
                <w:rFonts w:cstheme="minorHAnsi"/>
                <w:color w:val="000000" w:themeColor="text1"/>
                <w:lang w:val="lt-LT"/>
              </w:rPr>
              <w:t>Aikštelės matmenys turi leisti laisvai aptarnauti ir iškelti siurblinės įrangą. Aikštelė turi būti iš nemažiau kaip dviejų dalių.</w:t>
            </w:r>
          </w:p>
          <w:p w14:paraId="5E6B022D" w14:textId="77777777" w:rsidR="004C0B5F" w:rsidRPr="00B15EA8" w:rsidRDefault="004C0B5F" w:rsidP="004C0B5F">
            <w:pPr>
              <w:pStyle w:val="TableParagraph"/>
              <w:numPr>
                <w:ilvl w:val="0"/>
                <w:numId w:val="167"/>
              </w:numPr>
              <w:autoSpaceDE w:val="0"/>
              <w:autoSpaceDN w:val="0"/>
              <w:ind w:right="93"/>
              <w:jc w:val="both"/>
              <w:rPr>
                <w:rFonts w:cstheme="minorHAnsi"/>
                <w:color w:val="000000" w:themeColor="text1"/>
                <w:lang w:val="lt-LT"/>
              </w:rPr>
            </w:pPr>
            <w:r w:rsidRPr="00B15EA8">
              <w:rPr>
                <w:rFonts w:cstheme="minorHAnsi"/>
                <w:color w:val="000000" w:themeColor="text1"/>
                <w:lang w:val="lt-LT"/>
              </w:rPr>
              <w:t>Aptarnavimo aikštelės paviršius turi būti toks, kad ant jos</w:t>
            </w:r>
            <w:r w:rsidRPr="00B15EA8">
              <w:rPr>
                <w:rFonts w:cstheme="minorHAnsi"/>
                <w:color w:val="000000" w:themeColor="text1"/>
                <w:spacing w:val="1"/>
                <w:lang w:val="lt-LT"/>
              </w:rPr>
              <w:t xml:space="preserve"> </w:t>
            </w:r>
            <w:r w:rsidRPr="00B15EA8">
              <w:rPr>
                <w:rFonts w:cstheme="minorHAnsi"/>
                <w:color w:val="000000" w:themeColor="text1"/>
                <w:lang w:val="lt-LT"/>
              </w:rPr>
              <w:t>nesusidarytų</w:t>
            </w:r>
            <w:r w:rsidRPr="00B15EA8">
              <w:rPr>
                <w:rFonts w:cstheme="minorHAnsi"/>
                <w:color w:val="000000" w:themeColor="text1"/>
                <w:spacing w:val="1"/>
                <w:lang w:val="lt-LT"/>
              </w:rPr>
              <w:t xml:space="preserve"> </w:t>
            </w:r>
            <w:r w:rsidRPr="00B15EA8">
              <w:rPr>
                <w:rFonts w:cstheme="minorHAnsi"/>
                <w:color w:val="000000" w:themeColor="text1"/>
                <w:lang w:val="lt-LT"/>
              </w:rPr>
              <w:t>nuosėdos</w:t>
            </w:r>
            <w:r w:rsidRPr="00B15EA8">
              <w:rPr>
                <w:rFonts w:cstheme="minorHAnsi"/>
                <w:color w:val="000000" w:themeColor="text1"/>
                <w:spacing w:val="1"/>
                <w:lang w:val="lt-LT"/>
              </w:rPr>
              <w:t xml:space="preserve"> </w:t>
            </w:r>
            <w:r w:rsidRPr="00B15EA8">
              <w:rPr>
                <w:rFonts w:cstheme="minorHAnsi"/>
                <w:color w:val="000000" w:themeColor="text1"/>
                <w:lang w:val="lt-LT"/>
              </w:rPr>
              <w:t>ir</w:t>
            </w:r>
            <w:r w:rsidRPr="00B15EA8">
              <w:rPr>
                <w:rFonts w:cstheme="minorHAnsi"/>
                <w:color w:val="000000" w:themeColor="text1"/>
                <w:spacing w:val="1"/>
                <w:lang w:val="lt-LT"/>
              </w:rPr>
              <w:t xml:space="preserve"> </w:t>
            </w:r>
            <w:r w:rsidRPr="00B15EA8">
              <w:rPr>
                <w:rFonts w:cstheme="minorHAnsi"/>
                <w:color w:val="000000" w:themeColor="text1"/>
                <w:lang w:val="lt-LT"/>
              </w:rPr>
              <w:t>būtų</w:t>
            </w:r>
            <w:r w:rsidRPr="00B15EA8">
              <w:rPr>
                <w:rFonts w:cstheme="minorHAnsi"/>
                <w:color w:val="000000" w:themeColor="text1"/>
                <w:spacing w:val="1"/>
                <w:lang w:val="lt-LT"/>
              </w:rPr>
              <w:t xml:space="preserve"> </w:t>
            </w:r>
            <w:r w:rsidRPr="00B15EA8">
              <w:rPr>
                <w:rFonts w:cstheme="minorHAnsi"/>
                <w:color w:val="000000" w:themeColor="text1"/>
                <w:lang w:val="lt-LT"/>
              </w:rPr>
              <w:t>užtikrintas</w:t>
            </w:r>
            <w:r w:rsidRPr="00B15EA8">
              <w:rPr>
                <w:rFonts w:cstheme="minorHAnsi"/>
                <w:color w:val="000000" w:themeColor="text1"/>
                <w:spacing w:val="1"/>
                <w:lang w:val="lt-LT"/>
              </w:rPr>
              <w:t xml:space="preserve"> </w:t>
            </w:r>
            <w:r w:rsidRPr="00B15EA8">
              <w:rPr>
                <w:rFonts w:cstheme="minorHAnsi"/>
                <w:color w:val="000000" w:themeColor="text1"/>
                <w:lang w:val="lt-LT"/>
              </w:rPr>
              <w:t>neslidus</w:t>
            </w:r>
            <w:r w:rsidRPr="00B15EA8">
              <w:rPr>
                <w:rFonts w:cstheme="minorHAnsi"/>
                <w:color w:val="000000" w:themeColor="text1"/>
                <w:spacing w:val="1"/>
                <w:lang w:val="lt-LT"/>
              </w:rPr>
              <w:t xml:space="preserve"> </w:t>
            </w:r>
            <w:r w:rsidRPr="00B15EA8">
              <w:rPr>
                <w:rFonts w:cstheme="minorHAnsi"/>
                <w:color w:val="000000" w:themeColor="text1"/>
                <w:lang w:val="lt-LT"/>
              </w:rPr>
              <w:t>paviršius.</w:t>
            </w:r>
          </w:p>
          <w:p w14:paraId="4A3F6358" w14:textId="77777777" w:rsidR="004C0B5F" w:rsidRPr="00B15EA8" w:rsidRDefault="004C0B5F" w:rsidP="004C0B5F">
            <w:pPr>
              <w:pStyle w:val="TableParagraph"/>
              <w:numPr>
                <w:ilvl w:val="0"/>
                <w:numId w:val="167"/>
              </w:numPr>
              <w:autoSpaceDE w:val="0"/>
              <w:autoSpaceDN w:val="0"/>
              <w:spacing w:before="1"/>
              <w:ind w:right="91"/>
              <w:jc w:val="both"/>
              <w:rPr>
                <w:rFonts w:cstheme="minorHAnsi"/>
                <w:color w:val="000000" w:themeColor="text1"/>
                <w:lang w:val="lt-LT"/>
              </w:rPr>
            </w:pPr>
            <w:r w:rsidRPr="00B15EA8">
              <w:rPr>
                <w:rFonts w:cstheme="minorHAnsi"/>
                <w:color w:val="000000" w:themeColor="text1"/>
                <w:lang w:val="lt-LT"/>
              </w:rPr>
              <w:t xml:space="preserve">Įrengtos grandinės iš nerūdijančio plieno (AISI316) </w:t>
            </w:r>
            <w:r w:rsidRPr="00B15EA8">
              <w:rPr>
                <w:rFonts w:cstheme="minorHAnsi"/>
                <w:color w:val="000000" w:themeColor="text1"/>
                <w:lang w:val="lt-LT"/>
              </w:rPr>
              <w:lastRenderedPageBreak/>
              <w:t>atidarymui ir uždarymui.</w:t>
            </w:r>
          </w:p>
          <w:p w14:paraId="7CD30F7E" w14:textId="77777777" w:rsidR="004C0B5F" w:rsidRPr="00B15EA8" w:rsidRDefault="004C0B5F" w:rsidP="004C0B5F">
            <w:pPr>
              <w:pStyle w:val="TableParagraph"/>
              <w:numPr>
                <w:ilvl w:val="0"/>
                <w:numId w:val="167"/>
              </w:numPr>
              <w:autoSpaceDE w:val="0"/>
              <w:autoSpaceDN w:val="0"/>
              <w:spacing w:line="243" w:lineRule="exact"/>
              <w:jc w:val="both"/>
              <w:rPr>
                <w:rFonts w:cstheme="minorHAnsi"/>
                <w:color w:val="000000" w:themeColor="text1"/>
                <w:lang w:val="lt-LT"/>
              </w:rPr>
            </w:pPr>
            <w:r w:rsidRPr="00B15EA8">
              <w:rPr>
                <w:rFonts w:cstheme="minorHAnsi"/>
                <w:color w:val="000000" w:themeColor="text1"/>
                <w:lang w:val="lt-LT"/>
              </w:rPr>
              <w:t>Kopėčių</w:t>
            </w:r>
            <w:r w:rsidRPr="00B15EA8">
              <w:rPr>
                <w:rFonts w:cstheme="minorHAnsi"/>
                <w:color w:val="000000" w:themeColor="text1"/>
                <w:spacing w:val="-2"/>
                <w:lang w:val="lt-LT"/>
              </w:rPr>
              <w:t xml:space="preserve"> </w:t>
            </w:r>
            <w:r w:rsidRPr="00B15EA8">
              <w:rPr>
                <w:rFonts w:cstheme="minorHAnsi"/>
                <w:color w:val="000000" w:themeColor="text1"/>
                <w:lang w:val="lt-LT"/>
              </w:rPr>
              <w:t>pakopos</w:t>
            </w:r>
            <w:r w:rsidRPr="00B15EA8">
              <w:rPr>
                <w:rFonts w:cstheme="minorHAnsi"/>
                <w:color w:val="000000" w:themeColor="text1"/>
                <w:spacing w:val="-1"/>
                <w:lang w:val="lt-LT"/>
              </w:rPr>
              <w:t xml:space="preserve"> </w:t>
            </w:r>
            <w:r w:rsidRPr="00B15EA8">
              <w:rPr>
                <w:rFonts w:cstheme="minorHAnsi"/>
                <w:color w:val="000000" w:themeColor="text1"/>
                <w:lang w:val="lt-LT"/>
              </w:rPr>
              <w:t>turi</w:t>
            </w:r>
            <w:r w:rsidRPr="00B15EA8">
              <w:rPr>
                <w:rFonts w:cstheme="minorHAnsi"/>
                <w:color w:val="000000" w:themeColor="text1"/>
                <w:spacing w:val="-2"/>
                <w:lang w:val="lt-LT"/>
              </w:rPr>
              <w:t xml:space="preserve"> </w:t>
            </w:r>
            <w:r w:rsidRPr="00B15EA8">
              <w:rPr>
                <w:rFonts w:cstheme="minorHAnsi"/>
                <w:color w:val="000000" w:themeColor="text1"/>
                <w:lang w:val="lt-LT"/>
              </w:rPr>
              <w:t>būti</w:t>
            </w:r>
            <w:r w:rsidRPr="00B15EA8">
              <w:rPr>
                <w:rFonts w:cstheme="minorHAnsi"/>
                <w:color w:val="000000" w:themeColor="text1"/>
                <w:spacing w:val="-2"/>
                <w:lang w:val="lt-LT"/>
              </w:rPr>
              <w:t xml:space="preserve"> </w:t>
            </w:r>
            <w:r w:rsidRPr="00B15EA8">
              <w:rPr>
                <w:rFonts w:cstheme="minorHAnsi"/>
                <w:color w:val="000000" w:themeColor="text1"/>
                <w:lang w:val="lt-LT"/>
              </w:rPr>
              <w:t>neslystančios,</w:t>
            </w:r>
            <w:r w:rsidRPr="00B15EA8">
              <w:rPr>
                <w:rFonts w:cstheme="minorHAnsi"/>
                <w:color w:val="000000" w:themeColor="text1"/>
                <w:spacing w:val="2"/>
                <w:lang w:val="lt-LT"/>
              </w:rPr>
              <w:t xml:space="preserve"> </w:t>
            </w:r>
            <w:r w:rsidRPr="00B15EA8">
              <w:rPr>
                <w:rFonts w:cstheme="minorHAnsi"/>
                <w:color w:val="000000" w:themeColor="text1"/>
                <w:lang w:val="lt-LT"/>
              </w:rPr>
              <w:t>yra</w:t>
            </w:r>
            <w:r w:rsidRPr="00B15EA8">
              <w:rPr>
                <w:rFonts w:cstheme="minorHAnsi"/>
                <w:color w:val="000000" w:themeColor="text1"/>
                <w:spacing w:val="-2"/>
                <w:lang w:val="lt-LT"/>
              </w:rPr>
              <w:t xml:space="preserve"> </w:t>
            </w:r>
            <w:r w:rsidRPr="00B15EA8">
              <w:rPr>
                <w:rFonts w:cstheme="minorHAnsi"/>
                <w:color w:val="000000" w:themeColor="text1"/>
                <w:lang w:val="lt-LT"/>
              </w:rPr>
              <w:t>perforuotos.</w:t>
            </w:r>
          </w:p>
          <w:p w14:paraId="48063D86" w14:textId="77777777" w:rsidR="004C0B5F" w:rsidRPr="00B15EA8" w:rsidRDefault="004C0B5F" w:rsidP="004C0B5F">
            <w:pPr>
              <w:pStyle w:val="TableParagraph"/>
              <w:numPr>
                <w:ilvl w:val="0"/>
                <w:numId w:val="167"/>
              </w:numPr>
              <w:autoSpaceDE w:val="0"/>
              <w:autoSpaceDN w:val="0"/>
              <w:spacing w:line="248" w:lineRule="exact"/>
              <w:rPr>
                <w:rFonts w:cstheme="minorHAnsi"/>
                <w:color w:val="000000" w:themeColor="text1"/>
                <w:lang w:val="lt-LT"/>
              </w:rPr>
            </w:pPr>
            <w:r w:rsidRPr="00B15EA8">
              <w:rPr>
                <w:rFonts w:cstheme="minorHAnsi"/>
                <w:color w:val="000000" w:themeColor="text1"/>
                <w:lang w:val="lt-LT"/>
              </w:rPr>
              <w:t>Kai nuotekų siurblinės diametras mažiau kaip 1,5m, aptarnavimo aikštelė neįrengiama, įrengiama tik su kopėčiomis. Kopėčios turi būti nuo viršaus iki siurblinės talpos dugno.</w:t>
            </w:r>
          </w:p>
          <w:p w14:paraId="3273151F" w14:textId="77777777" w:rsidR="004C0B5F" w:rsidRPr="00B15EA8" w:rsidRDefault="004C0B5F" w:rsidP="004C0B5F">
            <w:pPr>
              <w:pStyle w:val="TableParagraph"/>
              <w:numPr>
                <w:ilvl w:val="0"/>
                <w:numId w:val="167"/>
              </w:numPr>
              <w:tabs>
                <w:tab w:val="left" w:pos="432"/>
              </w:tabs>
              <w:autoSpaceDE w:val="0"/>
              <w:autoSpaceDN w:val="0"/>
              <w:spacing w:before="1"/>
              <w:ind w:right="95"/>
              <w:jc w:val="both"/>
              <w:rPr>
                <w:rFonts w:cstheme="minorHAnsi"/>
                <w:color w:val="000000" w:themeColor="text1"/>
                <w:lang w:val="lt-LT"/>
              </w:rPr>
            </w:pPr>
            <w:r w:rsidRPr="00B15EA8">
              <w:rPr>
                <w:rFonts w:cstheme="minorHAnsi"/>
                <w:color w:val="000000" w:themeColor="text1"/>
                <w:lang w:val="lt-LT"/>
              </w:rPr>
              <w:t>Ant vamzdžio, įtekančio į siurblinę, statoma peilinė sklendė</w:t>
            </w:r>
            <w:r w:rsidRPr="00B15EA8">
              <w:rPr>
                <w:rFonts w:cstheme="minorHAnsi"/>
                <w:color w:val="000000" w:themeColor="text1"/>
                <w:spacing w:val="1"/>
                <w:lang w:val="lt-LT"/>
              </w:rPr>
              <w:t xml:space="preserve"> </w:t>
            </w:r>
            <w:r w:rsidRPr="00B15EA8">
              <w:rPr>
                <w:rFonts w:cstheme="minorHAnsi"/>
                <w:color w:val="000000" w:themeColor="text1"/>
                <w:lang w:val="lt-LT"/>
              </w:rPr>
              <w:t>(techniniai</w:t>
            </w:r>
            <w:r w:rsidRPr="00B15EA8">
              <w:rPr>
                <w:rFonts w:cstheme="minorHAnsi"/>
                <w:color w:val="000000" w:themeColor="text1"/>
                <w:spacing w:val="1"/>
                <w:lang w:val="lt-LT"/>
              </w:rPr>
              <w:t xml:space="preserve"> </w:t>
            </w:r>
            <w:r w:rsidRPr="00B15EA8">
              <w:rPr>
                <w:rFonts w:cstheme="minorHAnsi"/>
                <w:color w:val="000000" w:themeColor="text1"/>
                <w:lang w:val="lt-LT"/>
              </w:rPr>
              <w:t>reikalavimai</w:t>
            </w:r>
            <w:r w:rsidRPr="00B15EA8">
              <w:rPr>
                <w:rFonts w:cstheme="minorHAnsi"/>
                <w:color w:val="000000" w:themeColor="text1"/>
                <w:spacing w:val="1"/>
                <w:lang w:val="lt-LT"/>
              </w:rPr>
              <w:t xml:space="preserve"> </w:t>
            </w:r>
            <w:r w:rsidRPr="00B15EA8">
              <w:rPr>
                <w:rFonts w:cstheme="minorHAnsi"/>
                <w:color w:val="000000" w:themeColor="text1"/>
                <w:lang w:val="lt-LT"/>
              </w:rPr>
              <w:t>sklendei</w:t>
            </w:r>
            <w:r w:rsidRPr="00B15EA8">
              <w:rPr>
                <w:rFonts w:cstheme="minorHAnsi"/>
                <w:color w:val="000000" w:themeColor="text1"/>
                <w:spacing w:val="1"/>
                <w:lang w:val="lt-LT"/>
              </w:rPr>
              <w:t xml:space="preserve"> </w:t>
            </w:r>
            <w:r w:rsidRPr="00B15EA8">
              <w:rPr>
                <w:rFonts w:cstheme="minorHAnsi"/>
                <w:color w:val="000000" w:themeColor="text1"/>
                <w:lang w:val="lt-LT"/>
              </w:rPr>
              <w:t>nurodyti</w:t>
            </w:r>
            <w:r w:rsidRPr="00B15EA8">
              <w:rPr>
                <w:rFonts w:cstheme="minorHAnsi"/>
                <w:color w:val="000000" w:themeColor="text1"/>
                <w:spacing w:val="1"/>
                <w:lang w:val="lt-LT"/>
              </w:rPr>
              <w:t xml:space="preserve"> </w:t>
            </w:r>
            <w:r w:rsidRPr="00B15EA8">
              <w:rPr>
                <w:rFonts w:cstheme="minorHAnsi"/>
                <w:color w:val="000000" w:themeColor="text1"/>
                <w:lang w:val="lt-LT"/>
              </w:rPr>
              <w:t>Bendrovės</w:t>
            </w:r>
            <w:r w:rsidRPr="00B15EA8">
              <w:rPr>
                <w:rFonts w:cstheme="minorHAnsi"/>
                <w:color w:val="000000" w:themeColor="text1"/>
                <w:spacing w:val="1"/>
                <w:lang w:val="lt-LT"/>
              </w:rPr>
              <w:t xml:space="preserve"> </w:t>
            </w:r>
            <w:r w:rsidRPr="00B15EA8">
              <w:rPr>
                <w:rFonts w:cstheme="minorHAnsi"/>
                <w:color w:val="000000" w:themeColor="text1"/>
                <w:lang w:val="lt-LT"/>
              </w:rPr>
              <w:t>patvirtintoje</w:t>
            </w:r>
            <w:r w:rsidRPr="00B15EA8">
              <w:rPr>
                <w:rFonts w:cstheme="minorHAnsi"/>
                <w:color w:val="000000" w:themeColor="text1"/>
                <w:spacing w:val="1"/>
                <w:lang w:val="lt-LT"/>
              </w:rPr>
              <w:t xml:space="preserve"> </w:t>
            </w:r>
            <w:r w:rsidRPr="00B15EA8">
              <w:rPr>
                <w:rFonts w:cstheme="minorHAnsi"/>
                <w:color w:val="000000" w:themeColor="text1"/>
                <w:lang w:val="lt-LT"/>
              </w:rPr>
              <w:t>techninėje</w:t>
            </w:r>
            <w:r w:rsidRPr="00B15EA8">
              <w:rPr>
                <w:rFonts w:cstheme="minorHAnsi"/>
                <w:color w:val="000000" w:themeColor="text1"/>
                <w:spacing w:val="1"/>
                <w:lang w:val="lt-LT"/>
              </w:rPr>
              <w:t xml:space="preserve"> </w:t>
            </w:r>
            <w:r w:rsidRPr="00B15EA8">
              <w:rPr>
                <w:rFonts w:cstheme="minorHAnsi"/>
                <w:color w:val="000000" w:themeColor="text1"/>
                <w:lang w:val="lt-LT"/>
              </w:rPr>
              <w:t>specifikacijoje</w:t>
            </w:r>
            <w:r w:rsidRPr="00B15EA8">
              <w:rPr>
                <w:rFonts w:cstheme="minorHAnsi"/>
                <w:color w:val="000000" w:themeColor="text1"/>
                <w:spacing w:val="1"/>
                <w:lang w:val="lt-LT"/>
              </w:rPr>
              <w:t xml:space="preserve"> </w:t>
            </w:r>
            <w:r w:rsidRPr="00B15EA8">
              <w:rPr>
                <w:rFonts w:cstheme="minorHAnsi"/>
                <w:color w:val="000000" w:themeColor="text1"/>
                <w:lang w:val="lt-LT"/>
              </w:rPr>
              <w:t>„Nuotekų</w:t>
            </w:r>
            <w:r w:rsidRPr="00B15EA8">
              <w:rPr>
                <w:rFonts w:cstheme="minorHAnsi"/>
                <w:color w:val="000000" w:themeColor="text1"/>
                <w:spacing w:val="1"/>
                <w:lang w:val="lt-LT"/>
              </w:rPr>
              <w:t xml:space="preserve"> </w:t>
            </w:r>
            <w:r w:rsidRPr="00B15EA8">
              <w:rPr>
                <w:rFonts w:cstheme="minorHAnsi"/>
                <w:color w:val="000000" w:themeColor="text1"/>
                <w:lang w:val="lt-LT"/>
              </w:rPr>
              <w:t>peilinės</w:t>
            </w:r>
            <w:r w:rsidRPr="00B15EA8">
              <w:rPr>
                <w:rFonts w:cstheme="minorHAnsi"/>
                <w:color w:val="000000" w:themeColor="text1"/>
                <w:spacing w:val="1"/>
                <w:lang w:val="lt-LT"/>
              </w:rPr>
              <w:t xml:space="preserve"> </w:t>
            </w:r>
            <w:r w:rsidRPr="00B15EA8">
              <w:rPr>
                <w:rFonts w:cstheme="minorHAnsi"/>
                <w:color w:val="000000" w:themeColor="text1"/>
                <w:lang w:val="lt-LT"/>
              </w:rPr>
              <w:t>sklendės“).</w:t>
            </w:r>
          </w:p>
          <w:p w14:paraId="03FE1F21" w14:textId="77777777" w:rsidR="004C0B5F" w:rsidRPr="00B15EA8" w:rsidRDefault="004C0B5F" w:rsidP="004C0B5F">
            <w:pPr>
              <w:pStyle w:val="TableParagraph"/>
              <w:numPr>
                <w:ilvl w:val="0"/>
                <w:numId w:val="167"/>
              </w:numPr>
              <w:autoSpaceDE w:val="0"/>
              <w:autoSpaceDN w:val="0"/>
              <w:spacing w:before="1" w:line="243" w:lineRule="exact"/>
              <w:jc w:val="both"/>
              <w:rPr>
                <w:rFonts w:cstheme="minorHAnsi"/>
                <w:color w:val="000000" w:themeColor="text1"/>
                <w:lang w:val="lt-LT"/>
              </w:rPr>
            </w:pPr>
            <w:r w:rsidRPr="00B15EA8">
              <w:rPr>
                <w:rFonts w:cstheme="minorHAnsi"/>
                <w:color w:val="000000" w:themeColor="text1"/>
                <w:lang w:val="lt-LT"/>
              </w:rPr>
              <w:t>Peilinė</w:t>
            </w:r>
            <w:r w:rsidRPr="00B15EA8">
              <w:rPr>
                <w:rFonts w:cstheme="minorHAnsi"/>
                <w:color w:val="000000" w:themeColor="text1"/>
                <w:spacing w:val="22"/>
                <w:lang w:val="lt-LT"/>
              </w:rPr>
              <w:t xml:space="preserve"> </w:t>
            </w:r>
            <w:r w:rsidRPr="00B15EA8">
              <w:rPr>
                <w:rFonts w:cstheme="minorHAnsi"/>
                <w:color w:val="000000" w:themeColor="text1"/>
                <w:lang w:val="lt-LT"/>
              </w:rPr>
              <w:t>sklendė</w:t>
            </w:r>
            <w:r w:rsidRPr="00B15EA8">
              <w:rPr>
                <w:rFonts w:cstheme="minorHAnsi"/>
                <w:color w:val="000000" w:themeColor="text1"/>
                <w:spacing w:val="24"/>
                <w:lang w:val="lt-LT"/>
              </w:rPr>
              <w:t xml:space="preserve"> </w:t>
            </w:r>
            <w:r w:rsidRPr="00B15EA8">
              <w:rPr>
                <w:rFonts w:cstheme="minorHAnsi"/>
                <w:color w:val="000000" w:themeColor="text1"/>
                <w:lang w:val="lt-LT"/>
              </w:rPr>
              <w:t>montuojama</w:t>
            </w:r>
            <w:r w:rsidRPr="00B15EA8">
              <w:rPr>
                <w:rFonts w:cstheme="minorHAnsi"/>
                <w:color w:val="000000" w:themeColor="text1"/>
                <w:spacing w:val="23"/>
                <w:lang w:val="lt-LT"/>
              </w:rPr>
              <w:t xml:space="preserve"> </w:t>
            </w:r>
            <w:r w:rsidRPr="00B15EA8">
              <w:rPr>
                <w:rFonts w:cstheme="minorHAnsi"/>
                <w:color w:val="000000" w:themeColor="text1"/>
                <w:lang w:val="lt-LT"/>
              </w:rPr>
              <w:t>talpoje,</w:t>
            </w:r>
            <w:r w:rsidRPr="00B15EA8">
              <w:rPr>
                <w:rFonts w:cstheme="minorHAnsi"/>
                <w:color w:val="000000" w:themeColor="text1"/>
                <w:spacing w:val="23"/>
                <w:lang w:val="lt-LT"/>
              </w:rPr>
              <w:t xml:space="preserve"> </w:t>
            </w:r>
            <w:r w:rsidRPr="00B15EA8">
              <w:rPr>
                <w:rFonts w:cstheme="minorHAnsi"/>
                <w:color w:val="000000" w:themeColor="text1"/>
                <w:lang w:val="lt-LT"/>
              </w:rPr>
              <w:t>kai</w:t>
            </w:r>
            <w:r w:rsidRPr="00B15EA8">
              <w:rPr>
                <w:rFonts w:cstheme="minorHAnsi"/>
                <w:color w:val="000000" w:themeColor="text1"/>
                <w:spacing w:val="22"/>
                <w:lang w:val="lt-LT"/>
              </w:rPr>
              <w:t xml:space="preserve"> </w:t>
            </w:r>
            <w:r w:rsidRPr="00B15EA8">
              <w:rPr>
                <w:rFonts w:cstheme="minorHAnsi"/>
                <w:color w:val="000000" w:themeColor="text1"/>
                <w:lang w:val="lt-LT"/>
              </w:rPr>
              <w:t>siurblinės skersmuo</w:t>
            </w:r>
            <w:r w:rsidRPr="00B15EA8">
              <w:rPr>
                <w:rFonts w:cstheme="minorHAnsi"/>
                <w:color w:val="000000" w:themeColor="text1"/>
                <w:spacing w:val="-1"/>
                <w:lang w:val="lt-LT"/>
              </w:rPr>
              <w:t xml:space="preserve"> </w:t>
            </w:r>
            <w:r w:rsidRPr="00B15EA8">
              <w:rPr>
                <w:rFonts w:cstheme="minorHAnsi"/>
                <w:color w:val="000000" w:themeColor="text1"/>
                <w:lang w:val="lt-LT"/>
              </w:rPr>
              <w:t>daugiau</w:t>
            </w:r>
            <w:r w:rsidRPr="00B15EA8">
              <w:rPr>
                <w:rFonts w:cstheme="minorHAnsi"/>
                <w:color w:val="000000" w:themeColor="text1"/>
                <w:spacing w:val="-1"/>
                <w:lang w:val="lt-LT"/>
              </w:rPr>
              <w:t xml:space="preserve"> </w:t>
            </w:r>
            <w:r w:rsidRPr="00B15EA8">
              <w:rPr>
                <w:rFonts w:cstheme="minorHAnsi"/>
                <w:color w:val="000000" w:themeColor="text1"/>
                <w:lang w:val="lt-LT"/>
              </w:rPr>
              <w:t>arba</w:t>
            </w:r>
            <w:r w:rsidRPr="00B15EA8">
              <w:rPr>
                <w:rFonts w:cstheme="minorHAnsi"/>
                <w:color w:val="000000" w:themeColor="text1"/>
                <w:spacing w:val="-1"/>
                <w:lang w:val="lt-LT"/>
              </w:rPr>
              <w:t xml:space="preserve"> </w:t>
            </w:r>
            <w:r w:rsidRPr="00B15EA8">
              <w:rPr>
                <w:rFonts w:cstheme="minorHAnsi"/>
                <w:color w:val="000000" w:themeColor="text1"/>
                <w:lang w:val="lt-LT"/>
              </w:rPr>
              <w:t>lygu</w:t>
            </w:r>
            <w:r w:rsidRPr="00B15EA8">
              <w:rPr>
                <w:rFonts w:cstheme="minorHAnsi"/>
                <w:color w:val="000000" w:themeColor="text1"/>
                <w:spacing w:val="-3"/>
                <w:lang w:val="lt-LT"/>
              </w:rPr>
              <w:t xml:space="preserve"> </w:t>
            </w:r>
            <w:r w:rsidRPr="00B15EA8">
              <w:rPr>
                <w:rFonts w:cstheme="minorHAnsi"/>
                <w:color w:val="000000" w:themeColor="text1"/>
                <w:lang w:val="lt-LT"/>
              </w:rPr>
              <w:t>1,5m.</w:t>
            </w:r>
          </w:p>
          <w:p w14:paraId="46FCF8CC" w14:textId="61836406" w:rsidR="004C0B5F" w:rsidRPr="00B15EA8" w:rsidRDefault="004C0B5F" w:rsidP="004C0B5F">
            <w:pPr>
              <w:pStyle w:val="TableParagraph"/>
              <w:numPr>
                <w:ilvl w:val="0"/>
                <w:numId w:val="167"/>
              </w:numPr>
              <w:autoSpaceDE w:val="0"/>
              <w:autoSpaceDN w:val="0"/>
              <w:spacing w:before="1"/>
              <w:ind w:right="98"/>
              <w:jc w:val="both"/>
              <w:rPr>
                <w:rFonts w:cstheme="minorHAnsi"/>
                <w:color w:val="000000" w:themeColor="text1"/>
                <w:lang w:val="lt-LT"/>
              </w:rPr>
            </w:pPr>
            <w:r w:rsidRPr="00B15EA8">
              <w:rPr>
                <w:rFonts w:cstheme="minorHAnsi"/>
                <w:color w:val="000000" w:themeColor="text1"/>
                <w:lang w:val="lt-LT"/>
              </w:rPr>
              <w:t>Peilinė sklendė montuojama šulinyje prieš siurblinę arba</w:t>
            </w:r>
            <w:r w:rsidRPr="00B15EA8">
              <w:rPr>
                <w:rFonts w:cstheme="minorHAnsi"/>
                <w:color w:val="000000" w:themeColor="text1"/>
                <w:spacing w:val="1"/>
                <w:lang w:val="lt-LT"/>
              </w:rPr>
              <w:t xml:space="preserve"> </w:t>
            </w:r>
            <w:r w:rsidRPr="00B15EA8">
              <w:rPr>
                <w:rFonts w:cstheme="minorHAnsi"/>
                <w:color w:val="000000" w:themeColor="text1"/>
                <w:lang w:val="lt-LT"/>
              </w:rPr>
              <w:t>požeminė įranga, kai siurblinės skersmuo yra mažiau nei</w:t>
            </w:r>
            <w:r w:rsidRPr="00B15EA8">
              <w:rPr>
                <w:rFonts w:cstheme="minorHAnsi"/>
                <w:color w:val="000000" w:themeColor="text1"/>
                <w:spacing w:val="1"/>
                <w:lang w:val="lt-LT"/>
              </w:rPr>
              <w:t xml:space="preserve"> </w:t>
            </w:r>
            <w:r w:rsidRPr="00B15EA8">
              <w:rPr>
                <w:rFonts w:cstheme="minorHAnsi"/>
                <w:color w:val="000000" w:themeColor="text1"/>
                <w:lang w:val="lt-LT"/>
              </w:rPr>
              <w:t>1,5m.</w:t>
            </w:r>
          </w:p>
          <w:p w14:paraId="2BEAB78B" w14:textId="77777777" w:rsidR="004C0B5F" w:rsidRPr="00B15EA8" w:rsidRDefault="004C0B5F" w:rsidP="004C0B5F">
            <w:pPr>
              <w:pStyle w:val="TableParagraph"/>
              <w:numPr>
                <w:ilvl w:val="0"/>
                <w:numId w:val="167"/>
              </w:numPr>
              <w:tabs>
                <w:tab w:val="left" w:pos="432"/>
              </w:tabs>
              <w:autoSpaceDE w:val="0"/>
              <w:autoSpaceDN w:val="0"/>
              <w:spacing w:before="1"/>
              <w:ind w:right="94"/>
              <w:jc w:val="both"/>
              <w:rPr>
                <w:rFonts w:cstheme="minorHAnsi"/>
                <w:color w:val="000000" w:themeColor="text1"/>
                <w:lang w:val="lt-LT"/>
              </w:rPr>
            </w:pPr>
            <w:r w:rsidRPr="00B15EA8">
              <w:rPr>
                <w:rFonts w:cstheme="minorHAnsi"/>
                <w:color w:val="000000" w:themeColor="text1"/>
                <w:lang w:val="lt-LT"/>
              </w:rPr>
              <w:t xml:space="preserve">Naudojamos rankinio valdymo </w:t>
            </w:r>
            <w:proofErr w:type="spellStart"/>
            <w:r w:rsidRPr="00B15EA8">
              <w:rPr>
                <w:rFonts w:cstheme="minorHAnsi"/>
                <w:color w:val="000000" w:themeColor="text1"/>
                <w:lang w:val="lt-LT"/>
              </w:rPr>
              <w:t>flanšinės</w:t>
            </w:r>
            <w:proofErr w:type="spellEnd"/>
            <w:r w:rsidRPr="00B15EA8">
              <w:rPr>
                <w:rFonts w:cstheme="minorHAnsi"/>
                <w:color w:val="000000" w:themeColor="text1"/>
                <w:lang w:val="lt-LT"/>
              </w:rPr>
              <w:t xml:space="preserve"> sklendės turi atitikti</w:t>
            </w:r>
            <w:r w:rsidRPr="00B15EA8">
              <w:rPr>
                <w:rFonts w:cstheme="minorHAnsi"/>
                <w:color w:val="000000" w:themeColor="text1"/>
                <w:spacing w:val="1"/>
                <w:lang w:val="lt-LT"/>
              </w:rPr>
              <w:t xml:space="preserve"> </w:t>
            </w:r>
            <w:r w:rsidRPr="00B15EA8">
              <w:rPr>
                <w:rFonts w:cstheme="minorHAnsi"/>
                <w:color w:val="000000" w:themeColor="text1"/>
                <w:lang w:val="lt-LT"/>
              </w:rPr>
              <w:t>UAB</w:t>
            </w:r>
            <w:r w:rsidRPr="00B15EA8">
              <w:rPr>
                <w:rFonts w:cstheme="minorHAnsi"/>
                <w:color w:val="000000" w:themeColor="text1"/>
                <w:spacing w:val="-3"/>
                <w:lang w:val="lt-LT"/>
              </w:rPr>
              <w:t xml:space="preserve"> </w:t>
            </w:r>
            <w:r w:rsidRPr="00B15EA8">
              <w:rPr>
                <w:rFonts w:cstheme="minorHAnsi"/>
                <w:color w:val="000000" w:themeColor="text1"/>
                <w:lang w:val="lt-LT"/>
              </w:rPr>
              <w:t>„Vilniaus</w:t>
            </w:r>
            <w:r w:rsidRPr="00B15EA8">
              <w:rPr>
                <w:rFonts w:cstheme="minorHAnsi"/>
                <w:color w:val="000000" w:themeColor="text1"/>
                <w:spacing w:val="-2"/>
                <w:lang w:val="lt-LT"/>
              </w:rPr>
              <w:t xml:space="preserve"> </w:t>
            </w:r>
            <w:r w:rsidRPr="00B15EA8">
              <w:rPr>
                <w:rFonts w:cstheme="minorHAnsi"/>
                <w:color w:val="000000" w:themeColor="text1"/>
                <w:lang w:val="lt-LT"/>
              </w:rPr>
              <w:t>vandenys“</w:t>
            </w:r>
            <w:r w:rsidRPr="00B15EA8">
              <w:rPr>
                <w:rFonts w:cstheme="minorHAnsi"/>
                <w:color w:val="000000" w:themeColor="text1"/>
                <w:spacing w:val="-2"/>
                <w:lang w:val="lt-LT"/>
              </w:rPr>
              <w:t xml:space="preserve"> </w:t>
            </w:r>
            <w:r w:rsidRPr="00B15EA8">
              <w:rPr>
                <w:rFonts w:cstheme="minorHAnsi"/>
                <w:color w:val="000000" w:themeColor="text1"/>
                <w:lang w:val="lt-LT"/>
              </w:rPr>
              <w:t>keliamus</w:t>
            </w:r>
            <w:r w:rsidRPr="00B15EA8">
              <w:rPr>
                <w:rFonts w:cstheme="minorHAnsi"/>
                <w:color w:val="000000" w:themeColor="text1"/>
                <w:spacing w:val="-2"/>
                <w:lang w:val="lt-LT"/>
              </w:rPr>
              <w:t xml:space="preserve"> </w:t>
            </w:r>
            <w:r w:rsidRPr="00B15EA8">
              <w:rPr>
                <w:rFonts w:cstheme="minorHAnsi"/>
                <w:color w:val="000000" w:themeColor="text1"/>
                <w:lang w:val="lt-LT"/>
              </w:rPr>
              <w:t>techninius</w:t>
            </w:r>
            <w:r w:rsidRPr="00B15EA8">
              <w:rPr>
                <w:rFonts w:cstheme="minorHAnsi"/>
                <w:color w:val="000000" w:themeColor="text1"/>
                <w:spacing w:val="-2"/>
                <w:lang w:val="lt-LT"/>
              </w:rPr>
              <w:t xml:space="preserve"> </w:t>
            </w:r>
            <w:r w:rsidRPr="00B15EA8">
              <w:rPr>
                <w:rFonts w:cstheme="minorHAnsi"/>
                <w:color w:val="000000" w:themeColor="text1"/>
                <w:lang w:val="lt-LT"/>
              </w:rPr>
              <w:t>reikalavimus.</w:t>
            </w:r>
          </w:p>
          <w:p w14:paraId="6690176D" w14:textId="77777777" w:rsidR="004C0B5F" w:rsidRPr="00B15EA8" w:rsidRDefault="004C0B5F" w:rsidP="004C0B5F">
            <w:pPr>
              <w:pStyle w:val="TableParagraph"/>
              <w:numPr>
                <w:ilvl w:val="0"/>
                <w:numId w:val="167"/>
              </w:numPr>
              <w:tabs>
                <w:tab w:val="left" w:pos="432"/>
              </w:tabs>
              <w:autoSpaceDE w:val="0"/>
              <w:autoSpaceDN w:val="0"/>
              <w:ind w:right="97"/>
              <w:jc w:val="both"/>
              <w:rPr>
                <w:rFonts w:cstheme="minorHAnsi"/>
                <w:color w:val="000000" w:themeColor="text1"/>
                <w:lang w:val="lt-LT"/>
              </w:rPr>
            </w:pPr>
            <w:r w:rsidRPr="00B15EA8">
              <w:rPr>
                <w:rFonts w:cstheme="minorHAnsi"/>
                <w:color w:val="000000" w:themeColor="text1"/>
                <w:lang w:val="lt-LT"/>
              </w:rPr>
              <w:t>Naudojami atbuliniai vožtuvai skirti slėginiam nuotakynui turi</w:t>
            </w:r>
            <w:r w:rsidRPr="00B15EA8">
              <w:rPr>
                <w:rFonts w:cstheme="minorHAnsi"/>
                <w:color w:val="000000" w:themeColor="text1"/>
                <w:spacing w:val="1"/>
                <w:lang w:val="lt-LT"/>
              </w:rPr>
              <w:t xml:space="preserve"> </w:t>
            </w:r>
            <w:r w:rsidRPr="00B15EA8">
              <w:rPr>
                <w:rFonts w:cstheme="minorHAnsi"/>
                <w:color w:val="000000" w:themeColor="text1"/>
                <w:lang w:val="lt-LT"/>
              </w:rPr>
              <w:t>atitikti</w:t>
            </w:r>
            <w:r w:rsidRPr="00B15EA8">
              <w:rPr>
                <w:rFonts w:cstheme="minorHAnsi"/>
                <w:color w:val="000000" w:themeColor="text1"/>
                <w:spacing w:val="1"/>
                <w:lang w:val="lt-LT"/>
              </w:rPr>
              <w:t xml:space="preserve"> </w:t>
            </w:r>
            <w:r w:rsidRPr="00B15EA8">
              <w:rPr>
                <w:rFonts w:cstheme="minorHAnsi"/>
                <w:color w:val="000000" w:themeColor="text1"/>
                <w:lang w:val="lt-LT"/>
              </w:rPr>
              <w:t>UAB</w:t>
            </w:r>
            <w:r w:rsidRPr="00B15EA8">
              <w:rPr>
                <w:rFonts w:cstheme="minorHAnsi"/>
                <w:color w:val="000000" w:themeColor="text1"/>
                <w:spacing w:val="1"/>
                <w:lang w:val="lt-LT"/>
              </w:rPr>
              <w:t xml:space="preserve"> </w:t>
            </w:r>
            <w:r w:rsidRPr="00B15EA8">
              <w:rPr>
                <w:rFonts w:cstheme="minorHAnsi"/>
                <w:color w:val="000000" w:themeColor="text1"/>
                <w:lang w:val="lt-LT"/>
              </w:rPr>
              <w:t>„Vilniaus</w:t>
            </w:r>
            <w:r w:rsidRPr="00B15EA8">
              <w:rPr>
                <w:rFonts w:cstheme="minorHAnsi"/>
                <w:color w:val="000000" w:themeColor="text1"/>
                <w:spacing w:val="1"/>
                <w:lang w:val="lt-LT"/>
              </w:rPr>
              <w:t xml:space="preserve"> </w:t>
            </w:r>
            <w:r w:rsidRPr="00B15EA8">
              <w:rPr>
                <w:rFonts w:cstheme="minorHAnsi"/>
                <w:color w:val="000000" w:themeColor="text1"/>
                <w:lang w:val="lt-LT"/>
              </w:rPr>
              <w:t>vandenys“</w:t>
            </w:r>
            <w:r w:rsidRPr="00B15EA8">
              <w:rPr>
                <w:rFonts w:cstheme="minorHAnsi"/>
                <w:color w:val="000000" w:themeColor="text1"/>
                <w:spacing w:val="1"/>
                <w:lang w:val="lt-LT"/>
              </w:rPr>
              <w:t xml:space="preserve"> </w:t>
            </w:r>
            <w:r w:rsidRPr="00B15EA8">
              <w:rPr>
                <w:rFonts w:cstheme="minorHAnsi"/>
                <w:color w:val="000000" w:themeColor="text1"/>
                <w:lang w:val="lt-LT"/>
              </w:rPr>
              <w:t>keliamus</w:t>
            </w:r>
            <w:r w:rsidRPr="00B15EA8">
              <w:rPr>
                <w:rFonts w:cstheme="minorHAnsi"/>
                <w:color w:val="000000" w:themeColor="text1"/>
                <w:spacing w:val="1"/>
                <w:lang w:val="lt-LT"/>
              </w:rPr>
              <w:t xml:space="preserve"> </w:t>
            </w:r>
            <w:r w:rsidRPr="00B15EA8">
              <w:rPr>
                <w:rFonts w:cstheme="minorHAnsi"/>
                <w:color w:val="000000" w:themeColor="text1"/>
                <w:lang w:val="lt-LT"/>
              </w:rPr>
              <w:t>techninius</w:t>
            </w:r>
            <w:r w:rsidRPr="00B15EA8">
              <w:rPr>
                <w:rFonts w:cstheme="minorHAnsi"/>
                <w:color w:val="000000" w:themeColor="text1"/>
                <w:spacing w:val="1"/>
                <w:lang w:val="lt-LT"/>
              </w:rPr>
              <w:t xml:space="preserve"> </w:t>
            </w:r>
            <w:r w:rsidRPr="00B15EA8">
              <w:rPr>
                <w:rFonts w:cstheme="minorHAnsi"/>
                <w:color w:val="000000" w:themeColor="text1"/>
                <w:lang w:val="lt-LT"/>
              </w:rPr>
              <w:t>reikalavimus.</w:t>
            </w:r>
          </w:p>
          <w:p w14:paraId="40DF98D3" w14:textId="77777777" w:rsidR="004C0B5F" w:rsidRPr="00B15EA8" w:rsidRDefault="004C0B5F" w:rsidP="004C0B5F">
            <w:pPr>
              <w:pStyle w:val="TableParagraph"/>
              <w:numPr>
                <w:ilvl w:val="0"/>
                <w:numId w:val="167"/>
              </w:numPr>
              <w:tabs>
                <w:tab w:val="left" w:pos="432"/>
              </w:tabs>
              <w:autoSpaceDE w:val="0"/>
              <w:autoSpaceDN w:val="0"/>
              <w:ind w:right="94"/>
              <w:jc w:val="both"/>
              <w:rPr>
                <w:rFonts w:cstheme="minorHAnsi"/>
                <w:color w:val="000000" w:themeColor="text1"/>
                <w:lang w:val="lt-LT"/>
              </w:rPr>
            </w:pPr>
            <w:r w:rsidRPr="00B15EA8">
              <w:rPr>
                <w:rFonts w:cstheme="minorHAnsi"/>
                <w:color w:val="000000" w:themeColor="text1"/>
                <w:lang w:val="lt-LT"/>
              </w:rPr>
              <w:t>Požeminėse</w:t>
            </w:r>
            <w:r w:rsidRPr="00B15EA8">
              <w:rPr>
                <w:rFonts w:cstheme="minorHAnsi"/>
                <w:color w:val="000000" w:themeColor="text1"/>
                <w:spacing w:val="1"/>
                <w:lang w:val="lt-LT"/>
              </w:rPr>
              <w:t xml:space="preserve"> </w:t>
            </w:r>
            <w:r w:rsidRPr="00B15EA8">
              <w:rPr>
                <w:rFonts w:cstheme="minorHAnsi"/>
                <w:color w:val="000000" w:themeColor="text1"/>
                <w:lang w:val="lt-LT"/>
              </w:rPr>
              <w:t>nuotekų</w:t>
            </w:r>
            <w:r w:rsidRPr="00B15EA8">
              <w:rPr>
                <w:rFonts w:cstheme="minorHAnsi"/>
                <w:color w:val="000000" w:themeColor="text1"/>
                <w:spacing w:val="1"/>
                <w:lang w:val="lt-LT"/>
              </w:rPr>
              <w:t xml:space="preserve"> </w:t>
            </w:r>
            <w:r w:rsidRPr="00B15EA8">
              <w:rPr>
                <w:rFonts w:cstheme="minorHAnsi"/>
                <w:color w:val="000000" w:themeColor="text1"/>
                <w:lang w:val="lt-LT"/>
              </w:rPr>
              <w:t>siurblinėse</w:t>
            </w:r>
            <w:r w:rsidRPr="00B15EA8">
              <w:rPr>
                <w:rFonts w:cstheme="minorHAnsi"/>
                <w:color w:val="000000" w:themeColor="text1"/>
                <w:spacing w:val="1"/>
                <w:lang w:val="lt-LT"/>
              </w:rPr>
              <w:t xml:space="preserve"> </w:t>
            </w:r>
            <w:r w:rsidRPr="00B15EA8">
              <w:rPr>
                <w:rFonts w:cstheme="minorHAnsi"/>
                <w:color w:val="000000" w:themeColor="text1"/>
                <w:lang w:val="lt-LT"/>
              </w:rPr>
              <w:t>vidaus</w:t>
            </w:r>
            <w:r w:rsidRPr="00B15EA8">
              <w:rPr>
                <w:rFonts w:cstheme="minorHAnsi"/>
                <w:color w:val="000000" w:themeColor="text1"/>
                <w:spacing w:val="1"/>
                <w:lang w:val="lt-LT"/>
              </w:rPr>
              <w:t xml:space="preserve"> </w:t>
            </w:r>
            <w:r w:rsidRPr="00B15EA8">
              <w:rPr>
                <w:rFonts w:cstheme="minorHAnsi"/>
                <w:color w:val="000000" w:themeColor="text1"/>
                <w:lang w:val="lt-LT"/>
              </w:rPr>
              <w:t>vamzdynui</w:t>
            </w:r>
            <w:r w:rsidRPr="00B15EA8">
              <w:rPr>
                <w:rFonts w:cstheme="minorHAnsi"/>
                <w:color w:val="000000" w:themeColor="text1"/>
                <w:spacing w:val="1"/>
                <w:lang w:val="lt-LT"/>
              </w:rPr>
              <w:t xml:space="preserve"> </w:t>
            </w:r>
            <w:r w:rsidRPr="00B15EA8">
              <w:rPr>
                <w:rFonts w:cstheme="minorHAnsi"/>
                <w:color w:val="000000" w:themeColor="text1"/>
                <w:lang w:val="lt-LT"/>
              </w:rPr>
              <w:t>naudojamas</w:t>
            </w:r>
            <w:r w:rsidRPr="00B15EA8">
              <w:rPr>
                <w:rFonts w:cstheme="minorHAnsi"/>
                <w:color w:val="000000" w:themeColor="text1"/>
                <w:spacing w:val="1"/>
                <w:lang w:val="lt-LT"/>
              </w:rPr>
              <w:t xml:space="preserve"> </w:t>
            </w:r>
            <w:r w:rsidRPr="00B15EA8">
              <w:rPr>
                <w:rFonts w:cstheme="minorHAnsi"/>
                <w:color w:val="000000" w:themeColor="text1"/>
                <w:lang w:val="lt-LT"/>
              </w:rPr>
              <w:t>nerūdijantis</w:t>
            </w:r>
            <w:r w:rsidRPr="00B15EA8">
              <w:rPr>
                <w:rFonts w:cstheme="minorHAnsi"/>
                <w:color w:val="000000" w:themeColor="text1"/>
                <w:spacing w:val="1"/>
                <w:lang w:val="lt-LT"/>
              </w:rPr>
              <w:t xml:space="preserve"> </w:t>
            </w:r>
            <w:r w:rsidRPr="00B15EA8">
              <w:rPr>
                <w:rFonts w:cstheme="minorHAnsi"/>
                <w:color w:val="000000" w:themeColor="text1"/>
                <w:lang w:val="lt-LT"/>
              </w:rPr>
              <w:t>plienas</w:t>
            </w:r>
            <w:r w:rsidRPr="00B15EA8">
              <w:rPr>
                <w:rFonts w:cstheme="minorHAnsi"/>
                <w:color w:val="000000" w:themeColor="text1"/>
                <w:spacing w:val="1"/>
                <w:lang w:val="lt-LT"/>
              </w:rPr>
              <w:t xml:space="preserve"> </w:t>
            </w:r>
            <w:r w:rsidRPr="00B15EA8">
              <w:rPr>
                <w:rFonts w:cstheme="minorHAnsi"/>
                <w:color w:val="000000" w:themeColor="text1"/>
                <w:lang w:val="lt-LT"/>
              </w:rPr>
              <w:t>ne</w:t>
            </w:r>
            <w:r w:rsidRPr="00B15EA8">
              <w:rPr>
                <w:rFonts w:cstheme="minorHAnsi"/>
                <w:color w:val="000000" w:themeColor="text1"/>
                <w:spacing w:val="1"/>
                <w:lang w:val="lt-LT"/>
              </w:rPr>
              <w:t xml:space="preserve"> </w:t>
            </w:r>
            <w:r w:rsidRPr="00B15EA8">
              <w:rPr>
                <w:rFonts w:cstheme="minorHAnsi"/>
                <w:color w:val="000000" w:themeColor="text1"/>
                <w:lang w:val="lt-LT"/>
              </w:rPr>
              <w:t>žemesnės</w:t>
            </w:r>
            <w:r w:rsidRPr="00B15EA8">
              <w:rPr>
                <w:rFonts w:cstheme="minorHAnsi"/>
                <w:color w:val="000000" w:themeColor="text1"/>
                <w:spacing w:val="1"/>
                <w:lang w:val="lt-LT"/>
              </w:rPr>
              <w:t xml:space="preserve"> </w:t>
            </w:r>
            <w:r w:rsidRPr="00B15EA8">
              <w:rPr>
                <w:rFonts w:cstheme="minorHAnsi"/>
                <w:color w:val="000000" w:themeColor="text1"/>
                <w:lang w:val="lt-LT"/>
              </w:rPr>
              <w:t>nei</w:t>
            </w:r>
            <w:r w:rsidRPr="00B15EA8">
              <w:rPr>
                <w:rFonts w:cstheme="minorHAnsi"/>
                <w:color w:val="000000" w:themeColor="text1"/>
                <w:spacing w:val="1"/>
                <w:lang w:val="lt-LT"/>
              </w:rPr>
              <w:t xml:space="preserve"> </w:t>
            </w:r>
            <w:r w:rsidRPr="00B15EA8">
              <w:rPr>
                <w:rFonts w:cstheme="minorHAnsi"/>
                <w:color w:val="000000" w:themeColor="text1"/>
                <w:lang w:val="lt-LT"/>
              </w:rPr>
              <w:t>AISI</w:t>
            </w:r>
            <w:r w:rsidRPr="00B15EA8">
              <w:rPr>
                <w:rFonts w:cstheme="minorHAnsi"/>
                <w:color w:val="000000" w:themeColor="text1"/>
                <w:spacing w:val="1"/>
                <w:lang w:val="lt-LT"/>
              </w:rPr>
              <w:t xml:space="preserve"> </w:t>
            </w:r>
            <w:r w:rsidRPr="00B15EA8">
              <w:rPr>
                <w:rFonts w:cstheme="minorHAnsi"/>
                <w:color w:val="000000" w:themeColor="text1"/>
                <w:lang w:val="lt-LT"/>
              </w:rPr>
              <w:t>316</w:t>
            </w:r>
            <w:r w:rsidRPr="00B15EA8">
              <w:rPr>
                <w:rFonts w:cstheme="minorHAnsi"/>
                <w:color w:val="000000" w:themeColor="text1"/>
                <w:spacing w:val="-43"/>
                <w:lang w:val="lt-LT"/>
              </w:rPr>
              <w:t xml:space="preserve"> </w:t>
            </w:r>
            <w:r w:rsidRPr="00B15EA8">
              <w:rPr>
                <w:rFonts w:cstheme="minorHAnsi"/>
                <w:color w:val="000000" w:themeColor="text1"/>
                <w:lang w:val="lt-LT"/>
              </w:rPr>
              <w:t>klasės.</w:t>
            </w:r>
          </w:p>
          <w:p w14:paraId="5CF6A387" w14:textId="77777777" w:rsidR="004C0B5F" w:rsidRPr="00B15EA8" w:rsidRDefault="004C0B5F" w:rsidP="004C0B5F">
            <w:pPr>
              <w:pStyle w:val="TableParagraph"/>
              <w:numPr>
                <w:ilvl w:val="0"/>
                <w:numId w:val="167"/>
              </w:numPr>
              <w:autoSpaceDE w:val="0"/>
              <w:autoSpaceDN w:val="0"/>
              <w:ind w:right="92"/>
              <w:jc w:val="both"/>
              <w:rPr>
                <w:rFonts w:cstheme="minorHAnsi"/>
                <w:color w:val="000000" w:themeColor="text1"/>
                <w:lang w:val="lt-LT"/>
              </w:rPr>
            </w:pPr>
            <w:r w:rsidRPr="00B15EA8">
              <w:rPr>
                <w:rFonts w:cstheme="minorHAnsi"/>
                <w:color w:val="000000" w:themeColor="text1"/>
                <w:lang w:val="lt-LT"/>
              </w:rPr>
              <w:t>Nuotekų</w:t>
            </w:r>
            <w:r w:rsidRPr="00B15EA8">
              <w:rPr>
                <w:rFonts w:cstheme="minorHAnsi"/>
                <w:color w:val="000000" w:themeColor="text1"/>
                <w:spacing w:val="1"/>
                <w:lang w:val="lt-LT"/>
              </w:rPr>
              <w:t xml:space="preserve"> </w:t>
            </w:r>
            <w:r w:rsidRPr="00B15EA8">
              <w:rPr>
                <w:rFonts w:cstheme="minorHAnsi"/>
                <w:color w:val="000000" w:themeColor="text1"/>
                <w:lang w:val="lt-LT"/>
              </w:rPr>
              <w:t>siurblinės</w:t>
            </w:r>
            <w:r w:rsidRPr="00B15EA8">
              <w:rPr>
                <w:rFonts w:cstheme="minorHAnsi"/>
                <w:color w:val="000000" w:themeColor="text1"/>
                <w:spacing w:val="1"/>
                <w:lang w:val="lt-LT"/>
              </w:rPr>
              <w:t xml:space="preserve"> </w:t>
            </w:r>
            <w:r w:rsidRPr="00B15EA8">
              <w:rPr>
                <w:rFonts w:cstheme="minorHAnsi"/>
                <w:color w:val="000000" w:themeColor="text1"/>
                <w:lang w:val="lt-LT"/>
              </w:rPr>
              <w:t>visos</w:t>
            </w:r>
            <w:r w:rsidRPr="00B15EA8">
              <w:rPr>
                <w:rFonts w:cstheme="minorHAnsi"/>
                <w:color w:val="000000" w:themeColor="text1"/>
                <w:spacing w:val="1"/>
                <w:lang w:val="lt-LT"/>
              </w:rPr>
              <w:t xml:space="preserve"> </w:t>
            </w:r>
            <w:r w:rsidRPr="00B15EA8">
              <w:rPr>
                <w:rFonts w:cstheme="minorHAnsi"/>
                <w:color w:val="000000" w:themeColor="text1"/>
                <w:lang w:val="lt-LT"/>
              </w:rPr>
              <w:t>metalinės</w:t>
            </w:r>
            <w:r w:rsidRPr="00B15EA8">
              <w:rPr>
                <w:rFonts w:cstheme="minorHAnsi"/>
                <w:color w:val="000000" w:themeColor="text1"/>
                <w:spacing w:val="1"/>
                <w:lang w:val="lt-LT"/>
              </w:rPr>
              <w:t xml:space="preserve"> </w:t>
            </w:r>
            <w:r w:rsidRPr="00B15EA8">
              <w:rPr>
                <w:rFonts w:cstheme="minorHAnsi"/>
                <w:color w:val="000000" w:themeColor="text1"/>
                <w:lang w:val="lt-LT"/>
              </w:rPr>
              <w:t>dalys</w:t>
            </w:r>
            <w:r w:rsidRPr="00B15EA8">
              <w:rPr>
                <w:rFonts w:cstheme="minorHAnsi"/>
                <w:color w:val="000000" w:themeColor="text1"/>
                <w:spacing w:val="46"/>
                <w:lang w:val="lt-LT"/>
              </w:rPr>
              <w:t xml:space="preserve"> </w:t>
            </w:r>
            <w:r w:rsidRPr="00B15EA8">
              <w:rPr>
                <w:rFonts w:cstheme="minorHAnsi"/>
                <w:color w:val="000000" w:themeColor="text1"/>
                <w:lang w:val="lt-LT"/>
              </w:rPr>
              <w:t>turi</w:t>
            </w:r>
            <w:r w:rsidRPr="00B15EA8">
              <w:rPr>
                <w:rFonts w:cstheme="minorHAnsi"/>
                <w:color w:val="000000" w:themeColor="text1"/>
                <w:spacing w:val="46"/>
                <w:lang w:val="lt-LT"/>
              </w:rPr>
              <w:t xml:space="preserve"> </w:t>
            </w:r>
            <w:r w:rsidRPr="00B15EA8">
              <w:rPr>
                <w:rFonts w:cstheme="minorHAnsi"/>
                <w:color w:val="000000" w:themeColor="text1"/>
                <w:lang w:val="lt-LT"/>
              </w:rPr>
              <w:t>būti</w:t>
            </w:r>
            <w:r w:rsidRPr="00B15EA8">
              <w:rPr>
                <w:rFonts w:cstheme="minorHAnsi"/>
                <w:color w:val="000000" w:themeColor="text1"/>
                <w:spacing w:val="1"/>
                <w:lang w:val="lt-LT"/>
              </w:rPr>
              <w:t xml:space="preserve"> </w:t>
            </w:r>
            <w:r w:rsidRPr="00B15EA8">
              <w:rPr>
                <w:rFonts w:cstheme="minorHAnsi"/>
                <w:color w:val="000000" w:themeColor="text1"/>
                <w:lang w:val="lt-LT"/>
              </w:rPr>
              <w:t>įžemintos, laidai tvirtinami nerūdijančio plieno (AISI316)</w:t>
            </w:r>
            <w:r w:rsidRPr="00B15EA8">
              <w:rPr>
                <w:rFonts w:cstheme="minorHAnsi"/>
                <w:color w:val="000000" w:themeColor="text1"/>
                <w:spacing w:val="1"/>
                <w:lang w:val="lt-LT"/>
              </w:rPr>
              <w:t xml:space="preserve"> </w:t>
            </w:r>
            <w:r w:rsidRPr="00B15EA8">
              <w:rPr>
                <w:rFonts w:cstheme="minorHAnsi"/>
                <w:color w:val="000000" w:themeColor="text1"/>
                <w:lang w:val="lt-LT"/>
              </w:rPr>
              <w:t>varžtais, atvesti iki valdymo skydo pamato plokštės per</w:t>
            </w:r>
            <w:r w:rsidRPr="00B15EA8">
              <w:rPr>
                <w:rFonts w:cstheme="minorHAnsi"/>
                <w:color w:val="000000" w:themeColor="text1"/>
                <w:spacing w:val="1"/>
                <w:lang w:val="lt-LT"/>
              </w:rPr>
              <w:t xml:space="preserve"> </w:t>
            </w:r>
            <w:r w:rsidRPr="00B15EA8">
              <w:rPr>
                <w:rFonts w:cstheme="minorHAnsi"/>
                <w:color w:val="000000" w:themeColor="text1"/>
                <w:lang w:val="lt-LT"/>
              </w:rPr>
              <w:t>kabelių</w:t>
            </w:r>
            <w:r w:rsidRPr="00B15EA8">
              <w:rPr>
                <w:rFonts w:cstheme="minorHAnsi"/>
                <w:color w:val="000000" w:themeColor="text1"/>
                <w:spacing w:val="-7"/>
                <w:lang w:val="lt-LT"/>
              </w:rPr>
              <w:t xml:space="preserve"> </w:t>
            </w:r>
            <w:r w:rsidRPr="00B15EA8">
              <w:rPr>
                <w:rFonts w:cstheme="minorHAnsi"/>
                <w:color w:val="000000" w:themeColor="text1"/>
                <w:lang w:val="lt-LT"/>
              </w:rPr>
              <w:t>vamzdelius</w:t>
            </w:r>
            <w:r w:rsidRPr="00B15EA8">
              <w:rPr>
                <w:rFonts w:cstheme="minorHAnsi"/>
                <w:color w:val="000000" w:themeColor="text1"/>
                <w:spacing w:val="-6"/>
                <w:lang w:val="lt-LT"/>
              </w:rPr>
              <w:t xml:space="preserve"> </w:t>
            </w:r>
            <w:r w:rsidRPr="00B15EA8">
              <w:rPr>
                <w:rFonts w:cstheme="minorHAnsi"/>
                <w:color w:val="000000" w:themeColor="text1"/>
                <w:lang w:val="lt-LT"/>
              </w:rPr>
              <w:t>ir</w:t>
            </w:r>
            <w:r w:rsidRPr="00B15EA8">
              <w:rPr>
                <w:rFonts w:cstheme="minorHAnsi"/>
                <w:color w:val="000000" w:themeColor="text1"/>
                <w:spacing w:val="-7"/>
                <w:lang w:val="lt-LT"/>
              </w:rPr>
              <w:t xml:space="preserve"> </w:t>
            </w:r>
            <w:r w:rsidRPr="00B15EA8">
              <w:rPr>
                <w:rFonts w:cstheme="minorHAnsi"/>
                <w:color w:val="000000" w:themeColor="text1"/>
                <w:lang w:val="lt-LT"/>
              </w:rPr>
              <w:t>sujungiami</w:t>
            </w:r>
            <w:r w:rsidRPr="00B15EA8">
              <w:rPr>
                <w:rFonts w:cstheme="minorHAnsi"/>
                <w:color w:val="000000" w:themeColor="text1"/>
                <w:spacing w:val="-7"/>
                <w:lang w:val="lt-LT"/>
              </w:rPr>
              <w:t xml:space="preserve"> </w:t>
            </w:r>
            <w:r w:rsidRPr="00B15EA8">
              <w:rPr>
                <w:rFonts w:cstheme="minorHAnsi"/>
                <w:color w:val="000000" w:themeColor="text1"/>
                <w:lang w:val="lt-LT"/>
              </w:rPr>
              <w:t>į</w:t>
            </w:r>
            <w:r w:rsidRPr="00B15EA8">
              <w:rPr>
                <w:rFonts w:cstheme="minorHAnsi"/>
                <w:color w:val="000000" w:themeColor="text1"/>
                <w:spacing w:val="-6"/>
                <w:lang w:val="lt-LT"/>
              </w:rPr>
              <w:t xml:space="preserve"> </w:t>
            </w:r>
            <w:r w:rsidRPr="00B15EA8">
              <w:rPr>
                <w:rFonts w:cstheme="minorHAnsi"/>
                <w:color w:val="000000" w:themeColor="text1"/>
                <w:lang w:val="lt-LT"/>
              </w:rPr>
              <w:t>įžeminimo</w:t>
            </w:r>
            <w:r w:rsidRPr="00B15EA8">
              <w:rPr>
                <w:rFonts w:cstheme="minorHAnsi"/>
                <w:color w:val="000000" w:themeColor="text1"/>
                <w:spacing w:val="-7"/>
                <w:lang w:val="lt-LT"/>
              </w:rPr>
              <w:t xml:space="preserve"> </w:t>
            </w:r>
            <w:r w:rsidRPr="00B15EA8">
              <w:rPr>
                <w:rFonts w:cstheme="minorHAnsi"/>
                <w:color w:val="000000" w:themeColor="text1"/>
                <w:lang w:val="lt-LT"/>
              </w:rPr>
              <w:t>kaladėles</w:t>
            </w:r>
            <w:r w:rsidRPr="00B15EA8">
              <w:rPr>
                <w:rFonts w:cstheme="minorHAnsi"/>
                <w:color w:val="000000" w:themeColor="text1"/>
                <w:spacing w:val="-6"/>
                <w:lang w:val="lt-LT"/>
              </w:rPr>
              <w:t xml:space="preserve"> </w:t>
            </w:r>
            <w:r w:rsidRPr="00B15EA8">
              <w:rPr>
                <w:rFonts w:cstheme="minorHAnsi"/>
                <w:color w:val="000000" w:themeColor="text1"/>
                <w:lang w:val="lt-LT"/>
              </w:rPr>
              <w:t>bei</w:t>
            </w:r>
            <w:r w:rsidRPr="00B15EA8">
              <w:rPr>
                <w:rFonts w:cstheme="minorHAnsi"/>
                <w:color w:val="000000" w:themeColor="text1"/>
                <w:spacing w:val="-43"/>
                <w:lang w:val="lt-LT"/>
              </w:rPr>
              <w:t xml:space="preserve"> </w:t>
            </w:r>
            <w:r w:rsidRPr="00B15EA8">
              <w:rPr>
                <w:rFonts w:cstheme="minorHAnsi"/>
                <w:color w:val="000000" w:themeColor="text1"/>
                <w:lang w:val="lt-LT"/>
              </w:rPr>
              <w:t>prijungiami</w:t>
            </w:r>
            <w:r w:rsidRPr="00B15EA8">
              <w:rPr>
                <w:rFonts w:cstheme="minorHAnsi"/>
                <w:color w:val="000000" w:themeColor="text1"/>
                <w:spacing w:val="-1"/>
                <w:lang w:val="lt-LT"/>
              </w:rPr>
              <w:t xml:space="preserve"> </w:t>
            </w:r>
            <w:r w:rsidRPr="00B15EA8">
              <w:rPr>
                <w:rFonts w:cstheme="minorHAnsi"/>
                <w:color w:val="000000" w:themeColor="text1"/>
                <w:lang w:val="lt-LT"/>
              </w:rPr>
              <w:t>prie</w:t>
            </w:r>
            <w:r w:rsidRPr="00B15EA8">
              <w:rPr>
                <w:rFonts w:cstheme="minorHAnsi"/>
                <w:color w:val="000000" w:themeColor="text1"/>
                <w:spacing w:val="-2"/>
                <w:lang w:val="lt-LT"/>
              </w:rPr>
              <w:t xml:space="preserve"> </w:t>
            </w:r>
            <w:r w:rsidRPr="00B15EA8">
              <w:rPr>
                <w:rFonts w:cstheme="minorHAnsi"/>
                <w:color w:val="000000" w:themeColor="text1"/>
                <w:lang w:val="lt-LT"/>
              </w:rPr>
              <w:t>skydo įžeminimo.</w:t>
            </w:r>
          </w:p>
          <w:p w14:paraId="7CEC59D1" w14:textId="77777777" w:rsidR="004C0B5F" w:rsidRPr="00B15EA8" w:rsidRDefault="004C0B5F" w:rsidP="004C0B5F">
            <w:pPr>
              <w:pStyle w:val="TableParagraph"/>
              <w:numPr>
                <w:ilvl w:val="0"/>
                <w:numId w:val="167"/>
              </w:numPr>
              <w:tabs>
                <w:tab w:val="left" w:pos="432"/>
              </w:tabs>
              <w:autoSpaceDE w:val="0"/>
              <w:autoSpaceDN w:val="0"/>
              <w:ind w:right="93"/>
              <w:jc w:val="both"/>
              <w:rPr>
                <w:rFonts w:cstheme="minorHAnsi"/>
                <w:color w:val="000000" w:themeColor="text1"/>
                <w:lang w:val="lt-LT"/>
              </w:rPr>
            </w:pPr>
            <w:r w:rsidRPr="00B15EA8">
              <w:rPr>
                <w:rFonts w:cstheme="minorHAnsi"/>
                <w:color w:val="000000" w:themeColor="text1"/>
                <w:lang w:val="lt-LT"/>
              </w:rPr>
              <w:t xml:space="preserve">Vamzdynai, fasoninės dalys jungiami </w:t>
            </w:r>
            <w:proofErr w:type="spellStart"/>
            <w:r w:rsidRPr="00B15EA8">
              <w:rPr>
                <w:rFonts w:cstheme="minorHAnsi"/>
                <w:color w:val="000000" w:themeColor="text1"/>
                <w:lang w:val="lt-LT"/>
              </w:rPr>
              <w:t>flanšais</w:t>
            </w:r>
            <w:proofErr w:type="spellEnd"/>
            <w:r w:rsidRPr="00B15EA8">
              <w:rPr>
                <w:rFonts w:cstheme="minorHAnsi"/>
                <w:color w:val="000000" w:themeColor="text1"/>
                <w:lang w:val="lt-LT"/>
              </w:rPr>
              <w:t xml:space="preserve"> arba </w:t>
            </w:r>
            <w:r w:rsidRPr="00B15EA8">
              <w:rPr>
                <w:rFonts w:cstheme="minorHAnsi"/>
                <w:color w:val="000000" w:themeColor="text1"/>
                <w:lang w:val="lt-LT"/>
              </w:rPr>
              <w:lastRenderedPageBreak/>
              <w:t>suvirinant.</w:t>
            </w:r>
            <w:r w:rsidRPr="00B15EA8">
              <w:rPr>
                <w:rFonts w:cstheme="minorHAnsi"/>
                <w:color w:val="000000" w:themeColor="text1"/>
                <w:spacing w:val="1"/>
                <w:lang w:val="lt-LT"/>
              </w:rPr>
              <w:t xml:space="preserve"> </w:t>
            </w:r>
            <w:r w:rsidRPr="00B15EA8">
              <w:rPr>
                <w:rFonts w:cstheme="minorHAnsi"/>
                <w:color w:val="000000" w:themeColor="text1"/>
                <w:lang w:val="lt-LT"/>
              </w:rPr>
              <w:t>Tvirtinimo elementai (varžtai) iš nerūdijančio plieno AISI 316.</w:t>
            </w:r>
            <w:r w:rsidRPr="00B15EA8">
              <w:rPr>
                <w:rFonts w:cstheme="minorHAnsi"/>
                <w:color w:val="000000" w:themeColor="text1"/>
                <w:spacing w:val="1"/>
                <w:lang w:val="lt-LT"/>
              </w:rPr>
              <w:t xml:space="preserve"> </w:t>
            </w:r>
            <w:proofErr w:type="spellStart"/>
            <w:r w:rsidRPr="00B15EA8">
              <w:rPr>
                <w:rFonts w:cstheme="minorHAnsi"/>
                <w:color w:val="000000" w:themeColor="text1"/>
                <w:lang w:val="lt-LT"/>
              </w:rPr>
              <w:t>Flanšai</w:t>
            </w:r>
            <w:proofErr w:type="spellEnd"/>
            <w:r w:rsidRPr="00B15EA8">
              <w:rPr>
                <w:rFonts w:cstheme="minorHAnsi"/>
                <w:color w:val="000000" w:themeColor="text1"/>
                <w:lang w:val="lt-LT"/>
              </w:rPr>
              <w:t xml:space="preserve"> turi turėti sertifikatus remiantis EN 10204-3, LST EN</w:t>
            </w:r>
            <w:r w:rsidRPr="00B15EA8">
              <w:rPr>
                <w:rFonts w:cstheme="minorHAnsi"/>
                <w:color w:val="000000" w:themeColor="text1"/>
                <w:spacing w:val="1"/>
                <w:lang w:val="lt-LT"/>
              </w:rPr>
              <w:t xml:space="preserve"> </w:t>
            </w:r>
            <w:r w:rsidRPr="00B15EA8">
              <w:rPr>
                <w:rFonts w:cstheme="minorHAnsi"/>
                <w:color w:val="000000" w:themeColor="text1"/>
                <w:lang w:val="lt-LT"/>
              </w:rPr>
              <w:t>1092-2</w:t>
            </w:r>
            <w:r w:rsidRPr="00B15EA8">
              <w:rPr>
                <w:rFonts w:cstheme="minorHAnsi"/>
                <w:color w:val="000000" w:themeColor="text1"/>
                <w:spacing w:val="-2"/>
                <w:lang w:val="lt-LT"/>
              </w:rPr>
              <w:t xml:space="preserve"> </w:t>
            </w:r>
            <w:r w:rsidRPr="00B15EA8">
              <w:rPr>
                <w:rFonts w:cstheme="minorHAnsi"/>
                <w:color w:val="000000" w:themeColor="text1"/>
                <w:lang w:val="lt-LT"/>
              </w:rPr>
              <w:t>standartais.</w:t>
            </w:r>
          </w:p>
          <w:p w14:paraId="123E96B9" w14:textId="77777777" w:rsidR="004C0B5F" w:rsidRPr="00B15EA8" w:rsidRDefault="004C0B5F" w:rsidP="004C0B5F">
            <w:pPr>
              <w:pStyle w:val="TableParagraph"/>
              <w:numPr>
                <w:ilvl w:val="0"/>
                <w:numId w:val="167"/>
              </w:numPr>
              <w:tabs>
                <w:tab w:val="left" w:pos="432"/>
              </w:tabs>
              <w:autoSpaceDE w:val="0"/>
              <w:autoSpaceDN w:val="0"/>
              <w:ind w:right="98"/>
              <w:jc w:val="both"/>
              <w:rPr>
                <w:rFonts w:cstheme="minorHAnsi"/>
                <w:color w:val="000000" w:themeColor="text1"/>
                <w:lang w:val="lt-LT"/>
              </w:rPr>
            </w:pPr>
            <w:r w:rsidRPr="00B15EA8">
              <w:rPr>
                <w:rFonts w:cstheme="minorHAnsi"/>
                <w:color w:val="000000" w:themeColor="text1"/>
                <w:lang w:val="lt-LT"/>
              </w:rPr>
              <w:t>Apskaita</w:t>
            </w:r>
            <w:r w:rsidRPr="00B15EA8">
              <w:rPr>
                <w:rFonts w:cstheme="minorHAnsi"/>
                <w:color w:val="000000" w:themeColor="text1"/>
                <w:spacing w:val="1"/>
                <w:lang w:val="lt-LT"/>
              </w:rPr>
              <w:t xml:space="preserve"> </w:t>
            </w:r>
            <w:r w:rsidRPr="00B15EA8">
              <w:rPr>
                <w:rFonts w:cstheme="minorHAnsi"/>
                <w:color w:val="000000" w:themeColor="text1"/>
                <w:lang w:val="lt-LT"/>
              </w:rPr>
              <w:t>privalomai</w:t>
            </w:r>
            <w:r w:rsidRPr="00B15EA8">
              <w:rPr>
                <w:rFonts w:cstheme="minorHAnsi"/>
                <w:color w:val="000000" w:themeColor="text1"/>
                <w:spacing w:val="1"/>
                <w:lang w:val="lt-LT"/>
              </w:rPr>
              <w:t xml:space="preserve"> </w:t>
            </w:r>
            <w:r w:rsidRPr="00B15EA8">
              <w:rPr>
                <w:rFonts w:cstheme="minorHAnsi"/>
                <w:color w:val="000000" w:themeColor="text1"/>
                <w:lang w:val="lt-LT"/>
              </w:rPr>
              <w:t>montuojama</w:t>
            </w:r>
            <w:r w:rsidRPr="00B15EA8">
              <w:rPr>
                <w:rFonts w:cstheme="minorHAnsi"/>
                <w:color w:val="000000" w:themeColor="text1"/>
                <w:spacing w:val="1"/>
                <w:lang w:val="lt-LT"/>
              </w:rPr>
              <w:t xml:space="preserve"> </w:t>
            </w:r>
            <w:r w:rsidRPr="00B15EA8">
              <w:rPr>
                <w:rFonts w:cstheme="minorHAnsi"/>
                <w:color w:val="000000" w:themeColor="text1"/>
                <w:lang w:val="lt-LT"/>
              </w:rPr>
              <w:t>I</w:t>
            </w:r>
            <w:r w:rsidRPr="00B15EA8">
              <w:rPr>
                <w:rFonts w:cstheme="minorHAnsi"/>
                <w:color w:val="000000" w:themeColor="text1"/>
                <w:spacing w:val="1"/>
                <w:lang w:val="lt-LT"/>
              </w:rPr>
              <w:t xml:space="preserve"> </w:t>
            </w:r>
            <w:r w:rsidRPr="00B15EA8">
              <w:rPr>
                <w:rFonts w:cstheme="minorHAnsi"/>
                <w:color w:val="000000" w:themeColor="text1"/>
                <w:lang w:val="lt-LT"/>
              </w:rPr>
              <w:t>kėlimo</w:t>
            </w:r>
            <w:r w:rsidRPr="00B15EA8">
              <w:rPr>
                <w:rFonts w:cstheme="minorHAnsi"/>
                <w:color w:val="000000" w:themeColor="text1"/>
                <w:spacing w:val="1"/>
                <w:lang w:val="lt-LT"/>
              </w:rPr>
              <w:t xml:space="preserve"> </w:t>
            </w:r>
            <w:r w:rsidRPr="00B15EA8">
              <w:rPr>
                <w:rFonts w:cstheme="minorHAnsi"/>
                <w:color w:val="000000" w:themeColor="text1"/>
                <w:lang w:val="lt-LT"/>
              </w:rPr>
              <w:t>siurblinėse</w:t>
            </w:r>
            <w:r w:rsidRPr="00B15EA8">
              <w:rPr>
                <w:rFonts w:cstheme="minorHAnsi"/>
                <w:color w:val="000000" w:themeColor="text1"/>
                <w:spacing w:val="1"/>
                <w:lang w:val="lt-LT"/>
              </w:rPr>
              <w:t xml:space="preserve"> </w:t>
            </w:r>
            <w:r w:rsidRPr="00B15EA8">
              <w:rPr>
                <w:rFonts w:cstheme="minorHAnsi"/>
                <w:color w:val="000000" w:themeColor="text1"/>
                <w:lang w:val="lt-LT"/>
              </w:rPr>
              <w:t>ir</w:t>
            </w:r>
            <w:r w:rsidRPr="00B15EA8">
              <w:rPr>
                <w:rFonts w:cstheme="minorHAnsi"/>
                <w:color w:val="000000" w:themeColor="text1"/>
                <w:spacing w:val="1"/>
                <w:lang w:val="lt-LT"/>
              </w:rPr>
              <w:t xml:space="preserve"> </w:t>
            </w:r>
            <w:r w:rsidRPr="00B15EA8">
              <w:rPr>
                <w:rFonts w:cstheme="minorHAnsi"/>
                <w:color w:val="000000" w:themeColor="text1"/>
                <w:lang w:val="lt-LT"/>
              </w:rPr>
              <w:t>siurblinėse,</w:t>
            </w:r>
            <w:r w:rsidRPr="00B15EA8">
              <w:rPr>
                <w:rFonts w:cstheme="minorHAnsi"/>
                <w:color w:val="000000" w:themeColor="text1"/>
                <w:spacing w:val="-1"/>
                <w:lang w:val="lt-LT"/>
              </w:rPr>
              <w:t xml:space="preserve"> </w:t>
            </w:r>
            <w:r w:rsidRPr="00B15EA8">
              <w:rPr>
                <w:rFonts w:cstheme="minorHAnsi"/>
                <w:color w:val="000000" w:themeColor="text1"/>
                <w:lang w:val="lt-LT"/>
              </w:rPr>
              <w:t>kai debitas</w:t>
            </w:r>
            <w:r w:rsidRPr="00B15EA8">
              <w:rPr>
                <w:rFonts w:cstheme="minorHAnsi"/>
                <w:color w:val="000000" w:themeColor="text1"/>
                <w:spacing w:val="-1"/>
                <w:lang w:val="lt-LT"/>
              </w:rPr>
              <w:t xml:space="preserve"> </w:t>
            </w:r>
            <w:r w:rsidRPr="00B15EA8">
              <w:rPr>
                <w:rFonts w:cstheme="minorHAnsi"/>
                <w:color w:val="000000" w:themeColor="text1"/>
                <w:lang w:val="lt-LT"/>
              </w:rPr>
              <w:t>yra 2 l/s</w:t>
            </w:r>
            <w:r w:rsidRPr="00B15EA8">
              <w:rPr>
                <w:rFonts w:cstheme="minorHAnsi"/>
                <w:color w:val="000000" w:themeColor="text1"/>
                <w:spacing w:val="-1"/>
                <w:lang w:val="lt-LT"/>
              </w:rPr>
              <w:t xml:space="preserve"> </w:t>
            </w:r>
            <w:r w:rsidRPr="00B15EA8">
              <w:rPr>
                <w:rFonts w:cstheme="minorHAnsi"/>
                <w:color w:val="000000" w:themeColor="text1"/>
                <w:lang w:val="lt-LT"/>
              </w:rPr>
              <w:t>ir daugiau.</w:t>
            </w:r>
          </w:p>
          <w:p w14:paraId="0628EAFD" w14:textId="77777777" w:rsidR="004C0B5F" w:rsidRPr="00B15EA8" w:rsidRDefault="004C0B5F" w:rsidP="004C0B5F">
            <w:pPr>
              <w:pStyle w:val="TableParagraph"/>
              <w:numPr>
                <w:ilvl w:val="0"/>
                <w:numId w:val="167"/>
              </w:numPr>
              <w:autoSpaceDE w:val="0"/>
              <w:autoSpaceDN w:val="0"/>
              <w:ind w:right="98"/>
              <w:jc w:val="both"/>
              <w:rPr>
                <w:rFonts w:cstheme="minorHAnsi"/>
                <w:color w:val="000000" w:themeColor="text1"/>
                <w:lang w:val="lt-LT"/>
              </w:rPr>
            </w:pPr>
            <w:r w:rsidRPr="00B15EA8">
              <w:rPr>
                <w:rFonts w:cstheme="minorHAnsi"/>
                <w:color w:val="000000" w:themeColor="text1"/>
                <w:lang w:val="lt-LT"/>
              </w:rPr>
              <w:t>Kai</w:t>
            </w:r>
            <w:r w:rsidRPr="00B15EA8">
              <w:rPr>
                <w:rFonts w:cstheme="minorHAnsi"/>
                <w:color w:val="000000" w:themeColor="text1"/>
                <w:spacing w:val="1"/>
                <w:lang w:val="lt-LT"/>
              </w:rPr>
              <w:t xml:space="preserve"> </w:t>
            </w:r>
            <w:r w:rsidRPr="00B15EA8">
              <w:rPr>
                <w:rFonts w:cstheme="minorHAnsi"/>
                <w:color w:val="000000" w:themeColor="text1"/>
                <w:lang w:val="lt-LT"/>
              </w:rPr>
              <w:t>užtikrinami</w:t>
            </w:r>
            <w:r w:rsidRPr="00B15EA8">
              <w:rPr>
                <w:rFonts w:cstheme="minorHAnsi"/>
                <w:color w:val="000000" w:themeColor="text1"/>
                <w:spacing w:val="1"/>
                <w:lang w:val="lt-LT"/>
              </w:rPr>
              <w:t xml:space="preserve"> </w:t>
            </w:r>
            <w:r w:rsidRPr="00B15EA8">
              <w:rPr>
                <w:rFonts w:cstheme="minorHAnsi"/>
                <w:color w:val="000000" w:themeColor="text1"/>
                <w:lang w:val="lt-LT"/>
              </w:rPr>
              <w:t>reikalavimai</w:t>
            </w:r>
            <w:r w:rsidRPr="00B15EA8">
              <w:rPr>
                <w:rFonts w:cstheme="minorHAnsi"/>
                <w:color w:val="000000" w:themeColor="text1"/>
                <w:spacing w:val="1"/>
                <w:lang w:val="lt-LT"/>
              </w:rPr>
              <w:t xml:space="preserve"> </w:t>
            </w:r>
            <w:r w:rsidRPr="00B15EA8">
              <w:rPr>
                <w:rFonts w:cstheme="minorHAnsi"/>
                <w:color w:val="000000" w:themeColor="text1"/>
                <w:lang w:val="lt-LT"/>
              </w:rPr>
              <w:t>atstumui,</w:t>
            </w:r>
            <w:r w:rsidRPr="00B15EA8">
              <w:rPr>
                <w:rFonts w:cstheme="minorHAnsi"/>
                <w:color w:val="000000" w:themeColor="text1"/>
                <w:spacing w:val="1"/>
                <w:lang w:val="lt-LT"/>
              </w:rPr>
              <w:t xml:space="preserve"> </w:t>
            </w:r>
            <w:proofErr w:type="spellStart"/>
            <w:r w:rsidRPr="00B15EA8">
              <w:rPr>
                <w:rFonts w:cstheme="minorHAnsi"/>
                <w:color w:val="000000" w:themeColor="text1"/>
                <w:lang w:val="lt-LT"/>
              </w:rPr>
              <w:t>debitmatis</w:t>
            </w:r>
            <w:proofErr w:type="spellEnd"/>
            <w:r w:rsidRPr="00B15EA8">
              <w:rPr>
                <w:rFonts w:cstheme="minorHAnsi"/>
                <w:color w:val="000000" w:themeColor="text1"/>
                <w:spacing w:val="1"/>
                <w:lang w:val="lt-LT"/>
              </w:rPr>
              <w:t xml:space="preserve"> </w:t>
            </w:r>
            <w:r w:rsidRPr="00B15EA8">
              <w:rPr>
                <w:rFonts w:cstheme="minorHAnsi"/>
                <w:color w:val="000000" w:themeColor="text1"/>
                <w:lang w:val="lt-LT"/>
              </w:rPr>
              <w:t>montuojamas nuotekų</w:t>
            </w:r>
            <w:r w:rsidRPr="00B15EA8">
              <w:rPr>
                <w:rFonts w:cstheme="minorHAnsi"/>
                <w:color w:val="000000" w:themeColor="text1"/>
                <w:spacing w:val="-1"/>
                <w:lang w:val="lt-LT"/>
              </w:rPr>
              <w:t xml:space="preserve"> </w:t>
            </w:r>
            <w:r w:rsidRPr="00B15EA8">
              <w:rPr>
                <w:rFonts w:cstheme="minorHAnsi"/>
                <w:color w:val="000000" w:themeColor="text1"/>
                <w:lang w:val="lt-LT"/>
              </w:rPr>
              <w:t>siurblinės talpoje.</w:t>
            </w:r>
          </w:p>
          <w:p w14:paraId="6ACB8CBA" w14:textId="77777777" w:rsidR="004C0B5F" w:rsidRPr="00B15EA8" w:rsidRDefault="004C0B5F" w:rsidP="004C0B5F">
            <w:pPr>
              <w:pStyle w:val="TableParagraph"/>
              <w:numPr>
                <w:ilvl w:val="0"/>
                <w:numId w:val="167"/>
              </w:numPr>
              <w:autoSpaceDE w:val="0"/>
              <w:autoSpaceDN w:val="0"/>
              <w:spacing w:line="243" w:lineRule="exact"/>
              <w:jc w:val="both"/>
              <w:rPr>
                <w:rFonts w:cstheme="minorHAnsi"/>
                <w:color w:val="000000" w:themeColor="text1"/>
                <w:lang w:val="lt-LT"/>
              </w:rPr>
            </w:pPr>
            <w:r w:rsidRPr="00B15EA8">
              <w:rPr>
                <w:rFonts w:cstheme="minorHAnsi"/>
                <w:color w:val="000000" w:themeColor="text1"/>
                <w:lang w:val="lt-LT"/>
              </w:rPr>
              <w:t>Kai</w:t>
            </w:r>
            <w:r w:rsidRPr="00B15EA8">
              <w:rPr>
                <w:rFonts w:cstheme="minorHAnsi"/>
                <w:color w:val="000000" w:themeColor="text1"/>
                <w:spacing w:val="53"/>
                <w:lang w:val="lt-LT"/>
              </w:rPr>
              <w:t xml:space="preserve"> </w:t>
            </w:r>
            <w:r w:rsidRPr="00B15EA8">
              <w:rPr>
                <w:rFonts w:cstheme="minorHAnsi"/>
                <w:color w:val="000000" w:themeColor="text1"/>
                <w:lang w:val="lt-LT"/>
              </w:rPr>
              <w:t>nėra</w:t>
            </w:r>
            <w:r w:rsidRPr="00B15EA8">
              <w:rPr>
                <w:rFonts w:cstheme="minorHAnsi"/>
                <w:color w:val="000000" w:themeColor="text1"/>
                <w:spacing w:val="53"/>
                <w:lang w:val="lt-LT"/>
              </w:rPr>
              <w:t xml:space="preserve"> </w:t>
            </w:r>
            <w:r w:rsidRPr="00B15EA8">
              <w:rPr>
                <w:rFonts w:cstheme="minorHAnsi"/>
                <w:color w:val="000000" w:themeColor="text1"/>
                <w:lang w:val="lt-LT"/>
              </w:rPr>
              <w:t>užtikrinami</w:t>
            </w:r>
            <w:r w:rsidRPr="00B15EA8">
              <w:rPr>
                <w:rFonts w:cstheme="minorHAnsi"/>
                <w:color w:val="000000" w:themeColor="text1"/>
                <w:spacing w:val="52"/>
                <w:lang w:val="lt-LT"/>
              </w:rPr>
              <w:t xml:space="preserve"> </w:t>
            </w:r>
            <w:r w:rsidRPr="00B15EA8">
              <w:rPr>
                <w:rFonts w:cstheme="minorHAnsi"/>
                <w:color w:val="000000" w:themeColor="text1"/>
                <w:lang w:val="lt-LT"/>
              </w:rPr>
              <w:t>reikalavimai</w:t>
            </w:r>
            <w:r w:rsidRPr="00B15EA8">
              <w:rPr>
                <w:rFonts w:cstheme="minorHAnsi"/>
                <w:color w:val="000000" w:themeColor="text1"/>
                <w:spacing w:val="56"/>
                <w:lang w:val="lt-LT"/>
              </w:rPr>
              <w:t xml:space="preserve"> </w:t>
            </w:r>
            <w:r w:rsidRPr="00B15EA8">
              <w:rPr>
                <w:rFonts w:cstheme="minorHAnsi"/>
                <w:color w:val="000000" w:themeColor="text1"/>
                <w:lang w:val="lt-LT"/>
              </w:rPr>
              <w:t>atstumui,</w:t>
            </w:r>
            <w:r w:rsidRPr="00B15EA8">
              <w:rPr>
                <w:rFonts w:cstheme="minorHAnsi"/>
                <w:color w:val="000000" w:themeColor="text1"/>
                <w:spacing w:val="53"/>
                <w:lang w:val="lt-LT"/>
              </w:rPr>
              <w:t xml:space="preserve"> </w:t>
            </w:r>
            <w:proofErr w:type="spellStart"/>
            <w:r w:rsidRPr="00B15EA8">
              <w:rPr>
                <w:rFonts w:cstheme="minorHAnsi"/>
                <w:color w:val="000000" w:themeColor="text1"/>
                <w:lang w:val="lt-LT"/>
              </w:rPr>
              <w:t>debitmatis</w:t>
            </w:r>
            <w:proofErr w:type="spellEnd"/>
            <w:r w:rsidRPr="00B15EA8">
              <w:rPr>
                <w:rFonts w:cstheme="minorHAnsi"/>
                <w:color w:val="000000" w:themeColor="text1"/>
                <w:lang w:val="lt-LT"/>
              </w:rPr>
              <w:t xml:space="preserve"> šulinyje</w:t>
            </w:r>
            <w:r w:rsidRPr="00B15EA8">
              <w:rPr>
                <w:rFonts w:cstheme="minorHAnsi"/>
                <w:color w:val="000000" w:themeColor="text1"/>
                <w:spacing w:val="-3"/>
                <w:lang w:val="lt-LT"/>
              </w:rPr>
              <w:t xml:space="preserve"> </w:t>
            </w:r>
            <w:r w:rsidRPr="00B15EA8">
              <w:rPr>
                <w:rFonts w:cstheme="minorHAnsi"/>
                <w:color w:val="000000" w:themeColor="text1"/>
                <w:lang w:val="lt-LT"/>
              </w:rPr>
              <w:t>už</w:t>
            </w:r>
            <w:r w:rsidRPr="00B15EA8">
              <w:rPr>
                <w:rFonts w:cstheme="minorHAnsi"/>
                <w:color w:val="000000" w:themeColor="text1"/>
                <w:spacing w:val="-2"/>
                <w:lang w:val="lt-LT"/>
              </w:rPr>
              <w:t xml:space="preserve"> </w:t>
            </w:r>
            <w:r w:rsidRPr="00B15EA8">
              <w:rPr>
                <w:rFonts w:cstheme="minorHAnsi"/>
                <w:color w:val="000000" w:themeColor="text1"/>
                <w:lang w:val="lt-LT"/>
              </w:rPr>
              <w:t>nuotekų</w:t>
            </w:r>
            <w:r w:rsidRPr="00B15EA8">
              <w:rPr>
                <w:rFonts w:cstheme="minorHAnsi"/>
                <w:color w:val="000000" w:themeColor="text1"/>
                <w:spacing w:val="-1"/>
                <w:lang w:val="lt-LT"/>
              </w:rPr>
              <w:t xml:space="preserve"> </w:t>
            </w:r>
            <w:r w:rsidRPr="00B15EA8">
              <w:rPr>
                <w:rFonts w:cstheme="minorHAnsi"/>
                <w:color w:val="000000" w:themeColor="text1"/>
                <w:lang w:val="lt-LT"/>
              </w:rPr>
              <w:t>siurblinės.</w:t>
            </w:r>
          </w:p>
          <w:p w14:paraId="1DE2AAD7" w14:textId="77777777" w:rsidR="004C0B5F" w:rsidRPr="00B15EA8" w:rsidRDefault="004C0B5F" w:rsidP="004C0B5F">
            <w:pPr>
              <w:pStyle w:val="TableParagraph"/>
              <w:numPr>
                <w:ilvl w:val="0"/>
                <w:numId w:val="167"/>
              </w:numPr>
              <w:autoSpaceDE w:val="0"/>
              <w:autoSpaceDN w:val="0"/>
              <w:spacing w:before="1"/>
              <w:ind w:right="95"/>
              <w:jc w:val="both"/>
              <w:rPr>
                <w:rFonts w:cstheme="minorHAnsi"/>
                <w:color w:val="000000" w:themeColor="text1"/>
                <w:lang w:val="lt-LT"/>
              </w:rPr>
            </w:pPr>
            <w:r w:rsidRPr="00B15EA8">
              <w:rPr>
                <w:rFonts w:cstheme="minorHAnsi"/>
                <w:color w:val="000000" w:themeColor="text1"/>
                <w:lang w:val="lt-LT"/>
              </w:rPr>
              <w:t xml:space="preserve">Naujai projektuojamose siurblinėse </w:t>
            </w:r>
            <w:proofErr w:type="spellStart"/>
            <w:r w:rsidRPr="00B15EA8">
              <w:rPr>
                <w:rFonts w:cstheme="minorHAnsi"/>
                <w:color w:val="000000" w:themeColor="text1"/>
                <w:lang w:val="lt-LT"/>
              </w:rPr>
              <w:t>debitmatis</w:t>
            </w:r>
            <w:proofErr w:type="spellEnd"/>
            <w:r w:rsidRPr="00B15EA8">
              <w:rPr>
                <w:rFonts w:cstheme="minorHAnsi"/>
                <w:color w:val="000000" w:themeColor="text1"/>
                <w:lang w:val="lt-LT"/>
              </w:rPr>
              <w:t xml:space="preserve"> turi būti</w:t>
            </w:r>
            <w:r w:rsidRPr="00B15EA8">
              <w:rPr>
                <w:rFonts w:cstheme="minorHAnsi"/>
                <w:color w:val="000000" w:themeColor="text1"/>
                <w:spacing w:val="1"/>
                <w:lang w:val="lt-LT"/>
              </w:rPr>
              <w:t xml:space="preserve"> </w:t>
            </w:r>
            <w:r w:rsidRPr="00B15EA8">
              <w:rPr>
                <w:rFonts w:cstheme="minorHAnsi"/>
                <w:color w:val="000000" w:themeColor="text1"/>
                <w:lang w:val="lt-LT"/>
              </w:rPr>
              <w:t>suprojektuotas</w:t>
            </w:r>
            <w:r w:rsidRPr="00B15EA8">
              <w:rPr>
                <w:rFonts w:cstheme="minorHAnsi"/>
                <w:color w:val="000000" w:themeColor="text1"/>
                <w:spacing w:val="-8"/>
                <w:lang w:val="lt-LT"/>
              </w:rPr>
              <w:t xml:space="preserve"> </w:t>
            </w:r>
            <w:r w:rsidRPr="00B15EA8">
              <w:rPr>
                <w:rFonts w:cstheme="minorHAnsi"/>
                <w:color w:val="000000" w:themeColor="text1"/>
                <w:lang w:val="lt-LT"/>
              </w:rPr>
              <w:t>siurblinėje,</w:t>
            </w:r>
            <w:r w:rsidRPr="00B15EA8">
              <w:rPr>
                <w:rFonts w:cstheme="minorHAnsi"/>
                <w:color w:val="000000" w:themeColor="text1"/>
                <w:spacing w:val="-6"/>
                <w:lang w:val="lt-LT"/>
              </w:rPr>
              <w:t xml:space="preserve"> </w:t>
            </w:r>
            <w:r w:rsidRPr="00B15EA8">
              <w:rPr>
                <w:rFonts w:cstheme="minorHAnsi"/>
                <w:color w:val="000000" w:themeColor="text1"/>
                <w:lang w:val="lt-LT"/>
              </w:rPr>
              <w:t>kai</w:t>
            </w:r>
            <w:r w:rsidRPr="00B15EA8">
              <w:rPr>
                <w:rFonts w:cstheme="minorHAnsi"/>
                <w:color w:val="000000" w:themeColor="text1"/>
                <w:spacing w:val="-7"/>
                <w:lang w:val="lt-LT"/>
              </w:rPr>
              <w:t xml:space="preserve"> </w:t>
            </w:r>
            <w:r w:rsidRPr="00B15EA8">
              <w:rPr>
                <w:rFonts w:cstheme="minorHAnsi"/>
                <w:color w:val="000000" w:themeColor="text1"/>
                <w:lang w:val="lt-LT"/>
              </w:rPr>
              <w:t>debitas</w:t>
            </w:r>
            <w:r w:rsidRPr="00B15EA8">
              <w:rPr>
                <w:rFonts w:cstheme="minorHAnsi"/>
                <w:color w:val="000000" w:themeColor="text1"/>
                <w:spacing w:val="-6"/>
                <w:lang w:val="lt-LT"/>
              </w:rPr>
              <w:t xml:space="preserve"> </w:t>
            </w:r>
            <w:r w:rsidRPr="00B15EA8">
              <w:rPr>
                <w:rFonts w:cstheme="minorHAnsi"/>
                <w:color w:val="000000" w:themeColor="text1"/>
                <w:lang w:val="lt-LT"/>
              </w:rPr>
              <w:t>yra</w:t>
            </w:r>
            <w:r w:rsidRPr="00B15EA8">
              <w:rPr>
                <w:rFonts w:cstheme="minorHAnsi"/>
                <w:color w:val="000000" w:themeColor="text1"/>
                <w:spacing w:val="-6"/>
                <w:lang w:val="lt-LT"/>
              </w:rPr>
              <w:t xml:space="preserve"> </w:t>
            </w:r>
            <w:r w:rsidRPr="00B15EA8">
              <w:rPr>
                <w:rFonts w:cstheme="minorHAnsi"/>
                <w:color w:val="000000" w:themeColor="text1"/>
                <w:lang w:val="lt-LT"/>
              </w:rPr>
              <w:t>2</w:t>
            </w:r>
            <w:r w:rsidRPr="00B15EA8">
              <w:rPr>
                <w:rFonts w:cstheme="minorHAnsi"/>
                <w:color w:val="000000" w:themeColor="text1"/>
                <w:spacing w:val="-7"/>
                <w:lang w:val="lt-LT"/>
              </w:rPr>
              <w:t xml:space="preserve"> </w:t>
            </w:r>
            <w:r w:rsidRPr="00B15EA8">
              <w:rPr>
                <w:rFonts w:cstheme="minorHAnsi"/>
                <w:color w:val="000000" w:themeColor="text1"/>
                <w:lang w:val="lt-LT"/>
              </w:rPr>
              <w:t>l/s</w:t>
            </w:r>
            <w:r w:rsidRPr="00B15EA8">
              <w:rPr>
                <w:rFonts w:cstheme="minorHAnsi"/>
                <w:color w:val="000000" w:themeColor="text1"/>
                <w:spacing w:val="-6"/>
                <w:lang w:val="lt-LT"/>
              </w:rPr>
              <w:t xml:space="preserve"> </w:t>
            </w:r>
            <w:r w:rsidRPr="00B15EA8">
              <w:rPr>
                <w:rFonts w:cstheme="minorHAnsi"/>
                <w:color w:val="000000" w:themeColor="text1"/>
                <w:lang w:val="lt-LT"/>
              </w:rPr>
              <w:t>ir</w:t>
            </w:r>
            <w:r w:rsidRPr="00B15EA8">
              <w:rPr>
                <w:rFonts w:cstheme="minorHAnsi"/>
                <w:color w:val="000000" w:themeColor="text1"/>
                <w:spacing w:val="-7"/>
                <w:lang w:val="lt-LT"/>
              </w:rPr>
              <w:t xml:space="preserve"> </w:t>
            </w:r>
            <w:r w:rsidRPr="00B15EA8">
              <w:rPr>
                <w:rFonts w:cstheme="minorHAnsi"/>
                <w:color w:val="000000" w:themeColor="text1"/>
                <w:lang w:val="lt-LT"/>
              </w:rPr>
              <w:t>daugiau.</w:t>
            </w:r>
          </w:p>
          <w:p w14:paraId="1BC0C9E8" w14:textId="77777777" w:rsidR="004C0B5F" w:rsidRPr="00B15EA8" w:rsidRDefault="004C0B5F" w:rsidP="004C0B5F">
            <w:pPr>
              <w:pStyle w:val="TableParagraph"/>
              <w:numPr>
                <w:ilvl w:val="0"/>
                <w:numId w:val="167"/>
              </w:numPr>
              <w:autoSpaceDE w:val="0"/>
              <w:autoSpaceDN w:val="0"/>
              <w:spacing w:before="2"/>
              <w:ind w:right="93"/>
              <w:jc w:val="both"/>
              <w:rPr>
                <w:rFonts w:cstheme="minorHAnsi"/>
                <w:color w:val="000000" w:themeColor="text1"/>
                <w:lang w:val="lt-LT"/>
              </w:rPr>
            </w:pPr>
            <w:r w:rsidRPr="00B15EA8">
              <w:rPr>
                <w:rFonts w:cstheme="minorHAnsi"/>
                <w:color w:val="000000" w:themeColor="text1"/>
                <w:lang w:val="lt-LT"/>
              </w:rPr>
              <w:t>Nuotekų</w:t>
            </w:r>
            <w:r w:rsidRPr="00B15EA8">
              <w:rPr>
                <w:rFonts w:cstheme="minorHAnsi"/>
                <w:color w:val="000000" w:themeColor="text1"/>
                <w:spacing w:val="1"/>
                <w:lang w:val="lt-LT"/>
              </w:rPr>
              <w:t xml:space="preserve"> </w:t>
            </w:r>
            <w:r w:rsidRPr="00B15EA8">
              <w:rPr>
                <w:rFonts w:cstheme="minorHAnsi"/>
                <w:color w:val="000000" w:themeColor="text1"/>
                <w:lang w:val="lt-LT"/>
              </w:rPr>
              <w:t>siurblinėse</w:t>
            </w:r>
            <w:r w:rsidRPr="00B15EA8">
              <w:rPr>
                <w:rFonts w:cstheme="minorHAnsi"/>
                <w:color w:val="000000" w:themeColor="text1"/>
                <w:spacing w:val="1"/>
                <w:lang w:val="lt-LT"/>
              </w:rPr>
              <w:t xml:space="preserve"> </w:t>
            </w:r>
            <w:r w:rsidRPr="00B15EA8">
              <w:rPr>
                <w:rFonts w:cstheme="minorHAnsi"/>
                <w:color w:val="000000" w:themeColor="text1"/>
                <w:lang w:val="lt-LT"/>
              </w:rPr>
              <w:t>turi</w:t>
            </w:r>
            <w:r w:rsidRPr="00B15EA8">
              <w:rPr>
                <w:rFonts w:cstheme="minorHAnsi"/>
                <w:color w:val="000000" w:themeColor="text1"/>
                <w:spacing w:val="1"/>
                <w:lang w:val="lt-LT"/>
              </w:rPr>
              <w:t xml:space="preserve"> </w:t>
            </w:r>
            <w:r w:rsidRPr="00B15EA8">
              <w:rPr>
                <w:rFonts w:cstheme="minorHAnsi"/>
                <w:color w:val="000000" w:themeColor="text1"/>
                <w:lang w:val="lt-LT"/>
              </w:rPr>
              <w:t>būti</w:t>
            </w:r>
            <w:r w:rsidRPr="00B15EA8">
              <w:rPr>
                <w:rFonts w:cstheme="minorHAnsi"/>
                <w:color w:val="000000" w:themeColor="text1"/>
                <w:spacing w:val="1"/>
                <w:lang w:val="lt-LT"/>
              </w:rPr>
              <w:t xml:space="preserve"> </w:t>
            </w:r>
            <w:r w:rsidRPr="00B15EA8">
              <w:rPr>
                <w:rFonts w:cstheme="minorHAnsi"/>
                <w:color w:val="000000" w:themeColor="text1"/>
                <w:lang w:val="lt-LT"/>
              </w:rPr>
              <w:t>paruošti</w:t>
            </w:r>
            <w:r w:rsidRPr="00B15EA8">
              <w:rPr>
                <w:rFonts w:cstheme="minorHAnsi"/>
                <w:color w:val="000000" w:themeColor="text1"/>
                <w:spacing w:val="1"/>
                <w:lang w:val="lt-LT"/>
              </w:rPr>
              <w:t xml:space="preserve"> </w:t>
            </w:r>
            <w:r w:rsidRPr="00B15EA8">
              <w:rPr>
                <w:rFonts w:cstheme="minorHAnsi"/>
                <w:color w:val="000000" w:themeColor="text1"/>
                <w:lang w:val="lt-LT"/>
              </w:rPr>
              <w:t>lygio</w:t>
            </w:r>
            <w:r w:rsidRPr="00B15EA8">
              <w:rPr>
                <w:rFonts w:cstheme="minorHAnsi"/>
                <w:color w:val="000000" w:themeColor="text1"/>
                <w:spacing w:val="1"/>
                <w:lang w:val="lt-LT"/>
              </w:rPr>
              <w:t xml:space="preserve"> </w:t>
            </w:r>
            <w:r w:rsidRPr="00B15EA8">
              <w:rPr>
                <w:rFonts w:cstheme="minorHAnsi"/>
                <w:color w:val="000000" w:themeColor="text1"/>
                <w:lang w:val="lt-LT"/>
              </w:rPr>
              <w:t>plūdžių</w:t>
            </w:r>
            <w:r w:rsidRPr="00B15EA8">
              <w:rPr>
                <w:rFonts w:cstheme="minorHAnsi"/>
                <w:color w:val="000000" w:themeColor="text1"/>
                <w:spacing w:val="1"/>
                <w:lang w:val="lt-LT"/>
              </w:rPr>
              <w:t xml:space="preserve"> </w:t>
            </w:r>
            <w:r w:rsidRPr="00B15EA8">
              <w:rPr>
                <w:rFonts w:cstheme="minorHAnsi"/>
                <w:color w:val="000000" w:themeColor="text1"/>
                <w:lang w:val="lt-LT"/>
              </w:rPr>
              <w:t>tvirtinimo</w:t>
            </w:r>
            <w:r w:rsidRPr="00B15EA8">
              <w:rPr>
                <w:rFonts w:cstheme="minorHAnsi"/>
                <w:color w:val="000000" w:themeColor="text1"/>
                <w:spacing w:val="1"/>
                <w:lang w:val="lt-LT"/>
              </w:rPr>
              <w:t xml:space="preserve"> </w:t>
            </w:r>
            <w:r w:rsidRPr="00B15EA8">
              <w:rPr>
                <w:rFonts w:cstheme="minorHAnsi"/>
                <w:color w:val="000000" w:themeColor="text1"/>
                <w:lang w:val="lt-LT"/>
              </w:rPr>
              <w:t>laikikliai</w:t>
            </w:r>
            <w:r w:rsidRPr="00B15EA8">
              <w:rPr>
                <w:rFonts w:cstheme="minorHAnsi"/>
                <w:color w:val="000000" w:themeColor="text1"/>
                <w:spacing w:val="1"/>
                <w:lang w:val="lt-LT"/>
              </w:rPr>
              <w:t xml:space="preserve"> </w:t>
            </w:r>
            <w:r w:rsidRPr="00B15EA8">
              <w:rPr>
                <w:rFonts w:cstheme="minorHAnsi"/>
                <w:color w:val="000000" w:themeColor="text1"/>
                <w:lang w:val="lt-LT"/>
              </w:rPr>
              <w:t>ir</w:t>
            </w:r>
            <w:r w:rsidRPr="00B15EA8">
              <w:rPr>
                <w:rFonts w:cstheme="minorHAnsi"/>
                <w:color w:val="000000" w:themeColor="text1"/>
                <w:spacing w:val="1"/>
                <w:lang w:val="lt-LT"/>
              </w:rPr>
              <w:t xml:space="preserve"> </w:t>
            </w:r>
            <w:r w:rsidRPr="00B15EA8">
              <w:rPr>
                <w:rFonts w:cstheme="minorHAnsi"/>
                <w:color w:val="000000" w:themeColor="text1"/>
                <w:lang w:val="lt-LT"/>
              </w:rPr>
              <w:t>hidrostatinio</w:t>
            </w:r>
            <w:r w:rsidRPr="00B15EA8">
              <w:rPr>
                <w:rFonts w:cstheme="minorHAnsi"/>
                <w:color w:val="000000" w:themeColor="text1"/>
                <w:spacing w:val="1"/>
                <w:lang w:val="lt-LT"/>
              </w:rPr>
              <w:t xml:space="preserve"> </w:t>
            </w:r>
            <w:r w:rsidRPr="00B15EA8">
              <w:rPr>
                <w:rFonts w:cstheme="minorHAnsi"/>
                <w:color w:val="000000" w:themeColor="text1"/>
                <w:lang w:val="lt-LT"/>
              </w:rPr>
              <w:t>lygio</w:t>
            </w:r>
            <w:r w:rsidRPr="00B15EA8">
              <w:rPr>
                <w:rFonts w:cstheme="minorHAnsi"/>
                <w:color w:val="000000" w:themeColor="text1"/>
                <w:spacing w:val="1"/>
                <w:lang w:val="lt-LT"/>
              </w:rPr>
              <w:t xml:space="preserve"> </w:t>
            </w:r>
            <w:r w:rsidRPr="00B15EA8">
              <w:rPr>
                <w:rFonts w:cstheme="minorHAnsi"/>
                <w:color w:val="000000" w:themeColor="text1"/>
                <w:lang w:val="lt-LT"/>
              </w:rPr>
              <w:t>jutiklio</w:t>
            </w:r>
            <w:r w:rsidRPr="00B15EA8">
              <w:rPr>
                <w:rFonts w:cstheme="minorHAnsi"/>
                <w:color w:val="000000" w:themeColor="text1"/>
                <w:spacing w:val="1"/>
                <w:lang w:val="lt-LT"/>
              </w:rPr>
              <w:t xml:space="preserve"> </w:t>
            </w:r>
            <w:r w:rsidRPr="00B15EA8">
              <w:rPr>
                <w:rFonts w:cstheme="minorHAnsi"/>
                <w:color w:val="000000" w:themeColor="text1"/>
                <w:lang w:val="lt-LT"/>
              </w:rPr>
              <w:t>perforuotas</w:t>
            </w:r>
            <w:r w:rsidRPr="00B15EA8">
              <w:rPr>
                <w:rFonts w:cstheme="minorHAnsi"/>
                <w:color w:val="000000" w:themeColor="text1"/>
                <w:spacing w:val="-1"/>
                <w:lang w:val="lt-LT"/>
              </w:rPr>
              <w:t xml:space="preserve"> </w:t>
            </w:r>
            <w:r w:rsidRPr="00B15EA8">
              <w:rPr>
                <w:rFonts w:cstheme="minorHAnsi"/>
                <w:color w:val="000000" w:themeColor="text1"/>
                <w:lang w:val="lt-LT"/>
              </w:rPr>
              <w:t>vamzdis iki</w:t>
            </w:r>
            <w:r w:rsidRPr="00B15EA8">
              <w:rPr>
                <w:rFonts w:cstheme="minorHAnsi"/>
                <w:color w:val="000000" w:themeColor="text1"/>
                <w:spacing w:val="-1"/>
                <w:lang w:val="lt-LT"/>
              </w:rPr>
              <w:t xml:space="preserve"> </w:t>
            </w:r>
            <w:r w:rsidRPr="00B15EA8">
              <w:rPr>
                <w:rFonts w:cstheme="minorHAnsi"/>
                <w:color w:val="000000" w:themeColor="text1"/>
                <w:lang w:val="lt-LT"/>
              </w:rPr>
              <w:t>siurblinės dugno.</w:t>
            </w:r>
          </w:p>
          <w:p w14:paraId="4E0E8DEA" w14:textId="77777777" w:rsidR="004C0B5F" w:rsidRPr="00B15EA8" w:rsidRDefault="004C0B5F" w:rsidP="004C0B5F">
            <w:pPr>
              <w:pStyle w:val="TableParagraph"/>
              <w:numPr>
                <w:ilvl w:val="0"/>
                <w:numId w:val="167"/>
              </w:numPr>
              <w:autoSpaceDE w:val="0"/>
              <w:autoSpaceDN w:val="0"/>
              <w:spacing w:line="243" w:lineRule="exact"/>
              <w:jc w:val="both"/>
              <w:rPr>
                <w:rFonts w:cstheme="minorHAnsi"/>
                <w:color w:val="000000" w:themeColor="text1"/>
                <w:lang w:val="lt-LT"/>
              </w:rPr>
            </w:pPr>
            <w:r w:rsidRPr="00B15EA8">
              <w:rPr>
                <w:rFonts w:cstheme="minorHAnsi"/>
                <w:color w:val="000000" w:themeColor="text1"/>
                <w:lang w:val="lt-LT"/>
              </w:rPr>
              <w:t>Nuotekų</w:t>
            </w:r>
            <w:r w:rsidRPr="00B15EA8">
              <w:rPr>
                <w:rFonts w:cstheme="minorHAnsi"/>
                <w:color w:val="000000" w:themeColor="text1"/>
                <w:spacing w:val="-1"/>
                <w:lang w:val="lt-LT"/>
              </w:rPr>
              <w:t xml:space="preserve"> </w:t>
            </w:r>
            <w:r w:rsidRPr="00B15EA8">
              <w:rPr>
                <w:rFonts w:cstheme="minorHAnsi"/>
                <w:color w:val="000000" w:themeColor="text1"/>
                <w:lang w:val="lt-LT"/>
              </w:rPr>
              <w:t>siurblinės</w:t>
            </w:r>
            <w:r w:rsidRPr="00B15EA8">
              <w:rPr>
                <w:rFonts w:cstheme="minorHAnsi"/>
                <w:color w:val="000000" w:themeColor="text1"/>
                <w:spacing w:val="-2"/>
                <w:lang w:val="lt-LT"/>
              </w:rPr>
              <w:t xml:space="preserve"> </w:t>
            </w:r>
            <w:r w:rsidRPr="00B15EA8">
              <w:rPr>
                <w:rFonts w:cstheme="minorHAnsi"/>
                <w:color w:val="000000" w:themeColor="text1"/>
                <w:lang w:val="lt-LT"/>
              </w:rPr>
              <w:t>valdymo</w:t>
            </w:r>
            <w:r w:rsidRPr="00B15EA8">
              <w:rPr>
                <w:rFonts w:cstheme="minorHAnsi"/>
                <w:color w:val="000000" w:themeColor="text1"/>
                <w:spacing w:val="-1"/>
                <w:lang w:val="lt-LT"/>
              </w:rPr>
              <w:t xml:space="preserve"> </w:t>
            </w:r>
            <w:r w:rsidRPr="00B15EA8">
              <w:rPr>
                <w:rFonts w:cstheme="minorHAnsi"/>
                <w:color w:val="000000" w:themeColor="text1"/>
                <w:lang w:val="lt-LT"/>
              </w:rPr>
              <w:t>skydo</w:t>
            </w:r>
            <w:r w:rsidRPr="00B15EA8">
              <w:rPr>
                <w:rFonts w:cstheme="minorHAnsi"/>
                <w:color w:val="000000" w:themeColor="text1"/>
                <w:spacing w:val="-1"/>
                <w:lang w:val="lt-LT"/>
              </w:rPr>
              <w:t xml:space="preserve"> </w:t>
            </w:r>
            <w:r w:rsidRPr="00B15EA8">
              <w:rPr>
                <w:rFonts w:cstheme="minorHAnsi"/>
                <w:color w:val="000000" w:themeColor="text1"/>
                <w:lang w:val="lt-LT"/>
              </w:rPr>
              <w:t>pamatas:</w:t>
            </w:r>
          </w:p>
          <w:p w14:paraId="1F673289" w14:textId="77777777" w:rsidR="004C0B5F" w:rsidRPr="00B15EA8" w:rsidRDefault="004C0B5F" w:rsidP="004C0B5F">
            <w:pPr>
              <w:pStyle w:val="TableParagraph"/>
              <w:numPr>
                <w:ilvl w:val="0"/>
                <w:numId w:val="167"/>
              </w:numPr>
              <w:autoSpaceDE w:val="0"/>
              <w:autoSpaceDN w:val="0"/>
              <w:spacing w:line="243" w:lineRule="exact"/>
              <w:jc w:val="both"/>
              <w:rPr>
                <w:rFonts w:cstheme="minorHAnsi"/>
                <w:color w:val="000000" w:themeColor="text1"/>
                <w:lang w:val="lt-LT"/>
              </w:rPr>
            </w:pPr>
            <w:r w:rsidRPr="00B15EA8">
              <w:rPr>
                <w:rFonts w:cstheme="minorHAnsi"/>
                <w:color w:val="000000" w:themeColor="text1"/>
                <w:lang w:val="lt-LT"/>
              </w:rPr>
              <w:t>Valdymo</w:t>
            </w:r>
            <w:r w:rsidRPr="00B15EA8">
              <w:rPr>
                <w:rFonts w:cstheme="minorHAnsi"/>
                <w:color w:val="000000" w:themeColor="text1"/>
                <w:spacing w:val="70"/>
                <w:lang w:val="lt-LT"/>
              </w:rPr>
              <w:t xml:space="preserve"> </w:t>
            </w:r>
            <w:r w:rsidRPr="00B15EA8">
              <w:rPr>
                <w:rFonts w:cstheme="minorHAnsi"/>
                <w:color w:val="000000" w:themeColor="text1"/>
                <w:lang w:val="lt-LT"/>
              </w:rPr>
              <w:t>skydo</w:t>
            </w:r>
            <w:r w:rsidRPr="00B15EA8">
              <w:rPr>
                <w:rFonts w:cstheme="minorHAnsi"/>
                <w:color w:val="000000" w:themeColor="text1"/>
                <w:spacing w:val="67"/>
                <w:lang w:val="lt-LT"/>
              </w:rPr>
              <w:t xml:space="preserve"> </w:t>
            </w:r>
            <w:r w:rsidRPr="00B15EA8">
              <w:rPr>
                <w:rFonts w:cstheme="minorHAnsi"/>
                <w:color w:val="000000" w:themeColor="text1"/>
                <w:lang w:val="lt-LT"/>
              </w:rPr>
              <w:t>pamatas</w:t>
            </w:r>
            <w:r w:rsidRPr="00B15EA8">
              <w:rPr>
                <w:rFonts w:cstheme="minorHAnsi"/>
                <w:color w:val="000000" w:themeColor="text1"/>
                <w:spacing w:val="69"/>
                <w:lang w:val="lt-LT"/>
              </w:rPr>
              <w:t xml:space="preserve"> </w:t>
            </w:r>
            <w:r w:rsidRPr="00B15EA8">
              <w:rPr>
                <w:rFonts w:cstheme="minorHAnsi"/>
                <w:color w:val="000000" w:themeColor="text1"/>
                <w:lang w:val="lt-LT"/>
              </w:rPr>
              <w:t>tiekiamas</w:t>
            </w:r>
            <w:r w:rsidRPr="00B15EA8">
              <w:rPr>
                <w:rFonts w:cstheme="minorHAnsi"/>
                <w:color w:val="000000" w:themeColor="text1"/>
                <w:spacing w:val="72"/>
                <w:lang w:val="lt-LT"/>
              </w:rPr>
              <w:t xml:space="preserve"> </w:t>
            </w:r>
            <w:r w:rsidRPr="00B15EA8">
              <w:rPr>
                <w:rFonts w:cstheme="minorHAnsi"/>
                <w:color w:val="000000" w:themeColor="text1"/>
                <w:lang w:val="lt-LT"/>
              </w:rPr>
              <w:t>kartu</w:t>
            </w:r>
            <w:r w:rsidRPr="00B15EA8">
              <w:rPr>
                <w:rFonts w:cstheme="minorHAnsi"/>
                <w:color w:val="000000" w:themeColor="text1"/>
                <w:spacing w:val="68"/>
                <w:lang w:val="lt-LT"/>
              </w:rPr>
              <w:t xml:space="preserve"> </w:t>
            </w:r>
            <w:r w:rsidRPr="00B15EA8">
              <w:rPr>
                <w:rFonts w:cstheme="minorHAnsi"/>
                <w:color w:val="000000" w:themeColor="text1"/>
                <w:lang w:val="lt-LT"/>
              </w:rPr>
              <w:t>su</w:t>
            </w:r>
            <w:r w:rsidRPr="00B15EA8">
              <w:rPr>
                <w:rFonts w:cstheme="minorHAnsi"/>
                <w:color w:val="000000" w:themeColor="text1"/>
                <w:spacing w:val="73"/>
                <w:lang w:val="lt-LT"/>
              </w:rPr>
              <w:t xml:space="preserve"> </w:t>
            </w:r>
            <w:r w:rsidRPr="00B15EA8">
              <w:rPr>
                <w:rFonts w:cstheme="minorHAnsi"/>
                <w:color w:val="000000" w:themeColor="text1"/>
                <w:lang w:val="lt-LT"/>
              </w:rPr>
              <w:t>nuotekų siurbline,</w:t>
            </w:r>
            <w:r w:rsidRPr="00B15EA8">
              <w:rPr>
                <w:rFonts w:cstheme="minorHAnsi"/>
                <w:color w:val="000000" w:themeColor="text1"/>
                <w:spacing w:val="-2"/>
                <w:lang w:val="lt-LT"/>
              </w:rPr>
              <w:t xml:space="preserve"> </w:t>
            </w:r>
            <w:r w:rsidRPr="00B15EA8">
              <w:rPr>
                <w:rFonts w:cstheme="minorHAnsi"/>
                <w:color w:val="000000" w:themeColor="text1"/>
                <w:lang w:val="lt-LT"/>
              </w:rPr>
              <w:t>kai</w:t>
            </w:r>
            <w:r w:rsidRPr="00B15EA8">
              <w:rPr>
                <w:rFonts w:cstheme="minorHAnsi"/>
                <w:color w:val="000000" w:themeColor="text1"/>
                <w:spacing w:val="-3"/>
                <w:lang w:val="lt-LT"/>
              </w:rPr>
              <w:t xml:space="preserve"> </w:t>
            </w:r>
            <w:r w:rsidRPr="00B15EA8">
              <w:rPr>
                <w:rFonts w:cstheme="minorHAnsi"/>
                <w:color w:val="000000" w:themeColor="text1"/>
                <w:lang w:val="lt-LT"/>
              </w:rPr>
              <w:t>ji</w:t>
            </w:r>
            <w:r w:rsidRPr="00B15EA8">
              <w:rPr>
                <w:rFonts w:cstheme="minorHAnsi"/>
                <w:color w:val="000000" w:themeColor="text1"/>
                <w:spacing w:val="-3"/>
                <w:lang w:val="lt-LT"/>
              </w:rPr>
              <w:t xml:space="preserve"> </w:t>
            </w:r>
            <w:r w:rsidRPr="00B15EA8">
              <w:rPr>
                <w:rFonts w:cstheme="minorHAnsi"/>
                <w:color w:val="000000" w:themeColor="text1"/>
                <w:lang w:val="lt-LT"/>
              </w:rPr>
              <w:t>montuojama</w:t>
            </w:r>
            <w:r w:rsidRPr="00B15EA8">
              <w:rPr>
                <w:rFonts w:cstheme="minorHAnsi"/>
                <w:color w:val="000000" w:themeColor="text1"/>
                <w:spacing w:val="-3"/>
                <w:lang w:val="lt-LT"/>
              </w:rPr>
              <w:t xml:space="preserve"> </w:t>
            </w:r>
            <w:r w:rsidRPr="00B15EA8">
              <w:rPr>
                <w:rFonts w:cstheme="minorHAnsi"/>
                <w:color w:val="000000" w:themeColor="text1"/>
                <w:lang w:val="lt-LT"/>
              </w:rPr>
              <w:t>žalioje</w:t>
            </w:r>
            <w:r w:rsidRPr="00B15EA8">
              <w:rPr>
                <w:rFonts w:cstheme="minorHAnsi"/>
                <w:color w:val="000000" w:themeColor="text1"/>
                <w:spacing w:val="-3"/>
                <w:lang w:val="lt-LT"/>
              </w:rPr>
              <w:t xml:space="preserve"> </w:t>
            </w:r>
            <w:r w:rsidRPr="00B15EA8">
              <w:rPr>
                <w:rFonts w:cstheme="minorHAnsi"/>
                <w:color w:val="000000" w:themeColor="text1"/>
                <w:lang w:val="lt-LT"/>
              </w:rPr>
              <w:t>vejoje.</w:t>
            </w:r>
          </w:p>
          <w:p w14:paraId="5102902E" w14:textId="77777777" w:rsidR="004C0B5F" w:rsidRPr="00B15EA8" w:rsidRDefault="004C0B5F" w:rsidP="004C0B5F">
            <w:pPr>
              <w:pStyle w:val="TableParagraph"/>
              <w:numPr>
                <w:ilvl w:val="0"/>
                <w:numId w:val="167"/>
              </w:numPr>
              <w:autoSpaceDE w:val="0"/>
              <w:autoSpaceDN w:val="0"/>
              <w:spacing w:before="1"/>
              <w:jc w:val="both"/>
              <w:rPr>
                <w:rFonts w:cstheme="minorHAnsi"/>
                <w:color w:val="000000" w:themeColor="text1"/>
                <w:lang w:val="lt-LT"/>
              </w:rPr>
            </w:pPr>
            <w:r w:rsidRPr="00B15EA8">
              <w:rPr>
                <w:rFonts w:cstheme="minorHAnsi"/>
                <w:color w:val="000000" w:themeColor="text1"/>
                <w:lang w:val="lt-LT"/>
              </w:rPr>
              <w:t>Valdymo</w:t>
            </w:r>
            <w:r w:rsidRPr="00B15EA8">
              <w:rPr>
                <w:rFonts w:cstheme="minorHAnsi"/>
                <w:color w:val="000000" w:themeColor="text1"/>
                <w:spacing w:val="1"/>
                <w:lang w:val="lt-LT"/>
              </w:rPr>
              <w:t xml:space="preserve"> </w:t>
            </w:r>
            <w:r w:rsidRPr="00B15EA8">
              <w:rPr>
                <w:rFonts w:cstheme="minorHAnsi"/>
                <w:color w:val="000000" w:themeColor="text1"/>
                <w:lang w:val="lt-LT"/>
              </w:rPr>
              <w:t>skydo</w:t>
            </w:r>
            <w:r w:rsidRPr="00B15EA8">
              <w:rPr>
                <w:rFonts w:cstheme="minorHAnsi"/>
                <w:color w:val="000000" w:themeColor="text1"/>
                <w:spacing w:val="1"/>
                <w:lang w:val="lt-LT"/>
              </w:rPr>
              <w:t xml:space="preserve"> </w:t>
            </w:r>
            <w:r w:rsidRPr="00B15EA8">
              <w:rPr>
                <w:rFonts w:cstheme="minorHAnsi"/>
                <w:color w:val="000000" w:themeColor="text1"/>
                <w:lang w:val="lt-LT"/>
              </w:rPr>
              <w:t>pamatas</w:t>
            </w:r>
            <w:r w:rsidRPr="00B15EA8">
              <w:rPr>
                <w:rFonts w:cstheme="minorHAnsi"/>
                <w:color w:val="000000" w:themeColor="text1"/>
                <w:spacing w:val="1"/>
                <w:lang w:val="lt-LT"/>
              </w:rPr>
              <w:t xml:space="preserve"> </w:t>
            </w:r>
            <w:r w:rsidRPr="00B15EA8">
              <w:rPr>
                <w:rFonts w:cstheme="minorHAnsi"/>
                <w:color w:val="000000" w:themeColor="text1"/>
                <w:lang w:val="lt-LT"/>
              </w:rPr>
              <w:t>(plokštė)</w:t>
            </w:r>
            <w:r w:rsidRPr="00B15EA8">
              <w:rPr>
                <w:rFonts w:cstheme="minorHAnsi"/>
                <w:color w:val="000000" w:themeColor="text1"/>
                <w:spacing w:val="1"/>
                <w:lang w:val="lt-LT"/>
              </w:rPr>
              <w:t xml:space="preserve"> </w:t>
            </w:r>
            <w:r w:rsidRPr="00B15EA8">
              <w:rPr>
                <w:rFonts w:cstheme="minorHAnsi"/>
                <w:color w:val="000000" w:themeColor="text1"/>
                <w:lang w:val="lt-LT"/>
              </w:rPr>
              <w:t>turi</w:t>
            </w:r>
            <w:r w:rsidRPr="00B15EA8">
              <w:rPr>
                <w:rFonts w:cstheme="minorHAnsi"/>
                <w:color w:val="000000" w:themeColor="text1"/>
                <w:spacing w:val="1"/>
                <w:lang w:val="lt-LT"/>
              </w:rPr>
              <w:t xml:space="preserve"> </w:t>
            </w:r>
            <w:r w:rsidRPr="00B15EA8">
              <w:rPr>
                <w:rFonts w:cstheme="minorHAnsi"/>
                <w:color w:val="000000" w:themeColor="text1"/>
                <w:lang w:val="lt-LT"/>
              </w:rPr>
              <w:t>būti</w:t>
            </w:r>
            <w:r w:rsidRPr="00B15EA8">
              <w:rPr>
                <w:rFonts w:cstheme="minorHAnsi"/>
                <w:color w:val="000000" w:themeColor="text1"/>
                <w:spacing w:val="1"/>
                <w:lang w:val="lt-LT"/>
              </w:rPr>
              <w:t xml:space="preserve"> </w:t>
            </w:r>
            <w:r w:rsidRPr="00B15EA8">
              <w:rPr>
                <w:rFonts w:cstheme="minorHAnsi"/>
                <w:color w:val="000000" w:themeColor="text1"/>
                <w:lang w:val="lt-LT"/>
              </w:rPr>
              <w:t>su</w:t>
            </w:r>
            <w:r w:rsidRPr="00B15EA8">
              <w:rPr>
                <w:rFonts w:cstheme="minorHAnsi"/>
                <w:color w:val="000000" w:themeColor="text1"/>
                <w:spacing w:val="1"/>
                <w:lang w:val="lt-LT"/>
              </w:rPr>
              <w:t xml:space="preserve"> </w:t>
            </w:r>
            <w:r w:rsidRPr="00B15EA8">
              <w:rPr>
                <w:rFonts w:cstheme="minorHAnsi"/>
                <w:color w:val="000000" w:themeColor="text1"/>
                <w:lang w:val="lt-LT"/>
              </w:rPr>
              <w:t>kabelių</w:t>
            </w:r>
            <w:r w:rsidRPr="00B15EA8">
              <w:rPr>
                <w:rFonts w:cstheme="minorHAnsi"/>
                <w:color w:val="000000" w:themeColor="text1"/>
                <w:spacing w:val="1"/>
                <w:lang w:val="lt-LT"/>
              </w:rPr>
              <w:t xml:space="preserve"> </w:t>
            </w:r>
            <w:r w:rsidRPr="00B15EA8">
              <w:rPr>
                <w:rFonts w:cstheme="minorHAnsi"/>
                <w:color w:val="000000" w:themeColor="text1"/>
                <w:lang w:val="lt-LT"/>
              </w:rPr>
              <w:t>vamzdeliais</w:t>
            </w:r>
            <w:r w:rsidRPr="00B15EA8">
              <w:rPr>
                <w:rFonts w:cstheme="minorHAnsi"/>
                <w:color w:val="000000" w:themeColor="text1"/>
                <w:spacing w:val="9"/>
                <w:lang w:val="lt-LT"/>
              </w:rPr>
              <w:t xml:space="preserve"> </w:t>
            </w:r>
            <w:r w:rsidRPr="00B15EA8">
              <w:rPr>
                <w:rFonts w:cstheme="minorHAnsi"/>
                <w:color w:val="000000" w:themeColor="text1"/>
                <w:lang w:val="lt-LT"/>
              </w:rPr>
              <w:t>iš</w:t>
            </w:r>
            <w:r w:rsidRPr="00B15EA8">
              <w:rPr>
                <w:rFonts w:cstheme="minorHAnsi"/>
                <w:color w:val="000000" w:themeColor="text1"/>
                <w:spacing w:val="9"/>
                <w:lang w:val="lt-LT"/>
              </w:rPr>
              <w:t xml:space="preserve"> </w:t>
            </w:r>
            <w:r w:rsidRPr="00B15EA8">
              <w:rPr>
                <w:rFonts w:cstheme="minorHAnsi"/>
                <w:color w:val="000000" w:themeColor="text1"/>
                <w:lang w:val="lt-LT"/>
              </w:rPr>
              <w:t>PE,</w:t>
            </w:r>
            <w:r w:rsidRPr="00B15EA8">
              <w:rPr>
                <w:rFonts w:cstheme="minorHAnsi"/>
                <w:color w:val="000000" w:themeColor="text1"/>
                <w:spacing w:val="10"/>
                <w:lang w:val="lt-LT"/>
              </w:rPr>
              <w:t xml:space="preserve"> </w:t>
            </w:r>
            <w:r w:rsidRPr="00B15EA8">
              <w:rPr>
                <w:rFonts w:cstheme="minorHAnsi"/>
                <w:color w:val="000000" w:themeColor="text1"/>
                <w:lang w:val="lt-LT"/>
              </w:rPr>
              <w:t>įrengtais</w:t>
            </w:r>
            <w:r w:rsidRPr="00B15EA8">
              <w:rPr>
                <w:rFonts w:cstheme="minorHAnsi"/>
                <w:color w:val="000000" w:themeColor="text1"/>
                <w:spacing w:val="5"/>
                <w:lang w:val="lt-LT"/>
              </w:rPr>
              <w:t xml:space="preserve"> </w:t>
            </w:r>
            <w:r w:rsidRPr="00B15EA8">
              <w:rPr>
                <w:rFonts w:cstheme="minorHAnsi"/>
                <w:color w:val="000000" w:themeColor="text1"/>
                <w:lang w:val="lt-LT"/>
              </w:rPr>
              <w:t>nuo</w:t>
            </w:r>
            <w:r w:rsidRPr="00B15EA8">
              <w:rPr>
                <w:rFonts w:cstheme="minorHAnsi"/>
                <w:color w:val="000000" w:themeColor="text1"/>
                <w:spacing w:val="6"/>
                <w:lang w:val="lt-LT"/>
              </w:rPr>
              <w:t xml:space="preserve"> </w:t>
            </w:r>
            <w:r w:rsidRPr="00B15EA8">
              <w:rPr>
                <w:rFonts w:cstheme="minorHAnsi"/>
                <w:color w:val="000000" w:themeColor="text1"/>
                <w:lang w:val="lt-LT"/>
              </w:rPr>
              <w:t>siurblinės</w:t>
            </w:r>
            <w:r w:rsidRPr="00B15EA8">
              <w:rPr>
                <w:rFonts w:cstheme="minorHAnsi"/>
                <w:color w:val="000000" w:themeColor="text1"/>
                <w:spacing w:val="9"/>
                <w:lang w:val="lt-LT"/>
              </w:rPr>
              <w:t xml:space="preserve"> </w:t>
            </w:r>
            <w:r w:rsidRPr="00B15EA8">
              <w:rPr>
                <w:rFonts w:cstheme="minorHAnsi"/>
                <w:color w:val="000000" w:themeColor="text1"/>
                <w:lang w:val="lt-LT"/>
              </w:rPr>
              <w:t>korpuso</w:t>
            </w:r>
            <w:r w:rsidRPr="00B15EA8">
              <w:rPr>
                <w:rFonts w:cstheme="minorHAnsi"/>
                <w:color w:val="000000" w:themeColor="text1"/>
                <w:spacing w:val="6"/>
                <w:lang w:val="lt-LT"/>
              </w:rPr>
              <w:t xml:space="preserve"> </w:t>
            </w:r>
            <w:r w:rsidRPr="00B15EA8">
              <w:rPr>
                <w:rFonts w:cstheme="minorHAnsi"/>
                <w:color w:val="000000" w:themeColor="text1"/>
                <w:lang w:val="lt-LT"/>
              </w:rPr>
              <w:t>iki valdymo</w:t>
            </w:r>
            <w:r w:rsidRPr="00B15EA8">
              <w:rPr>
                <w:rFonts w:cstheme="minorHAnsi"/>
                <w:color w:val="000000" w:themeColor="text1"/>
                <w:spacing w:val="40"/>
                <w:lang w:val="lt-LT"/>
              </w:rPr>
              <w:t xml:space="preserve"> </w:t>
            </w:r>
            <w:r w:rsidRPr="00B15EA8">
              <w:rPr>
                <w:rFonts w:cstheme="minorHAnsi"/>
                <w:color w:val="000000" w:themeColor="text1"/>
                <w:lang w:val="lt-LT"/>
              </w:rPr>
              <w:t>siurblinės</w:t>
            </w:r>
            <w:r w:rsidRPr="00B15EA8">
              <w:rPr>
                <w:rFonts w:cstheme="minorHAnsi"/>
                <w:color w:val="000000" w:themeColor="text1"/>
                <w:spacing w:val="39"/>
                <w:lang w:val="lt-LT"/>
              </w:rPr>
              <w:t xml:space="preserve"> </w:t>
            </w:r>
            <w:r w:rsidRPr="00B15EA8">
              <w:rPr>
                <w:rFonts w:cstheme="minorHAnsi"/>
                <w:color w:val="000000" w:themeColor="text1"/>
                <w:lang w:val="lt-LT"/>
              </w:rPr>
              <w:t>skydo</w:t>
            </w:r>
            <w:r w:rsidRPr="00B15EA8">
              <w:rPr>
                <w:rFonts w:cstheme="minorHAnsi"/>
                <w:color w:val="000000" w:themeColor="text1"/>
                <w:spacing w:val="39"/>
                <w:lang w:val="lt-LT"/>
              </w:rPr>
              <w:t xml:space="preserve"> </w:t>
            </w:r>
            <w:r w:rsidRPr="00B15EA8">
              <w:rPr>
                <w:rFonts w:cstheme="minorHAnsi"/>
                <w:color w:val="000000" w:themeColor="text1"/>
                <w:lang w:val="lt-LT"/>
              </w:rPr>
              <w:t>pamato</w:t>
            </w:r>
            <w:r w:rsidRPr="00B15EA8">
              <w:rPr>
                <w:rFonts w:cstheme="minorHAnsi"/>
                <w:color w:val="000000" w:themeColor="text1"/>
                <w:spacing w:val="41"/>
                <w:lang w:val="lt-LT"/>
              </w:rPr>
              <w:t xml:space="preserve"> </w:t>
            </w:r>
            <w:r w:rsidRPr="00B15EA8">
              <w:rPr>
                <w:rFonts w:cstheme="minorHAnsi"/>
                <w:color w:val="000000" w:themeColor="text1"/>
                <w:lang w:val="lt-LT"/>
              </w:rPr>
              <w:t>viršaus,</w:t>
            </w:r>
            <w:r w:rsidRPr="00B15EA8">
              <w:rPr>
                <w:rFonts w:cstheme="minorHAnsi"/>
                <w:color w:val="000000" w:themeColor="text1"/>
                <w:spacing w:val="40"/>
                <w:lang w:val="lt-LT"/>
              </w:rPr>
              <w:t xml:space="preserve"> </w:t>
            </w:r>
            <w:r w:rsidRPr="00B15EA8">
              <w:rPr>
                <w:rFonts w:cstheme="minorHAnsi"/>
                <w:color w:val="000000" w:themeColor="text1"/>
                <w:lang w:val="lt-LT"/>
              </w:rPr>
              <w:t>pritvirtinti</w:t>
            </w:r>
            <w:r w:rsidRPr="00B15EA8">
              <w:rPr>
                <w:rFonts w:cstheme="minorHAnsi"/>
                <w:color w:val="000000" w:themeColor="text1"/>
                <w:spacing w:val="41"/>
                <w:lang w:val="lt-LT"/>
              </w:rPr>
              <w:t xml:space="preserve"> </w:t>
            </w:r>
            <w:r w:rsidRPr="00B15EA8">
              <w:rPr>
                <w:rFonts w:cstheme="minorHAnsi"/>
                <w:color w:val="000000" w:themeColor="text1"/>
                <w:lang w:val="lt-LT"/>
              </w:rPr>
              <w:t>ir sandariai</w:t>
            </w:r>
            <w:r w:rsidRPr="00B15EA8">
              <w:rPr>
                <w:rFonts w:cstheme="minorHAnsi"/>
                <w:color w:val="000000" w:themeColor="text1"/>
                <w:spacing w:val="-3"/>
                <w:lang w:val="lt-LT"/>
              </w:rPr>
              <w:t xml:space="preserve"> </w:t>
            </w:r>
            <w:r w:rsidRPr="00B15EA8">
              <w:rPr>
                <w:rFonts w:cstheme="minorHAnsi"/>
                <w:color w:val="000000" w:themeColor="text1"/>
                <w:lang w:val="lt-LT"/>
              </w:rPr>
              <w:t>suvirinti</w:t>
            </w:r>
            <w:r w:rsidRPr="00B15EA8">
              <w:rPr>
                <w:rFonts w:cstheme="minorHAnsi"/>
                <w:color w:val="000000" w:themeColor="text1"/>
                <w:spacing w:val="-2"/>
                <w:lang w:val="lt-LT"/>
              </w:rPr>
              <w:t xml:space="preserve"> </w:t>
            </w:r>
            <w:r w:rsidRPr="00B15EA8">
              <w:rPr>
                <w:rFonts w:cstheme="minorHAnsi"/>
                <w:color w:val="000000" w:themeColor="text1"/>
                <w:lang w:val="lt-LT"/>
              </w:rPr>
              <w:t>arba</w:t>
            </w:r>
            <w:r w:rsidRPr="00B15EA8">
              <w:rPr>
                <w:rFonts w:cstheme="minorHAnsi"/>
                <w:color w:val="000000" w:themeColor="text1"/>
                <w:spacing w:val="-2"/>
                <w:lang w:val="lt-LT"/>
              </w:rPr>
              <w:t xml:space="preserve"> </w:t>
            </w:r>
            <w:r w:rsidRPr="00B15EA8">
              <w:rPr>
                <w:rFonts w:cstheme="minorHAnsi"/>
                <w:color w:val="000000" w:themeColor="text1"/>
                <w:lang w:val="lt-LT"/>
              </w:rPr>
              <w:t>klijuoti.</w:t>
            </w:r>
          </w:p>
          <w:p w14:paraId="19103D19" w14:textId="77777777" w:rsidR="004C0B5F" w:rsidRPr="00B15EA8" w:rsidRDefault="004C0B5F" w:rsidP="004C0B5F">
            <w:pPr>
              <w:pStyle w:val="TableParagraph"/>
              <w:numPr>
                <w:ilvl w:val="0"/>
                <w:numId w:val="167"/>
              </w:numPr>
              <w:autoSpaceDE w:val="0"/>
              <w:autoSpaceDN w:val="0"/>
              <w:ind w:right="92"/>
              <w:jc w:val="both"/>
              <w:rPr>
                <w:rFonts w:cstheme="minorHAnsi"/>
                <w:strike/>
                <w:color w:val="000000" w:themeColor="text1"/>
                <w:lang w:val="lt-LT"/>
              </w:rPr>
            </w:pPr>
            <w:r w:rsidRPr="00B15EA8">
              <w:rPr>
                <w:rFonts w:cstheme="minorHAnsi"/>
                <w:color w:val="000000" w:themeColor="text1"/>
                <w:lang w:val="lt-LT"/>
              </w:rPr>
              <w:t>Rekomenduojame, kad</w:t>
            </w:r>
            <w:r w:rsidRPr="00B15EA8">
              <w:rPr>
                <w:rFonts w:cstheme="minorHAnsi"/>
                <w:color w:val="000000" w:themeColor="text1"/>
                <w:spacing w:val="1"/>
                <w:lang w:val="lt-LT"/>
              </w:rPr>
              <w:t xml:space="preserve"> siurblinės</w:t>
            </w:r>
            <w:r w:rsidRPr="00B15EA8">
              <w:rPr>
                <w:rFonts w:cstheme="minorHAnsi"/>
                <w:color w:val="000000" w:themeColor="text1"/>
                <w:lang w:val="lt-LT"/>
              </w:rPr>
              <w:t xml:space="preserve"> valdymo skydo pamatas būtų privirintas prie siurblinės korpuso. </w:t>
            </w:r>
          </w:p>
          <w:p w14:paraId="4553E802" w14:textId="2FFD075D" w:rsidR="00D57BC5" w:rsidRPr="00B15EA8" w:rsidRDefault="004C0B5F" w:rsidP="004C0B5F">
            <w:pPr>
              <w:pStyle w:val="TableParagraph"/>
              <w:numPr>
                <w:ilvl w:val="0"/>
                <w:numId w:val="167"/>
              </w:numPr>
              <w:autoSpaceDE w:val="0"/>
              <w:autoSpaceDN w:val="0"/>
              <w:ind w:right="92"/>
              <w:jc w:val="both"/>
              <w:rPr>
                <w:rFonts w:cstheme="minorHAnsi"/>
                <w:strike/>
                <w:color w:val="000000" w:themeColor="text1"/>
                <w:lang w:val="lt-LT"/>
              </w:rPr>
            </w:pPr>
            <w:r w:rsidRPr="00B15EA8">
              <w:rPr>
                <w:rFonts w:cstheme="minorHAnsi"/>
                <w:color w:val="000000" w:themeColor="text1"/>
                <w:w w:val="95"/>
                <w:lang w:val="lt-LT"/>
              </w:rPr>
              <w:t>Valdymo skydo pamatas neturi trukdyti siurblinės dangčio</w:t>
            </w:r>
            <w:r w:rsidRPr="00B15EA8">
              <w:rPr>
                <w:rFonts w:cstheme="minorHAnsi"/>
                <w:color w:val="000000" w:themeColor="text1"/>
                <w:spacing w:val="1"/>
                <w:w w:val="95"/>
                <w:lang w:val="lt-LT"/>
              </w:rPr>
              <w:t xml:space="preserve"> </w:t>
            </w:r>
            <w:r w:rsidRPr="00B15EA8">
              <w:rPr>
                <w:rFonts w:cstheme="minorHAnsi"/>
                <w:color w:val="000000" w:themeColor="text1"/>
                <w:lang w:val="lt-LT"/>
              </w:rPr>
              <w:t>atidarymui,</w:t>
            </w:r>
            <w:r w:rsidRPr="00B15EA8">
              <w:rPr>
                <w:rFonts w:cstheme="minorHAnsi"/>
                <w:color w:val="000000" w:themeColor="text1"/>
                <w:spacing w:val="-1"/>
                <w:lang w:val="lt-LT"/>
              </w:rPr>
              <w:t xml:space="preserve"> </w:t>
            </w:r>
            <w:r w:rsidRPr="00B15EA8">
              <w:rPr>
                <w:rFonts w:cstheme="minorHAnsi"/>
                <w:color w:val="000000" w:themeColor="text1"/>
                <w:lang w:val="lt-LT"/>
              </w:rPr>
              <w:t>priėjimui</w:t>
            </w:r>
            <w:r w:rsidRPr="00B15EA8">
              <w:rPr>
                <w:rFonts w:cstheme="minorHAnsi"/>
                <w:color w:val="000000" w:themeColor="text1"/>
                <w:spacing w:val="-1"/>
                <w:lang w:val="lt-LT"/>
              </w:rPr>
              <w:t xml:space="preserve"> </w:t>
            </w:r>
            <w:r w:rsidRPr="00B15EA8">
              <w:rPr>
                <w:rFonts w:cstheme="minorHAnsi"/>
                <w:color w:val="000000" w:themeColor="text1"/>
                <w:lang w:val="lt-LT"/>
              </w:rPr>
              <w:t>prie</w:t>
            </w:r>
            <w:r w:rsidRPr="00B15EA8">
              <w:rPr>
                <w:rFonts w:cstheme="minorHAnsi"/>
                <w:color w:val="000000" w:themeColor="text1"/>
                <w:spacing w:val="-3"/>
                <w:lang w:val="lt-LT"/>
              </w:rPr>
              <w:t xml:space="preserve"> </w:t>
            </w:r>
            <w:r w:rsidRPr="00B15EA8">
              <w:rPr>
                <w:rFonts w:cstheme="minorHAnsi"/>
                <w:color w:val="000000" w:themeColor="text1"/>
                <w:lang w:val="lt-LT"/>
              </w:rPr>
              <w:t>siurblinės, ventiliacijai.</w:t>
            </w:r>
          </w:p>
        </w:tc>
        <w:tc>
          <w:tcPr>
            <w:tcW w:w="932" w:type="pct"/>
            <w:tcBorders>
              <w:top w:val="single" w:sz="4" w:space="0" w:color="auto"/>
              <w:left w:val="single" w:sz="4" w:space="0" w:color="auto"/>
              <w:bottom w:val="single" w:sz="4" w:space="0" w:color="auto"/>
              <w:right w:val="single" w:sz="4" w:space="0" w:color="auto"/>
            </w:tcBorders>
          </w:tcPr>
          <w:p w14:paraId="3EF8699F" w14:textId="77777777" w:rsidR="00D57BC5" w:rsidRPr="00B15EA8" w:rsidRDefault="00D57BC5" w:rsidP="00D57BC5">
            <w:pPr>
              <w:spacing w:before="100" w:beforeAutospacing="1" w:after="100" w:afterAutospacing="1"/>
              <w:jc w:val="both"/>
              <w:rPr>
                <w:rFonts w:asciiTheme="minorHAnsi" w:hAnsiTheme="minorHAnsi" w:cstheme="minorHAnsi"/>
                <w:color w:val="000000" w:themeColor="text1"/>
                <w:sz w:val="22"/>
                <w:szCs w:val="22"/>
                <w:lang w:eastAsia="lt-LT"/>
              </w:rPr>
            </w:pPr>
          </w:p>
        </w:tc>
        <w:tc>
          <w:tcPr>
            <w:tcW w:w="931" w:type="pct"/>
            <w:tcBorders>
              <w:top w:val="single" w:sz="4" w:space="0" w:color="auto"/>
              <w:left w:val="single" w:sz="4" w:space="0" w:color="auto"/>
              <w:bottom w:val="single" w:sz="4" w:space="0" w:color="auto"/>
              <w:right w:val="single" w:sz="4" w:space="0" w:color="auto"/>
            </w:tcBorders>
          </w:tcPr>
          <w:p w14:paraId="5AF8CAE2" w14:textId="77777777" w:rsidR="00D57BC5" w:rsidRPr="00B15EA8" w:rsidRDefault="00D57BC5" w:rsidP="00D57BC5">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0104BAB1" w14:textId="77777777" w:rsidTr="00D57B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246" w:type="pct"/>
            <w:tcBorders>
              <w:top w:val="single" w:sz="4" w:space="0" w:color="auto"/>
              <w:left w:val="single" w:sz="4" w:space="0" w:color="auto"/>
              <w:bottom w:val="single" w:sz="4" w:space="0" w:color="auto"/>
              <w:right w:val="single" w:sz="4" w:space="0" w:color="auto"/>
            </w:tcBorders>
          </w:tcPr>
          <w:p w14:paraId="799989E0" w14:textId="32A12AD8" w:rsidR="00D57BC5" w:rsidRPr="00B15EA8" w:rsidRDefault="00D57BC5" w:rsidP="00D57BC5">
            <w:pPr>
              <w:ind w:left="360"/>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lastRenderedPageBreak/>
              <w:t>4.</w:t>
            </w:r>
          </w:p>
        </w:tc>
        <w:tc>
          <w:tcPr>
            <w:tcW w:w="907" w:type="pct"/>
            <w:tcBorders>
              <w:top w:val="single" w:sz="4" w:space="0" w:color="auto"/>
              <w:left w:val="single" w:sz="4" w:space="0" w:color="auto"/>
              <w:bottom w:val="single" w:sz="4" w:space="0" w:color="auto"/>
              <w:right w:val="single" w:sz="4" w:space="0" w:color="auto"/>
            </w:tcBorders>
          </w:tcPr>
          <w:p w14:paraId="124B4FC3" w14:textId="6BF56D58" w:rsidR="00D57BC5" w:rsidRPr="00B15EA8" w:rsidRDefault="00D57BC5" w:rsidP="00D57BC5">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Eksploataciniai parametrai</w:t>
            </w:r>
          </w:p>
        </w:tc>
        <w:tc>
          <w:tcPr>
            <w:tcW w:w="1984" w:type="pct"/>
            <w:tcBorders>
              <w:top w:val="single" w:sz="4" w:space="0" w:color="auto"/>
              <w:left w:val="single" w:sz="4" w:space="0" w:color="auto"/>
              <w:bottom w:val="single" w:sz="4" w:space="0" w:color="auto"/>
              <w:right w:val="single" w:sz="4" w:space="0" w:color="auto"/>
            </w:tcBorders>
            <w:shd w:val="clear" w:color="auto" w:fill="auto"/>
          </w:tcPr>
          <w:p w14:paraId="1F04B868" w14:textId="77777777" w:rsidR="004C0B5F" w:rsidRPr="00B15EA8" w:rsidRDefault="004C0B5F" w:rsidP="004C0B5F">
            <w:pPr>
              <w:pStyle w:val="TableParagraph"/>
              <w:ind w:left="107" w:right="63"/>
              <w:rPr>
                <w:rFonts w:cstheme="minorHAnsi"/>
                <w:color w:val="000000" w:themeColor="text1"/>
                <w:lang w:val="lt-LT"/>
              </w:rPr>
            </w:pPr>
            <w:r w:rsidRPr="00B15EA8">
              <w:rPr>
                <w:rFonts w:cstheme="minorHAnsi"/>
                <w:color w:val="000000" w:themeColor="text1"/>
                <w:lang w:val="lt-LT"/>
              </w:rPr>
              <w:t>Siurblinės darbas turi būti automatizuotas, ji turi veikti nuo</w:t>
            </w:r>
            <w:r w:rsidRPr="00B15EA8">
              <w:rPr>
                <w:rFonts w:cstheme="minorHAnsi"/>
                <w:color w:val="000000" w:themeColor="text1"/>
                <w:spacing w:val="1"/>
                <w:lang w:val="lt-LT"/>
              </w:rPr>
              <w:t xml:space="preserve"> </w:t>
            </w:r>
            <w:r w:rsidRPr="00B15EA8">
              <w:rPr>
                <w:rFonts w:cstheme="minorHAnsi"/>
                <w:color w:val="000000" w:themeColor="text1"/>
                <w:lang w:val="lt-LT"/>
              </w:rPr>
              <w:t>nuotekų</w:t>
            </w:r>
            <w:r w:rsidRPr="00B15EA8">
              <w:rPr>
                <w:rFonts w:cstheme="minorHAnsi"/>
                <w:color w:val="000000" w:themeColor="text1"/>
                <w:spacing w:val="-3"/>
                <w:lang w:val="lt-LT"/>
              </w:rPr>
              <w:t xml:space="preserve"> </w:t>
            </w:r>
            <w:r w:rsidRPr="00B15EA8">
              <w:rPr>
                <w:rFonts w:cstheme="minorHAnsi"/>
                <w:color w:val="000000" w:themeColor="text1"/>
                <w:lang w:val="lt-LT"/>
              </w:rPr>
              <w:t>lygio</w:t>
            </w:r>
            <w:r w:rsidRPr="00B15EA8">
              <w:rPr>
                <w:rFonts w:cstheme="minorHAnsi"/>
                <w:color w:val="000000" w:themeColor="text1"/>
                <w:spacing w:val="-3"/>
                <w:lang w:val="lt-LT"/>
              </w:rPr>
              <w:t xml:space="preserve"> </w:t>
            </w:r>
            <w:r w:rsidRPr="00B15EA8">
              <w:rPr>
                <w:rFonts w:cstheme="minorHAnsi"/>
                <w:color w:val="000000" w:themeColor="text1"/>
                <w:lang w:val="lt-LT"/>
              </w:rPr>
              <w:t>rezervuare.</w:t>
            </w:r>
            <w:r w:rsidRPr="00B15EA8">
              <w:rPr>
                <w:rFonts w:cstheme="minorHAnsi"/>
                <w:color w:val="000000" w:themeColor="text1"/>
                <w:spacing w:val="-2"/>
                <w:lang w:val="lt-LT"/>
              </w:rPr>
              <w:t xml:space="preserve"> </w:t>
            </w:r>
            <w:r w:rsidRPr="00B15EA8">
              <w:rPr>
                <w:rFonts w:cstheme="minorHAnsi"/>
                <w:color w:val="000000" w:themeColor="text1"/>
                <w:lang w:val="lt-LT"/>
              </w:rPr>
              <w:t>Siurblinė</w:t>
            </w:r>
            <w:r w:rsidRPr="00B15EA8">
              <w:rPr>
                <w:rFonts w:cstheme="minorHAnsi"/>
                <w:color w:val="000000" w:themeColor="text1"/>
                <w:spacing w:val="-3"/>
                <w:lang w:val="lt-LT"/>
              </w:rPr>
              <w:t xml:space="preserve"> </w:t>
            </w:r>
            <w:r w:rsidRPr="00B15EA8">
              <w:rPr>
                <w:rFonts w:cstheme="minorHAnsi"/>
                <w:color w:val="000000" w:themeColor="text1"/>
                <w:lang w:val="lt-LT"/>
              </w:rPr>
              <w:t>turi</w:t>
            </w:r>
            <w:r w:rsidRPr="00B15EA8">
              <w:rPr>
                <w:rFonts w:cstheme="minorHAnsi"/>
                <w:color w:val="000000" w:themeColor="text1"/>
                <w:spacing w:val="-3"/>
                <w:lang w:val="lt-LT"/>
              </w:rPr>
              <w:t xml:space="preserve"> </w:t>
            </w:r>
            <w:r w:rsidRPr="00B15EA8">
              <w:rPr>
                <w:rFonts w:cstheme="minorHAnsi"/>
                <w:color w:val="000000" w:themeColor="text1"/>
                <w:lang w:val="lt-LT"/>
              </w:rPr>
              <w:t>būti</w:t>
            </w:r>
            <w:r w:rsidRPr="00B15EA8">
              <w:rPr>
                <w:rFonts w:cstheme="minorHAnsi"/>
                <w:color w:val="000000" w:themeColor="text1"/>
                <w:spacing w:val="-3"/>
                <w:lang w:val="lt-LT"/>
              </w:rPr>
              <w:t xml:space="preserve"> </w:t>
            </w:r>
            <w:r w:rsidRPr="00B15EA8">
              <w:rPr>
                <w:rFonts w:cstheme="minorHAnsi"/>
                <w:color w:val="000000" w:themeColor="text1"/>
                <w:lang w:val="lt-LT"/>
              </w:rPr>
              <w:t>integruota</w:t>
            </w:r>
            <w:r w:rsidRPr="00B15EA8">
              <w:rPr>
                <w:rFonts w:cstheme="minorHAnsi"/>
                <w:color w:val="000000" w:themeColor="text1"/>
                <w:spacing w:val="-2"/>
                <w:lang w:val="lt-LT"/>
              </w:rPr>
              <w:t xml:space="preserve"> </w:t>
            </w:r>
            <w:r w:rsidRPr="00B15EA8">
              <w:rPr>
                <w:rFonts w:cstheme="minorHAnsi"/>
                <w:color w:val="000000" w:themeColor="text1"/>
                <w:lang w:val="lt-LT"/>
              </w:rPr>
              <w:t>į</w:t>
            </w:r>
            <w:r w:rsidRPr="00B15EA8">
              <w:rPr>
                <w:rFonts w:cstheme="minorHAnsi"/>
                <w:color w:val="000000" w:themeColor="text1"/>
                <w:spacing w:val="-3"/>
                <w:lang w:val="lt-LT"/>
              </w:rPr>
              <w:t xml:space="preserve"> </w:t>
            </w:r>
            <w:r w:rsidRPr="00B15EA8">
              <w:rPr>
                <w:rFonts w:cstheme="minorHAnsi"/>
                <w:color w:val="000000" w:themeColor="text1"/>
                <w:lang w:val="lt-LT"/>
              </w:rPr>
              <w:t>UAB</w:t>
            </w:r>
          </w:p>
          <w:p w14:paraId="13233CD5" w14:textId="77777777" w:rsidR="004C0B5F" w:rsidRPr="00B15EA8" w:rsidRDefault="004C0B5F" w:rsidP="004C0B5F">
            <w:pPr>
              <w:pStyle w:val="TableParagraph"/>
              <w:ind w:left="107"/>
              <w:rPr>
                <w:rFonts w:cstheme="minorHAnsi"/>
                <w:color w:val="000000" w:themeColor="text1"/>
                <w:lang w:val="lt-LT"/>
              </w:rPr>
            </w:pPr>
            <w:r w:rsidRPr="00B15EA8">
              <w:rPr>
                <w:rFonts w:cstheme="minorHAnsi"/>
                <w:color w:val="000000" w:themeColor="text1"/>
                <w:lang w:val="lt-LT"/>
              </w:rPr>
              <w:t>„Vilniaus</w:t>
            </w:r>
            <w:r w:rsidRPr="00B15EA8">
              <w:rPr>
                <w:rFonts w:cstheme="minorHAnsi"/>
                <w:color w:val="000000" w:themeColor="text1"/>
                <w:spacing w:val="-4"/>
                <w:lang w:val="lt-LT"/>
              </w:rPr>
              <w:t xml:space="preserve"> </w:t>
            </w:r>
            <w:r w:rsidRPr="00B15EA8">
              <w:rPr>
                <w:rFonts w:cstheme="minorHAnsi"/>
                <w:color w:val="000000" w:themeColor="text1"/>
                <w:lang w:val="lt-LT"/>
              </w:rPr>
              <w:t>vandenys“</w:t>
            </w:r>
            <w:r w:rsidRPr="00B15EA8">
              <w:rPr>
                <w:rFonts w:cstheme="minorHAnsi"/>
                <w:color w:val="000000" w:themeColor="text1"/>
                <w:spacing w:val="-3"/>
                <w:lang w:val="lt-LT"/>
              </w:rPr>
              <w:t xml:space="preserve"> </w:t>
            </w:r>
            <w:r w:rsidRPr="00B15EA8">
              <w:rPr>
                <w:rFonts w:cstheme="minorHAnsi"/>
                <w:color w:val="000000" w:themeColor="text1"/>
                <w:lang w:val="lt-LT"/>
              </w:rPr>
              <w:t>dispečerizacijos</w:t>
            </w:r>
            <w:r w:rsidRPr="00B15EA8">
              <w:rPr>
                <w:rFonts w:cstheme="minorHAnsi"/>
                <w:color w:val="000000" w:themeColor="text1"/>
                <w:spacing w:val="-3"/>
                <w:lang w:val="lt-LT"/>
              </w:rPr>
              <w:t xml:space="preserve"> </w:t>
            </w:r>
            <w:r w:rsidRPr="00B15EA8">
              <w:rPr>
                <w:rFonts w:cstheme="minorHAnsi"/>
                <w:color w:val="000000" w:themeColor="text1"/>
                <w:lang w:val="lt-LT"/>
              </w:rPr>
              <w:t>sistemą</w:t>
            </w:r>
            <w:r w:rsidRPr="00B15EA8">
              <w:rPr>
                <w:rFonts w:cstheme="minorHAnsi"/>
                <w:color w:val="000000" w:themeColor="text1"/>
                <w:spacing w:val="-4"/>
                <w:lang w:val="lt-LT"/>
              </w:rPr>
              <w:t xml:space="preserve"> </w:t>
            </w:r>
            <w:r w:rsidRPr="00B15EA8">
              <w:rPr>
                <w:rFonts w:cstheme="minorHAnsi"/>
                <w:color w:val="000000" w:themeColor="text1"/>
                <w:lang w:val="lt-LT"/>
              </w:rPr>
              <w:t>(SCADA)</w:t>
            </w:r>
            <w:r w:rsidRPr="00B15EA8">
              <w:rPr>
                <w:rFonts w:cstheme="minorHAnsi"/>
                <w:color w:val="000000" w:themeColor="text1"/>
                <w:spacing w:val="-4"/>
                <w:lang w:val="lt-LT"/>
              </w:rPr>
              <w:t xml:space="preserve"> </w:t>
            </w:r>
            <w:r w:rsidRPr="00B15EA8">
              <w:rPr>
                <w:rFonts w:cstheme="minorHAnsi"/>
                <w:color w:val="000000" w:themeColor="text1"/>
                <w:lang w:val="lt-LT"/>
              </w:rPr>
              <w:t>ir</w:t>
            </w:r>
            <w:r w:rsidRPr="00B15EA8">
              <w:rPr>
                <w:rFonts w:cstheme="minorHAnsi"/>
                <w:color w:val="000000" w:themeColor="text1"/>
                <w:spacing w:val="-3"/>
                <w:lang w:val="lt-LT"/>
              </w:rPr>
              <w:t xml:space="preserve"> </w:t>
            </w:r>
            <w:r w:rsidRPr="00B15EA8">
              <w:rPr>
                <w:rFonts w:cstheme="minorHAnsi"/>
                <w:color w:val="000000" w:themeColor="text1"/>
                <w:lang w:val="lt-LT"/>
              </w:rPr>
              <w:t>atitikti</w:t>
            </w:r>
          </w:p>
          <w:p w14:paraId="6E3FA934" w14:textId="49E1830E" w:rsidR="00D57BC5" w:rsidRPr="00B15EA8" w:rsidRDefault="004C0B5F" w:rsidP="004C0B5F">
            <w:pPr>
              <w:pStyle w:val="TableParagraph"/>
              <w:jc w:val="both"/>
              <w:rPr>
                <w:rFonts w:cstheme="minorHAnsi"/>
                <w:color w:val="000000" w:themeColor="text1"/>
                <w:lang w:val="lt-LT"/>
              </w:rPr>
            </w:pPr>
            <w:r w:rsidRPr="00B15EA8">
              <w:rPr>
                <w:rFonts w:cstheme="minorHAnsi"/>
                <w:color w:val="000000" w:themeColor="text1"/>
                <w:lang w:val="lt-LT"/>
              </w:rPr>
              <w:lastRenderedPageBreak/>
              <w:t>jos</w:t>
            </w:r>
            <w:r w:rsidRPr="00B15EA8">
              <w:rPr>
                <w:rFonts w:cstheme="minorHAnsi"/>
                <w:color w:val="000000" w:themeColor="text1"/>
                <w:spacing w:val="-3"/>
                <w:lang w:val="lt-LT"/>
              </w:rPr>
              <w:t xml:space="preserve"> </w:t>
            </w:r>
            <w:r w:rsidRPr="00B15EA8">
              <w:rPr>
                <w:rFonts w:cstheme="minorHAnsi"/>
                <w:color w:val="000000" w:themeColor="text1"/>
                <w:lang w:val="lt-LT"/>
              </w:rPr>
              <w:t>reikalavimus.</w:t>
            </w:r>
          </w:p>
        </w:tc>
        <w:tc>
          <w:tcPr>
            <w:tcW w:w="932" w:type="pct"/>
            <w:tcBorders>
              <w:top w:val="single" w:sz="4" w:space="0" w:color="auto"/>
              <w:left w:val="single" w:sz="4" w:space="0" w:color="auto"/>
              <w:bottom w:val="single" w:sz="4" w:space="0" w:color="auto"/>
              <w:right w:val="single" w:sz="4" w:space="0" w:color="auto"/>
            </w:tcBorders>
          </w:tcPr>
          <w:p w14:paraId="1B4B2707" w14:textId="77777777" w:rsidR="00D57BC5" w:rsidRPr="00B15EA8" w:rsidRDefault="00D57BC5" w:rsidP="00D57BC5">
            <w:pPr>
              <w:spacing w:before="100" w:beforeAutospacing="1" w:after="100" w:afterAutospacing="1"/>
              <w:jc w:val="both"/>
              <w:rPr>
                <w:rFonts w:asciiTheme="minorHAnsi" w:hAnsiTheme="minorHAnsi" w:cstheme="minorHAnsi"/>
                <w:color w:val="000000" w:themeColor="text1"/>
                <w:sz w:val="22"/>
                <w:szCs w:val="22"/>
                <w:lang w:eastAsia="lt-LT"/>
              </w:rPr>
            </w:pPr>
          </w:p>
        </w:tc>
        <w:tc>
          <w:tcPr>
            <w:tcW w:w="931" w:type="pct"/>
            <w:tcBorders>
              <w:top w:val="single" w:sz="4" w:space="0" w:color="auto"/>
              <w:left w:val="single" w:sz="4" w:space="0" w:color="auto"/>
              <w:bottom w:val="single" w:sz="4" w:space="0" w:color="auto"/>
              <w:right w:val="single" w:sz="4" w:space="0" w:color="auto"/>
            </w:tcBorders>
          </w:tcPr>
          <w:p w14:paraId="2D250A31" w14:textId="77777777" w:rsidR="00D57BC5" w:rsidRPr="00B15EA8" w:rsidRDefault="00D57BC5" w:rsidP="00D57BC5">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45B342F8" w14:textId="77777777" w:rsidTr="00D57B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246" w:type="pct"/>
            <w:tcBorders>
              <w:top w:val="single" w:sz="4" w:space="0" w:color="auto"/>
              <w:left w:val="single" w:sz="4" w:space="0" w:color="auto"/>
              <w:bottom w:val="single" w:sz="4" w:space="0" w:color="auto"/>
              <w:right w:val="single" w:sz="4" w:space="0" w:color="auto"/>
            </w:tcBorders>
          </w:tcPr>
          <w:p w14:paraId="2C1FC2AB" w14:textId="54E7D13F" w:rsidR="00D57BC5" w:rsidRPr="00B15EA8" w:rsidRDefault="00D57BC5" w:rsidP="00D57BC5">
            <w:pPr>
              <w:ind w:left="360"/>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5.</w:t>
            </w:r>
          </w:p>
        </w:tc>
        <w:tc>
          <w:tcPr>
            <w:tcW w:w="907" w:type="pct"/>
            <w:tcBorders>
              <w:top w:val="single" w:sz="4" w:space="0" w:color="auto"/>
              <w:left w:val="single" w:sz="4" w:space="0" w:color="auto"/>
              <w:bottom w:val="single" w:sz="4" w:space="0" w:color="auto"/>
              <w:right w:val="single" w:sz="4" w:space="0" w:color="auto"/>
            </w:tcBorders>
          </w:tcPr>
          <w:p w14:paraId="597BDD55" w14:textId="5C534D88" w:rsidR="00D57BC5" w:rsidRPr="00B15EA8" w:rsidRDefault="00D57BC5" w:rsidP="00D57BC5">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Reikalavimai aplinkai</w:t>
            </w:r>
          </w:p>
        </w:tc>
        <w:tc>
          <w:tcPr>
            <w:tcW w:w="1984" w:type="pct"/>
            <w:tcBorders>
              <w:top w:val="single" w:sz="4" w:space="0" w:color="auto"/>
              <w:left w:val="single" w:sz="4" w:space="0" w:color="auto"/>
              <w:bottom w:val="single" w:sz="4" w:space="0" w:color="auto"/>
              <w:right w:val="single" w:sz="4" w:space="0" w:color="auto"/>
            </w:tcBorders>
            <w:shd w:val="clear" w:color="auto" w:fill="auto"/>
          </w:tcPr>
          <w:p w14:paraId="5C30536E" w14:textId="77777777" w:rsidR="004C0B5F" w:rsidRPr="00B15EA8" w:rsidRDefault="004C0B5F" w:rsidP="004C0B5F">
            <w:pPr>
              <w:pStyle w:val="TableParagraph"/>
              <w:numPr>
                <w:ilvl w:val="0"/>
                <w:numId w:val="169"/>
              </w:numPr>
              <w:tabs>
                <w:tab w:val="left" w:pos="432"/>
              </w:tabs>
              <w:autoSpaceDE w:val="0"/>
              <w:autoSpaceDN w:val="0"/>
              <w:spacing w:before="1"/>
              <w:ind w:right="96"/>
              <w:jc w:val="both"/>
              <w:rPr>
                <w:rFonts w:cstheme="minorHAnsi"/>
                <w:color w:val="000000" w:themeColor="text1"/>
                <w:lang w:val="lt-LT"/>
              </w:rPr>
            </w:pPr>
            <w:r w:rsidRPr="00B15EA8">
              <w:rPr>
                <w:rFonts w:cstheme="minorHAnsi"/>
                <w:color w:val="000000" w:themeColor="text1"/>
                <w:lang w:val="lt-LT"/>
              </w:rPr>
              <w:t>Apsauginės</w:t>
            </w:r>
            <w:r w:rsidRPr="00B15EA8">
              <w:rPr>
                <w:rFonts w:cstheme="minorHAnsi"/>
                <w:color w:val="000000" w:themeColor="text1"/>
                <w:spacing w:val="1"/>
                <w:lang w:val="lt-LT"/>
              </w:rPr>
              <w:t xml:space="preserve"> </w:t>
            </w:r>
            <w:r w:rsidRPr="00B15EA8">
              <w:rPr>
                <w:rFonts w:cstheme="minorHAnsi"/>
                <w:color w:val="000000" w:themeColor="text1"/>
                <w:lang w:val="lt-LT"/>
              </w:rPr>
              <w:t>zonos</w:t>
            </w:r>
            <w:r w:rsidRPr="00B15EA8">
              <w:rPr>
                <w:rFonts w:cstheme="minorHAnsi"/>
                <w:color w:val="000000" w:themeColor="text1"/>
                <w:spacing w:val="1"/>
                <w:lang w:val="lt-LT"/>
              </w:rPr>
              <w:t xml:space="preserve"> </w:t>
            </w:r>
            <w:r w:rsidRPr="00B15EA8">
              <w:rPr>
                <w:rFonts w:cstheme="minorHAnsi"/>
                <w:color w:val="000000" w:themeColor="text1"/>
                <w:lang w:val="lt-LT"/>
              </w:rPr>
              <w:t>aptvėrimas</w:t>
            </w:r>
            <w:r w:rsidRPr="00B15EA8">
              <w:rPr>
                <w:rFonts w:cstheme="minorHAnsi"/>
                <w:color w:val="000000" w:themeColor="text1"/>
                <w:spacing w:val="1"/>
                <w:lang w:val="lt-LT"/>
              </w:rPr>
              <w:t xml:space="preserve"> </w:t>
            </w:r>
            <w:r w:rsidRPr="00B15EA8">
              <w:rPr>
                <w:rFonts w:cstheme="minorHAnsi"/>
                <w:color w:val="000000" w:themeColor="text1"/>
                <w:lang w:val="lt-LT"/>
              </w:rPr>
              <w:t>tinklo</w:t>
            </w:r>
            <w:r w:rsidRPr="00B15EA8">
              <w:rPr>
                <w:rFonts w:cstheme="minorHAnsi"/>
                <w:color w:val="000000" w:themeColor="text1"/>
                <w:spacing w:val="1"/>
                <w:lang w:val="lt-LT"/>
              </w:rPr>
              <w:t xml:space="preserve"> </w:t>
            </w:r>
            <w:r w:rsidRPr="00B15EA8">
              <w:rPr>
                <w:rFonts w:cstheme="minorHAnsi"/>
                <w:color w:val="000000" w:themeColor="text1"/>
                <w:lang w:val="lt-LT"/>
              </w:rPr>
              <w:t>tvora</w:t>
            </w:r>
            <w:r w:rsidRPr="00B15EA8">
              <w:rPr>
                <w:rFonts w:cstheme="minorHAnsi"/>
                <w:color w:val="000000" w:themeColor="text1"/>
                <w:spacing w:val="1"/>
                <w:lang w:val="lt-LT"/>
              </w:rPr>
              <w:t xml:space="preserve"> </w:t>
            </w:r>
            <w:r w:rsidRPr="00B15EA8">
              <w:rPr>
                <w:rFonts w:cstheme="minorHAnsi"/>
                <w:color w:val="000000" w:themeColor="text1"/>
                <w:lang w:val="lt-LT"/>
              </w:rPr>
              <w:t>arba</w:t>
            </w:r>
            <w:r w:rsidRPr="00B15EA8">
              <w:rPr>
                <w:rFonts w:cstheme="minorHAnsi"/>
                <w:color w:val="000000" w:themeColor="text1"/>
                <w:spacing w:val="1"/>
                <w:lang w:val="lt-LT"/>
              </w:rPr>
              <w:t xml:space="preserve"> </w:t>
            </w:r>
            <w:proofErr w:type="spellStart"/>
            <w:r w:rsidRPr="00B15EA8">
              <w:rPr>
                <w:rFonts w:cstheme="minorHAnsi"/>
                <w:color w:val="000000" w:themeColor="text1"/>
                <w:lang w:val="lt-LT"/>
              </w:rPr>
              <w:t>antivandalinėmis</w:t>
            </w:r>
            <w:proofErr w:type="spellEnd"/>
            <w:r w:rsidRPr="00B15EA8">
              <w:rPr>
                <w:rFonts w:cstheme="minorHAnsi"/>
                <w:color w:val="000000" w:themeColor="text1"/>
                <w:spacing w:val="-1"/>
                <w:lang w:val="lt-LT"/>
              </w:rPr>
              <w:t xml:space="preserve"> </w:t>
            </w:r>
            <w:r w:rsidRPr="00B15EA8">
              <w:rPr>
                <w:rFonts w:cstheme="minorHAnsi"/>
                <w:color w:val="000000" w:themeColor="text1"/>
                <w:lang w:val="lt-LT"/>
              </w:rPr>
              <w:t>grotomis su</w:t>
            </w:r>
            <w:r w:rsidRPr="00B15EA8">
              <w:rPr>
                <w:rFonts w:cstheme="minorHAnsi"/>
                <w:color w:val="000000" w:themeColor="text1"/>
                <w:spacing w:val="-3"/>
                <w:lang w:val="lt-LT"/>
              </w:rPr>
              <w:t xml:space="preserve"> </w:t>
            </w:r>
            <w:r w:rsidRPr="00B15EA8">
              <w:rPr>
                <w:rFonts w:cstheme="minorHAnsi"/>
                <w:color w:val="000000" w:themeColor="text1"/>
                <w:lang w:val="lt-LT"/>
              </w:rPr>
              <w:t>apsauginiu</w:t>
            </w:r>
            <w:r w:rsidRPr="00B15EA8">
              <w:rPr>
                <w:rFonts w:cstheme="minorHAnsi"/>
                <w:color w:val="000000" w:themeColor="text1"/>
                <w:spacing w:val="1"/>
                <w:lang w:val="lt-LT"/>
              </w:rPr>
              <w:t xml:space="preserve"> </w:t>
            </w:r>
            <w:r w:rsidRPr="00B15EA8">
              <w:rPr>
                <w:rFonts w:cstheme="minorHAnsi"/>
                <w:color w:val="000000" w:themeColor="text1"/>
                <w:lang w:val="lt-LT"/>
              </w:rPr>
              <w:t>atitvaru.</w:t>
            </w:r>
          </w:p>
          <w:p w14:paraId="44FD94C7" w14:textId="77777777" w:rsidR="004C0B5F" w:rsidRPr="00B15EA8" w:rsidRDefault="004C0B5F" w:rsidP="004C0B5F">
            <w:pPr>
              <w:pStyle w:val="TableParagraph"/>
              <w:numPr>
                <w:ilvl w:val="0"/>
                <w:numId w:val="168"/>
              </w:numPr>
              <w:autoSpaceDE w:val="0"/>
              <w:autoSpaceDN w:val="0"/>
              <w:ind w:right="95"/>
              <w:jc w:val="both"/>
              <w:rPr>
                <w:rFonts w:cstheme="minorHAnsi"/>
                <w:color w:val="000000" w:themeColor="text1"/>
                <w:lang w:val="lt-LT"/>
              </w:rPr>
            </w:pPr>
            <w:r w:rsidRPr="00B15EA8">
              <w:rPr>
                <w:rFonts w:cstheme="minorHAnsi"/>
                <w:color w:val="000000" w:themeColor="text1"/>
                <w:lang w:val="lt-LT"/>
              </w:rPr>
              <w:t>Kai nuotekų siurblinės teritorija aptveriama, tai tveriama</w:t>
            </w:r>
            <w:r w:rsidRPr="00B15EA8">
              <w:rPr>
                <w:rFonts w:cstheme="minorHAnsi"/>
                <w:color w:val="000000" w:themeColor="text1"/>
                <w:spacing w:val="1"/>
                <w:lang w:val="lt-LT"/>
              </w:rPr>
              <w:t xml:space="preserve"> </w:t>
            </w:r>
            <w:r w:rsidRPr="00B15EA8">
              <w:rPr>
                <w:rFonts w:cstheme="minorHAnsi"/>
                <w:color w:val="000000" w:themeColor="text1"/>
                <w:lang w:val="lt-LT"/>
              </w:rPr>
              <w:t>cinkuoto</w:t>
            </w:r>
            <w:r w:rsidRPr="00B15EA8">
              <w:rPr>
                <w:rFonts w:cstheme="minorHAnsi"/>
                <w:color w:val="000000" w:themeColor="text1"/>
                <w:spacing w:val="-3"/>
                <w:lang w:val="lt-LT"/>
              </w:rPr>
              <w:t xml:space="preserve"> </w:t>
            </w:r>
            <w:r w:rsidRPr="00B15EA8">
              <w:rPr>
                <w:rFonts w:cstheme="minorHAnsi"/>
                <w:color w:val="000000" w:themeColor="text1"/>
                <w:lang w:val="lt-LT"/>
              </w:rPr>
              <w:t>metalo</w:t>
            </w:r>
            <w:r w:rsidRPr="00B15EA8">
              <w:rPr>
                <w:rFonts w:cstheme="minorHAnsi"/>
                <w:color w:val="000000" w:themeColor="text1"/>
                <w:spacing w:val="-2"/>
                <w:lang w:val="lt-LT"/>
              </w:rPr>
              <w:t xml:space="preserve"> </w:t>
            </w:r>
            <w:r w:rsidRPr="00B15EA8">
              <w:rPr>
                <w:rFonts w:cstheme="minorHAnsi"/>
                <w:color w:val="000000" w:themeColor="text1"/>
                <w:lang w:val="lt-LT"/>
              </w:rPr>
              <w:t>segmentine</w:t>
            </w:r>
            <w:r w:rsidRPr="00B15EA8">
              <w:rPr>
                <w:rFonts w:cstheme="minorHAnsi"/>
                <w:color w:val="000000" w:themeColor="text1"/>
                <w:spacing w:val="-3"/>
                <w:lang w:val="lt-LT"/>
              </w:rPr>
              <w:t xml:space="preserve"> </w:t>
            </w:r>
            <w:r w:rsidRPr="00B15EA8">
              <w:rPr>
                <w:rFonts w:cstheme="minorHAnsi"/>
                <w:color w:val="000000" w:themeColor="text1"/>
                <w:lang w:val="lt-LT"/>
              </w:rPr>
              <w:t>tvora,</w:t>
            </w:r>
            <w:r w:rsidRPr="00B15EA8">
              <w:rPr>
                <w:rFonts w:cstheme="minorHAnsi"/>
                <w:color w:val="000000" w:themeColor="text1"/>
                <w:spacing w:val="-2"/>
                <w:lang w:val="lt-LT"/>
              </w:rPr>
              <w:t xml:space="preserve"> </w:t>
            </w:r>
            <w:r w:rsidRPr="00B15EA8">
              <w:rPr>
                <w:rFonts w:cstheme="minorHAnsi"/>
                <w:color w:val="000000" w:themeColor="text1"/>
                <w:lang w:val="lt-LT"/>
              </w:rPr>
              <w:t>kurios</w:t>
            </w:r>
            <w:r w:rsidRPr="00B15EA8">
              <w:rPr>
                <w:rFonts w:cstheme="minorHAnsi"/>
                <w:color w:val="000000" w:themeColor="text1"/>
                <w:spacing w:val="-2"/>
                <w:lang w:val="lt-LT"/>
              </w:rPr>
              <w:t xml:space="preserve"> </w:t>
            </w:r>
            <w:r w:rsidRPr="00B15EA8">
              <w:rPr>
                <w:rFonts w:cstheme="minorHAnsi"/>
                <w:color w:val="000000" w:themeColor="text1"/>
                <w:lang w:val="lt-LT"/>
              </w:rPr>
              <w:t>aukštis</w:t>
            </w:r>
            <w:r w:rsidRPr="00B15EA8">
              <w:rPr>
                <w:rFonts w:cstheme="minorHAnsi"/>
                <w:color w:val="000000" w:themeColor="text1"/>
                <w:spacing w:val="-1"/>
                <w:lang w:val="lt-LT"/>
              </w:rPr>
              <w:t xml:space="preserve"> </w:t>
            </w:r>
            <w:r w:rsidRPr="00B15EA8">
              <w:rPr>
                <w:rFonts w:cstheme="minorHAnsi"/>
                <w:color w:val="000000" w:themeColor="text1"/>
                <w:lang w:val="lt-LT"/>
              </w:rPr>
              <w:t>1,80</w:t>
            </w:r>
            <w:r w:rsidRPr="00B15EA8">
              <w:rPr>
                <w:rFonts w:cstheme="minorHAnsi"/>
                <w:color w:val="000000" w:themeColor="text1"/>
                <w:spacing w:val="-3"/>
                <w:lang w:val="lt-LT"/>
              </w:rPr>
              <w:t xml:space="preserve"> </w:t>
            </w:r>
            <w:r w:rsidRPr="00B15EA8">
              <w:rPr>
                <w:rFonts w:cstheme="minorHAnsi"/>
                <w:color w:val="000000" w:themeColor="text1"/>
                <w:lang w:val="lt-LT"/>
              </w:rPr>
              <w:t>m.</w:t>
            </w:r>
            <w:r w:rsidRPr="00B15EA8">
              <w:rPr>
                <w:rFonts w:cstheme="minorHAnsi"/>
                <w:color w:val="000000" w:themeColor="text1"/>
                <w:spacing w:val="-43"/>
                <w:lang w:val="lt-LT"/>
              </w:rPr>
              <w:t xml:space="preserve"> </w:t>
            </w:r>
            <w:r w:rsidRPr="00B15EA8">
              <w:rPr>
                <w:rFonts w:cstheme="minorHAnsi"/>
                <w:color w:val="000000" w:themeColor="text1"/>
                <w:lang w:val="lt-LT"/>
              </w:rPr>
              <w:t>Tvoros stulpelių aukštis 2,5 m. Stulpeliai įbetonuojami C</w:t>
            </w:r>
            <w:r w:rsidRPr="00B15EA8">
              <w:rPr>
                <w:rFonts w:cstheme="minorHAnsi"/>
                <w:color w:val="000000" w:themeColor="text1"/>
                <w:spacing w:val="1"/>
                <w:lang w:val="lt-LT"/>
              </w:rPr>
              <w:t xml:space="preserve"> </w:t>
            </w:r>
            <w:r w:rsidRPr="00B15EA8">
              <w:rPr>
                <w:rFonts w:cstheme="minorHAnsi"/>
                <w:color w:val="000000" w:themeColor="text1"/>
                <w:lang w:val="lt-LT"/>
              </w:rPr>
              <w:t>20/25 klasės betonu. Tvoros vielos storis ne mažiau kaip</w:t>
            </w:r>
            <w:r w:rsidRPr="00B15EA8">
              <w:rPr>
                <w:rFonts w:cstheme="minorHAnsi"/>
                <w:color w:val="000000" w:themeColor="text1"/>
                <w:spacing w:val="1"/>
                <w:lang w:val="lt-LT"/>
              </w:rPr>
              <w:t xml:space="preserve"> </w:t>
            </w:r>
            <w:r w:rsidRPr="00B15EA8">
              <w:rPr>
                <w:rFonts w:cstheme="minorHAnsi"/>
                <w:color w:val="000000" w:themeColor="text1"/>
                <w:w w:val="95"/>
                <w:lang w:val="lt-LT"/>
              </w:rPr>
              <w:t>3,0 mm. Įvažiavimui numatomi dvivėriai rakinami vartai (2</w:t>
            </w:r>
            <w:r w:rsidRPr="00B15EA8">
              <w:rPr>
                <w:rFonts w:cstheme="minorHAnsi"/>
                <w:color w:val="000000" w:themeColor="text1"/>
                <w:spacing w:val="1"/>
                <w:w w:val="95"/>
                <w:lang w:val="lt-LT"/>
              </w:rPr>
              <w:t xml:space="preserve"> </w:t>
            </w:r>
            <w:r w:rsidRPr="00B15EA8">
              <w:rPr>
                <w:rFonts w:cstheme="minorHAnsi"/>
                <w:color w:val="000000" w:themeColor="text1"/>
                <w:lang w:val="lt-LT"/>
              </w:rPr>
              <w:t>vnt.</w:t>
            </w:r>
            <w:r w:rsidRPr="00B15EA8">
              <w:rPr>
                <w:rFonts w:cstheme="minorHAnsi"/>
                <w:color w:val="000000" w:themeColor="text1"/>
                <w:spacing w:val="-1"/>
                <w:lang w:val="lt-LT"/>
              </w:rPr>
              <w:t xml:space="preserve"> </w:t>
            </w:r>
            <w:r w:rsidRPr="00B15EA8">
              <w:rPr>
                <w:rFonts w:cstheme="minorHAnsi"/>
                <w:color w:val="000000" w:themeColor="text1"/>
                <w:lang w:val="lt-LT"/>
              </w:rPr>
              <w:t>x 1,75</w:t>
            </w:r>
            <w:r w:rsidRPr="00B15EA8">
              <w:rPr>
                <w:rFonts w:cstheme="minorHAnsi"/>
                <w:color w:val="000000" w:themeColor="text1"/>
                <w:spacing w:val="-2"/>
                <w:lang w:val="lt-LT"/>
              </w:rPr>
              <w:t xml:space="preserve"> </w:t>
            </w:r>
            <w:r w:rsidRPr="00B15EA8">
              <w:rPr>
                <w:rFonts w:cstheme="minorHAnsi"/>
                <w:color w:val="000000" w:themeColor="text1"/>
                <w:lang w:val="lt-LT"/>
              </w:rPr>
              <w:t>m</w:t>
            </w:r>
            <w:r w:rsidRPr="00B15EA8">
              <w:rPr>
                <w:rFonts w:cstheme="minorHAnsi"/>
                <w:color w:val="000000" w:themeColor="text1"/>
                <w:spacing w:val="-1"/>
                <w:lang w:val="lt-LT"/>
              </w:rPr>
              <w:t xml:space="preserve"> </w:t>
            </w:r>
            <w:r w:rsidRPr="00B15EA8">
              <w:rPr>
                <w:rFonts w:cstheme="minorHAnsi"/>
                <w:color w:val="000000" w:themeColor="text1"/>
                <w:lang w:val="lt-LT"/>
              </w:rPr>
              <w:t>(vartų</w:t>
            </w:r>
            <w:r w:rsidRPr="00B15EA8">
              <w:rPr>
                <w:rFonts w:cstheme="minorHAnsi"/>
                <w:color w:val="000000" w:themeColor="text1"/>
                <w:spacing w:val="1"/>
                <w:lang w:val="lt-LT"/>
              </w:rPr>
              <w:t xml:space="preserve"> </w:t>
            </w:r>
            <w:r w:rsidRPr="00B15EA8">
              <w:rPr>
                <w:rFonts w:cstheme="minorHAnsi"/>
                <w:color w:val="000000" w:themeColor="text1"/>
                <w:lang w:val="lt-LT"/>
              </w:rPr>
              <w:t>plotis)</w:t>
            </w:r>
            <w:r w:rsidRPr="00B15EA8">
              <w:rPr>
                <w:rFonts w:cstheme="minorHAnsi"/>
                <w:color w:val="000000" w:themeColor="text1"/>
                <w:spacing w:val="-2"/>
                <w:lang w:val="lt-LT"/>
              </w:rPr>
              <w:t xml:space="preserve"> </w:t>
            </w:r>
            <w:r w:rsidRPr="00B15EA8">
              <w:rPr>
                <w:rFonts w:cstheme="minorHAnsi"/>
                <w:color w:val="000000" w:themeColor="text1"/>
                <w:lang w:val="lt-LT"/>
              </w:rPr>
              <w:t>x 1,8</w:t>
            </w:r>
            <w:r w:rsidRPr="00B15EA8">
              <w:rPr>
                <w:rFonts w:cstheme="minorHAnsi"/>
                <w:color w:val="000000" w:themeColor="text1"/>
                <w:spacing w:val="-1"/>
                <w:lang w:val="lt-LT"/>
              </w:rPr>
              <w:t xml:space="preserve"> </w:t>
            </w:r>
            <w:r w:rsidRPr="00B15EA8">
              <w:rPr>
                <w:rFonts w:cstheme="minorHAnsi"/>
                <w:color w:val="000000" w:themeColor="text1"/>
                <w:lang w:val="lt-LT"/>
              </w:rPr>
              <w:t>(aukštis).</w:t>
            </w:r>
          </w:p>
          <w:p w14:paraId="7FE6DD18" w14:textId="4F416CC2" w:rsidR="00D57BC5" w:rsidRPr="00B15EA8" w:rsidRDefault="004C0B5F" w:rsidP="004C0B5F">
            <w:pPr>
              <w:pStyle w:val="TableParagraph"/>
              <w:numPr>
                <w:ilvl w:val="0"/>
                <w:numId w:val="169"/>
              </w:numPr>
              <w:tabs>
                <w:tab w:val="left" w:pos="432"/>
              </w:tabs>
              <w:autoSpaceDE w:val="0"/>
              <w:autoSpaceDN w:val="0"/>
              <w:spacing w:before="1"/>
              <w:ind w:right="96"/>
              <w:jc w:val="both"/>
              <w:rPr>
                <w:rFonts w:cstheme="minorHAnsi"/>
                <w:color w:val="000000" w:themeColor="text1"/>
                <w:lang w:val="lt-LT"/>
              </w:rPr>
            </w:pPr>
            <w:r w:rsidRPr="00B15EA8">
              <w:rPr>
                <w:rFonts w:cstheme="minorHAnsi"/>
                <w:color w:val="000000" w:themeColor="text1"/>
                <w:lang w:val="lt-LT"/>
              </w:rPr>
              <w:t>Įrengtas apšvietimas siurblinės darbo zonoje.</w:t>
            </w:r>
          </w:p>
        </w:tc>
        <w:tc>
          <w:tcPr>
            <w:tcW w:w="932" w:type="pct"/>
            <w:tcBorders>
              <w:top w:val="single" w:sz="4" w:space="0" w:color="auto"/>
              <w:left w:val="single" w:sz="4" w:space="0" w:color="auto"/>
              <w:bottom w:val="single" w:sz="4" w:space="0" w:color="auto"/>
              <w:right w:val="single" w:sz="4" w:space="0" w:color="auto"/>
            </w:tcBorders>
          </w:tcPr>
          <w:p w14:paraId="56BCCC0A" w14:textId="77777777" w:rsidR="00D57BC5" w:rsidRPr="00B15EA8" w:rsidRDefault="00D57BC5" w:rsidP="00D57BC5">
            <w:pPr>
              <w:spacing w:before="100" w:beforeAutospacing="1" w:after="100" w:afterAutospacing="1"/>
              <w:jc w:val="both"/>
              <w:rPr>
                <w:rFonts w:asciiTheme="minorHAnsi" w:hAnsiTheme="minorHAnsi" w:cstheme="minorHAnsi"/>
                <w:color w:val="000000" w:themeColor="text1"/>
                <w:sz w:val="22"/>
                <w:szCs w:val="22"/>
                <w:lang w:eastAsia="lt-LT"/>
              </w:rPr>
            </w:pPr>
          </w:p>
        </w:tc>
        <w:tc>
          <w:tcPr>
            <w:tcW w:w="931" w:type="pct"/>
            <w:tcBorders>
              <w:top w:val="single" w:sz="4" w:space="0" w:color="auto"/>
              <w:left w:val="single" w:sz="4" w:space="0" w:color="auto"/>
              <w:bottom w:val="single" w:sz="4" w:space="0" w:color="auto"/>
              <w:right w:val="single" w:sz="4" w:space="0" w:color="auto"/>
            </w:tcBorders>
          </w:tcPr>
          <w:p w14:paraId="23EC923F" w14:textId="77777777" w:rsidR="00D57BC5" w:rsidRPr="00B15EA8" w:rsidRDefault="00D57BC5" w:rsidP="00D57BC5">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0EB14737" w14:textId="77777777" w:rsidTr="00D57B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37" w:type="pct"/>
            <w:gridSpan w:val="3"/>
            <w:tcBorders>
              <w:top w:val="single" w:sz="4" w:space="0" w:color="auto"/>
              <w:left w:val="single" w:sz="4" w:space="0" w:color="auto"/>
              <w:bottom w:val="single" w:sz="4" w:space="0" w:color="auto"/>
              <w:right w:val="single" w:sz="4" w:space="0" w:color="auto"/>
            </w:tcBorders>
          </w:tcPr>
          <w:p w14:paraId="48A3ACDE" w14:textId="77777777" w:rsidR="0045508A" w:rsidRPr="00B15EA8" w:rsidRDefault="0045508A" w:rsidP="0045508A">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c>
          <w:tcPr>
            <w:tcW w:w="932" w:type="pct"/>
            <w:tcBorders>
              <w:top w:val="single" w:sz="4" w:space="0" w:color="auto"/>
              <w:left w:val="single" w:sz="4" w:space="0" w:color="auto"/>
              <w:bottom w:val="single" w:sz="4" w:space="0" w:color="auto"/>
              <w:right w:val="single" w:sz="4" w:space="0" w:color="auto"/>
            </w:tcBorders>
          </w:tcPr>
          <w:p w14:paraId="4A2BA760" w14:textId="77777777" w:rsidR="0045508A" w:rsidRPr="00B15EA8" w:rsidRDefault="0045508A" w:rsidP="0045508A">
            <w:pPr>
              <w:ind w:left="9"/>
              <w:jc w:val="center"/>
              <w:rPr>
                <w:rFonts w:asciiTheme="minorHAnsi" w:hAnsiTheme="minorHAnsi" w:cstheme="minorHAnsi"/>
                <w:b/>
                <w:color w:val="000000" w:themeColor="text1"/>
                <w:sz w:val="22"/>
                <w:szCs w:val="22"/>
                <w:lang w:eastAsia="lt-LT"/>
              </w:rPr>
            </w:pPr>
          </w:p>
        </w:tc>
        <w:tc>
          <w:tcPr>
            <w:tcW w:w="931" w:type="pct"/>
            <w:tcBorders>
              <w:top w:val="single" w:sz="4" w:space="0" w:color="auto"/>
              <w:left w:val="single" w:sz="4" w:space="0" w:color="auto"/>
              <w:bottom w:val="single" w:sz="4" w:space="0" w:color="auto"/>
              <w:right w:val="single" w:sz="4" w:space="0" w:color="auto"/>
            </w:tcBorders>
          </w:tcPr>
          <w:p w14:paraId="07C0E8D7" w14:textId="77777777" w:rsidR="0045508A" w:rsidRPr="00B15EA8" w:rsidRDefault="0045508A" w:rsidP="0045508A">
            <w:pPr>
              <w:ind w:left="9"/>
              <w:jc w:val="center"/>
              <w:rPr>
                <w:rFonts w:asciiTheme="minorHAnsi" w:hAnsiTheme="minorHAnsi" w:cstheme="minorHAnsi"/>
                <w:b/>
                <w:color w:val="000000" w:themeColor="text1"/>
                <w:sz w:val="22"/>
                <w:szCs w:val="22"/>
                <w:lang w:eastAsia="lt-LT"/>
              </w:rPr>
            </w:pPr>
          </w:p>
        </w:tc>
      </w:tr>
      <w:tr w:rsidR="006568A6" w:rsidRPr="00B15EA8" w14:paraId="6FCF7E0A" w14:textId="77777777" w:rsidTr="00D57B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5"/>
          <w:hidden/>
        </w:trPr>
        <w:tc>
          <w:tcPr>
            <w:tcW w:w="246" w:type="pct"/>
            <w:tcBorders>
              <w:top w:val="single" w:sz="4" w:space="0" w:color="auto"/>
              <w:left w:val="single" w:sz="4" w:space="0" w:color="auto"/>
              <w:bottom w:val="single" w:sz="4" w:space="0" w:color="auto"/>
              <w:right w:val="single" w:sz="4" w:space="0" w:color="auto"/>
            </w:tcBorders>
          </w:tcPr>
          <w:p w14:paraId="300106F1" w14:textId="77777777" w:rsidR="00F2726C" w:rsidRPr="00B15EA8" w:rsidRDefault="00F2726C" w:rsidP="00F2726C">
            <w:pPr>
              <w:pStyle w:val="ListParagraph"/>
              <w:numPr>
                <w:ilvl w:val="0"/>
                <w:numId w:val="134"/>
              </w:numPr>
              <w:rPr>
                <w:rFonts w:asciiTheme="minorHAnsi" w:hAnsiTheme="minorHAnsi" w:cstheme="minorHAnsi"/>
                <w:vanish/>
                <w:color w:val="000000" w:themeColor="text1"/>
                <w:sz w:val="22"/>
                <w:szCs w:val="22"/>
              </w:rPr>
            </w:pPr>
          </w:p>
          <w:p w14:paraId="28B4EE14" w14:textId="77777777" w:rsidR="00F2726C" w:rsidRPr="00B15EA8" w:rsidRDefault="00F2726C" w:rsidP="00F2726C">
            <w:pPr>
              <w:pStyle w:val="ListParagraph"/>
              <w:numPr>
                <w:ilvl w:val="0"/>
                <w:numId w:val="134"/>
              </w:numPr>
              <w:rPr>
                <w:rFonts w:asciiTheme="minorHAnsi" w:hAnsiTheme="minorHAnsi" w:cstheme="minorHAnsi"/>
                <w:vanish/>
                <w:color w:val="000000" w:themeColor="text1"/>
                <w:sz w:val="22"/>
                <w:szCs w:val="22"/>
              </w:rPr>
            </w:pPr>
          </w:p>
          <w:p w14:paraId="60920CBF" w14:textId="77777777" w:rsidR="00F2726C" w:rsidRPr="00B15EA8" w:rsidRDefault="00F2726C" w:rsidP="00F2726C">
            <w:pPr>
              <w:pStyle w:val="ListParagraph"/>
              <w:numPr>
                <w:ilvl w:val="0"/>
                <w:numId w:val="134"/>
              </w:numPr>
              <w:rPr>
                <w:rFonts w:asciiTheme="minorHAnsi" w:hAnsiTheme="minorHAnsi" w:cstheme="minorHAnsi"/>
                <w:vanish/>
                <w:color w:val="000000" w:themeColor="text1"/>
                <w:sz w:val="22"/>
                <w:szCs w:val="22"/>
              </w:rPr>
            </w:pPr>
          </w:p>
          <w:p w14:paraId="3AE8E0A4" w14:textId="77777777" w:rsidR="00F2726C" w:rsidRPr="00B15EA8" w:rsidRDefault="00F2726C" w:rsidP="00F2726C">
            <w:pPr>
              <w:pStyle w:val="ListParagraph"/>
              <w:numPr>
                <w:ilvl w:val="0"/>
                <w:numId w:val="134"/>
              </w:numPr>
              <w:rPr>
                <w:rFonts w:asciiTheme="minorHAnsi" w:hAnsiTheme="minorHAnsi" w:cstheme="minorHAnsi"/>
                <w:vanish/>
                <w:color w:val="000000" w:themeColor="text1"/>
                <w:sz w:val="22"/>
                <w:szCs w:val="22"/>
              </w:rPr>
            </w:pPr>
          </w:p>
          <w:p w14:paraId="4205CAEB" w14:textId="5DFFD706" w:rsidR="00D57BC5" w:rsidRPr="00B15EA8" w:rsidRDefault="00D57BC5" w:rsidP="00F2726C">
            <w:pPr>
              <w:numPr>
                <w:ilvl w:val="0"/>
                <w:numId w:val="134"/>
              </w:numPr>
              <w:rPr>
                <w:rFonts w:asciiTheme="minorHAnsi" w:hAnsiTheme="minorHAnsi" w:cstheme="minorHAnsi"/>
                <w:color w:val="000000" w:themeColor="text1"/>
                <w:sz w:val="22"/>
                <w:szCs w:val="22"/>
              </w:rPr>
            </w:pPr>
          </w:p>
        </w:tc>
        <w:tc>
          <w:tcPr>
            <w:tcW w:w="907" w:type="pct"/>
            <w:tcBorders>
              <w:top w:val="single" w:sz="4" w:space="0" w:color="auto"/>
              <w:left w:val="single" w:sz="4" w:space="0" w:color="auto"/>
              <w:bottom w:val="single" w:sz="4" w:space="0" w:color="auto"/>
              <w:right w:val="single" w:sz="4" w:space="0" w:color="auto"/>
            </w:tcBorders>
          </w:tcPr>
          <w:p w14:paraId="73466D37" w14:textId="4021FE9E" w:rsidR="00D57BC5" w:rsidRPr="00B15EA8" w:rsidRDefault="00D57BC5" w:rsidP="00D57BC5">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 pateikiami pirkimo metu</w:t>
            </w:r>
          </w:p>
        </w:tc>
        <w:tc>
          <w:tcPr>
            <w:tcW w:w="1984" w:type="pct"/>
            <w:tcBorders>
              <w:top w:val="single" w:sz="4" w:space="0" w:color="auto"/>
              <w:left w:val="single" w:sz="4" w:space="0" w:color="auto"/>
              <w:bottom w:val="single" w:sz="4" w:space="0" w:color="auto"/>
              <w:right w:val="single" w:sz="4" w:space="0" w:color="auto"/>
            </w:tcBorders>
          </w:tcPr>
          <w:p w14:paraId="7365E784" w14:textId="77777777" w:rsidR="00D57BC5" w:rsidRPr="00B15EA8" w:rsidRDefault="00D57BC5" w:rsidP="004C0B5F">
            <w:pPr>
              <w:pStyle w:val="ListParagraph"/>
              <w:numPr>
                <w:ilvl w:val="0"/>
                <w:numId w:val="163"/>
              </w:numPr>
              <w:ind w:left="323" w:hanging="323"/>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Montavimo instrukcija;</w:t>
            </w:r>
          </w:p>
          <w:p w14:paraId="276FA260" w14:textId="77777777" w:rsidR="00D57BC5" w:rsidRPr="00B15EA8" w:rsidRDefault="00D57BC5" w:rsidP="004C0B5F">
            <w:pPr>
              <w:pStyle w:val="ListParagraph"/>
              <w:numPr>
                <w:ilvl w:val="0"/>
                <w:numId w:val="163"/>
              </w:numPr>
              <w:ind w:left="323" w:hanging="323"/>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Atitikties deklaracija;</w:t>
            </w:r>
          </w:p>
          <w:p w14:paraId="00B4F440" w14:textId="77777777" w:rsidR="00D57BC5" w:rsidRPr="00B15EA8" w:rsidRDefault="00D57BC5" w:rsidP="004C0B5F">
            <w:pPr>
              <w:pStyle w:val="ListParagraph"/>
              <w:numPr>
                <w:ilvl w:val="0"/>
                <w:numId w:val="163"/>
              </w:numPr>
              <w:ind w:left="323" w:hanging="323"/>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Įrenginio pasas;</w:t>
            </w:r>
          </w:p>
          <w:p w14:paraId="713F7DEA" w14:textId="390AF7A5" w:rsidR="00D57BC5" w:rsidRPr="00B15EA8" w:rsidRDefault="00D57BC5" w:rsidP="004C0B5F">
            <w:pPr>
              <w:pStyle w:val="ListParagraph"/>
              <w:numPr>
                <w:ilvl w:val="0"/>
                <w:numId w:val="163"/>
              </w:numPr>
              <w:ind w:left="323" w:hanging="323"/>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Dokumentacijos kalba: lietuvių arba anglų.</w:t>
            </w:r>
          </w:p>
        </w:tc>
        <w:tc>
          <w:tcPr>
            <w:tcW w:w="932" w:type="pct"/>
            <w:tcBorders>
              <w:top w:val="single" w:sz="4" w:space="0" w:color="auto"/>
              <w:left w:val="single" w:sz="4" w:space="0" w:color="auto"/>
              <w:bottom w:val="single" w:sz="4" w:space="0" w:color="auto"/>
              <w:right w:val="single" w:sz="4" w:space="0" w:color="auto"/>
            </w:tcBorders>
          </w:tcPr>
          <w:p w14:paraId="2BCE67C8" w14:textId="77777777" w:rsidR="00D57BC5" w:rsidRPr="00B15EA8" w:rsidRDefault="00D57BC5" w:rsidP="00D57BC5">
            <w:pPr>
              <w:spacing w:afterLines="10" w:after="24"/>
              <w:jc w:val="both"/>
              <w:rPr>
                <w:rFonts w:asciiTheme="minorHAnsi" w:hAnsiTheme="minorHAnsi" w:cstheme="minorHAnsi"/>
                <w:color w:val="000000" w:themeColor="text1"/>
                <w:sz w:val="22"/>
                <w:szCs w:val="22"/>
              </w:rPr>
            </w:pPr>
          </w:p>
        </w:tc>
        <w:tc>
          <w:tcPr>
            <w:tcW w:w="931" w:type="pct"/>
            <w:tcBorders>
              <w:top w:val="single" w:sz="4" w:space="0" w:color="auto"/>
              <w:left w:val="single" w:sz="4" w:space="0" w:color="auto"/>
              <w:bottom w:val="single" w:sz="4" w:space="0" w:color="auto"/>
              <w:right w:val="single" w:sz="4" w:space="0" w:color="auto"/>
            </w:tcBorders>
          </w:tcPr>
          <w:p w14:paraId="28701B2E" w14:textId="77777777" w:rsidR="00D57BC5" w:rsidRPr="00B15EA8" w:rsidRDefault="00D57BC5" w:rsidP="00D57BC5">
            <w:pPr>
              <w:spacing w:afterLines="10" w:after="24"/>
              <w:jc w:val="both"/>
              <w:rPr>
                <w:rFonts w:asciiTheme="minorHAnsi" w:hAnsiTheme="minorHAnsi" w:cstheme="minorHAnsi"/>
                <w:color w:val="000000" w:themeColor="text1"/>
                <w:sz w:val="22"/>
                <w:szCs w:val="22"/>
              </w:rPr>
            </w:pPr>
          </w:p>
        </w:tc>
      </w:tr>
      <w:tr w:rsidR="006568A6" w:rsidRPr="00B15EA8" w14:paraId="78B11E31" w14:textId="77777777" w:rsidTr="00D57B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6" w:type="pct"/>
            <w:tcBorders>
              <w:top w:val="single" w:sz="4" w:space="0" w:color="auto"/>
              <w:left w:val="single" w:sz="4" w:space="0" w:color="auto"/>
              <w:bottom w:val="single" w:sz="4" w:space="0" w:color="auto"/>
              <w:right w:val="single" w:sz="4" w:space="0" w:color="auto"/>
            </w:tcBorders>
          </w:tcPr>
          <w:p w14:paraId="062326AB" w14:textId="0AFD7252" w:rsidR="00D57BC5" w:rsidRPr="00B15EA8" w:rsidRDefault="00D57BC5" w:rsidP="00D57BC5">
            <w:pPr>
              <w:numPr>
                <w:ilvl w:val="0"/>
                <w:numId w:val="134"/>
              </w:numPr>
              <w:rPr>
                <w:rFonts w:asciiTheme="minorHAnsi" w:hAnsiTheme="minorHAnsi" w:cstheme="minorHAnsi"/>
                <w:color w:val="000000" w:themeColor="text1"/>
                <w:sz w:val="22"/>
                <w:szCs w:val="22"/>
              </w:rPr>
            </w:pPr>
          </w:p>
        </w:tc>
        <w:tc>
          <w:tcPr>
            <w:tcW w:w="907" w:type="pct"/>
            <w:tcBorders>
              <w:top w:val="single" w:sz="4" w:space="0" w:color="auto"/>
              <w:left w:val="single" w:sz="4" w:space="0" w:color="auto"/>
              <w:bottom w:val="single" w:sz="4" w:space="0" w:color="auto"/>
              <w:right w:val="single" w:sz="4" w:space="0" w:color="auto"/>
            </w:tcBorders>
          </w:tcPr>
          <w:p w14:paraId="0D8F2A4B" w14:textId="7331C751" w:rsidR="00D57BC5" w:rsidRPr="00B15EA8" w:rsidRDefault="00D57BC5" w:rsidP="004F34CC">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 pateikiami pristatant medžiagas</w:t>
            </w:r>
          </w:p>
        </w:tc>
        <w:tc>
          <w:tcPr>
            <w:tcW w:w="1984" w:type="pct"/>
            <w:tcBorders>
              <w:top w:val="single" w:sz="4" w:space="0" w:color="auto"/>
              <w:left w:val="single" w:sz="4" w:space="0" w:color="auto"/>
              <w:bottom w:val="single" w:sz="4" w:space="0" w:color="auto"/>
              <w:right w:val="single" w:sz="4" w:space="0" w:color="auto"/>
            </w:tcBorders>
          </w:tcPr>
          <w:p w14:paraId="396A509A" w14:textId="77777777" w:rsidR="00D57BC5" w:rsidRPr="00B15EA8" w:rsidRDefault="00D57BC5" w:rsidP="004C0B5F">
            <w:pPr>
              <w:pStyle w:val="ListParagraph"/>
              <w:numPr>
                <w:ilvl w:val="0"/>
                <w:numId w:val="163"/>
              </w:numPr>
              <w:ind w:left="323" w:hanging="323"/>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Montavimo instrukcija;</w:t>
            </w:r>
          </w:p>
          <w:p w14:paraId="3EA301FB" w14:textId="77777777" w:rsidR="00D57BC5" w:rsidRPr="00B15EA8" w:rsidRDefault="00D57BC5" w:rsidP="004C0B5F">
            <w:pPr>
              <w:pStyle w:val="ListParagraph"/>
              <w:numPr>
                <w:ilvl w:val="0"/>
                <w:numId w:val="163"/>
              </w:numPr>
              <w:ind w:left="323" w:hanging="323"/>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Atitikties deklaracija;</w:t>
            </w:r>
          </w:p>
          <w:p w14:paraId="0E8FD274" w14:textId="77777777" w:rsidR="00D57BC5" w:rsidRPr="00B15EA8" w:rsidRDefault="00D57BC5" w:rsidP="004C0B5F">
            <w:pPr>
              <w:pStyle w:val="ListParagraph"/>
              <w:numPr>
                <w:ilvl w:val="0"/>
                <w:numId w:val="163"/>
              </w:numPr>
              <w:ind w:left="323" w:hanging="323"/>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Įrenginio pasas;</w:t>
            </w:r>
          </w:p>
          <w:p w14:paraId="3E895E91" w14:textId="77777777" w:rsidR="00D57BC5" w:rsidRPr="00B15EA8" w:rsidRDefault="00D57BC5" w:rsidP="004C0B5F">
            <w:pPr>
              <w:pStyle w:val="ListParagraph"/>
              <w:numPr>
                <w:ilvl w:val="0"/>
                <w:numId w:val="163"/>
              </w:numPr>
              <w:ind w:left="323" w:hanging="323"/>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Garantiniai įsipareigojimai;</w:t>
            </w:r>
          </w:p>
          <w:p w14:paraId="04DEBCCD" w14:textId="36FDC3E2" w:rsidR="00D57BC5" w:rsidRPr="00B15EA8" w:rsidRDefault="00D57BC5" w:rsidP="004C0B5F">
            <w:pPr>
              <w:pStyle w:val="ListParagraph"/>
              <w:numPr>
                <w:ilvl w:val="0"/>
                <w:numId w:val="163"/>
              </w:numPr>
              <w:ind w:left="323" w:hanging="323"/>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Dokumentacijos kalba: lietuvių arba anglų.</w:t>
            </w:r>
          </w:p>
        </w:tc>
        <w:tc>
          <w:tcPr>
            <w:tcW w:w="932" w:type="pct"/>
            <w:tcBorders>
              <w:top w:val="single" w:sz="4" w:space="0" w:color="auto"/>
              <w:left w:val="single" w:sz="4" w:space="0" w:color="auto"/>
              <w:bottom w:val="single" w:sz="4" w:space="0" w:color="auto"/>
              <w:right w:val="single" w:sz="4" w:space="0" w:color="auto"/>
            </w:tcBorders>
          </w:tcPr>
          <w:p w14:paraId="6FFDB21A" w14:textId="77777777" w:rsidR="00D57BC5" w:rsidRPr="00B15EA8" w:rsidRDefault="00D57BC5" w:rsidP="00D57BC5">
            <w:pPr>
              <w:spacing w:afterLines="10" w:after="24"/>
              <w:jc w:val="both"/>
              <w:rPr>
                <w:rFonts w:asciiTheme="minorHAnsi" w:hAnsiTheme="minorHAnsi" w:cstheme="minorHAnsi"/>
                <w:color w:val="000000" w:themeColor="text1"/>
                <w:sz w:val="22"/>
                <w:szCs w:val="22"/>
              </w:rPr>
            </w:pPr>
          </w:p>
        </w:tc>
        <w:tc>
          <w:tcPr>
            <w:tcW w:w="931" w:type="pct"/>
            <w:tcBorders>
              <w:top w:val="single" w:sz="4" w:space="0" w:color="auto"/>
              <w:left w:val="single" w:sz="4" w:space="0" w:color="auto"/>
              <w:bottom w:val="single" w:sz="4" w:space="0" w:color="auto"/>
              <w:right w:val="single" w:sz="4" w:space="0" w:color="auto"/>
            </w:tcBorders>
          </w:tcPr>
          <w:p w14:paraId="72A68109" w14:textId="77777777" w:rsidR="00D57BC5" w:rsidRPr="00B15EA8" w:rsidRDefault="00D57BC5" w:rsidP="00D57BC5">
            <w:pPr>
              <w:spacing w:afterLines="10" w:after="24"/>
              <w:jc w:val="both"/>
              <w:rPr>
                <w:rFonts w:asciiTheme="minorHAnsi" w:hAnsiTheme="minorHAnsi" w:cstheme="minorHAnsi"/>
                <w:color w:val="000000" w:themeColor="text1"/>
                <w:sz w:val="22"/>
                <w:szCs w:val="22"/>
              </w:rPr>
            </w:pPr>
          </w:p>
        </w:tc>
      </w:tr>
      <w:tr w:rsidR="006568A6" w:rsidRPr="00B15EA8" w14:paraId="678E9D05" w14:textId="77777777" w:rsidTr="00D57B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37" w:type="pct"/>
            <w:gridSpan w:val="3"/>
            <w:tcBorders>
              <w:top w:val="single" w:sz="4" w:space="0" w:color="auto"/>
              <w:left w:val="single" w:sz="4" w:space="0" w:color="auto"/>
              <w:bottom w:val="single" w:sz="4" w:space="0" w:color="auto"/>
              <w:right w:val="single" w:sz="4" w:space="0" w:color="auto"/>
            </w:tcBorders>
          </w:tcPr>
          <w:p w14:paraId="3DE03B9B" w14:textId="77777777" w:rsidR="0045508A" w:rsidRPr="00B15EA8" w:rsidRDefault="0045508A" w:rsidP="0045508A">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Pasirenkami parametrai</w:t>
            </w:r>
          </w:p>
        </w:tc>
        <w:tc>
          <w:tcPr>
            <w:tcW w:w="932" w:type="pct"/>
            <w:tcBorders>
              <w:top w:val="single" w:sz="4" w:space="0" w:color="auto"/>
              <w:left w:val="single" w:sz="4" w:space="0" w:color="auto"/>
              <w:bottom w:val="single" w:sz="4" w:space="0" w:color="auto"/>
              <w:right w:val="single" w:sz="4" w:space="0" w:color="auto"/>
            </w:tcBorders>
          </w:tcPr>
          <w:p w14:paraId="5E5B823F" w14:textId="77777777" w:rsidR="0045508A" w:rsidRPr="00B15EA8" w:rsidRDefault="0045508A" w:rsidP="0045508A">
            <w:pPr>
              <w:ind w:left="9"/>
              <w:jc w:val="center"/>
              <w:rPr>
                <w:rFonts w:asciiTheme="minorHAnsi" w:hAnsiTheme="minorHAnsi" w:cstheme="minorHAnsi"/>
                <w:b/>
                <w:color w:val="000000" w:themeColor="text1"/>
                <w:sz w:val="22"/>
                <w:szCs w:val="22"/>
                <w:lang w:eastAsia="lt-LT"/>
              </w:rPr>
            </w:pPr>
          </w:p>
        </w:tc>
        <w:tc>
          <w:tcPr>
            <w:tcW w:w="931" w:type="pct"/>
            <w:tcBorders>
              <w:top w:val="single" w:sz="4" w:space="0" w:color="auto"/>
              <w:left w:val="single" w:sz="4" w:space="0" w:color="auto"/>
              <w:bottom w:val="single" w:sz="4" w:space="0" w:color="auto"/>
              <w:right w:val="single" w:sz="4" w:space="0" w:color="auto"/>
            </w:tcBorders>
          </w:tcPr>
          <w:p w14:paraId="77A09C06" w14:textId="77777777" w:rsidR="0045508A" w:rsidRPr="00B15EA8" w:rsidRDefault="0045508A" w:rsidP="0045508A">
            <w:pPr>
              <w:ind w:left="9"/>
              <w:jc w:val="center"/>
              <w:rPr>
                <w:rFonts w:asciiTheme="minorHAnsi" w:hAnsiTheme="minorHAnsi" w:cstheme="minorHAnsi"/>
                <w:b/>
                <w:color w:val="000000" w:themeColor="text1"/>
                <w:sz w:val="22"/>
                <w:szCs w:val="22"/>
                <w:lang w:eastAsia="lt-LT"/>
              </w:rPr>
            </w:pPr>
          </w:p>
        </w:tc>
      </w:tr>
      <w:tr w:rsidR="006568A6" w:rsidRPr="00B15EA8" w14:paraId="6AE0A845" w14:textId="77777777" w:rsidTr="00D57B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6" w:type="pct"/>
            <w:tcBorders>
              <w:top w:val="single" w:sz="4" w:space="0" w:color="auto"/>
              <w:left w:val="single" w:sz="4" w:space="0" w:color="auto"/>
              <w:bottom w:val="single" w:sz="4" w:space="0" w:color="auto"/>
              <w:right w:val="single" w:sz="4" w:space="0" w:color="auto"/>
            </w:tcBorders>
          </w:tcPr>
          <w:p w14:paraId="652AB8FB" w14:textId="77777777" w:rsidR="0045508A" w:rsidRPr="00B15EA8" w:rsidRDefault="0045508A" w:rsidP="0030182F">
            <w:pPr>
              <w:numPr>
                <w:ilvl w:val="0"/>
                <w:numId w:val="134"/>
              </w:numPr>
              <w:rPr>
                <w:rFonts w:asciiTheme="minorHAnsi" w:hAnsiTheme="minorHAnsi" w:cstheme="minorHAnsi"/>
                <w:color w:val="000000" w:themeColor="text1"/>
                <w:sz w:val="22"/>
                <w:szCs w:val="22"/>
              </w:rPr>
            </w:pPr>
          </w:p>
        </w:tc>
        <w:tc>
          <w:tcPr>
            <w:tcW w:w="907" w:type="pct"/>
            <w:tcBorders>
              <w:top w:val="single" w:sz="4" w:space="0" w:color="auto"/>
              <w:left w:val="single" w:sz="4" w:space="0" w:color="auto"/>
              <w:bottom w:val="single" w:sz="4" w:space="0" w:color="auto"/>
              <w:right w:val="single" w:sz="4" w:space="0" w:color="auto"/>
            </w:tcBorders>
          </w:tcPr>
          <w:p w14:paraId="3307722A" w14:textId="77777777" w:rsidR="0045508A" w:rsidRPr="00B15EA8" w:rsidRDefault="0045508A" w:rsidP="0045508A">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Montavimas</w:t>
            </w:r>
          </w:p>
        </w:tc>
        <w:tc>
          <w:tcPr>
            <w:tcW w:w="1984" w:type="pct"/>
            <w:tcBorders>
              <w:top w:val="single" w:sz="4" w:space="0" w:color="auto"/>
              <w:left w:val="single" w:sz="4" w:space="0" w:color="auto"/>
              <w:bottom w:val="single" w:sz="4" w:space="0" w:color="auto"/>
              <w:right w:val="single" w:sz="4" w:space="0" w:color="auto"/>
            </w:tcBorders>
          </w:tcPr>
          <w:p w14:paraId="3FB38E33" w14:textId="77777777" w:rsidR="0045508A" w:rsidRPr="00B15EA8" w:rsidRDefault="0045508A" w:rsidP="0045508A">
            <w:pPr>
              <w:pStyle w:val="TableParagraph"/>
              <w:spacing w:line="268" w:lineRule="exact"/>
              <w:ind w:left="107"/>
              <w:rPr>
                <w:rFonts w:cstheme="minorHAnsi"/>
                <w:color w:val="000000" w:themeColor="text1"/>
                <w:lang w:val="lt-LT"/>
              </w:rPr>
            </w:pPr>
            <w:r w:rsidRPr="00B15EA8">
              <w:rPr>
                <w:rFonts w:cstheme="minorHAnsi"/>
                <w:color w:val="000000" w:themeColor="text1"/>
                <w:lang w:val="lt-LT"/>
              </w:rPr>
              <w:t>Nurodoma užsakant:</w:t>
            </w:r>
          </w:p>
          <w:p w14:paraId="6663054E" w14:textId="77777777" w:rsidR="0045508A" w:rsidRPr="00B15EA8" w:rsidRDefault="0045508A" w:rsidP="00D57BC5">
            <w:pPr>
              <w:pStyle w:val="TableParagraph"/>
              <w:numPr>
                <w:ilvl w:val="0"/>
                <w:numId w:val="136"/>
              </w:numPr>
              <w:tabs>
                <w:tab w:val="left" w:pos="564"/>
              </w:tabs>
              <w:autoSpaceDE w:val="0"/>
              <w:autoSpaceDN w:val="0"/>
              <w:ind w:hanging="361"/>
              <w:rPr>
                <w:rFonts w:cstheme="minorHAnsi"/>
                <w:color w:val="000000" w:themeColor="text1"/>
                <w:lang w:val="lt-LT"/>
              </w:rPr>
            </w:pPr>
            <w:r w:rsidRPr="00B15EA8">
              <w:rPr>
                <w:rFonts w:cstheme="minorHAnsi"/>
                <w:color w:val="000000" w:themeColor="text1"/>
                <w:lang w:val="lt-LT"/>
              </w:rPr>
              <w:t>Važiuojamojoje</w:t>
            </w:r>
            <w:r w:rsidRPr="00B15EA8">
              <w:rPr>
                <w:rFonts w:cstheme="minorHAnsi"/>
                <w:color w:val="000000" w:themeColor="text1"/>
                <w:spacing w:val="-1"/>
                <w:lang w:val="lt-LT"/>
              </w:rPr>
              <w:t xml:space="preserve"> </w:t>
            </w:r>
            <w:r w:rsidRPr="00B15EA8">
              <w:rPr>
                <w:rFonts w:cstheme="minorHAnsi"/>
                <w:color w:val="000000" w:themeColor="text1"/>
                <w:lang w:val="lt-LT"/>
              </w:rPr>
              <w:t>dalyje;</w:t>
            </w:r>
          </w:p>
          <w:p w14:paraId="7FCF65D0" w14:textId="77777777" w:rsidR="0045508A" w:rsidRPr="00B15EA8" w:rsidRDefault="0045508A" w:rsidP="00D57BC5">
            <w:pPr>
              <w:pStyle w:val="ListParagraph"/>
              <w:numPr>
                <w:ilvl w:val="0"/>
                <w:numId w:val="136"/>
              </w:numPr>
              <w:spacing w:afterLines="10" w:after="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Žalioje</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vejoje.</w:t>
            </w:r>
          </w:p>
        </w:tc>
        <w:tc>
          <w:tcPr>
            <w:tcW w:w="932" w:type="pct"/>
            <w:tcBorders>
              <w:top w:val="single" w:sz="4" w:space="0" w:color="auto"/>
              <w:left w:val="single" w:sz="4" w:space="0" w:color="auto"/>
              <w:bottom w:val="single" w:sz="4" w:space="0" w:color="auto"/>
              <w:right w:val="single" w:sz="4" w:space="0" w:color="auto"/>
            </w:tcBorders>
          </w:tcPr>
          <w:p w14:paraId="5281CCA8" w14:textId="77777777" w:rsidR="0045508A" w:rsidRPr="00B15EA8" w:rsidRDefault="0045508A" w:rsidP="0045508A">
            <w:pPr>
              <w:jc w:val="both"/>
              <w:rPr>
                <w:rFonts w:asciiTheme="minorHAnsi" w:hAnsiTheme="minorHAnsi" w:cstheme="minorHAnsi"/>
                <w:color w:val="000000" w:themeColor="text1"/>
                <w:sz w:val="22"/>
                <w:szCs w:val="22"/>
              </w:rPr>
            </w:pPr>
          </w:p>
        </w:tc>
        <w:tc>
          <w:tcPr>
            <w:tcW w:w="931" w:type="pct"/>
            <w:tcBorders>
              <w:top w:val="single" w:sz="4" w:space="0" w:color="auto"/>
              <w:left w:val="single" w:sz="4" w:space="0" w:color="auto"/>
              <w:bottom w:val="single" w:sz="4" w:space="0" w:color="auto"/>
              <w:right w:val="single" w:sz="4" w:space="0" w:color="auto"/>
            </w:tcBorders>
          </w:tcPr>
          <w:p w14:paraId="589518AE" w14:textId="77777777" w:rsidR="0045508A" w:rsidRPr="00B15EA8" w:rsidRDefault="0045508A" w:rsidP="0045508A">
            <w:pPr>
              <w:jc w:val="both"/>
              <w:rPr>
                <w:rFonts w:asciiTheme="minorHAnsi" w:hAnsiTheme="minorHAnsi" w:cstheme="minorHAnsi"/>
                <w:color w:val="000000" w:themeColor="text1"/>
                <w:sz w:val="22"/>
                <w:szCs w:val="22"/>
              </w:rPr>
            </w:pPr>
          </w:p>
        </w:tc>
      </w:tr>
    </w:tbl>
    <w:p w14:paraId="5CDA9902" w14:textId="77777777" w:rsidR="006568A6" w:rsidRPr="00B15EA8" w:rsidRDefault="006568A6" w:rsidP="006568A6">
      <w:pPr>
        <w:pStyle w:val="BodyText"/>
        <w:spacing w:before="56"/>
        <w:ind w:left="112"/>
        <w:jc w:val="both"/>
        <w:rPr>
          <w:rFonts w:asciiTheme="minorHAnsi" w:hAnsiTheme="minorHAnsi" w:cstheme="minorHAnsi"/>
          <w:color w:val="000000" w:themeColor="text1"/>
        </w:rPr>
      </w:pPr>
      <w:r w:rsidRPr="00B15EA8">
        <w:rPr>
          <w:rFonts w:asciiTheme="minorHAnsi" w:hAnsiTheme="minorHAnsi" w:cstheme="minorHAnsi"/>
          <w:color w:val="000000" w:themeColor="text1"/>
        </w:rPr>
        <w:t xml:space="preserve">Punktų Nr. 1, 3, 5-9, 12 punktų atitikimas turi būti nurodytas Eksploatacinių savybių deklaracijoje; </w:t>
      </w:r>
    </w:p>
    <w:p w14:paraId="492CD80A" w14:textId="77777777" w:rsidR="006568A6" w:rsidRPr="00B15EA8" w:rsidRDefault="006568A6" w:rsidP="006568A6">
      <w:pPr>
        <w:pStyle w:val="BodyText"/>
        <w:spacing w:before="56"/>
        <w:ind w:left="112"/>
        <w:jc w:val="both"/>
        <w:rPr>
          <w:rFonts w:asciiTheme="minorHAnsi" w:hAnsiTheme="minorHAnsi" w:cstheme="minorHAnsi"/>
          <w:color w:val="000000" w:themeColor="text1"/>
        </w:rPr>
      </w:pPr>
      <w:r w:rsidRPr="00B15EA8">
        <w:rPr>
          <w:rFonts w:asciiTheme="minorHAnsi" w:hAnsiTheme="minorHAnsi" w:cstheme="minorHAnsi"/>
          <w:color w:val="000000" w:themeColor="text1"/>
        </w:rPr>
        <w:t>Punkto Nr. 2 punkto atitikimas turi būti nurodytas Europos Sąjungoje galiojančiu higienos pažymėjimu;</w:t>
      </w:r>
    </w:p>
    <w:p w14:paraId="5868CA34" w14:textId="77777777" w:rsidR="006568A6" w:rsidRPr="00B15EA8" w:rsidRDefault="006568A6" w:rsidP="006568A6">
      <w:pPr>
        <w:pStyle w:val="BodyText"/>
        <w:spacing w:before="56"/>
        <w:ind w:left="112"/>
        <w:jc w:val="both"/>
        <w:rPr>
          <w:rFonts w:asciiTheme="minorHAnsi" w:hAnsiTheme="minorHAnsi" w:cstheme="minorHAnsi"/>
          <w:color w:val="000000" w:themeColor="text1"/>
        </w:rPr>
      </w:pPr>
      <w:r w:rsidRPr="00B15EA8">
        <w:rPr>
          <w:rFonts w:asciiTheme="minorHAnsi" w:hAnsiTheme="minorHAnsi" w:cstheme="minorHAnsi"/>
          <w:color w:val="000000" w:themeColor="text1"/>
        </w:rPr>
        <w:t>Punkto Nr. 4, 13 punktų atitikimas, tiksliai nurodant siūlomos medžiagos modelį, turi būti nurodytas nuorodoje į internetinį puslapį ar kitame dokumente, kuriame pateikta techninė informacija apie medžiagą.</w:t>
      </w:r>
    </w:p>
    <w:p w14:paraId="47A44FD5" w14:textId="21F494E0" w:rsidR="00670F9E" w:rsidRPr="00B15EA8" w:rsidRDefault="00670F9E" w:rsidP="00670F9E">
      <w:pPr>
        <w:jc w:val="both"/>
        <w:rPr>
          <w:rFonts w:asciiTheme="minorHAnsi" w:hAnsiTheme="minorHAnsi" w:cstheme="minorHAnsi"/>
          <w:color w:val="000000" w:themeColor="text1"/>
          <w:sz w:val="22"/>
          <w:szCs w:val="22"/>
        </w:rPr>
      </w:pPr>
    </w:p>
    <w:p w14:paraId="00F2D2C4" w14:textId="77777777" w:rsidR="0045508A" w:rsidRPr="00B15EA8" w:rsidRDefault="0045508A" w:rsidP="0045508A">
      <w:pPr>
        <w:jc w:val="both"/>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lastRenderedPageBreak/>
        <w:t>Nuotekų siurblinių klasifikacija:</w:t>
      </w:r>
    </w:p>
    <w:tbl>
      <w:tblPr>
        <w:tblStyle w:val="TableGrid"/>
        <w:tblW w:w="5000" w:type="pct"/>
        <w:tblLook w:val="04A0" w:firstRow="1" w:lastRow="0" w:firstColumn="1" w:lastColumn="0" w:noHBand="0" w:noVBand="1"/>
      </w:tblPr>
      <w:tblGrid>
        <w:gridCol w:w="2452"/>
        <w:gridCol w:w="1828"/>
        <w:gridCol w:w="1699"/>
        <w:gridCol w:w="2340"/>
        <w:gridCol w:w="2122"/>
        <w:gridCol w:w="2442"/>
        <w:gridCol w:w="1813"/>
      </w:tblGrid>
      <w:tr w:rsidR="006568A6" w:rsidRPr="00B15EA8" w14:paraId="4E0E1EE5" w14:textId="77777777" w:rsidTr="0045508A">
        <w:trPr>
          <w:trHeight w:val="950"/>
        </w:trPr>
        <w:tc>
          <w:tcPr>
            <w:tcW w:w="834" w:type="pct"/>
          </w:tcPr>
          <w:p w14:paraId="7E8C5ABA" w14:textId="77777777" w:rsidR="0045508A" w:rsidRPr="00B15EA8" w:rsidRDefault="0045508A" w:rsidP="0099651E">
            <w:pPr>
              <w:rPr>
                <w:rFonts w:asciiTheme="minorHAnsi" w:hAnsiTheme="minorHAnsi" w:cstheme="minorHAnsi"/>
                <w:color w:val="000000" w:themeColor="text1"/>
                <w:sz w:val="22"/>
                <w:szCs w:val="22"/>
              </w:rPr>
            </w:pPr>
          </w:p>
        </w:tc>
        <w:tc>
          <w:tcPr>
            <w:tcW w:w="622" w:type="pct"/>
          </w:tcPr>
          <w:p w14:paraId="6981943F" w14:textId="77777777" w:rsidR="0045508A" w:rsidRPr="00B15EA8" w:rsidRDefault="0045508A" w:rsidP="0099651E">
            <w:pPr>
              <w:ind w:hanging="34"/>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Nuotekų debitas ≤ 5 l/s</w:t>
            </w:r>
          </w:p>
        </w:tc>
        <w:tc>
          <w:tcPr>
            <w:tcW w:w="578" w:type="pct"/>
          </w:tcPr>
          <w:p w14:paraId="2B2111E0" w14:textId="77777777" w:rsidR="0045508A" w:rsidRPr="00B15EA8" w:rsidRDefault="0045508A" w:rsidP="0099651E">
            <w:pPr>
              <w:ind w:hanging="34"/>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Nuotekų debitas </w:t>
            </w:r>
            <w:r w:rsidRPr="00B15EA8">
              <w:rPr>
                <w:rFonts w:asciiTheme="minorHAnsi" w:hAnsiTheme="minorHAnsi" w:cstheme="minorHAnsi"/>
                <w:color w:val="000000" w:themeColor="text1"/>
                <w:sz w:val="22"/>
                <w:szCs w:val="22"/>
                <w:shd w:val="clear" w:color="auto" w:fill="FFFFFF"/>
              </w:rPr>
              <w:t>&gt;</w:t>
            </w:r>
            <w:r w:rsidRPr="00B15EA8">
              <w:rPr>
                <w:rFonts w:asciiTheme="minorHAnsi" w:hAnsiTheme="minorHAnsi" w:cstheme="minorHAnsi"/>
                <w:color w:val="000000" w:themeColor="text1"/>
                <w:sz w:val="22"/>
                <w:szCs w:val="22"/>
              </w:rPr>
              <w:t xml:space="preserve"> 5l/s</w:t>
            </w:r>
          </w:p>
        </w:tc>
        <w:tc>
          <w:tcPr>
            <w:tcW w:w="796" w:type="pct"/>
          </w:tcPr>
          <w:p w14:paraId="2EB781D0" w14:textId="77777777" w:rsidR="0045508A" w:rsidRPr="00B15EA8" w:rsidRDefault="0045508A" w:rsidP="0099651E">
            <w:pPr>
              <w:ind w:hanging="34"/>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Siurbliai su smulkintuvais</w:t>
            </w:r>
          </w:p>
        </w:tc>
        <w:tc>
          <w:tcPr>
            <w:tcW w:w="722" w:type="pct"/>
          </w:tcPr>
          <w:p w14:paraId="50FBCE52" w14:textId="77777777" w:rsidR="0045508A" w:rsidRPr="00B15EA8" w:rsidRDefault="0045508A" w:rsidP="0099651E">
            <w:pPr>
              <w:ind w:hanging="34"/>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Siurbliai be smulkintuvų</w:t>
            </w:r>
          </w:p>
        </w:tc>
        <w:tc>
          <w:tcPr>
            <w:tcW w:w="831" w:type="pct"/>
          </w:tcPr>
          <w:p w14:paraId="6726FDBF" w14:textId="77777777" w:rsidR="0045508A" w:rsidRPr="00B15EA8" w:rsidRDefault="0045508A" w:rsidP="0099651E">
            <w:pPr>
              <w:ind w:hanging="34"/>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Smulkinančios grotos siurblinėje</w:t>
            </w:r>
          </w:p>
          <w:p w14:paraId="5DE1800C" w14:textId="77777777" w:rsidR="0045508A" w:rsidRPr="00B15EA8" w:rsidRDefault="0045508A" w:rsidP="0099651E">
            <w:pPr>
              <w:ind w:hanging="34"/>
              <w:jc w:val="center"/>
              <w:rPr>
                <w:rFonts w:asciiTheme="minorHAnsi" w:hAnsiTheme="minorHAnsi" w:cstheme="minorHAnsi"/>
                <w:color w:val="000000" w:themeColor="text1"/>
                <w:sz w:val="22"/>
                <w:szCs w:val="22"/>
              </w:rPr>
            </w:pPr>
          </w:p>
        </w:tc>
        <w:tc>
          <w:tcPr>
            <w:tcW w:w="617" w:type="pct"/>
          </w:tcPr>
          <w:p w14:paraId="2EFA2946" w14:textId="77777777" w:rsidR="0045508A" w:rsidRPr="00B15EA8" w:rsidRDefault="0045508A" w:rsidP="0099651E">
            <w:pPr>
              <w:ind w:hanging="34"/>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Nešmenų krepšys</w:t>
            </w:r>
          </w:p>
        </w:tc>
      </w:tr>
      <w:tr w:rsidR="006568A6" w:rsidRPr="00B15EA8" w14:paraId="08960313" w14:textId="77777777" w:rsidTr="0045508A">
        <w:trPr>
          <w:trHeight w:val="399"/>
        </w:trPr>
        <w:tc>
          <w:tcPr>
            <w:tcW w:w="834" w:type="pct"/>
          </w:tcPr>
          <w:p w14:paraId="0EC42770" w14:textId="77777777" w:rsidR="0045508A" w:rsidRPr="00B15EA8" w:rsidRDefault="0045508A" w:rsidP="0099651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Siurblinė Nr. 1.1</w:t>
            </w:r>
          </w:p>
        </w:tc>
        <w:tc>
          <w:tcPr>
            <w:tcW w:w="622" w:type="pct"/>
          </w:tcPr>
          <w:p w14:paraId="1629AAEA" w14:textId="77777777" w:rsidR="0045508A" w:rsidRPr="00B15EA8" w:rsidRDefault="0045508A" w:rsidP="0099651E">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x</w:t>
            </w:r>
          </w:p>
        </w:tc>
        <w:tc>
          <w:tcPr>
            <w:tcW w:w="578" w:type="pct"/>
          </w:tcPr>
          <w:p w14:paraId="578E8176" w14:textId="77777777" w:rsidR="0045508A" w:rsidRPr="00B15EA8" w:rsidRDefault="0045508A" w:rsidP="0099651E">
            <w:pPr>
              <w:jc w:val="center"/>
              <w:rPr>
                <w:rFonts w:asciiTheme="minorHAnsi" w:hAnsiTheme="minorHAnsi" w:cstheme="minorHAnsi"/>
                <w:color w:val="000000" w:themeColor="text1"/>
                <w:sz w:val="22"/>
                <w:szCs w:val="22"/>
              </w:rPr>
            </w:pPr>
          </w:p>
        </w:tc>
        <w:tc>
          <w:tcPr>
            <w:tcW w:w="796" w:type="pct"/>
          </w:tcPr>
          <w:p w14:paraId="11097D63" w14:textId="77777777" w:rsidR="0045508A" w:rsidRPr="00B15EA8" w:rsidRDefault="0045508A" w:rsidP="0099651E">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x</w:t>
            </w:r>
          </w:p>
        </w:tc>
        <w:tc>
          <w:tcPr>
            <w:tcW w:w="722" w:type="pct"/>
          </w:tcPr>
          <w:p w14:paraId="341BF98F" w14:textId="77777777" w:rsidR="0045508A" w:rsidRPr="00B15EA8" w:rsidRDefault="0045508A" w:rsidP="0099651E">
            <w:pPr>
              <w:jc w:val="center"/>
              <w:rPr>
                <w:rFonts w:asciiTheme="minorHAnsi" w:hAnsiTheme="minorHAnsi" w:cstheme="minorHAnsi"/>
                <w:color w:val="000000" w:themeColor="text1"/>
                <w:sz w:val="22"/>
                <w:szCs w:val="22"/>
              </w:rPr>
            </w:pPr>
          </w:p>
        </w:tc>
        <w:tc>
          <w:tcPr>
            <w:tcW w:w="831" w:type="pct"/>
          </w:tcPr>
          <w:p w14:paraId="3041BE70" w14:textId="77777777" w:rsidR="0045508A" w:rsidRPr="00B15EA8" w:rsidRDefault="0045508A" w:rsidP="0099651E">
            <w:pPr>
              <w:jc w:val="center"/>
              <w:rPr>
                <w:rFonts w:asciiTheme="minorHAnsi" w:hAnsiTheme="minorHAnsi" w:cstheme="minorHAnsi"/>
                <w:color w:val="000000" w:themeColor="text1"/>
                <w:sz w:val="22"/>
                <w:szCs w:val="22"/>
              </w:rPr>
            </w:pPr>
          </w:p>
        </w:tc>
        <w:tc>
          <w:tcPr>
            <w:tcW w:w="617" w:type="pct"/>
          </w:tcPr>
          <w:p w14:paraId="6533A035" w14:textId="77777777" w:rsidR="0045508A" w:rsidRPr="00B15EA8" w:rsidRDefault="0045508A" w:rsidP="0099651E">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x</w:t>
            </w:r>
          </w:p>
        </w:tc>
      </w:tr>
      <w:tr w:rsidR="006568A6" w:rsidRPr="00B15EA8" w14:paraId="392E3819" w14:textId="77777777" w:rsidTr="0045508A">
        <w:trPr>
          <w:trHeight w:val="399"/>
        </w:trPr>
        <w:tc>
          <w:tcPr>
            <w:tcW w:w="834" w:type="pct"/>
          </w:tcPr>
          <w:p w14:paraId="7E00A001" w14:textId="77777777" w:rsidR="0045508A" w:rsidRPr="00B15EA8" w:rsidRDefault="0045508A" w:rsidP="0099651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Siurblinė Nr. 1.2</w:t>
            </w:r>
          </w:p>
        </w:tc>
        <w:tc>
          <w:tcPr>
            <w:tcW w:w="622" w:type="pct"/>
          </w:tcPr>
          <w:p w14:paraId="790737BA" w14:textId="77777777" w:rsidR="0045508A" w:rsidRPr="00B15EA8" w:rsidRDefault="0045508A" w:rsidP="0099651E">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x</w:t>
            </w:r>
          </w:p>
        </w:tc>
        <w:tc>
          <w:tcPr>
            <w:tcW w:w="578" w:type="pct"/>
          </w:tcPr>
          <w:p w14:paraId="24F1D408" w14:textId="77777777" w:rsidR="0045508A" w:rsidRPr="00B15EA8" w:rsidRDefault="0045508A" w:rsidP="0099651E">
            <w:pPr>
              <w:jc w:val="center"/>
              <w:rPr>
                <w:rFonts w:asciiTheme="minorHAnsi" w:hAnsiTheme="minorHAnsi" w:cstheme="minorHAnsi"/>
                <w:color w:val="000000" w:themeColor="text1"/>
                <w:sz w:val="22"/>
                <w:szCs w:val="22"/>
              </w:rPr>
            </w:pPr>
          </w:p>
        </w:tc>
        <w:tc>
          <w:tcPr>
            <w:tcW w:w="796" w:type="pct"/>
          </w:tcPr>
          <w:p w14:paraId="6C5FFB50" w14:textId="77777777" w:rsidR="0045508A" w:rsidRPr="00B15EA8" w:rsidRDefault="0045508A" w:rsidP="0099651E">
            <w:pPr>
              <w:jc w:val="center"/>
              <w:rPr>
                <w:rFonts w:asciiTheme="minorHAnsi" w:hAnsiTheme="minorHAnsi" w:cstheme="minorHAnsi"/>
                <w:color w:val="000000" w:themeColor="text1"/>
                <w:sz w:val="22"/>
                <w:szCs w:val="22"/>
              </w:rPr>
            </w:pPr>
          </w:p>
        </w:tc>
        <w:tc>
          <w:tcPr>
            <w:tcW w:w="722" w:type="pct"/>
          </w:tcPr>
          <w:p w14:paraId="3939260C" w14:textId="77777777" w:rsidR="0045508A" w:rsidRPr="00B15EA8" w:rsidRDefault="0045508A" w:rsidP="0099651E">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x</w:t>
            </w:r>
          </w:p>
        </w:tc>
        <w:tc>
          <w:tcPr>
            <w:tcW w:w="831" w:type="pct"/>
          </w:tcPr>
          <w:p w14:paraId="6075691B" w14:textId="77777777" w:rsidR="0045508A" w:rsidRPr="00B15EA8" w:rsidRDefault="0045508A" w:rsidP="0099651E">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x</w:t>
            </w:r>
          </w:p>
        </w:tc>
        <w:tc>
          <w:tcPr>
            <w:tcW w:w="617" w:type="pct"/>
          </w:tcPr>
          <w:p w14:paraId="134E2D58" w14:textId="77777777" w:rsidR="0045508A" w:rsidRPr="00B15EA8" w:rsidRDefault="0045508A" w:rsidP="0099651E">
            <w:pPr>
              <w:jc w:val="center"/>
              <w:rPr>
                <w:rFonts w:asciiTheme="minorHAnsi" w:hAnsiTheme="minorHAnsi" w:cstheme="minorHAnsi"/>
                <w:color w:val="000000" w:themeColor="text1"/>
                <w:sz w:val="22"/>
                <w:szCs w:val="22"/>
              </w:rPr>
            </w:pPr>
          </w:p>
        </w:tc>
      </w:tr>
      <w:tr w:rsidR="00E01DAF" w:rsidRPr="00B15EA8" w14:paraId="3701380D" w14:textId="77777777" w:rsidTr="0045508A">
        <w:trPr>
          <w:trHeight w:val="399"/>
        </w:trPr>
        <w:tc>
          <w:tcPr>
            <w:tcW w:w="834" w:type="pct"/>
          </w:tcPr>
          <w:p w14:paraId="3D2AFA96" w14:textId="77777777" w:rsidR="0045508A" w:rsidRPr="00B15EA8" w:rsidRDefault="0045508A" w:rsidP="0099651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Siurblinė Nr. 2</w:t>
            </w:r>
          </w:p>
        </w:tc>
        <w:tc>
          <w:tcPr>
            <w:tcW w:w="622" w:type="pct"/>
          </w:tcPr>
          <w:p w14:paraId="34DC2EB9" w14:textId="77777777" w:rsidR="0045508A" w:rsidRPr="00B15EA8" w:rsidRDefault="0045508A" w:rsidP="0099651E">
            <w:pPr>
              <w:jc w:val="center"/>
              <w:rPr>
                <w:rFonts w:asciiTheme="minorHAnsi" w:hAnsiTheme="minorHAnsi" w:cstheme="minorHAnsi"/>
                <w:color w:val="000000" w:themeColor="text1"/>
                <w:sz w:val="22"/>
                <w:szCs w:val="22"/>
              </w:rPr>
            </w:pPr>
          </w:p>
        </w:tc>
        <w:tc>
          <w:tcPr>
            <w:tcW w:w="578" w:type="pct"/>
          </w:tcPr>
          <w:p w14:paraId="7DF94E10" w14:textId="77777777" w:rsidR="0045508A" w:rsidRPr="00B15EA8" w:rsidRDefault="0045508A" w:rsidP="0099651E">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x</w:t>
            </w:r>
          </w:p>
        </w:tc>
        <w:tc>
          <w:tcPr>
            <w:tcW w:w="796" w:type="pct"/>
          </w:tcPr>
          <w:p w14:paraId="6034BA5D" w14:textId="77777777" w:rsidR="0045508A" w:rsidRPr="00B15EA8" w:rsidRDefault="0045508A" w:rsidP="0099651E">
            <w:pPr>
              <w:jc w:val="center"/>
              <w:rPr>
                <w:rFonts w:asciiTheme="minorHAnsi" w:hAnsiTheme="minorHAnsi" w:cstheme="minorHAnsi"/>
                <w:color w:val="000000" w:themeColor="text1"/>
                <w:sz w:val="22"/>
                <w:szCs w:val="22"/>
              </w:rPr>
            </w:pPr>
          </w:p>
        </w:tc>
        <w:tc>
          <w:tcPr>
            <w:tcW w:w="722" w:type="pct"/>
          </w:tcPr>
          <w:p w14:paraId="61DE7A0B" w14:textId="77777777" w:rsidR="0045508A" w:rsidRPr="00B15EA8" w:rsidRDefault="0045508A" w:rsidP="0099651E">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x</w:t>
            </w:r>
          </w:p>
        </w:tc>
        <w:tc>
          <w:tcPr>
            <w:tcW w:w="831" w:type="pct"/>
          </w:tcPr>
          <w:p w14:paraId="2EFCE64B" w14:textId="77777777" w:rsidR="0045508A" w:rsidRPr="00B15EA8" w:rsidRDefault="0045508A" w:rsidP="0099651E">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x</w:t>
            </w:r>
          </w:p>
        </w:tc>
        <w:tc>
          <w:tcPr>
            <w:tcW w:w="617" w:type="pct"/>
          </w:tcPr>
          <w:p w14:paraId="371B8D1C" w14:textId="77777777" w:rsidR="0045508A" w:rsidRPr="00B15EA8" w:rsidRDefault="0045508A" w:rsidP="0099651E">
            <w:pPr>
              <w:jc w:val="center"/>
              <w:rPr>
                <w:rFonts w:asciiTheme="minorHAnsi" w:hAnsiTheme="minorHAnsi" w:cstheme="minorHAnsi"/>
                <w:color w:val="000000" w:themeColor="text1"/>
                <w:sz w:val="22"/>
                <w:szCs w:val="22"/>
              </w:rPr>
            </w:pPr>
          </w:p>
        </w:tc>
      </w:tr>
    </w:tbl>
    <w:p w14:paraId="3F001357" w14:textId="1367C56E" w:rsidR="0045508A" w:rsidRPr="00B15EA8" w:rsidRDefault="0045508A" w:rsidP="00670F9E">
      <w:pPr>
        <w:jc w:val="both"/>
        <w:rPr>
          <w:rFonts w:asciiTheme="minorHAnsi" w:hAnsiTheme="minorHAnsi" w:cstheme="minorHAnsi"/>
          <w:color w:val="000000" w:themeColor="text1"/>
          <w:sz w:val="22"/>
          <w:szCs w:val="22"/>
        </w:rPr>
      </w:pPr>
    </w:p>
    <w:p w14:paraId="207399A4" w14:textId="77777777" w:rsidR="00E57482" w:rsidRPr="00B15EA8" w:rsidRDefault="00E57482" w:rsidP="00E57482">
      <w:pPr>
        <w:pStyle w:val="Heading1"/>
        <w:numPr>
          <w:ilvl w:val="0"/>
          <w:numId w:val="28"/>
        </w:numPr>
        <w:ind w:left="924" w:hanging="357"/>
        <w:rPr>
          <w:rFonts w:asciiTheme="minorHAnsi" w:hAnsiTheme="minorHAnsi" w:cstheme="minorHAnsi"/>
          <w:color w:val="000000" w:themeColor="text1"/>
          <w:sz w:val="22"/>
          <w:szCs w:val="22"/>
        </w:rPr>
      </w:pPr>
      <w:bookmarkStart w:id="52" w:name="_Toc182300116"/>
      <w:r w:rsidRPr="00B15EA8">
        <w:rPr>
          <w:rFonts w:asciiTheme="minorHAnsi" w:hAnsiTheme="minorHAnsi" w:cstheme="minorHAnsi"/>
          <w:color w:val="000000" w:themeColor="text1"/>
          <w:sz w:val="22"/>
          <w:szCs w:val="22"/>
        </w:rPr>
        <w:t>Apžiūros šulinėlių dangčių techniniai reikalavimai</w:t>
      </w:r>
      <w:bookmarkEnd w:id="52"/>
    </w:p>
    <w:tbl>
      <w:tblPr>
        <w:tblStyle w:val="TableGrid"/>
        <w:tblW w:w="5047" w:type="pct"/>
        <w:tblLook w:val="04A0" w:firstRow="1" w:lastRow="0" w:firstColumn="1" w:lastColumn="0" w:noHBand="0" w:noVBand="1"/>
      </w:tblPr>
      <w:tblGrid>
        <w:gridCol w:w="7417"/>
        <w:gridCol w:w="7417"/>
      </w:tblGrid>
      <w:tr w:rsidR="00E57482" w:rsidRPr="00B15EA8" w14:paraId="45F0527E" w14:textId="77777777" w:rsidTr="00F736BB">
        <w:trPr>
          <w:trHeight w:val="326"/>
        </w:trPr>
        <w:tc>
          <w:tcPr>
            <w:tcW w:w="2500" w:type="pct"/>
          </w:tcPr>
          <w:p w14:paraId="0DD9FB27" w14:textId="77777777" w:rsidR="00E57482" w:rsidRPr="00B15EA8" w:rsidRDefault="00E57482" w:rsidP="00F736B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7E84C116" w14:textId="77777777" w:rsidR="00E57482" w:rsidRPr="00B15EA8" w:rsidRDefault="00E57482" w:rsidP="00F736BB">
            <w:pPr>
              <w:rPr>
                <w:rFonts w:asciiTheme="minorHAnsi" w:hAnsiTheme="minorHAnsi" w:cstheme="minorHAnsi"/>
                <w:color w:val="000000" w:themeColor="text1"/>
                <w:sz w:val="22"/>
                <w:szCs w:val="22"/>
              </w:rPr>
            </w:pPr>
          </w:p>
        </w:tc>
      </w:tr>
      <w:tr w:rsidR="00E57482" w:rsidRPr="00B15EA8" w14:paraId="2AF16C24" w14:textId="77777777" w:rsidTr="00F736BB">
        <w:trPr>
          <w:trHeight w:val="351"/>
        </w:trPr>
        <w:tc>
          <w:tcPr>
            <w:tcW w:w="2500" w:type="pct"/>
          </w:tcPr>
          <w:p w14:paraId="2F997C06" w14:textId="77777777" w:rsidR="00E57482" w:rsidRPr="00B15EA8" w:rsidRDefault="00E57482" w:rsidP="00F736B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2E37BA43" w14:textId="77777777" w:rsidR="00E57482" w:rsidRPr="00B15EA8" w:rsidRDefault="00E57482" w:rsidP="00F736BB">
            <w:pPr>
              <w:rPr>
                <w:rFonts w:asciiTheme="minorHAnsi" w:hAnsiTheme="minorHAnsi" w:cstheme="minorHAnsi"/>
                <w:color w:val="000000" w:themeColor="text1"/>
                <w:sz w:val="22"/>
                <w:szCs w:val="22"/>
              </w:rPr>
            </w:pPr>
          </w:p>
        </w:tc>
      </w:tr>
      <w:tr w:rsidR="00E57482" w:rsidRPr="00B15EA8" w14:paraId="27307F54" w14:textId="77777777" w:rsidTr="00F736BB">
        <w:trPr>
          <w:trHeight w:val="301"/>
        </w:trPr>
        <w:tc>
          <w:tcPr>
            <w:tcW w:w="2500" w:type="pct"/>
          </w:tcPr>
          <w:p w14:paraId="0ACE65B7" w14:textId="77777777" w:rsidR="00E57482" w:rsidRPr="00B15EA8" w:rsidRDefault="00E57482" w:rsidP="00F736B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2B20DFA5" w14:textId="77777777" w:rsidR="00E57482" w:rsidRPr="00B15EA8" w:rsidRDefault="00E57482" w:rsidP="00F736BB">
            <w:pPr>
              <w:rPr>
                <w:rFonts w:asciiTheme="minorHAnsi" w:hAnsiTheme="minorHAnsi" w:cstheme="minorHAnsi"/>
                <w:color w:val="000000" w:themeColor="text1"/>
                <w:sz w:val="22"/>
                <w:szCs w:val="22"/>
              </w:rPr>
            </w:pPr>
          </w:p>
        </w:tc>
      </w:tr>
    </w:tbl>
    <w:p w14:paraId="0A9190D0" w14:textId="77777777" w:rsidR="00E57482" w:rsidRPr="00B15EA8" w:rsidRDefault="00E57482" w:rsidP="00E57482">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6"/>
        <w:gridCol w:w="2718"/>
        <w:gridCol w:w="5893"/>
        <w:gridCol w:w="2789"/>
        <w:gridCol w:w="2789"/>
      </w:tblGrid>
      <w:tr w:rsidR="00E57482" w:rsidRPr="00B15EA8" w14:paraId="3549D6E2" w14:textId="77777777" w:rsidTr="00F736BB">
        <w:trPr>
          <w:trHeight w:val="527"/>
          <w:tblHeader/>
        </w:trPr>
        <w:tc>
          <w:tcPr>
            <w:tcW w:w="192" w:type="pct"/>
            <w:tcBorders>
              <w:top w:val="single" w:sz="4" w:space="0" w:color="auto"/>
              <w:left w:val="single" w:sz="4" w:space="0" w:color="auto"/>
              <w:bottom w:val="single" w:sz="4" w:space="0" w:color="auto"/>
              <w:right w:val="single" w:sz="4" w:space="0" w:color="auto"/>
            </w:tcBorders>
          </w:tcPr>
          <w:p w14:paraId="0D6D2022" w14:textId="77777777" w:rsidR="00E57482" w:rsidRPr="00B15EA8" w:rsidRDefault="00E57482" w:rsidP="00F736BB">
            <w:pPr>
              <w:jc w:val="cente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Eil. Nr.</w:t>
            </w:r>
          </w:p>
        </w:tc>
        <w:tc>
          <w:tcPr>
            <w:tcW w:w="921" w:type="pct"/>
            <w:tcBorders>
              <w:top w:val="single" w:sz="4" w:space="0" w:color="auto"/>
              <w:left w:val="single" w:sz="4" w:space="0" w:color="auto"/>
              <w:bottom w:val="single" w:sz="4" w:space="0" w:color="auto"/>
              <w:right w:val="single" w:sz="4" w:space="0" w:color="auto"/>
            </w:tcBorders>
          </w:tcPr>
          <w:p w14:paraId="2E765E0B" w14:textId="77777777" w:rsidR="00E57482" w:rsidRPr="00B15EA8" w:rsidRDefault="00E57482" w:rsidP="00F736BB">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Techniniai parametrai ir reikalavimai</w:t>
            </w:r>
          </w:p>
        </w:tc>
        <w:tc>
          <w:tcPr>
            <w:tcW w:w="1997" w:type="pct"/>
            <w:tcBorders>
              <w:top w:val="single" w:sz="4" w:space="0" w:color="auto"/>
              <w:left w:val="single" w:sz="4" w:space="0" w:color="auto"/>
              <w:bottom w:val="single" w:sz="4" w:space="0" w:color="auto"/>
              <w:right w:val="single" w:sz="4" w:space="0" w:color="auto"/>
            </w:tcBorders>
          </w:tcPr>
          <w:p w14:paraId="0E028D7D" w14:textId="77777777" w:rsidR="00E57482" w:rsidRPr="00B15EA8" w:rsidRDefault="00E57482" w:rsidP="00F736BB">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12FA9E73" w14:textId="77777777" w:rsidR="00E57482" w:rsidRPr="00B15EA8" w:rsidRDefault="00E57482" w:rsidP="00F736BB">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45" w:type="pct"/>
            <w:tcBorders>
              <w:top w:val="single" w:sz="4" w:space="0" w:color="auto"/>
              <w:left w:val="single" w:sz="4" w:space="0" w:color="auto"/>
              <w:bottom w:val="single" w:sz="4" w:space="0" w:color="auto"/>
              <w:right w:val="single" w:sz="4" w:space="0" w:color="auto"/>
            </w:tcBorders>
          </w:tcPr>
          <w:p w14:paraId="339D516F" w14:textId="77777777" w:rsidR="00E57482" w:rsidRPr="00B15EA8" w:rsidRDefault="00E57482" w:rsidP="00F736BB">
            <w:pPr>
              <w:rPr>
                <w:rFonts w:asciiTheme="minorHAnsi" w:hAnsiTheme="minorHAnsi" w:cstheme="minorHAnsi"/>
                <w:b/>
                <w:bCs/>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E57482" w:rsidRPr="00B15EA8" w14:paraId="377129E6" w14:textId="77777777" w:rsidTr="00F73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6CC5617C" w14:textId="77777777" w:rsidR="00E57482" w:rsidRPr="00B15EA8" w:rsidRDefault="00E57482" w:rsidP="00F736BB">
            <w:pPr>
              <w:tabs>
                <w:tab w:val="center" w:pos="4819"/>
                <w:tab w:val="right" w:pos="9638"/>
              </w:tabs>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Bendrieji parametrai</w:t>
            </w:r>
          </w:p>
        </w:tc>
        <w:tc>
          <w:tcPr>
            <w:tcW w:w="945" w:type="pct"/>
            <w:tcBorders>
              <w:top w:val="single" w:sz="4" w:space="0" w:color="auto"/>
              <w:left w:val="single" w:sz="4" w:space="0" w:color="auto"/>
              <w:bottom w:val="single" w:sz="4" w:space="0" w:color="auto"/>
              <w:right w:val="single" w:sz="4" w:space="0" w:color="auto"/>
            </w:tcBorders>
          </w:tcPr>
          <w:p w14:paraId="6B39B387" w14:textId="77777777" w:rsidR="00E57482" w:rsidRPr="00B15EA8" w:rsidRDefault="00E57482" w:rsidP="00F736BB">
            <w:pPr>
              <w:tabs>
                <w:tab w:val="center" w:pos="4819"/>
                <w:tab w:val="right" w:pos="9638"/>
              </w:tabs>
              <w:jc w:val="center"/>
              <w:rPr>
                <w:rFonts w:asciiTheme="minorHAnsi" w:hAnsiTheme="minorHAnsi" w:cstheme="minorHAnsi"/>
                <w:b/>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FA92806" w14:textId="77777777" w:rsidR="00E57482" w:rsidRPr="00B15EA8" w:rsidRDefault="00E57482" w:rsidP="00F736BB">
            <w:pPr>
              <w:tabs>
                <w:tab w:val="center" w:pos="4819"/>
                <w:tab w:val="right" w:pos="9638"/>
              </w:tabs>
              <w:jc w:val="center"/>
              <w:rPr>
                <w:rFonts w:asciiTheme="minorHAnsi" w:hAnsiTheme="minorHAnsi" w:cstheme="minorHAnsi"/>
                <w:b/>
                <w:color w:val="000000" w:themeColor="text1"/>
                <w:sz w:val="22"/>
                <w:szCs w:val="22"/>
              </w:rPr>
            </w:pPr>
          </w:p>
        </w:tc>
      </w:tr>
      <w:tr w:rsidR="00E57482" w:rsidRPr="00B15EA8" w14:paraId="406A62A4" w14:textId="77777777" w:rsidTr="00F73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0B612D7B" w14:textId="77777777" w:rsidR="00E57482" w:rsidRPr="00B15EA8" w:rsidRDefault="00E57482" w:rsidP="00F736BB">
            <w:pPr>
              <w:numPr>
                <w:ilvl w:val="0"/>
                <w:numId w:val="17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A1A81C1" w14:textId="77777777" w:rsidR="00E57482" w:rsidRPr="00B15EA8" w:rsidRDefault="00E57482" w:rsidP="00F736BB">
            <w:pPr>
              <w:jc w:val="both"/>
              <w:rPr>
                <w:rFonts w:asciiTheme="minorHAnsi" w:hAnsiTheme="minorHAnsi" w:cstheme="minorHAnsi"/>
                <w:color w:val="000000" w:themeColor="text1"/>
                <w:sz w:val="22"/>
                <w:szCs w:val="22"/>
              </w:rPr>
            </w:pPr>
            <w:r w:rsidRPr="00B15EA8">
              <w:rPr>
                <w:rFonts w:asciiTheme="minorHAnsi" w:hAnsiTheme="minorHAnsi" w:cstheme="minorHAnsi"/>
                <w:sz w:val="22"/>
                <w:szCs w:val="22"/>
              </w:rPr>
              <w:t>Standartai</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55F09A2F" w14:textId="77777777" w:rsidR="00E57482" w:rsidRPr="00B15EA8" w:rsidRDefault="00E57482" w:rsidP="00F736BB">
            <w:pPr>
              <w:spacing w:before="100" w:beforeAutospacing="1" w:after="100" w:afterAutospacing="1"/>
              <w:jc w:val="both"/>
              <w:rPr>
                <w:rFonts w:asciiTheme="minorHAnsi" w:hAnsiTheme="minorHAnsi" w:cstheme="minorHAnsi"/>
                <w:color w:val="000000" w:themeColor="text1"/>
                <w:sz w:val="22"/>
                <w:szCs w:val="22"/>
              </w:rPr>
            </w:pPr>
            <w:r w:rsidRPr="00B15EA8">
              <w:rPr>
                <w:rFonts w:asciiTheme="minorHAnsi" w:hAnsiTheme="minorHAnsi" w:cstheme="minorHAnsi"/>
                <w:sz w:val="22"/>
                <w:szCs w:val="22"/>
              </w:rPr>
              <w:t>Atitikimas LST EN 124-2.</w:t>
            </w:r>
          </w:p>
        </w:tc>
        <w:tc>
          <w:tcPr>
            <w:tcW w:w="945" w:type="pct"/>
            <w:tcBorders>
              <w:top w:val="single" w:sz="4" w:space="0" w:color="auto"/>
              <w:left w:val="single" w:sz="4" w:space="0" w:color="auto"/>
              <w:bottom w:val="single" w:sz="4" w:space="0" w:color="auto"/>
              <w:right w:val="single" w:sz="4" w:space="0" w:color="auto"/>
            </w:tcBorders>
          </w:tcPr>
          <w:p w14:paraId="0A57EB72" w14:textId="77777777" w:rsidR="00E57482" w:rsidRPr="00B15EA8" w:rsidRDefault="00E57482" w:rsidP="00F736BB">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69F03D3E" w14:textId="77777777" w:rsidR="00E57482" w:rsidRPr="00B15EA8" w:rsidRDefault="00E57482" w:rsidP="00F736BB">
            <w:pPr>
              <w:spacing w:before="100" w:beforeAutospacing="1" w:after="100" w:afterAutospacing="1"/>
              <w:jc w:val="both"/>
              <w:rPr>
                <w:rFonts w:asciiTheme="minorHAnsi" w:hAnsiTheme="minorHAnsi" w:cstheme="minorHAnsi"/>
                <w:color w:val="000000" w:themeColor="text1"/>
                <w:sz w:val="22"/>
                <w:szCs w:val="22"/>
                <w:lang w:eastAsia="lt-LT"/>
              </w:rPr>
            </w:pPr>
          </w:p>
        </w:tc>
      </w:tr>
      <w:tr w:rsidR="00E57482" w:rsidRPr="00B15EA8" w14:paraId="2D693211" w14:textId="77777777" w:rsidTr="00F73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4C5715BA" w14:textId="77777777" w:rsidR="00E57482" w:rsidRPr="00B15EA8" w:rsidRDefault="00E57482" w:rsidP="00F736BB">
            <w:pPr>
              <w:numPr>
                <w:ilvl w:val="0"/>
                <w:numId w:val="17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3E96CD7" w14:textId="77777777" w:rsidR="00E57482" w:rsidRPr="00B15EA8" w:rsidRDefault="00E57482" w:rsidP="00F736B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sz w:val="22"/>
                <w:szCs w:val="22"/>
              </w:rPr>
              <w:t xml:space="preserve">Liuko apkrova </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6D016000" w14:textId="77777777" w:rsidR="00E57482" w:rsidRPr="00B15EA8" w:rsidRDefault="00E57482" w:rsidP="00F736BB">
            <w:pPr>
              <w:spacing w:after="21"/>
              <w:rPr>
                <w:rFonts w:asciiTheme="minorHAnsi" w:hAnsiTheme="minorHAnsi" w:cstheme="minorHAnsi"/>
                <w:color w:val="000000" w:themeColor="text1"/>
                <w:sz w:val="22"/>
                <w:szCs w:val="22"/>
              </w:rPr>
            </w:pPr>
            <w:r w:rsidRPr="00B15EA8">
              <w:rPr>
                <w:rFonts w:asciiTheme="minorHAnsi" w:hAnsiTheme="minorHAnsi" w:cstheme="minorHAnsi"/>
                <w:color w:val="000000"/>
                <w:sz w:val="22"/>
                <w:szCs w:val="22"/>
              </w:rPr>
              <w:t>D400</w:t>
            </w:r>
            <w:r w:rsidRPr="00B15EA8">
              <w:rPr>
                <w:rFonts w:asciiTheme="minorHAnsi" w:hAnsiTheme="minorHAnsi" w:cstheme="minorHAnsi"/>
                <w:color w:val="000000" w:themeColor="text1"/>
                <w:sz w:val="22"/>
                <w:szCs w:val="22"/>
              </w:rPr>
              <w:t>, B125.</w:t>
            </w:r>
          </w:p>
        </w:tc>
        <w:tc>
          <w:tcPr>
            <w:tcW w:w="945" w:type="pct"/>
            <w:tcBorders>
              <w:top w:val="single" w:sz="4" w:space="0" w:color="auto"/>
              <w:left w:val="single" w:sz="4" w:space="0" w:color="auto"/>
              <w:bottom w:val="single" w:sz="4" w:space="0" w:color="auto"/>
              <w:right w:val="single" w:sz="4" w:space="0" w:color="auto"/>
            </w:tcBorders>
          </w:tcPr>
          <w:p w14:paraId="68CCCF6B" w14:textId="77777777" w:rsidR="00E57482" w:rsidRPr="00B15EA8" w:rsidRDefault="00E57482" w:rsidP="00F736BB">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143E199C" w14:textId="77777777" w:rsidR="00E57482" w:rsidRPr="00B15EA8" w:rsidRDefault="00E57482" w:rsidP="00F736BB">
            <w:pPr>
              <w:spacing w:before="100" w:beforeAutospacing="1" w:after="100" w:afterAutospacing="1"/>
              <w:jc w:val="both"/>
              <w:rPr>
                <w:rFonts w:asciiTheme="minorHAnsi" w:hAnsiTheme="minorHAnsi" w:cstheme="minorHAnsi"/>
                <w:color w:val="000000" w:themeColor="text1"/>
                <w:sz w:val="22"/>
                <w:szCs w:val="22"/>
                <w:lang w:eastAsia="lt-LT"/>
              </w:rPr>
            </w:pPr>
          </w:p>
        </w:tc>
      </w:tr>
      <w:tr w:rsidR="00E57482" w:rsidRPr="00B15EA8" w14:paraId="0E890732" w14:textId="77777777" w:rsidTr="00F73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37B27916" w14:textId="77777777" w:rsidR="00E57482" w:rsidRPr="00B15EA8" w:rsidRDefault="00E57482" w:rsidP="00F736BB">
            <w:pPr>
              <w:numPr>
                <w:ilvl w:val="0"/>
                <w:numId w:val="17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4DC22B3" w14:textId="77777777" w:rsidR="00E57482" w:rsidRPr="00B15EA8" w:rsidRDefault="00E57482" w:rsidP="00F736BB">
            <w:pPr>
              <w:jc w:val="both"/>
              <w:rPr>
                <w:rFonts w:asciiTheme="minorHAnsi" w:hAnsiTheme="minorHAnsi" w:cstheme="minorHAnsi"/>
                <w:sz w:val="22"/>
                <w:szCs w:val="22"/>
              </w:rPr>
            </w:pPr>
            <w:r w:rsidRPr="00B15EA8">
              <w:rPr>
                <w:rFonts w:asciiTheme="minorHAnsi" w:hAnsiTheme="minorHAnsi" w:cstheme="minorHAnsi"/>
                <w:sz w:val="22"/>
                <w:szCs w:val="22"/>
              </w:rPr>
              <w:t>Liuko elementai</w:t>
            </w:r>
          </w:p>
          <w:p w14:paraId="1C2C0179" w14:textId="77777777" w:rsidR="00E57482" w:rsidRPr="00B15EA8" w:rsidRDefault="00E57482" w:rsidP="00F736BB">
            <w:pPr>
              <w:jc w:val="both"/>
              <w:rPr>
                <w:rFonts w:asciiTheme="minorHAnsi" w:hAnsiTheme="minorHAnsi" w:cstheme="minorHAnsi"/>
                <w:sz w:val="22"/>
                <w:szCs w:val="22"/>
              </w:rPr>
            </w:pPr>
          </w:p>
          <w:p w14:paraId="5F414DA1" w14:textId="77777777" w:rsidR="00E57482" w:rsidRPr="00B15EA8" w:rsidRDefault="00E57482" w:rsidP="00F736BB">
            <w:pPr>
              <w:rPr>
                <w:rFonts w:asciiTheme="minorHAnsi" w:hAnsiTheme="minorHAnsi" w:cstheme="minorHAnsi"/>
                <w:color w:val="000000" w:themeColor="text1"/>
                <w:sz w:val="22"/>
                <w:szCs w:val="22"/>
              </w:rPr>
            </w:pPr>
          </w:p>
        </w:tc>
        <w:tc>
          <w:tcPr>
            <w:tcW w:w="1997" w:type="pct"/>
            <w:tcBorders>
              <w:top w:val="single" w:sz="4" w:space="0" w:color="auto"/>
              <w:left w:val="single" w:sz="4" w:space="0" w:color="auto"/>
              <w:bottom w:val="single" w:sz="4" w:space="0" w:color="auto"/>
              <w:right w:val="single" w:sz="4" w:space="0" w:color="auto"/>
            </w:tcBorders>
          </w:tcPr>
          <w:p w14:paraId="674C0F0C" w14:textId="77777777" w:rsidR="00E57482" w:rsidRPr="00B15EA8" w:rsidRDefault="00E57482" w:rsidP="00F736BB">
            <w:pPr>
              <w:pStyle w:val="ListParagraph"/>
              <w:numPr>
                <w:ilvl w:val="0"/>
                <w:numId w:val="171"/>
              </w:numPr>
              <w:spacing w:afterLines="10" w:after="24"/>
              <w:contextualSpacing/>
              <w:jc w:val="both"/>
              <w:rPr>
                <w:rFonts w:asciiTheme="minorHAnsi" w:hAnsiTheme="minorHAnsi" w:cstheme="minorHAnsi"/>
                <w:sz w:val="22"/>
                <w:szCs w:val="22"/>
              </w:rPr>
            </w:pPr>
            <w:r w:rsidRPr="00B15EA8">
              <w:rPr>
                <w:rFonts w:asciiTheme="minorHAnsi" w:hAnsiTheme="minorHAnsi" w:cstheme="minorHAnsi"/>
                <w:sz w:val="22"/>
                <w:szCs w:val="22"/>
              </w:rPr>
              <w:t>Liuko rėmas (apvalus, keturkampis);</w:t>
            </w:r>
          </w:p>
          <w:p w14:paraId="6BEA3F56" w14:textId="77777777" w:rsidR="00E57482" w:rsidRPr="00B15EA8" w:rsidRDefault="00E57482" w:rsidP="00F736BB">
            <w:pPr>
              <w:pStyle w:val="ListParagraph"/>
              <w:numPr>
                <w:ilvl w:val="0"/>
                <w:numId w:val="171"/>
              </w:numPr>
              <w:spacing w:afterLines="10" w:after="24"/>
              <w:contextualSpacing/>
              <w:jc w:val="both"/>
              <w:rPr>
                <w:rFonts w:asciiTheme="minorHAnsi" w:hAnsiTheme="minorHAnsi" w:cstheme="minorHAnsi"/>
                <w:sz w:val="22"/>
                <w:szCs w:val="22"/>
              </w:rPr>
            </w:pPr>
            <w:r w:rsidRPr="00B15EA8">
              <w:rPr>
                <w:rFonts w:asciiTheme="minorHAnsi" w:hAnsiTheme="minorHAnsi" w:cstheme="minorHAnsi"/>
                <w:sz w:val="22"/>
                <w:szCs w:val="22"/>
              </w:rPr>
              <w:t>Liuko dangtis apvalus;</w:t>
            </w:r>
          </w:p>
          <w:p w14:paraId="148CA960" w14:textId="77777777" w:rsidR="00E57482" w:rsidRPr="00B15EA8" w:rsidRDefault="00E57482" w:rsidP="00F736BB">
            <w:pPr>
              <w:pStyle w:val="ListParagraph"/>
              <w:numPr>
                <w:ilvl w:val="0"/>
                <w:numId w:val="171"/>
              </w:numPr>
              <w:spacing w:afterLines="10" w:after="24"/>
              <w:contextualSpacing/>
              <w:jc w:val="both"/>
              <w:rPr>
                <w:rFonts w:asciiTheme="minorHAnsi" w:hAnsiTheme="minorHAnsi" w:cstheme="minorHAnsi"/>
                <w:color w:val="000000" w:themeColor="text1"/>
                <w:sz w:val="22"/>
                <w:szCs w:val="22"/>
              </w:rPr>
            </w:pPr>
            <w:r w:rsidRPr="00B15EA8">
              <w:rPr>
                <w:rFonts w:asciiTheme="minorHAnsi" w:hAnsiTheme="minorHAnsi" w:cstheme="minorHAnsi"/>
                <w:sz w:val="22"/>
                <w:szCs w:val="22"/>
              </w:rPr>
              <w:t>Teleskopas.</w:t>
            </w:r>
          </w:p>
        </w:tc>
        <w:tc>
          <w:tcPr>
            <w:tcW w:w="945" w:type="pct"/>
            <w:tcBorders>
              <w:top w:val="single" w:sz="4" w:space="0" w:color="auto"/>
              <w:left w:val="single" w:sz="4" w:space="0" w:color="auto"/>
              <w:bottom w:val="single" w:sz="4" w:space="0" w:color="auto"/>
              <w:right w:val="single" w:sz="4" w:space="0" w:color="auto"/>
            </w:tcBorders>
          </w:tcPr>
          <w:p w14:paraId="734A8756" w14:textId="77777777" w:rsidR="00E57482" w:rsidRPr="00B15EA8" w:rsidRDefault="00E57482" w:rsidP="00F736B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D36E8AE" w14:textId="77777777" w:rsidR="00E57482" w:rsidRPr="00B15EA8" w:rsidRDefault="00E57482" w:rsidP="00F736BB">
            <w:pPr>
              <w:spacing w:afterLines="10" w:after="24"/>
              <w:jc w:val="both"/>
              <w:rPr>
                <w:rFonts w:asciiTheme="minorHAnsi" w:hAnsiTheme="minorHAnsi" w:cstheme="minorHAnsi"/>
                <w:color w:val="000000" w:themeColor="text1"/>
                <w:sz w:val="22"/>
                <w:szCs w:val="22"/>
              </w:rPr>
            </w:pPr>
          </w:p>
        </w:tc>
      </w:tr>
      <w:tr w:rsidR="00E57482" w:rsidRPr="00B15EA8" w14:paraId="1D87BD55" w14:textId="77777777" w:rsidTr="00F73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39E5D48B" w14:textId="77777777" w:rsidR="00E57482" w:rsidRPr="00B15EA8" w:rsidRDefault="00E57482" w:rsidP="00F736BB">
            <w:pPr>
              <w:numPr>
                <w:ilvl w:val="0"/>
                <w:numId w:val="17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117A7FF" w14:textId="77777777" w:rsidR="00E57482" w:rsidRPr="00B15EA8" w:rsidRDefault="00E57482" w:rsidP="00F736BB">
            <w:pPr>
              <w:rPr>
                <w:rFonts w:asciiTheme="minorHAnsi" w:hAnsiTheme="minorHAnsi" w:cstheme="minorHAnsi"/>
                <w:sz w:val="22"/>
                <w:szCs w:val="22"/>
              </w:rPr>
            </w:pPr>
            <w:r w:rsidRPr="00B15EA8">
              <w:rPr>
                <w:rFonts w:asciiTheme="minorHAnsi" w:hAnsiTheme="minorHAnsi" w:cstheme="minorHAnsi"/>
                <w:sz w:val="22"/>
                <w:szCs w:val="22"/>
              </w:rPr>
              <w:t>Liuko medžiaga</w:t>
            </w:r>
          </w:p>
          <w:p w14:paraId="4394B0C3" w14:textId="77777777" w:rsidR="00E57482" w:rsidRPr="00B15EA8" w:rsidRDefault="00E57482" w:rsidP="00F736BB">
            <w:pPr>
              <w:pStyle w:val="TableParagraph"/>
              <w:rPr>
                <w:rFonts w:eastAsia="Times New Roman" w:cstheme="minorHAnsi"/>
                <w:color w:val="000000" w:themeColor="text1"/>
                <w:lang w:val="lt-LT"/>
              </w:rPr>
            </w:pPr>
          </w:p>
        </w:tc>
        <w:tc>
          <w:tcPr>
            <w:tcW w:w="1997" w:type="pct"/>
            <w:tcBorders>
              <w:top w:val="single" w:sz="4" w:space="0" w:color="auto"/>
              <w:left w:val="single" w:sz="4" w:space="0" w:color="auto"/>
              <w:bottom w:val="single" w:sz="4" w:space="0" w:color="auto"/>
              <w:right w:val="single" w:sz="4" w:space="0" w:color="auto"/>
            </w:tcBorders>
          </w:tcPr>
          <w:p w14:paraId="3A4DFB7D" w14:textId="77777777" w:rsidR="00E57482" w:rsidRPr="00B15EA8" w:rsidRDefault="00E57482" w:rsidP="00F736BB">
            <w:pPr>
              <w:pStyle w:val="ListParagraph"/>
              <w:numPr>
                <w:ilvl w:val="0"/>
                <w:numId w:val="172"/>
              </w:numPr>
              <w:spacing w:afterLines="10" w:after="24"/>
              <w:contextualSpacing/>
              <w:jc w:val="both"/>
              <w:rPr>
                <w:rFonts w:asciiTheme="minorHAnsi" w:hAnsiTheme="minorHAnsi" w:cstheme="minorHAnsi"/>
                <w:sz w:val="22"/>
                <w:szCs w:val="22"/>
              </w:rPr>
            </w:pPr>
            <w:r w:rsidRPr="00B15EA8">
              <w:rPr>
                <w:rFonts w:asciiTheme="minorHAnsi" w:hAnsiTheme="minorHAnsi" w:cstheme="minorHAnsi"/>
                <w:sz w:val="22"/>
                <w:szCs w:val="22"/>
              </w:rPr>
              <w:t>Ketus su plokšteliniu grafitu pagal LST EN1561;</w:t>
            </w:r>
          </w:p>
          <w:p w14:paraId="5CB5AB4C" w14:textId="77777777" w:rsidR="00E57482" w:rsidRPr="00B15EA8" w:rsidRDefault="00E57482" w:rsidP="00F736BB">
            <w:pPr>
              <w:pStyle w:val="ListParagraph"/>
              <w:numPr>
                <w:ilvl w:val="0"/>
                <w:numId w:val="172"/>
              </w:numPr>
              <w:spacing w:afterLines="10" w:after="24"/>
              <w:contextualSpacing/>
              <w:jc w:val="both"/>
              <w:rPr>
                <w:rFonts w:asciiTheme="minorHAnsi" w:hAnsiTheme="minorHAnsi" w:cstheme="minorHAnsi"/>
                <w:color w:val="000000" w:themeColor="text1"/>
                <w:sz w:val="22"/>
                <w:szCs w:val="22"/>
              </w:rPr>
            </w:pPr>
            <w:r w:rsidRPr="00B15EA8">
              <w:rPr>
                <w:rFonts w:asciiTheme="minorHAnsi" w:hAnsiTheme="minorHAnsi" w:cstheme="minorHAnsi"/>
                <w:sz w:val="22"/>
                <w:szCs w:val="22"/>
              </w:rPr>
              <w:t>Ketus su rutuliniu grafitu pagal LST EN1563.</w:t>
            </w:r>
          </w:p>
        </w:tc>
        <w:tc>
          <w:tcPr>
            <w:tcW w:w="945" w:type="pct"/>
            <w:tcBorders>
              <w:top w:val="single" w:sz="4" w:space="0" w:color="auto"/>
              <w:left w:val="single" w:sz="4" w:space="0" w:color="auto"/>
              <w:bottom w:val="single" w:sz="4" w:space="0" w:color="auto"/>
              <w:right w:val="single" w:sz="4" w:space="0" w:color="auto"/>
            </w:tcBorders>
          </w:tcPr>
          <w:p w14:paraId="407967FD" w14:textId="77777777" w:rsidR="00E57482" w:rsidRPr="00B15EA8" w:rsidRDefault="00E57482" w:rsidP="00F736BB">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C972589" w14:textId="77777777" w:rsidR="00E57482" w:rsidRPr="00B15EA8" w:rsidRDefault="00E57482" w:rsidP="00F736BB">
            <w:pPr>
              <w:rPr>
                <w:rFonts w:asciiTheme="minorHAnsi" w:hAnsiTheme="minorHAnsi" w:cstheme="minorHAnsi"/>
                <w:color w:val="000000" w:themeColor="text1"/>
                <w:sz w:val="22"/>
                <w:szCs w:val="22"/>
                <w:lang w:eastAsia="lt-LT"/>
              </w:rPr>
            </w:pPr>
          </w:p>
        </w:tc>
      </w:tr>
      <w:tr w:rsidR="00E57482" w:rsidRPr="00B15EA8" w14:paraId="1C887DD2" w14:textId="77777777" w:rsidTr="00F73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7B772112" w14:textId="77777777" w:rsidR="00E57482" w:rsidRPr="00B15EA8" w:rsidRDefault="00E57482" w:rsidP="00F736BB">
            <w:pPr>
              <w:numPr>
                <w:ilvl w:val="0"/>
                <w:numId w:val="17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43C9C69" w14:textId="77777777" w:rsidR="00E57482" w:rsidRPr="00B15EA8" w:rsidRDefault="00E57482" w:rsidP="00F736BB">
            <w:pPr>
              <w:rPr>
                <w:rFonts w:asciiTheme="minorHAnsi" w:hAnsiTheme="minorHAnsi" w:cstheme="minorHAnsi"/>
                <w:color w:val="000000" w:themeColor="text1"/>
                <w:sz w:val="22"/>
                <w:szCs w:val="22"/>
              </w:rPr>
            </w:pPr>
            <w:r w:rsidRPr="00B15EA8">
              <w:rPr>
                <w:rFonts w:asciiTheme="minorHAnsi" w:hAnsiTheme="minorHAnsi" w:cstheme="minorHAnsi"/>
                <w:color w:val="000000"/>
                <w:sz w:val="22"/>
                <w:szCs w:val="22"/>
              </w:rPr>
              <w:t>Teleskopo medžiaga</w:t>
            </w:r>
          </w:p>
        </w:tc>
        <w:tc>
          <w:tcPr>
            <w:tcW w:w="1997" w:type="pct"/>
            <w:tcBorders>
              <w:top w:val="single" w:sz="4" w:space="0" w:color="auto"/>
              <w:left w:val="single" w:sz="4" w:space="0" w:color="auto"/>
              <w:bottom w:val="single" w:sz="4" w:space="0" w:color="auto"/>
              <w:right w:val="single" w:sz="4" w:space="0" w:color="auto"/>
            </w:tcBorders>
          </w:tcPr>
          <w:p w14:paraId="44493F23" w14:textId="57A20E82" w:rsidR="00E57482" w:rsidRPr="00B15EA8" w:rsidRDefault="00E57482" w:rsidP="00F736BB">
            <w:pPr>
              <w:spacing w:afterLines="10" w:after="24"/>
              <w:ind w:left="9"/>
              <w:jc w:val="both"/>
              <w:rPr>
                <w:rFonts w:asciiTheme="minorHAnsi" w:hAnsiTheme="minorHAnsi" w:cstheme="minorHAnsi"/>
                <w:color w:val="000000" w:themeColor="text1"/>
                <w:sz w:val="22"/>
                <w:szCs w:val="22"/>
              </w:rPr>
            </w:pPr>
            <w:r w:rsidRPr="00B15EA8">
              <w:rPr>
                <w:rFonts w:asciiTheme="minorHAnsi" w:hAnsiTheme="minorHAnsi" w:cstheme="minorHAnsi"/>
                <w:color w:val="000000"/>
                <w:sz w:val="22"/>
                <w:szCs w:val="22"/>
              </w:rPr>
              <w:t>PVC</w:t>
            </w:r>
            <w:r w:rsidR="006751A6" w:rsidRPr="00B15EA8">
              <w:rPr>
                <w:rFonts w:asciiTheme="minorHAnsi" w:hAnsiTheme="minorHAnsi" w:cstheme="minorHAnsi"/>
                <w:color w:val="000000"/>
                <w:sz w:val="22"/>
                <w:szCs w:val="22"/>
              </w:rPr>
              <w:t xml:space="preserve">, </w:t>
            </w:r>
            <w:r w:rsidRPr="00B15EA8">
              <w:rPr>
                <w:rFonts w:asciiTheme="minorHAnsi" w:hAnsiTheme="minorHAnsi" w:cstheme="minorHAnsi"/>
                <w:color w:val="000000"/>
                <w:sz w:val="22"/>
                <w:szCs w:val="22"/>
              </w:rPr>
              <w:t>PP</w:t>
            </w:r>
            <w:r w:rsidR="006751A6" w:rsidRPr="00B15EA8">
              <w:rPr>
                <w:rFonts w:asciiTheme="minorHAnsi" w:hAnsiTheme="minorHAnsi" w:cstheme="minorHAnsi"/>
                <w:color w:val="000000"/>
                <w:sz w:val="22"/>
                <w:szCs w:val="22"/>
              </w:rPr>
              <w:t xml:space="preserve"> arba PE</w:t>
            </w:r>
            <w:r w:rsidRPr="00B15EA8">
              <w:rPr>
                <w:rFonts w:asciiTheme="minorHAnsi" w:hAnsiTheme="minorHAnsi" w:cstheme="minorHAnsi"/>
                <w:color w:val="000000"/>
                <w:sz w:val="22"/>
                <w:szCs w:val="22"/>
              </w:rPr>
              <w:t>.</w:t>
            </w:r>
          </w:p>
        </w:tc>
        <w:tc>
          <w:tcPr>
            <w:tcW w:w="945" w:type="pct"/>
            <w:tcBorders>
              <w:top w:val="single" w:sz="4" w:space="0" w:color="auto"/>
              <w:left w:val="single" w:sz="4" w:space="0" w:color="auto"/>
              <w:bottom w:val="single" w:sz="4" w:space="0" w:color="auto"/>
              <w:right w:val="single" w:sz="4" w:space="0" w:color="auto"/>
            </w:tcBorders>
          </w:tcPr>
          <w:p w14:paraId="4907F722" w14:textId="77777777" w:rsidR="00E57482" w:rsidRPr="00B15EA8" w:rsidRDefault="00E57482" w:rsidP="00F736BB">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51A0AFE3" w14:textId="77777777" w:rsidR="00E57482" w:rsidRPr="00B15EA8" w:rsidRDefault="00E57482" w:rsidP="00F736BB">
            <w:pPr>
              <w:rPr>
                <w:rFonts w:asciiTheme="minorHAnsi" w:hAnsiTheme="minorHAnsi" w:cstheme="minorHAnsi"/>
                <w:color w:val="000000" w:themeColor="text1"/>
                <w:sz w:val="22"/>
                <w:szCs w:val="22"/>
                <w:lang w:eastAsia="lt-LT"/>
              </w:rPr>
            </w:pPr>
          </w:p>
        </w:tc>
      </w:tr>
      <w:tr w:rsidR="00E57482" w:rsidRPr="00B15EA8" w14:paraId="40CC9616" w14:textId="77777777" w:rsidTr="00F73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3B4F9969" w14:textId="77777777" w:rsidR="00E57482" w:rsidRPr="00B15EA8" w:rsidRDefault="00E57482" w:rsidP="00F736BB">
            <w:pPr>
              <w:numPr>
                <w:ilvl w:val="0"/>
                <w:numId w:val="17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7BD2CDB" w14:textId="77777777" w:rsidR="00E57482" w:rsidRPr="00B15EA8" w:rsidRDefault="00E57482" w:rsidP="00F736BB">
            <w:pPr>
              <w:rPr>
                <w:rFonts w:asciiTheme="minorHAnsi" w:hAnsiTheme="minorHAnsi" w:cstheme="minorHAnsi"/>
                <w:color w:val="000000" w:themeColor="text1"/>
                <w:sz w:val="22"/>
                <w:szCs w:val="22"/>
              </w:rPr>
            </w:pPr>
            <w:r w:rsidRPr="00B15EA8">
              <w:rPr>
                <w:rFonts w:asciiTheme="minorHAnsi" w:hAnsiTheme="minorHAnsi" w:cstheme="minorHAnsi"/>
                <w:color w:val="000000"/>
                <w:sz w:val="22"/>
                <w:szCs w:val="22"/>
              </w:rPr>
              <w:t>Teleskopo skersmuo</w:t>
            </w:r>
          </w:p>
        </w:tc>
        <w:tc>
          <w:tcPr>
            <w:tcW w:w="1997" w:type="pct"/>
            <w:tcBorders>
              <w:top w:val="single" w:sz="4" w:space="0" w:color="auto"/>
              <w:left w:val="single" w:sz="4" w:space="0" w:color="auto"/>
              <w:bottom w:val="single" w:sz="4" w:space="0" w:color="auto"/>
              <w:right w:val="single" w:sz="4" w:space="0" w:color="auto"/>
            </w:tcBorders>
          </w:tcPr>
          <w:p w14:paraId="2F6EB3FD" w14:textId="77777777" w:rsidR="00E57482" w:rsidRPr="00B15EA8" w:rsidRDefault="00E57482" w:rsidP="00F736BB">
            <w:pPr>
              <w:pStyle w:val="ListParagraph"/>
              <w:numPr>
                <w:ilvl w:val="0"/>
                <w:numId w:val="173"/>
              </w:numPr>
              <w:contextualSpacing/>
              <w:jc w:val="both"/>
              <w:rPr>
                <w:rFonts w:asciiTheme="minorHAnsi" w:hAnsiTheme="minorHAnsi" w:cstheme="minorHAnsi"/>
                <w:color w:val="000000"/>
                <w:sz w:val="22"/>
                <w:szCs w:val="22"/>
              </w:rPr>
            </w:pPr>
            <w:r w:rsidRPr="00B15EA8">
              <w:rPr>
                <w:rFonts w:asciiTheme="minorHAnsi" w:hAnsiTheme="minorHAnsi" w:cstheme="minorHAnsi"/>
                <w:color w:val="000000"/>
                <w:sz w:val="22"/>
                <w:szCs w:val="22"/>
              </w:rPr>
              <w:t>315;</w:t>
            </w:r>
          </w:p>
          <w:p w14:paraId="44FBB013" w14:textId="77777777" w:rsidR="00E57482" w:rsidRPr="00B15EA8" w:rsidRDefault="00E57482" w:rsidP="00F736BB">
            <w:pPr>
              <w:pStyle w:val="ListParagraph"/>
              <w:numPr>
                <w:ilvl w:val="0"/>
                <w:numId w:val="173"/>
              </w:numPr>
              <w:contextualSpacing/>
              <w:jc w:val="both"/>
              <w:rPr>
                <w:rFonts w:asciiTheme="minorHAnsi" w:hAnsiTheme="minorHAnsi" w:cstheme="minorHAnsi"/>
                <w:color w:val="000000"/>
                <w:sz w:val="22"/>
                <w:szCs w:val="22"/>
              </w:rPr>
            </w:pPr>
            <w:r w:rsidRPr="00B15EA8">
              <w:rPr>
                <w:rFonts w:asciiTheme="minorHAnsi" w:hAnsiTheme="minorHAnsi" w:cstheme="minorHAnsi"/>
                <w:color w:val="000000"/>
                <w:sz w:val="22"/>
                <w:szCs w:val="22"/>
              </w:rPr>
              <w:t>400;</w:t>
            </w:r>
          </w:p>
          <w:p w14:paraId="069EA777" w14:textId="77777777" w:rsidR="00E57482" w:rsidRPr="00B15EA8" w:rsidRDefault="00E57482" w:rsidP="00F736BB">
            <w:pPr>
              <w:pStyle w:val="ListParagraph"/>
              <w:numPr>
                <w:ilvl w:val="0"/>
                <w:numId w:val="173"/>
              </w:numPr>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sz w:val="22"/>
                <w:szCs w:val="22"/>
              </w:rPr>
              <w:t>425;</w:t>
            </w:r>
          </w:p>
        </w:tc>
        <w:tc>
          <w:tcPr>
            <w:tcW w:w="945" w:type="pct"/>
            <w:tcBorders>
              <w:top w:val="single" w:sz="4" w:space="0" w:color="auto"/>
              <w:left w:val="single" w:sz="4" w:space="0" w:color="auto"/>
              <w:bottom w:val="single" w:sz="4" w:space="0" w:color="auto"/>
              <w:right w:val="single" w:sz="4" w:space="0" w:color="auto"/>
            </w:tcBorders>
          </w:tcPr>
          <w:p w14:paraId="0F8B3C8D" w14:textId="77777777" w:rsidR="00E57482" w:rsidRPr="00B15EA8" w:rsidRDefault="00E57482" w:rsidP="00F736BB">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6B9EA92A" w14:textId="77777777" w:rsidR="00E57482" w:rsidRPr="00B15EA8" w:rsidRDefault="00E57482" w:rsidP="00F736BB">
            <w:pPr>
              <w:rPr>
                <w:rFonts w:asciiTheme="minorHAnsi" w:hAnsiTheme="minorHAnsi" w:cstheme="minorHAnsi"/>
                <w:color w:val="000000" w:themeColor="text1"/>
                <w:sz w:val="22"/>
                <w:szCs w:val="22"/>
                <w:lang w:eastAsia="lt-LT"/>
              </w:rPr>
            </w:pPr>
          </w:p>
        </w:tc>
      </w:tr>
      <w:tr w:rsidR="00E57482" w:rsidRPr="00B15EA8" w14:paraId="105C304F" w14:textId="77777777" w:rsidTr="00F73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3A69E24" w14:textId="77777777" w:rsidR="00E57482" w:rsidRPr="00B15EA8" w:rsidRDefault="00E57482" w:rsidP="00F736BB">
            <w:pPr>
              <w:numPr>
                <w:ilvl w:val="0"/>
                <w:numId w:val="17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A0D7DE2" w14:textId="77777777" w:rsidR="00E57482" w:rsidRPr="00B15EA8" w:rsidRDefault="00E57482" w:rsidP="00F736BB">
            <w:pPr>
              <w:rPr>
                <w:rFonts w:asciiTheme="minorHAnsi" w:hAnsiTheme="minorHAnsi" w:cstheme="minorHAnsi"/>
                <w:color w:val="000000" w:themeColor="text1"/>
                <w:sz w:val="22"/>
                <w:szCs w:val="22"/>
              </w:rPr>
            </w:pPr>
            <w:r w:rsidRPr="00B15EA8">
              <w:rPr>
                <w:rFonts w:asciiTheme="minorHAnsi" w:hAnsiTheme="minorHAnsi" w:cstheme="minorHAnsi"/>
                <w:color w:val="000000"/>
                <w:sz w:val="22"/>
                <w:szCs w:val="22"/>
              </w:rPr>
              <w:t>Teleskopo ilgis</w:t>
            </w:r>
          </w:p>
        </w:tc>
        <w:tc>
          <w:tcPr>
            <w:tcW w:w="1997" w:type="pct"/>
            <w:tcBorders>
              <w:top w:val="single" w:sz="4" w:space="0" w:color="auto"/>
              <w:left w:val="single" w:sz="4" w:space="0" w:color="auto"/>
              <w:bottom w:val="single" w:sz="4" w:space="0" w:color="auto"/>
              <w:right w:val="single" w:sz="4" w:space="0" w:color="auto"/>
            </w:tcBorders>
          </w:tcPr>
          <w:p w14:paraId="62A3006B" w14:textId="751C2779" w:rsidR="00E57482" w:rsidRPr="00B15EA8" w:rsidRDefault="00E57482" w:rsidP="00F736B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sz w:val="22"/>
                <w:szCs w:val="22"/>
              </w:rPr>
              <w:t xml:space="preserve">Ne mažiau kaip </w:t>
            </w:r>
            <w:r w:rsidR="00C326C6" w:rsidRPr="00B15EA8">
              <w:rPr>
                <w:rFonts w:asciiTheme="minorHAnsi" w:hAnsiTheme="minorHAnsi" w:cstheme="minorHAnsi"/>
                <w:color w:val="000000"/>
                <w:sz w:val="22"/>
                <w:szCs w:val="22"/>
              </w:rPr>
              <w:t>3</w:t>
            </w:r>
            <w:r w:rsidRPr="00B15EA8">
              <w:rPr>
                <w:rFonts w:asciiTheme="minorHAnsi" w:hAnsiTheme="minorHAnsi" w:cstheme="minorHAnsi"/>
                <w:color w:val="000000"/>
                <w:sz w:val="22"/>
                <w:szCs w:val="22"/>
              </w:rPr>
              <w:t>00</w:t>
            </w:r>
            <w:r w:rsidR="00C326C6" w:rsidRPr="00B15EA8">
              <w:rPr>
                <w:rFonts w:asciiTheme="minorHAnsi" w:hAnsiTheme="minorHAnsi" w:cstheme="minorHAnsi"/>
                <w:color w:val="000000"/>
                <w:sz w:val="22"/>
                <w:szCs w:val="22"/>
              </w:rPr>
              <w:t xml:space="preserve"> </w:t>
            </w:r>
            <w:r w:rsidRPr="00B15EA8">
              <w:rPr>
                <w:rFonts w:asciiTheme="minorHAnsi" w:hAnsiTheme="minorHAnsi" w:cstheme="minorHAnsi"/>
                <w:color w:val="000000"/>
                <w:sz w:val="22"/>
                <w:szCs w:val="22"/>
              </w:rPr>
              <w:t>mm.</w:t>
            </w:r>
          </w:p>
        </w:tc>
        <w:tc>
          <w:tcPr>
            <w:tcW w:w="945" w:type="pct"/>
            <w:tcBorders>
              <w:top w:val="single" w:sz="4" w:space="0" w:color="auto"/>
              <w:left w:val="single" w:sz="4" w:space="0" w:color="auto"/>
              <w:bottom w:val="single" w:sz="4" w:space="0" w:color="auto"/>
              <w:right w:val="single" w:sz="4" w:space="0" w:color="auto"/>
            </w:tcBorders>
          </w:tcPr>
          <w:p w14:paraId="2254075A" w14:textId="77777777" w:rsidR="00E57482" w:rsidRPr="00B15EA8" w:rsidRDefault="00E57482" w:rsidP="00F736BB">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CAAD28D" w14:textId="77777777" w:rsidR="00E57482" w:rsidRPr="00B15EA8" w:rsidRDefault="00E57482" w:rsidP="00F736BB">
            <w:pPr>
              <w:rPr>
                <w:rFonts w:asciiTheme="minorHAnsi" w:hAnsiTheme="minorHAnsi" w:cstheme="minorHAnsi"/>
                <w:color w:val="000000" w:themeColor="text1"/>
                <w:sz w:val="22"/>
                <w:szCs w:val="22"/>
                <w:lang w:eastAsia="lt-LT"/>
              </w:rPr>
            </w:pPr>
          </w:p>
        </w:tc>
      </w:tr>
      <w:tr w:rsidR="00E57482" w:rsidRPr="00B15EA8" w14:paraId="5B01C1C7" w14:textId="77777777" w:rsidTr="00F73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3BB60C4F" w14:textId="77777777" w:rsidR="00E57482" w:rsidRPr="00B15EA8" w:rsidRDefault="00E57482" w:rsidP="00F736BB">
            <w:pPr>
              <w:numPr>
                <w:ilvl w:val="0"/>
                <w:numId w:val="17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20302B9" w14:textId="77777777" w:rsidR="00E57482" w:rsidRPr="00B15EA8" w:rsidRDefault="00E57482" w:rsidP="00F736BB">
            <w:pPr>
              <w:jc w:val="both"/>
              <w:rPr>
                <w:rFonts w:asciiTheme="minorHAnsi" w:hAnsiTheme="minorHAnsi" w:cstheme="minorHAnsi"/>
                <w:color w:val="000000"/>
                <w:sz w:val="22"/>
                <w:szCs w:val="22"/>
              </w:rPr>
            </w:pPr>
            <w:r w:rsidRPr="00B15EA8">
              <w:rPr>
                <w:rFonts w:asciiTheme="minorHAnsi" w:hAnsiTheme="minorHAnsi" w:cstheme="minorHAnsi"/>
                <w:color w:val="000000"/>
                <w:sz w:val="22"/>
                <w:szCs w:val="22"/>
              </w:rPr>
              <w:t xml:space="preserve">Liuko ženklinimas </w:t>
            </w:r>
          </w:p>
          <w:p w14:paraId="588C4CBF" w14:textId="77777777" w:rsidR="00E57482" w:rsidRPr="00B15EA8" w:rsidRDefault="00E57482" w:rsidP="00F736BB">
            <w:pPr>
              <w:jc w:val="both"/>
              <w:rPr>
                <w:rFonts w:asciiTheme="minorHAnsi" w:hAnsiTheme="minorHAnsi" w:cstheme="minorHAnsi"/>
                <w:color w:val="000000"/>
                <w:sz w:val="22"/>
                <w:szCs w:val="22"/>
              </w:rPr>
            </w:pPr>
          </w:p>
          <w:p w14:paraId="1969178D" w14:textId="77777777" w:rsidR="00E57482" w:rsidRPr="00B15EA8" w:rsidRDefault="00E57482" w:rsidP="00F736BB">
            <w:pPr>
              <w:jc w:val="both"/>
              <w:rPr>
                <w:rFonts w:asciiTheme="minorHAnsi" w:hAnsiTheme="minorHAnsi" w:cstheme="minorHAnsi"/>
                <w:color w:val="000000"/>
                <w:sz w:val="22"/>
                <w:szCs w:val="22"/>
              </w:rPr>
            </w:pPr>
          </w:p>
          <w:p w14:paraId="6FB93FBB" w14:textId="77777777" w:rsidR="00E57482" w:rsidRPr="00B15EA8" w:rsidRDefault="00E57482" w:rsidP="00F736BB">
            <w:pPr>
              <w:rPr>
                <w:rFonts w:asciiTheme="minorHAnsi" w:hAnsiTheme="minorHAnsi" w:cstheme="minorHAnsi"/>
                <w:color w:val="000000" w:themeColor="text1"/>
                <w:sz w:val="22"/>
                <w:szCs w:val="22"/>
              </w:rPr>
            </w:pPr>
          </w:p>
        </w:tc>
        <w:tc>
          <w:tcPr>
            <w:tcW w:w="1997" w:type="pct"/>
            <w:tcBorders>
              <w:top w:val="single" w:sz="4" w:space="0" w:color="auto"/>
              <w:left w:val="single" w:sz="4" w:space="0" w:color="auto"/>
              <w:bottom w:val="single" w:sz="4" w:space="0" w:color="auto"/>
              <w:right w:val="single" w:sz="4" w:space="0" w:color="auto"/>
            </w:tcBorders>
          </w:tcPr>
          <w:p w14:paraId="30CEDC06" w14:textId="77777777" w:rsidR="00E57482" w:rsidRPr="00B15EA8" w:rsidRDefault="00E57482" w:rsidP="00F736BB">
            <w:pPr>
              <w:pStyle w:val="ListParagraph"/>
              <w:numPr>
                <w:ilvl w:val="0"/>
                <w:numId w:val="171"/>
              </w:numPr>
              <w:spacing w:afterLines="10" w:after="24"/>
              <w:contextualSpacing/>
              <w:jc w:val="both"/>
              <w:rPr>
                <w:rFonts w:asciiTheme="minorHAnsi" w:hAnsiTheme="minorHAnsi" w:cstheme="minorHAnsi"/>
                <w:sz w:val="22"/>
                <w:szCs w:val="22"/>
              </w:rPr>
            </w:pPr>
            <w:r w:rsidRPr="00B15EA8">
              <w:rPr>
                <w:rFonts w:asciiTheme="minorHAnsi" w:hAnsiTheme="minorHAnsi" w:cstheme="minorHAnsi"/>
                <w:sz w:val="22"/>
                <w:szCs w:val="22"/>
              </w:rPr>
              <w:t>Standartas pvz. EN124;</w:t>
            </w:r>
          </w:p>
          <w:p w14:paraId="0ADBAC06" w14:textId="77777777" w:rsidR="00E57482" w:rsidRPr="00B15EA8" w:rsidRDefault="00E57482" w:rsidP="00F736BB">
            <w:pPr>
              <w:pStyle w:val="ListParagraph"/>
              <w:numPr>
                <w:ilvl w:val="0"/>
                <w:numId w:val="171"/>
              </w:numPr>
              <w:spacing w:afterLines="10" w:after="24"/>
              <w:contextualSpacing/>
              <w:jc w:val="both"/>
              <w:rPr>
                <w:rFonts w:asciiTheme="minorHAnsi" w:hAnsiTheme="minorHAnsi" w:cstheme="minorHAnsi"/>
                <w:sz w:val="22"/>
                <w:szCs w:val="22"/>
              </w:rPr>
            </w:pPr>
            <w:r w:rsidRPr="00B15EA8">
              <w:rPr>
                <w:rFonts w:asciiTheme="minorHAnsi" w:hAnsiTheme="minorHAnsi" w:cstheme="minorHAnsi"/>
                <w:sz w:val="22"/>
                <w:szCs w:val="22"/>
              </w:rPr>
              <w:t>Apkrovos klasė pvz. D400, B125;</w:t>
            </w:r>
          </w:p>
          <w:p w14:paraId="28630D7D" w14:textId="77777777" w:rsidR="00E57482" w:rsidRPr="00B15EA8" w:rsidRDefault="00E57482" w:rsidP="00F736BB">
            <w:pPr>
              <w:pStyle w:val="ListParagraph"/>
              <w:numPr>
                <w:ilvl w:val="0"/>
                <w:numId w:val="171"/>
              </w:numPr>
              <w:spacing w:afterLines="10" w:after="24"/>
              <w:contextualSpacing/>
              <w:jc w:val="both"/>
              <w:rPr>
                <w:rFonts w:asciiTheme="minorHAnsi" w:hAnsiTheme="minorHAnsi" w:cstheme="minorHAnsi"/>
                <w:color w:val="000000" w:themeColor="text1"/>
                <w:sz w:val="22"/>
                <w:szCs w:val="22"/>
              </w:rPr>
            </w:pPr>
            <w:r w:rsidRPr="00B15EA8">
              <w:rPr>
                <w:rFonts w:asciiTheme="minorHAnsi" w:hAnsiTheme="minorHAnsi" w:cstheme="minorHAnsi"/>
                <w:sz w:val="22"/>
                <w:szCs w:val="22"/>
              </w:rPr>
              <w:t>Gamintojo pavadinimas ar ženklas.</w:t>
            </w:r>
          </w:p>
        </w:tc>
        <w:tc>
          <w:tcPr>
            <w:tcW w:w="945" w:type="pct"/>
            <w:tcBorders>
              <w:top w:val="single" w:sz="4" w:space="0" w:color="auto"/>
              <w:left w:val="single" w:sz="4" w:space="0" w:color="auto"/>
              <w:bottom w:val="single" w:sz="4" w:space="0" w:color="auto"/>
              <w:right w:val="single" w:sz="4" w:space="0" w:color="auto"/>
            </w:tcBorders>
          </w:tcPr>
          <w:p w14:paraId="7B094DCC" w14:textId="77777777" w:rsidR="00E57482" w:rsidRPr="00B15EA8" w:rsidRDefault="00E57482" w:rsidP="00F736BB">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2EFA7FB3" w14:textId="77777777" w:rsidR="00E57482" w:rsidRPr="00B15EA8" w:rsidRDefault="00E57482" w:rsidP="00F736BB">
            <w:pPr>
              <w:rPr>
                <w:rFonts w:asciiTheme="minorHAnsi" w:hAnsiTheme="minorHAnsi" w:cstheme="minorHAnsi"/>
                <w:color w:val="000000" w:themeColor="text1"/>
                <w:sz w:val="22"/>
                <w:szCs w:val="22"/>
                <w:lang w:eastAsia="lt-LT"/>
              </w:rPr>
            </w:pPr>
          </w:p>
        </w:tc>
      </w:tr>
      <w:tr w:rsidR="00E57482" w:rsidRPr="00B15EA8" w14:paraId="04160B72" w14:textId="77777777" w:rsidTr="00F73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6D73E1A2" w14:textId="77777777" w:rsidR="00E57482" w:rsidRPr="00B15EA8" w:rsidRDefault="00E57482" w:rsidP="00F736BB">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c>
          <w:tcPr>
            <w:tcW w:w="945" w:type="pct"/>
            <w:tcBorders>
              <w:top w:val="single" w:sz="4" w:space="0" w:color="auto"/>
              <w:left w:val="single" w:sz="4" w:space="0" w:color="auto"/>
              <w:bottom w:val="single" w:sz="4" w:space="0" w:color="auto"/>
              <w:right w:val="single" w:sz="4" w:space="0" w:color="auto"/>
            </w:tcBorders>
          </w:tcPr>
          <w:p w14:paraId="11A3E4BD" w14:textId="77777777" w:rsidR="00E57482" w:rsidRPr="00B15EA8" w:rsidRDefault="00E57482" w:rsidP="00F736BB">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578AD4E4" w14:textId="77777777" w:rsidR="00E57482" w:rsidRPr="00B15EA8" w:rsidRDefault="00E57482" w:rsidP="00F736BB">
            <w:pPr>
              <w:ind w:left="9"/>
              <w:jc w:val="center"/>
              <w:rPr>
                <w:rFonts w:asciiTheme="minorHAnsi" w:hAnsiTheme="minorHAnsi" w:cstheme="minorHAnsi"/>
                <w:b/>
                <w:color w:val="000000" w:themeColor="text1"/>
                <w:sz w:val="22"/>
                <w:szCs w:val="22"/>
                <w:lang w:eastAsia="lt-LT"/>
              </w:rPr>
            </w:pPr>
          </w:p>
        </w:tc>
      </w:tr>
      <w:tr w:rsidR="00E57482" w:rsidRPr="00B15EA8" w14:paraId="0E2FA697" w14:textId="77777777" w:rsidTr="00F73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CC1B502" w14:textId="77777777" w:rsidR="00E57482" w:rsidRPr="00B15EA8" w:rsidRDefault="00E57482" w:rsidP="00F736BB">
            <w:pPr>
              <w:numPr>
                <w:ilvl w:val="0"/>
                <w:numId w:val="17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E49E818" w14:textId="77777777" w:rsidR="00E57482" w:rsidRPr="00B15EA8" w:rsidRDefault="00E57482" w:rsidP="00F736BB">
            <w:pPr>
              <w:jc w:val="both"/>
              <w:rPr>
                <w:rFonts w:asciiTheme="minorHAnsi" w:hAnsiTheme="minorHAnsi" w:cstheme="minorHAnsi"/>
                <w:color w:val="000000"/>
                <w:sz w:val="22"/>
                <w:szCs w:val="22"/>
              </w:rPr>
            </w:pPr>
            <w:r w:rsidRPr="00B15EA8">
              <w:rPr>
                <w:rFonts w:asciiTheme="minorHAnsi" w:hAnsiTheme="minorHAnsi" w:cstheme="minorHAnsi"/>
                <w:color w:val="000000"/>
                <w:sz w:val="22"/>
                <w:szCs w:val="22"/>
              </w:rPr>
              <w:t>Dokumentai pateikiami pirkimo metu</w:t>
            </w:r>
          </w:p>
        </w:tc>
        <w:tc>
          <w:tcPr>
            <w:tcW w:w="1997" w:type="pct"/>
            <w:tcBorders>
              <w:top w:val="single" w:sz="4" w:space="0" w:color="auto"/>
              <w:left w:val="single" w:sz="4" w:space="0" w:color="auto"/>
              <w:bottom w:val="single" w:sz="4" w:space="0" w:color="auto"/>
              <w:right w:val="single" w:sz="4" w:space="0" w:color="auto"/>
            </w:tcBorders>
          </w:tcPr>
          <w:p w14:paraId="44599671" w14:textId="77777777" w:rsidR="00E57482" w:rsidRPr="00B15EA8" w:rsidRDefault="00E57482" w:rsidP="00F736BB">
            <w:pPr>
              <w:pStyle w:val="ListParagraph"/>
              <w:numPr>
                <w:ilvl w:val="0"/>
                <w:numId w:val="171"/>
              </w:numPr>
              <w:spacing w:afterLines="10" w:after="24"/>
              <w:contextualSpacing/>
              <w:jc w:val="both"/>
              <w:rPr>
                <w:rFonts w:asciiTheme="minorHAnsi" w:hAnsiTheme="minorHAnsi" w:cstheme="minorHAnsi"/>
                <w:sz w:val="22"/>
                <w:szCs w:val="22"/>
              </w:rPr>
            </w:pPr>
            <w:r w:rsidRPr="00B15EA8">
              <w:rPr>
                <w:rFonts w:asciiTheme="minorHAnsi" w:hAnsiTheme="minorHAnsi" w:cstheme="minorHAnsi"/>
                <w:sz w:val="22"/>
                <w:szCs w:val="22"/>
              </w:rPr>
              <w:t xml:space="preserve">Eksploatacinių savybių deklaracija (pagal STR 1.01.04:2015 lietuvių k.); </w:t>
            </w:r>
          </w:p>
          <w:p w14:paraId="3BED4FF5" w14:textId="77777777" w:rsidR="00E57482" w:rsidRPr="00B15EA8" w:rsidRDefault="00E57482" w:rsidP="00F736BB">
            <w:pPr>
              <w:pStyle w:val="ListParagraph"/>
              <w:numPr>
                <w:ilvl w:val="0"/>
                <w:numId w:val="171"/>
              </w:numPr>
              <w:spacing w:afterLines="10" w:after="24"/>
              <w:contextualSpacing/>
              <w:jc w:val="both"/>
              <w:rPr>
                <w:rFonts w:asciiTheme="minorHAnsi" w:hAnsiTheme="minorHAnsi" w:cstheme="minorHAnsi"/>
                <w:sz w:val="22"/>
                <w:szCs w:val="22"/>
              </w:rPr>
            </w:pPr>
            <w:r w:rsidRPr="00B15EA8">
              <w:rPr>
                <w:rFonts w:asciiTheme="minorHAnsi" w:hAnsiTheme="minorHAnsi" w:cstheme="minorHAnsi"/>
                <w:sz w:val="22"/>
                <w:szCs w:val="22"/>
              </w:rPr>
              <w:t>Montavimo instrukcija lietuvių kalba.</w:t>
            </w:r>
          </w:p>
        </w:tc>
        <w:tc>
          <w:tcPr>
            <w:tcW w:w="945" w:type="pct"/>
            <w:tcBorders>
              <w:top w:val="single" w:sz="4" w:space="0" w:color="auto"/>
              <w:left w:val="single" w:sz="4" w:space="0" w:color="auto"/>
              <w:bottom w:val="single" w:sz="4" w:space="0" w:color="auto"/>
              <w:right w:val="single" w:sz="4" w:space="0" w:color="auto"/>
            </w:tcBorders>
          </w:tcPr>
          <w:p w14:paraId="1A213ADB" w14:textId="77777777" w:rsidR="00E57482" w:rsidRPr="00B15EA8" w:rsidRDefault="00E57482" w:rsidP="00F736B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7DB96AA" w14:textId="77777777" w:rsidR="00E57482" w:rsidRPr="00B15EA8" w:rsidRDefault="00E57482" w:rsidP="00F736BB">
            <w:pPr>
              <w:spacing w:afterLines="10" w:after="24"/>
              <w:jc w:val="both"/>
              <w:rPr>
                <w:rFonts w:asciiTheme="minorHAnsi" w:hAnsiTheme="minorHAnsi" w:cstheme="minorHAnsi"/>
                <w:color w:val="000000" w:themeColor="text1"/>
                <w:sz w:val="22"/>
                <w:szCs w:val="22"/>
              </w:rPr>
            </w:pPr>
          </w:p>
        </w:tc>
      </w:tr>
      <w:tr w:rsidR="00E57482" w:rsidRPr="00B15EA8" w14:paraId="479F882E" w14:textId="77777777" w:rsidTr="00F73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516B67C" w14:textId="77777777" w:rsidR="00E57482" w:rsidRPr="00B15EA8" w:rsidRDefault="00E57482" w:rsidP="00F736BB">
            <w:pPr>
              <w:numPr>
                <w:ilvl w:val="0"/>
                <w:numId w:val="17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363A5C3" w14:textId="77777777" w:rsidR="00E57482" w:rsidRPr="00B15EA8" w:rsidRDefault="00E57482" w:rsidP="00F736BB">
            <w:pPr>
              <w:jc w:val="both"/>
              <w:rPr>
                <w:rFonts w:asciiTheme="minorHAnsi" w:hAnsiTheme="minorHAnsi" w:cstheme="minorHAnsi"/>
                <w:color w:val="000000"/>
                <w:sz w:val="22"/>
                <w:szCs w:val="22"/>
              </w:rPr>
            </w:pPr>
            <w:r w:rsidRPr="00B15EA8">
              <w:rPr>
                <w:rFonts w:asciiTheme="minorHAnsi" w:hAnsiTheme="minorHAnsi" w:cstheme="minorHAnsi"/>
                <w:color w:val="000000"/>
                <w:sz w:val="22"/>
                <w:szCs w:val="22"/>
              </w:rPr>
              <w:t>Dokumentai pateikiami pristatant medžiagas</w:t>
            </w:r>
          </w:p>
        </w:tc>
        <w:tc>
          <w:tcPr>
            <w:tcW w:w="1997" w:type="pct"/>
            <w:tcBorders>
              <w:top w:val="single" w:sz="4" w:space="0" w:color="auto"/>
              <w:left w:val="single" w:sz="4" w:space="0" w:color="auto"/>
              <w:bottom w:val="single" w:sz="4" w:space="0" w:color="auto"/>
              <w:right w:val="single" w:sz="4" w:space="0" w:color="auto"/>
            </w:tcBorders>
          </w:tcPr>
          <w:p w14:paraId="00DB0734" w14:textId="77777777" w:rsidR="00E57482" w:rsidRPr="00B15EA8" w:rsidRDefault="00E57482" w:rsidP="00F736BB">
            <w:pPr>
              <w:pStyle w:val="ListParagraph"/>
              <w:numPr>
                <w:ilvl w:val="0"/>
                <w:numId w:val="171"/>
              </w:numPr>
              <w:spacing w:afterLines="10" w:after="24"/>
              <w:contextualSpacing/>
              <w:jc w:val="both"/>
              <w:rPr>
                <w:rFonts w:asciiTheme="minorHAnsi" w:hAnsiTheme="minorHAnsi" w:cstheme="minorHAnsi"/>
                <w:sz w:val="22"/>
                <w:szCs w:val="22"/>
              </w:rPr>
            </w:pPr>
            <w:r w:rsidRPr="00B15EA8">
              <w:rPr>
                <w:rFonts w:asciiTheme="minorHAnsi" w:hAnsiTheme="minorHAnsi" w:cstheme="minorHAnsi"/>
                <w:sz w:val="22"/>
                <w:szCs w:val="22"/>
              </w:rPr>
              <w:t xml:space="preserve">Eksploatacinių savybių deklaracija (pagal STR 1.01.04:2015 lietuvių k.); </w:t>
            </w:r>
          </w:p>
          <w:p w14:paraId="6DB015CD" w14:textId="77777777" w:rsidR="00E57482" w:rsidRPr="00B15EA8" w:rsidRDefault="00E57482" w:rsidP="00F736BB">
            <w:pPr>
              <w:pStyle w:val="ListParagraph"/>
              <w:numPr>
                <w:ilvl w:val="0"/>
                <w:numId w:val="171"/>
              </w:numPr>
              <w:spacing w:afterLines="10" w:after="24"/>
              <w:jc w:val="both"/>
              <w:rPr>
                <w:rFonts w:asciiTheme="minorHAnsi" w:hAnsiTheme="minorHAnsi" w:cstheme="minorHAnsi"/>
                <w:sz w:val="22"/>
                <w:szCs w:val="22"/>
              </w:rPr>
            </w:pPr>
            <w:r w:rsidRPr="00B15EA8">
              <w:rPr>
                <w:rFonts w:asciiTheme="minorHAnsi" w:hAnsiTheme="minorHAnsi" w:cstheme="minorHAnsi"/>
                <w:sz w:val="22"/>
                <w:szCs w:val="22"/>
              </w:rPr>
              <w:t>Montavimo instrukcija lietuvių kalba.</w:t>
            </w:r>
          </w:p>
        </w:tc>
        <w:tc>
          <w:tcPr>
            <w:tcW w:w="945" w:type="pct"/>
            <w:tcBorders>
              <w:top w:val="single" w:sz="4" w:space="0" w:color="auto"/>
              <w:left w:val="single" w:sz="4" w:space="0" w:color="auto"/>
              <w:bottom w:val="single" w:sz="4" w:space="0" w:color="auto"/>
              <w:right w:val="single" w:sz="4" w:space="0" w:color="auto"/>
            </w:tcBorders>
          </w:tcPr>
          <w:p w14:paraId="1741575B" w14:textId="77777777" w:rsidR="00E57482" w:rsidRPr="00B15EA8" w:rsidRDefault="00E57482" w:rsidP="00F736B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0C10311" w14:textId="77777777" w:rsidR="00E57482" w:rsidRPr="00B15EA8" w:rsidRDefault="00E57482" w:rsidP="00F736BB">
            <w:pPr>
              <w:spacing w:afterLines="10" w:after="24"/>
              <w:jc w:val="both"/>
              <w:rPr>
                <w:rFonts w:asciiTheme="minorHAnsi" w:hAnsiTheme="minorHAnsi" w:cstheme="minorHAnsi"/>
                <w:color w:val="000000" w:themeColor="text1"/>
                <w:sz w:val="22"/>
                <w:szCs w:val="22"/>
              </w:rPr>
            </w:pPr>
          </w:p>
        </w:tc>
      </w:tr>
      <w:tr w:rsidR="00E57482" w:rsidRPr="00B15EA8" w14:paraId="22F354F2" w14:textId="77777777" w:rsidTr="00F73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4E3820DB" w14:textId="77777777" w:rsidR="00E57482" w:rsidRPr="00B15EA8" w:rsidRDefault="00E57482" w:rsidP="00F736BB">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Pasirenkami parametrai</w:t>
            </w:r>
          </w:p>
        </w:tc>
        <w:tc>
          <w:tcPr>
            <w:tcW w:w="945" w:type="pct"/>
            <w:tcBorders>
              <w:top w:val="single" w:sz="4" w:space="0" w:color="auto"/>
              <w:left w:val="single" w:sz="4" w:space="0" w:color="auto"/>
              <w:bottom w:val="single" w:sz="4" w:space="0" w:color="auto"/>
              <w:right w:val="single" w:sz="4" w:space="0" w:color="auto"/>
            </w:tcBorders>
          </w:tcPr>
          <w:p w14:paraId="5A514AB9" w14:textId="77777777" w:rsidR="00E57482" w:rsidRPr="00B15EA8" w:rsidRDefault="00E57482" w:rsidP="00F736BB">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7BAC7AE3" w14:textId="77777777" w:rsidR="00E57482" w:rsidRPr="00B15EA8" w:rsidRDefault="00E57482" w:rsidP="00F736BB">
            <w:pPr>
              <w:ind w:left="9"/>
              <w:jc w:val="center"/>
              <w:rPr>
                <w:rFonts w:asciiTheme="minorHAnsi" w:hAnsiTheme="minorHAnsi" w:cstheme="minorHAnsi"/>
                <w:b/>
                <w:color w:val="000000" w:themeColor="text1"/>
                <w:sz w:val="22"/>
                <w:szCs w:val="22"/>
                <w:lang w:eastAsia="lt-LT"/>
              </w:rPr>
            </w:pPr>
          </w:p>
        </w:tc>
      </w:tr>
      <w:tr w:rsidR="00E57482" w:rsidRPr="00B15EA8" w14:paraId="711B6E6D" w14:textId="77777777" w:rsidTr="00F73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C0E92C4" w14:textId="77777777" w:rsidR="00E57482" w:rsidRPr="00B15EA8" w:rsidRDefault="00E57482" w:rsidP="00F736BB">
            <w:pPr>
              <w:numPr>
                <w:ilvl w:val="0"/>
                <w:numId w:val="17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62154A7" w14:textId="77777777" w:rsidR="00E57482" w:rsidRPr="00B15EA8" w:rsidRDefault="00E57482" w:rsidP="00F736BB">
            <w:pPr>
              <w:jc w:val="both"/>
              <w:rPr>
                <w:rFonts w:asciiTheme="minorHAnsi" w:hAnsiTheme="minorHAnsi" w:cstheme="minorHAnsi"/>
                <w:color w:val="000000" w:themeColor="text1"/>
                <w:sz w:val="22"/>
                <w:szCs w:val="22"/>
              </w:rPr>
            </w:pPr>
            <w:r w:rsidRPr="00B15EA8">
              <w:rPr>
                <w:rFonts w:asciiTheme="minorHAnsi" w:hAnsiTheme="minorHAnsi" w:cstheme="minorHAnsi"/>
                <w:color w:val="000000"/>
                <w:sz w:val="22"/>
                <w:szCs w:val="22"/>
              </w:rPr>
              <w:t>Teleskopo skersmuo</w:t>
            </w:r>
          </w:p>
        </w:tc>
        <w:tc>
          <w:tcPr>
            <w:tcW w:w="1997" w:type="pct"/>
            <w:tcBorders>
              <w:top w:val="single" w:sz="4" w:space="0" w:color="auto"/>
              <w:left w:val="single" w:sz="4" w:space="0" w:color="auto"/>
              <w:bottom w:val="single" w:sz="4" w:space="0" w:color="auto"/>
              <w:right w:val="single" w:sz="4" w:space="0" w:color="auto"/>
            </w:tcBorders>
          </w:tcPr>
          <w:p w14:paraId="47B9506D" w14:textId="77777777" w:rsidR="00E57482" w:rsidRPr="00B15EA8" w:rsidRDefault="00E57482" w:rsidP="00F736BB">
            <w:pPr>
              <w:pStyle w:val="ListParagraph"/>
              <w:numPr>
                <w:ilvl w:val="0"/>
                <w:numId w:val="171"/>
              </w:numPr>
              <w:spacing w:afterLines="10" w:after="24"/>
              <w:contextualSpacing/>
              <w:jc w:val="both"/>
              <w:rPr>
                <w:rFonts w:asciiTheme="minorHAnsi" w:hAnsiTheme="minorHAnsi" w:cstheme="minorHAnsi"/>
                <w:sz w:val="22"/>
                <w:szCs w:val="22"/>
              </w:rPr>
            </w:pPr>
            <w:r w:rsidRPr="00B15EA8">
              <w:rPr>
                <w:rFonts w:asciiTheme="minorHAnsi" w:hAnsiTheme="minorHAnsi" w:cstheme="minorHAnsi"/>
                <w:sz w:val="22"/>
                <w:szCs w:val="22"/>
              </w:rPr>
              <w:t>315;</w:t>
            </w:r>
          </w:p>
          <w:p w14:paraId="2B4F438F" w14:textId="77777777" w:rsidR="00E57482" w:rsidRPr="00B15EA8" w:rsidRDefault="00E57482" w:rsidP="00F736BB">
            <w:pPr>
              <w:pStyle w:val="ListParagraph"/>
              <w:numPr>
                <w:ilvl w:val="0"/>
                <w:numId w:val="171"/>
              </w:numPr>
              <w:spacing w:afterLines="10" w:after="24"/>
              <w:contextualSpacing/>
              <w:jc w:val="both"/>
              <w:rPr>
                <w:rFonts w:asciiTheme="minorHAnsi" w:hAnsiTheme="minorHAnsi" w:cstheme="minorHAnsi"/>
                <w:sz w:val="22"/>
                <w:szCs w:val="22"/>
              </w:rPr>
            </w:pPr>
            <w:r w:rsidRPr="00B15EA8">
              <w:rPr>
                <w:rFonts w:asciiTheme="minorHAnsi" w:hAnsiTheme="minorHAnsi" w:cstheme="minorHAnsi"/>
                <w:sz w:val="22"/>
                <w:szCs w:val="22"/>
              </w:rPr>
              <w:t>400;</w:t>
            </w:r>
          </w:p>
          <w:p w14:paraId="1ADF9640" w14:textId="77777777" w:rsidR="00E57482" w:rsidRPr="00B15EA8" w:rsidRDefault="00E57482" w:rsidP="00F736BB">
            <w:pPr>
              <w:pStyle w:val="ListParagraph"/>
              <w:numPr>
                <w:ilvl w:val="0"/>
                <w:numId w:val="171"/>
              </w:numPr>
              <w:spacing w:afterLines="10" w:after="24"/>
              <w:contextualSpacing/>
              <w:jc w:val="both"/>
              <w:rPr>
                <w:rFonts w:asciiTheme="minorHAnsi" w:hAnsiTheme="minorHAnsi" w:cstheme="minorHAnsi"/>
                <w:color w:val="000000" w:themeColor="text1"/>
                <w:sz w:val="22"/>
                <w:szCs w:val="22"/>
              </w:rPr>
            </w:pPr>
            <w:r w:rsidRPr="00B15EA8">
              <w:rPr>
                <w:rFonts w:asciiTheme="minorHAnsi" w:hAnsiTheme="minorHAnsi" w:cstheme="minorHAnsi"/>
                <w:sz w:val="22"/>
                <w:szCs w:val="22"/>
              </w:rPr>
              <w:t>425.</w:t>
            </w:r>
          </w:p>
        </w:tc>
        <w:tc>
          <w:tcPr>
            <w:tcW w:w="945" w:type="pct"/>
            <w:tcBorders>
              <w:top w:val="single" w:sz="4" w:space="0" w:color="auto"/>
              <w:left w:val="single" w:sz="4" w:space="0" w:color="auto"/>
              <w:bottom w:val="single" w:sz="4" w:space="0" w:color="auto"/>
              <w:right w:val="single" w:sz="4" w:space="0" w:color="auto"/>
            </w:tcBorders>
          </w:tcPr>
          <w:p w14:paraId="0E93CBCD" w14:textId="77777777" w:rsidR="00E57482" w:rsidRPr="00B15EA8" w:rsidRDefault="00E57482" w:rsidP="00F736BB">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56FE33F0" w14:textId="77777777" w:rsidR="00E57482" w:rsidRPr="00B15EA8" w:rsidRDefault="00E57482" w:rsidP="00F736BB">
            <w:pPr>
              <w:jc w:val="both"/>
              <w:rPr>
                <w:rFonts w:asciiTheme="minorHAnsi" w:hAnsiTheme="minorHAnsi" w:cstheme="minorHAnsi"/>
                <w:color w:val="000000" w:themeColor="text1"/>
                <w:sz w:val="22"/>
                <w:szCs w:val="22"/>
              </w:rPr>
            </w:pPr>
          </w:p>
        </w:tc>
      </w:tr>
    </w:tbl>
    <w:p w14:paraId="44684F8C" w14:textId="77777777" w:rsidR="00E57482" w:rsidRPr="00B15EA8" w:rsidRDefault="00E57482" w:rsidP="00E57482">
      <w:pPr>
        <w:ind w:right="216"/>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1-7 atitikimas turi būti nurodytas Eksploatacinių savybių deklaracijoje;</w:t>
      </w:r>
    </w:p>
    <w:p w14:paraId="70C082C0" w14:textId="77777777" w:rsidR="00E57482" w:rsidRPr="00B15EA8" w:rsidRDefault="00E57482" w:rsidP="00E57482">
      <w:pPr>
        <w:ind w:right="216"/>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1-8 atitikimas turi būti nurodytas nuorodoje į internetinį puslapį ar kitame dokumente, kuriame pateikta techninė informacija apie medžiagą.</w:t>
      </w:r>
    </w:p>
    <w:p w14:paraId="0F0DD366" w14:textId="071949C6" w:rsidR="00E57482" w:rsidRPr="00B15EA8" w:rsidRDefault="00E57482" w:rsidP="00670F9E">
      <w:pPr>
        <w:jc w:val="both"/>
        <w:rPr>
          <w:rFonts w:asciiTheme="minorHAnsi" w:hAnsiTheme="minorHAnsi" w:cstheme="minorHAnsi"/>
          <w:color w:val="000000" w:themeColor="text1"/>
          <w:sz w:val="22"/>
          <w:szCs w:val="22"/>
        </w:rPr>
      </w:pPr>
    </w:p>
    <w:p w14:paraId="761B5551" w14:textId="77777777" w:rsidR="0022339B" w:rsidRPr="00B15EA8" w:rsidRDefault="0022339B" w:rsidP="0022339B">
      <w:pPr>
        <w:pStyle w:val="Heading1"/>
        <w:numPr>
          <w:ilvl w:val="0"/>
          <w:numId w:val="28"/>
        </w:numPr>
        <w:ind w:left="924" w:hanging="357"/>
        <w:rPr>
          <w:rFonts w:asciiTheme="minorHAnsi" w:hAnsiTheme="minorHAnsi" w:cstheme="minorHAnsi"/>
          <w:color w:val="000000" w:themeColor="text1"/>
          <w:sz w:val="22"/>
          <w:szCs w:val="22"/>
        </w:rPr>
      </w:pPr>
      <w:bookmarkStart w:id="53" w:name="_Toc182300117"/>
      <w:r w:rsidRPr="00B15EA8">
        <w:rPr>
          <w:rFonts w:asciiTheme="minorHAnsi" w:hAnsiTheme="minorHAnsi" w:cstheme="minorHAnsi"/>
          <w:color w:val="000000" w:themeColor="text1"/>
          <w:sz w:val="22"/>
          <w:szCs w:val="22"/>
        </w:rPr>
        <w:t>Nuotekų siurblinės su nešmenų atskyrimo sistema techniniai reikalavimai</w:t>
      </w:r>
      <w:bookmarkEnd w:id="53"/>
    </w:p>
    <w:tbl>
      <w:tblPr>
        <w:tblStyle w:val="TableGrid"/>
        <w:tblW w:w="5047" w:type="pct"/>
        <w:tblLook w:val="04A0" w:firstRow="1" w:lastRow="0" w:firstColumn="1" w:lastColumn="0" w:noHBand="0" w:noVBand="1"/>
      </w:tblPr>
      <w:tblGrid>
        <w:gridCol w:w="7417"/>
        <w:gridCol w:w="7417"/>
      </w:tblGrid>
      <w:tr w:rsidR="0022339B" w:rsidRPr="00B15EA8" w14:paraId="2C3B1175" w14:textId="77777777" w:rsidTr="009159A7">
        <w:trPr>
          <w:trHeight w:val="326"/>
        </w:trPr>
        <w:tc>
          <w:tcPr>
            <w:tcW w:w="2500" w:type="pct"/>
          </w:tcPr>
          <w:p w14:paraId="11A4F08D" w14:textId="77777777" w:rsidR="0022339B" w:rsidRPr="00B15EA8" w:rsidRDefault="0022339B" w:rsidP="009159A7">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7FAD08E4" w14:textId="77777777" w:rsidR="0022339B" w:rsidRPr="00B15EA8" w:rsidRDefault="0022339B" w:rsidP="009159A7">
            <w:pPr>
              <w:rPr>
                <w:rFonts w:asciiTheme="minorHAnsi" w:hAnsiTheme="minorHAnsi" w:cstheme="minorHAnsi"/>
                <w:color w:val="000000" w:themeColor="text1"/>
                <w:sz w:val="22"/>
                <w:szCs w:val="22"/>
              </w:rPr>
            </w:pPr>
          </w:p>
        </w:tc>
      </w:tr>
      <w:tr w:rsidR="0022339B" w:rsidRPr="00B15EA8" w14:paraId="01151A6F" w14:textId="77777777" w:rsidTr="009159A7">
        <w:trPr>
          <w:trHeight w:val="351"/>
        </w:trPr>
        <w:tc>
          <w:tcPr>
            <w:tcW w:w="2500" w:type="pct"/>
          </w:tcPr>
          <w:p w14:paraId="71198E71" w14:textId="77777777" w:rsidR="0022339B" w:rsidRPr="00B15EA8" w:rsidRDefault="0022339B" w:rsidP="009159A7">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7C7A7630" w14:textId="77777777" w:rsidR="0022339B" w:rsidRPr="00B15EA8" w:rsidRDefault="0022339B" w:rsidP="009159A7">
            <w:pPr>
              <w:rPr>
                <w:rFonts w:asciiTheme="minorHAnsi" w:hAnsiTheme="minorHAnsi" w:cstheme="minorHAnsi"/>
                <w:color w:val="000000" w:themeColor="text1"/>
                <w:sz w:val="22"/>
                <w:szCs w:val="22"/>
              </w:rPr>
            </w:pPr>
          </w:p>
        </w:tc>
      </w:tr>
      <w:tr w:rsidR="0022339B" w:rsidRPr="00B15EA8" w14:paraId="2D2E3C65" w14:textId="77777777" w:rsidTr="009159A7">
        <w:trPr>
          <w:trHeight w:val="301"/>
        </w:trPr>
        <w:tc>
          <w:tcPr>
            <w:tcW w:w="2500" w:type="pct"/>
          </w:tcPr>
          <w:p w14:paraId="21A3C5B4" w14:textId="77777777" w:rsidR="0022339B" w:rsidRPr="00B15EA8" w:rsidRDefault="0022339B" w:rsidP="009159A7">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22E458C5" w14:textId="77777777" w:rsidR="0022339B" w:rsidRPr="00B15EA8" w:rsidRDefault="0022339B" w:rsidP="009159A7">
            <w:pPr>
              <w:rPr>
                <w:rFonts w:asciiTheme="minorHAnsi" w:hAnsiTheme="minorHAnsi" w:cstheme="minorHAnsi"/>
                <w:color w:val="000000" w:themeColor="text1"/>
                <w:sz w:val="22"/>
                <w:szCs w:val="22"/>
              </w:rPr>
            </w:pPr>
          </w:p>
        </w:tc>
      </w:tr>
    </w:tbl>
    <w:p w14:paraId="61CFC113" w14:textId="77777777" w:rsidR="0022339B" w:rsidRPr="00B15EA8" w:rsidRDefault="0022339B" w:rsidP="0022339B">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6"/>
        <w:gridCol w:w="2718"/>
        <w:gridCol w:w="5893"/>
        <w:gridCol w:w="2789"/>
        <w:gridCol w:w="2789"/>
      </w:tblGrid>
      <w:tr w:rsidR="0022339B" w:rsidRPr="00B15EA8" w14:paraId="3C52E424" w14:textId="77777777" w:rsidTr="009159A7">
        <w:trPr>
          <w:trHeight w:val="527"/>
          <w:tblHeader/>
        </w:trPr>
        <w:tc>
          <w:tcPr>
            <w:tcW w:w="192" w:type="pct"/>
            <w:tcBorders>
              <w:top w:val="single" w:sz="4" w:space="0" w:color="auto"/>
              <w:left w:val="single" w:sz="4" w:space="0" w:color="auto"/>
              <w:bottom w:val="single" w:sz="4" w:space="0" w:color="auto"/>
              <w:right w:val="single" w:sz="4" w:space="0" w:color="auto"/>
            </w:tcBorders>
          </w:tcPr>
          <w:p w14:paraId="7A2ED7F1" w14:textId="77777777" w:rsidR="0022339B" w:rsidRPr="00B15EA8" w:rsidRDefault="0022339B" w:rsidP="009159A7">
            <w:pPr>
              <w:jc w:val="cente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Eil. Nr.</w:t>
            </w:r>
          </w:p>
        </w:tc>
        <w:tc>
          <w:tcPr>
            <w:tcW w:w="921" w:type="pct"/>
            <w:tcBorders>
              <w:top w:val="single" w:sz="4" w:space="0" w:color="auto"/>
              <w:left w:val="single" w:sz="4" w:space="0" w:color="auto"/>
              <w:bottom w:val="single" w:sz="4" w:space="0" w:color="auto"/>
              <w:right w:val="single" w:sz="4" w:space="0" w:color="auto"/>
            </w:tcBorders>
          </w:tcPr>
          <w:p w14:paraId="721F3F92" w14:textId="77777777" w:rsidR="0022339B" w:rsidRPr="00B15EA8" w:rsidRDefault="0022339B" w:rsidP="009159A7">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Techniniai parametrai ir reikalavimai</w:t>
            </w:r>
          </w:p>
        </w:tc>
        <w:tc>
          <w:tcPr>
            <w:tcW w:w="1997" w:type="pct"/>
            <w:tcBorders>
              <w:top w:val="single" w:sz="4" w:space="0" w:color="auto"/>
              <w:left w:val="single" w:sz="4" w:space="0" w:color="auto"/>
              <w:bottom w:val="single" w:sz="4" w:space="0" w:color="auto"/>
              <w:right w:val="single" w:sz="4" w:space="0" w:color="auto"/>
            </w:tcBorders>
          </w:tcPr>
          <w:p w14:paraId="33D6AA2B" w14:textId="77777777" w:rsidR="0022339B" w:rsidRPr="00B15EA8" w:rsidRDefault="0022339B" w:rsidP="009159A7">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4D4AFD46" w14:textId="77777777" w:rsidR="0022339B" w:rsidRPr="00B15EA8" w:rsidRDefault="0022339B" w:rsidP="009159A7">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45" w:type="pct"/>
            <w:tcBorders>
              <w:top w:val="single" w:sz="4" w:space="0" w:color="auto"/>
              <w:left w:val="single" w:sz="4" w:space="0" w:color="auto"/>
              <w:bottom w:val="single" w:sz="4" w:space="0" w:color="auto"/>
              <w:right w:val="single" w:sz="4" w:space="0" w:color="auto"/>
            </w:tcBorders>
          </w:tcPr>
          <w:p w14:paraId="50E35579" w14:textId="77777777" w:rsidR="0022339B" w:rsidRPr="00B15EA8" w:rsidRDefault="0022339B" w:rsidP="009159A7">
            <w:pPr>
              <w:rPr>
                <w:rFonts w:asciiTheme="minorHAnsi" w:hAnsiTheme="minorHAnsi" w:cstheme="minorHAnsi"/>
                <w:b/>
                <w:bCs/>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22339B" w:rsidRPr="00B15EA8" w14:paraId="5FE31768" w14:textId="77777777" w:rsidTr="009159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5307031B" w14:textId="77777777" w:rsidR="0022339B" w:rsidRPr="00B15EA8" w:rsidRDefault="0022339B" w:rsidP="009159A7">
            <w:pPr>
              <w:tabs>
                <w:tab w:val="center" w:pos="4819"/>
                <w:tab w:val="right" w:pos="9638"/>
              </w:tabs>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Bendrieji parametrai</w:t>
            </w:r>
          </w:p>
        </w:tc>
        <w:tc>
          <w:tcPr>
            <w:tcW w:w="945" w:type="pct"/>
            <w:tcBorders>
              <w:top w:val="single" w:sz="4" w:space="0" w:color="auto"/>
              <w:left w:val="single" w:sz="4" w:space="0" w:color="auto"/>
              <w:bottom w:val="single" w:sz="4" w:space="0" w:color="auto"/>
              <w:right w:val="single" w:sz="4" w:space="0" w:color="auto"/>
            </w:tcBorders>
          </w:tcPr>
          <w:p w14:paraId="4F0F0E55" w14:textId="77777777" w:rsidR="0022339B" w:rsidRPr="00B15EA8" w:rsidRDefault="0022339B" w:rsidP="009159A7">
            <w:pPr>
              <w:tabs>
                <w:tab w:val="center" w:pos="4819"/>
                <w:tab w:val="right" w:pos="9638"/>
              </w:tabs>
              <w:jc w:val="center"/>
              <w:rPr>
                <w:rFonts w:asciiTheme="minorHAnsi" w:hAnsiTheme="minorHAnsi" w:cstheme="minorHAnsi"/>
                <w:b/>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FA59F75" w14:textId="77777777" w:rsidR="0022339B" w:rsidRPr="00B15EA8" w:rsidRDefault="0022339B" w:rsidP="009159A7">
            <w:pPr>
              <w:tabs>
                <w:tab w:val="center" w:pos="4819"/>
                <w:tab w:val="right" w:pos="9638"/>
              </w:tabs>
              <w:jc w:val="center"/>
              <w:rPr>
                <w:rFonts w:asciiTheme="minorHAnsi" w:hAnsiTheme="minorHAnsi" w:cstheme="minorHAnsi"/>
                <w:b/>
                <w:color w:val="000000" w:themeColor="text1"/>
                <w:sz w:val="22"/>
                <w:szCs w:val="22"/>
              </w:rPr>
            </w:pPr>
          </w:p>
        </w:tc>
      </w:tr>
      <w:tr w:rsidR="0022339B" w:rsidRPr="00B15EA8" w14:paraId="30FD911D" w14:textId="77777777" w:rsidTr="009159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2605CAB2" w14:textId="77777777" w:rsidR="0022339B" w:rsidRPr="00B15EA8" w:rsidRDefault="0022339B" w:rsidP="009159A7">
            <w:pPr>
              <w:numPr>
                <w:ilvl w:val="0"/>
                <w:numId w:val="174"/>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73DE74E" w14:textId="77777777" w:rsidR="0022339B" w:rsidRPr="00B15EA8" w:rsidRDefault="0022339B" w:rsidP="009159A7">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Gaminio</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tipas ir</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paskirtis</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2CDF709B" w14:textId="77777777" w:rsidR="0022339B" w:rsidRPr="00B15EA8" w:rsidRDefault="0022339B" w:rsidP="009159A7">
            <w:pPr>
              <w:spacing w:before="100" w:beforeAutospacing="1" w:after="100" w:afterAutospacing="1"/>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Uždaro tipo nuotekų pumpavimo įrenginys su talpa nuotekoms kaupti ir nešmenims atskirti.</w:t>
            </w:r>
            <w:r w:rsidRPr="00B15EA8">
              <w:rPr>
                <w:rFonts w:asciiTheme="minorHAnsi" w:hAnsiTheme="minorHAnsi" w:cstheme="minorHAnsi"/>
                <w:color w:val="000000" w:themeColor="text1"/>
                <w:spacing w:val="10"/>
                <w:sz w:val="22"/>
                <w:szCs w:val="22"/>
              </w:rPr>
              <w:t xml:space="preserve"> Įrenginys yra sukomplektuotas ir </w:t>
            </w:r>
            <w:r w:rsidRPr="00B15EA8">
              <w:rPr>
                <w:rFonts w:asciiTheme="minorHAnsi" w:hAnsiTheme="minorHAnsi" w:cstheme="minorHAnsi"/>
                <w:color w:val="000000" w:themeColor="text1"/>
                <w:sz w:val="22"/>
                <w:szCs w:val="22"/>
              </w:rPr>
              <w:t>skirtas</w:t>
            </w:r>
            <w:r w:rsidRPr="00B15EA8">
              <w:rPr>
                <w:rFonts w:asciiTheme="minorHAnsi" w:hAnsiTheme="minorHAnsi" w:cstheme="minorHAnsi"/>
                <w:color w:val="000000" w:themeColor="text1"/>
                <w:spacing w:val="10"/>
                <w:sz w:val="22"/>
                <w:szCs w:val="22"/>
              </w:rPr>
              <w:t xml:space="preserve"> </w:t>
            </w:r>
            <w:r w:rsidRPr="00B15EA8">
              <w:rPr>
                <w:rFonts w:asciiTheme="minorHAnsi" w:hAnsiTheme="minorHAnsi" w:cstheme="minorHAnsi"/>
                <w:color w:val="000000" w:themeColor="text1"/>
                <w:sz w:val="22"/>
                <w:szCs w:val="22"/>
              </w:rPr>
              <w:t>nuotekų</w:t>
            </w:r>
            <w:r w:rsidRPr="00B15EA8">
              <w:rPr>
                <w:rFonts w:asciiTheme="minorHAnsi" w:hAnsiTheme="minorHAnsi" w:cstheme="minorHAnsi"/>
                <w:color w:val="000000" w:themeColor="text1"/>
                <w:spacing w:val="11"/>
                <w:sz w:val="22"/>
                <w:szCs w:val="22"/>
              </w:rPr>
              <w:t xml:space="preserve"> </w:t>
            </w:r>
            <w:r w:rsidRPr="00B15EA8">
              <w:rPr>
                <w:rFonts w:asciiTheme="minorHAnsi" w:hAnsiTheme="minorHAnsi" w:cstheme="minorHAnsi"/>
                <w:color w:val="000000" w:themeColor="text1"/>
                <w:sz w:val="22"/>
                <w:szCs w:val="22"/>
              </w:rPr>
              <w:t>surinkimui</w:t>
            </w:r>
            <w:r w:rsidRPr="00B15EA8">
              <w:rPr>
                <w:rFonts w:asciiTheme="minorHAnsi" w:hAnsiTheme="minorHAnsi" w:cstheme="minorHAnsi"/>
                <w:color w:val="000000" w:themeColor="text1"/>
                <w:spacing w:val="10"/>
                <w:sz w:val="22"/>
                <w:szCs w:val="22"/>
              </w:rPr>
              <w:t xml:space="preserve"> </w:t>
            </w:r>
            <w:r w:rsidRPr="00B15EA8">
              <w:rPr>
                <w:rFonts w:asciiTheme="minorHAnsi" w:hAnsiTheme="minorHAnsi" w:cstheme="minorHAnsi"/>
                <w:color w:val="000000" w:themeColor="text1"/>
                <w:sz w:val="22"/>
                <w:szCs w:val="22"/>
              </w:rPr>
              <w:t>ir</w:t>
            </w:r>
            <w:r w:rsidRPr="00B15EA8">
              <w:rPr>
                <w:rFonts w:asciiTheme="minorHAnsi" w:hAnsiTheme="minorHAnsi" w:cstheme="minorHAnsi"/>
                <w:color w:val="000000" w:themeColor="text1"/>
                <w:spacing w:val="10"/>
                <w:sz w:val="22"/>
                <w:szCs w:val="22"/>
              </w:rPr>
              <w:t xml:space="preserve"> </w:t>
            </w:r>
            <w:r w:rsidRPr="00B15EA8">
              <w:rPr>
                <w:rFonts w:asciiTheme="minorHAnsi" w:hAnsiTheme="minorHAnsi" w:cstheme="minorHAnsi"/>
                <w:color w:val="000000" w:themeColor="text1"/>
                <w:sz w:val="22"/>
                <w:szCs w:val="22"/>
              </w:rPr>
              <w:t>transportavimui</w:t>
            </w:r>
            <w:r w:rsidRPr="00B15EA8">
              <w:rPr>
                <w:rFonts w:asciiTheme="minorHAnsi" w:hAnsiTheme="minorHAnsi" w:cstheme="minorHAnsi"/>
                <w:color w:val="000000" w:themeColor="text1"/>
                <w:spacing w:val="10"/>
                <w:sz w:val="22"/>
                <w:szCs w:val="22"/>
              </w:rPr>
              <w:t xml:space="preserve"> </w:t>
            </w:r>
            <w:r w:rsidRPr="00B15EA8">
              <w:rPr>
                <w:rFonts w:asciiTheme="minorHAnsi" w:hAnsiTheme="minorHAnsi" w:cstheme="minorHAnsi"/>
                <w:color w:val="000000" w:themeColor="text1"/>
                <w:sz w:val="22"/>
                <w:szCs w:val="22"/>
              </w:rPr>
              <w:t>iš</w:t>
            </w:r>
            <w:r w:rsidRPr="00B15EA8">
              <w:rPr>
                <w:rFonts w:asciiTheme="minorHAnsi" w:hAnsiTheme="minorHAnsi" w:cstheme="minorHAnsi"/>
                <w:color w:val="000000" w:themeColor="text1"/>
                <w:spacing w:val="11"/>
                <w:sz w:val="22"/>
                <w:szCs w:val="22"/>
              </w:rPr>
              <w:t xml:space="preserve"> </w:t>
            </w:r>
            <w:r w:rsidRPr="00B15EA8">
              <w:rPr>
                <w:rFonts w:asciiTheme="minorHAnsi" w:hAnsiTheme="minorHAnsi" w:cstheme="minorHAnsi"/>
                <w:color w:val="000000" w:themeColor="text1"/>
                <w:sz w:val="22"/>
                <w:szCs w:val="22"/>
              </w:rPr>
              <w:t>žemiausio</w:t>
            </w:r>
            <w:r w:rsidRPr="00B15EA8">
              <w:rPr>
                <w:rFonts w:asciiTheme="minorHAnsi" w:hAnsiTheme="minorHAnsi" w:cstheme="minorHAnsi"/>
                <w:color w:val="000000" w:themeColor="text1"/>
                <w:spacing w:val="9"/>
                <w:sz w:val="22"/>
                <w:szCs w:val="22"/>
              </w:rPr>
              <w:t xml:space="preserve"> </w:t>
            </w:r>
            <w:r w:rsidRPr="00B15EA8">
              <w:rPr>
                <w:rFonts w:asciiTheme="minorHAnsi" w:hAnsiTheme="minorHAnsi" w:cstheme="minorHAnsi"/>
                <w:color w:val="000000" w:themeColor="text1"/>
                <w:sz w:val="22"/>
                <w:szCs w:val="22"/>
              </w:rPr>
              <w:t>į aukštesnį</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nuotakyno</w:t>
            </w:r>
            <w:r w:rsidRPr="00B15EA8">
              <w:rPr>
                <w:rFonts w:asciiTheme="minorHAnsi" w:hAnsiTheme="minorHAnsi" w:cstheme="minorHAnsi"/>
                <w:color w:val="000000" w:themeColor="text1"/>
                <w:spacing w:val="-5"/>
                <w:sz w:val="22"/>
                <w:szCs w:val="22"/>
              </w:rPr>
              <w:t xml:space="preserve"> </w:t>
            </w:r>
            <w:r w:rsidRPr="00B15EA8">
              <w:rPr>
                <w:rFonts w:asciiTheme="minorHAnsi" w:hAnsiTheme="minorHAnsi" w:cstheme="minorHAnsi"/>
                <w:color w:val="000000" w:themeColor="text1"/>
                <w:sz w:val="22"/>
                <w:szCs w:val="22"/>
              </w:rPr>
              <w:t>tašką.</w:t>
            </w:r>
          </w:p>
        </w:tc>
        <w:tc>
          <w:tcPr>
            <w:tcW w:w="945" w:type="pct"/>
            <w:tcBorders>
              <w:top w:val="single" w:sz="4" w:space="0" w:color="auto"/>
              <w:left w:val="single" w:sz="4" w:space="0" w:color="auto"/>
              <w:bottom w:val="single" w:sz="4" w:space="0" w:color="auto"/>
              <w:right w:val="single" w:sz="4" w:space="0" w:color="auto"/>
            </w:tcBorders>
          </w:tcPr>
          <w:p w14:paraId="12EFB8E9" w14:textId="77777777" w:rsidR="0022339B" w:rsidRPr="00B15EA8" w:rsidRDefault="0022339B" w:rsidP="009159A7">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11958AE1" w14:textId="77777777" w:rsidR="0022339B" w:rsidRPr="00B15EA8" w:rsidRDefault="0022339B" w:rsidP="009159A7">
            <w:pPr>
              <w:spacing w:before="100" w:beforeAutospacing="1" w:after="100" w:afterAutospacing="1"/>
              <w:jc w:val="both"/>
              <w:rPr>
                <w:rFonts w:asciiTheme="minorHAnsi" w:hAnsiTheme="minorHAnsi" w:cstheme="minorHAnsi"/>
                <w:color w:val="000000" w:themeColor="text1"/>
                <w:sz w:val="22"/>
                <w:szCs w:val="22"/>
                <w:lang w:eastAsia="lt-LT"/>
              </w:rPr>
            </w:pPr>
          </w:p>
        </w:tc>
      </w:tr>
      <w:tr w:rsidR="0022339B" w:rsidRPr="00B15EA8" w14:paraId="2AD9268A" w14:textId="77777777" w:rsidTr="009159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vMerge w:val="restart"/>
            <w:tcBorders>
              <w:top w:val="single" w:sz="4" w:space="0" w:color="auto"/>
              <w:left w:val="single" w:sz="4" w:space="0" w:color="auto"/>
              <w:right w:val="single" w:sz="4" w:space="0" w:color="auto"/>
            </w:tcBorders>
          </w:tcPr>
          <w:p w14:paraId="0AB4C1EE" w14:textId="77777777" w:rsidR="0022339B" w:rsidRPr="00B15EA8" w:rsidRDefault="0022339B" w:rsidP="009159A7">
            <w:pPr>
              <w:numPr>
                <w:ilvl w:val="0"/>
                <w:numId w:val="174"/>
              </w:numPr>
              <w:rPr>
                <w:rFonts w:asciiTheme="minorHAnsi" w:hAnsiTheme="minorHAnsi" w:cstheme="minorHAnsi"/>
                <w:color w:val="000000" w:themeColor="text1"/>
                <w:sz w:val="22"/>
                <w:szCs w:val="22"/>
              </w:rPr>
            </w:pPr>
          </w:p>
        </w:tc>
        <w:tc>
          <w:tcPr>
            <w:tcW w:w="921" w:type="pct"/>
            <w:vMerge w:val="restart"/>
            <w:tcBorders>
              <w:top w:val="single" w:sz="4" w:space="0" w:color="auto"/>
              <w:left w:val="single" w:sz="4" w:space="0" w:color="auto"/>
              <w:right w:val="single" w:sz="4" w:space="0" w:color="auto"/>
            </w:tcBorders>
          </w:tcPr>
          <w:p w14:paraId="53808A5F" w14:textId="77777777" w:rsidR="0022339B" w:rsidRPr="00B15EA8" w:rsidRDefault="0022339B" w:rsidP="009159A7">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Konstrukciniai</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parametrai</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05494039" w14:textId="77777777" w:rsidR="0022339B" w:rsidRPr="00B15EA8" w:rsidRDefault="0022339B" w:rsidP="009159A7">
            <w:pPr>
              <w:pStyle w:val="TableParagraph"/>
              <w:numPr>
                <w:ilvl w:val="0"/>
                <w:numId w:val="175"/>
              </w:numPr>
              <w:tabs>
                <w:tab w:val="left" w:pos="432"/>
              </w:tabs>
              <w:autoSpaceDE w:val="0"/>
              <w:autoSpaceDN w:val="0"/>
              <w:ind w:right="93"/>
              <w:jc w:val="both"/>
              <w:rPr>
                <w:rFonts w:cstheme="minorHAnsi"/>
                <w:color w:val="000000" w:themeColor="text1"/>
                <w:lang w:val="lt-LT"/>
              </w:rPr>
            </w:pPr>
            <w:r w:rsidRPr="00B15EA8">
              <w:rPr>
                <w:rFonts w:cstheme="minorHAnsi"/>
                <w:color w:val="000000" w:themeColor="text1"/>
                <w:lang w:val="lt-LT"/>
              </w:rPr>
              <w:t>Siurblinės talpa gaminama iš sustiprinto stiklo pluošto (GRP) arba</w:t>
            </w:r>
            <w:r w:rsidRPr="00B15EA8">
              <w:rPr>
                <w:rFonts w:cstheme="minorHAnsi"/>
                <w:color w:val="000000" w:themeColor="text1"/>
                <w:spacing w:val="1"/>
                <w:lang w:val="lt-LT"/>
              </w:rPr>
              <w:t xml:space="preserve"> </w:t>
            </w:r>
            <w:r w:rsidRPr="00B15EA8">
              <w:rPr>
                <w:rFonts w:cstheme="minorHAnsi"/>
                <w:color w:val="000000" w:themeColor="text1"/>
                <w:lang w:val="lt-LT"/>
              </w:rPr>
              <w:t>aukšto tankio polietileno (HDPE), užtikrinančio 100 procentų</w:t>
            </w:r>
            <w:r w:rsidRPr="00B15EA8">
              <w:rPr>
                <w:rFonts w:cstheme="minorHAnsi"/>
                <w:color w:val="000000" w:themeColor="text1"/>
                <w:spacing w:val="1"/>
                <w:lang w:val="lt-LT"/>
              </w:rPr>
              <w:t xml:space="preserve"> </w:t>
            </w:r>
            <w:r w:rsidRPr="00B15EA8">
              <w:rPr>
                <w:rFonts w:cstheme="minorHAnsi"/>
                <w:color w:val="000000" w:themeColor="text1"/>
                <w:lang w:val="lt-LT"/>
              </w:rPr>
              <w:t>sandarumą</w:t>
            </w:r>
            <w:r w:rsidRPr="00B15EA8">
              <w:rPr>
                <w:rFonts w:cstheme="minorHAnsi"/>
                <w:color w:val="000000" w:themeColor="text1"/>
                <w:spacing w:val="1"/>
                <w:lang w:val="lt-LT"/>
              </w:rPr>
              <w:t xml:space="preserve"> </w:t>
            </w:r>
            <w:r w:rsidRPr="00B15EA8">
              <w:rPr>
                <w:rFonts w:cstheme="minorHAnsi"/>
                <w:color w:val="000000" w:themeColor="text1"/>
                <w:lang w:val="lt-LT"/>
              </w:rPr>
              <w:t>ir</w:t>
            </w:r>
            <w:r w:rsidRPr="00B15EA8">
              <w:rPr>
                <w:rFonts w:cstheme="minorHAnsi"/>
                <w:color w:val="000000" w:themeColor="text1"/>
                <w:spacing w:val="1"/>
                <w:lang w:val="lt-LT"/>
              </w:rPr>
              <w:t xml:space="preserve"> </w:t>
            </w:r>
            <w:r w:rsidRPr="00B15EA8">
              <w:rPr>
                <w:rFonts w:cstheme="minorHAnsi"/>
                <w:color w:val="000000" w:themeColor="text1"/>
                <w:lang w:val="lt-LT"/>
              </w:rPr>
              <w:t>laikomąją</w:t>
            </w:r>
            <w:r w:rsidRPr="00B15EA8">
              <w:rPr>
                <w:rFonts w:cstheme="minorHAnsi"/>
                <w:color w:val="000000" w:themeColor="text1"/>
                <w:spacing w:val="1"/>
                <w:lang w:val="lt-LT"/>
              </w:rPr>
              <w:t xml:space="preserve"> </w:t>
            </w:r>
            <w:r w:rsidRPr="00B15EA8">
              <w:rPr>
                <w:rFonts w:cstheme="minorHAnsi"/>
                <w:color w:val="000000" w:themeColor="text1"/>
                <w:lang w:val="lt-LT"/>
              </w:rPr>
              <w:t>gebą.</w:t>
            </w:r>
            <w:r w:rsidRPr="00B15EA8">
              <w:rPr>
                <w:rFonts w:cstheme="minorHAnsi"/>
                <w:color w:val="000000" w:themeColor="text1"/>
                <w:spacing w:val="1"/>
                <w:lang w:val="lt-LT"/>
              </w:rPr>
              <w:t xml:space="preserve"> </w:t>
            </w:r>
            <w:r w:rsidRPr="00B15EA8">
              <w:rPr>
                <w:rFonts w:cstheme="minorHAnsi"/>
                <w:color w:val="000000" w:themeColor="text1"/>
                <w:lang w:val="lt-LT"/>
              </w:rPr>
              <w:t>EN12050-1 standartą turi atitikti nešmenų atskyrimo sistema su siurbliais.</w:t>
            </w:r>
          </w:p>
          <w:p w14:paraId="663178C9" w14:textId="77777777" w:rsidR="0022339B" w:rsidRPr="00B15EA8" w:rsidRDefault="0022339B" w:rsidP="009159A7">
            <w:pPr>
              <w:pStyle w:val="TableParagraph"/>
              <w:numPr>
                <w:ilvl w:val="0"/>
                <w:numId w:val="164"/>
              </w:numPr>
              <w:autoSpaceDE w:val="0"/>
              <w:autoSpaceDN w:val="0"/>
              <w:spacing w:before="1"/>
              <w:ind w:left="611" w:right="91"/>
              <w:jc w:val="both"/>
              <w:rPr>
                <w:rFonts w:cstheme="minorHAnsi"/>
                <w:color w:val="000000" w:themeColor="text1"/>
                <w:lang w:val="lt-LT"/>
              </w:rPr>
            </w:pPr>
            <w:r w:rsidRPr="00B15EA8">
              <w:rPr>
                <w:rFonts w:cstheme="minorHAnsi"/>
                <w:color w:val="000000" w:themeColor="text1"/>
                <w:lang w:val="lt-LT"/>
              </w:rPr>
              <w:t>Kai talpa iš sustiprinto stiklo pluošto (GRP), leidžiama iki 8 m gylio ir iki 4 m diametro.</w:t>
            </w:r>
          </w:p>
          <w:p w14:paraId="12F3AC10" w14:textId="77777777" w:rsidR="0022339B" w:rsidRPr="00B15EA8" w:rsidRDefault="0022339B" w:rsidP="009159A7">
            <w:pPr>
              <w:pStyle w:val="TableParagraph"/>
              <w:numPr>
                <w:ilvl w:val="0"/>
                <w:numId w:val="164"/>
              </w:numPr>
              <w:autoSpaceDE w:val="0"/>
              <w:autoSpaceDN w:val="0"/>
              <w:spacing w:before="1"/>
              <w:ind w:left="611" w:right="91"/>
              <w:jc w:val="both"/>
              <w:rPr>
                <w:rFonts w:cstheme="minorHAnsi"/>
                <w:color w:val="000000" w:themeColor="text1"/>
                <w:lang w:val="lt-LT"/>
              </w:rPr>
            </w:pPr>
            <w:r w:rsidRPr="00B15EA8">
              <w:rPr>
                <w:rFonts w:cstheme="minorHAnsi"/>
                <w:color w:val="000000" w:themeColor="text1"/>
                <w:lang w:val="lt-LT"/>
              </w:rPr>
              <w:t xml:space="preserve">Kai nuotekų siurblinės talpa iš polietileno (HDPE), leidžiama iki 8 m gylio ir iki 3 m diametro, ne mažesnė SN4 </w:t>
            </w:r>
            <w:proofErr w:type="spellStart"/>
            <w:r w:rsidRPr="00B15EA8">
              <w:rPr>
                <w:rFonts w:cstheme="minorHAnsi"/>
                <w:color w:val="000000" w:themeColor="text1"/>
                <w:lang w:val="lt-LT"/>
              </w:rPr>
              <w:t>kN</w:t>
            </w:r>
            <w:proofErr w:type="spellEnd"/>
            <w:r w:rsidRPr="00B15EA8">
              <w:rPr>
                <w:rFonts w:cstheme="minorHAnsi"/>
                <w:color w:val="000000" w:themeColor="text1"/>
                <w:lang w:val="lt-LT"/>
              </w:rPr>
              <w:t>/m</w:t>
            </w:r>
            <w:r w:rsidRPr="00B15EA8">
              <w:rPr>
                <w:rFonts w:cstheme="minorHAnsi"/>
                <w:color w:val="000000" w:themeColor="text1"/>
                <w:vertAlign w:val="superscript"/>
                <w:lang w:val="lt-LT"/>
              </w:rPr>
              <w:t>3</w:t>
            </w:r>
            <w:r w:rsidRPr="00B15EA8">
              <w:rPr>
                <w:rFonts w:cstheme="minorHAnsi"/>
                <w:color w:val="000000" w:themeColor="text1"/>
                <w:lang w:val="lt-LT"/>
              </w:rPr>
              <w:t>,</w:t>
            </w:r>
          </w:p>
          <w:p w14:paraId="291C8AA6" w14:textId="77777777" w:rsidR="0022339B" w:rsidRPr="00B15EA8" w:rsidRDefault="0022339B" w:rsidP="009159A7">
            <w:pPr>
              <w:pStyle w:val="TableParagraph"/>
              <w:numPr>
                <w:ilvl w:val="0"/>
                <w:numId w:val="175"/>
              </w:numPr>
              <w:tabs>
                <w:tab w:val="left" w:pos="432"/>
              </w:tabs>
              <w:autoSpaceDE w:val="0"/>
              <w:autoSpaceDN w:val="0"/>
              <w:ind w:right="93"/>
              <w:jc w:val="both"/>
              <w:rPr>
                <w:rFonts w:cstheme="minorHAnsi"/>
                <w:color w:val="000000" w:themeColor="text1"/>
                <w:lang w:val="lt-LT"/>
              </w:rPr>
            </w:pPr>
            <w:r w:rsidRPr="00B15EA8">
              <w:rPr>
                <w:rFonts w:cstheme="minorHAnsi"/>
                <w:color w:val="000000" w:themeColor="text1"/>
                <w:lang w:val="lt-LT"/>
              </w:rPr>
              <w:t>Kai siurblinės talpa yra daugiau negu 3 m gylio, talpos skersmuo turi būti ne mažiau nei 1,5 m skersmens.</w:t>
            </w:r>
          </w:p>
          <w:p w14:paraId="46FFDBEB" w14:textId="77777777" w:rsidR="0022339B" w:rsidRPr="00B15EA8" w:rsidRDefault="0022339B" w:rsidP="009159A7">
            <w:pPr>
              <w:pStyle w:val="TableParagraph"/>
              <w:numPr>
                <w:ilvl w:val="0"/>
                <w:numId w:val="175"/>
              </w:numPr>
              <w:tabs>
                <w:tab w:val="left" w:pos="432"/>
              </w:tabs>
              <w:autoSpaceDE w:val="0"/>
              <w:autoSpaceDN w:val="0"/>
              <w:ind w:right="93"/>
              <w:jc w:val="both"/>
              <w:rPr>
                <w:rFonts w:cstheme="minorHAnsi"/>
                <w:color w:val="000000" w:themeColor="text1"/>
                <w:lang w:val="lt-LT"/>
              </w:rPr>
            </w:pPr>
            <w:r w:rsidRPr="00B15EA8">
              <w:rPr>
                <w:rFonts w:cstheme="minorHAnsi"/>
                <w:color w:val="000000" w:themeColor="text1"/>
                <w:lang w:val="lt-LT"/>
              </w:rPr>
              <w:t>Siurblinės skersmuo išlaikomas vienodas visu ilgiu, vientisas, be sujungimo/suvirinimo siūlių nuo dugno iki aptarnavimo landos.</w:t>
            </w:r>
          </w:p>
          <w:p w14:paraId="60A4A980" w14:textId="77777777" w:rsidR="0022339B" w:rsidRPr="00B15EA8" w:rsidRDefault="0022339B" w:rsidP="009159A7">
            <w:pPr>
              <w:pStyle w:val="TableParagraph"/>
              <w:numPr>
                <w:ilvl w:val="0"/>
                <w:numId w:val="175"/>
              </w:numPr>
              <w:autoSpaceDE w:val="0"/>
              <w:autoSpaceDN w:val="0"/>
              <w:ind w:right="93"/>
              <w:jc w:val="both"/>
              <w:rPr>
                <w:rFonts w:cstheme="minorHAnsi"/>
                <w:color w:val="000000" w:themeColor="text1"/>
                <w:lang w:val="lt-LT"/>
              </w:rPr>
            </w:pPr>
            <w:r w:rsidRPr="00B15EA8">
              <w:rPr>
                <w:rFonts w:cstheme="minorHAnsi"/>
                <w:color w:val="000000" w:themeColor="text1"/>
                <w:lang w:val="lt-LT"/>
              </w:rPr>
              <w:t>Siurblinės konstrukcija turi būti tokia, kad atlaikytų grunto ir  gruntinio vandens apkrovas, bei temperatūrinius svyravimus.</w:t>
            </w:r>
          </w:p>
          <w:p w14:paraId="28077941" w14:textId="77777777" w:rsidR="0022339B" w:rsidRPr="00B15EA8" w:rsidRDefault="0022339B" w:rsidP="009159A7">
            <w:pPr>
              <w:pStyle w:val="TableParagraph"/>
              <w:numPr>
                <w:ilvl w:val="0"/>
                <w:numId w:val="175"/>
              </w:numPr>
              <w:autoSpaceDE w:val="0"/>
              <w:autoSpaceDN w:val="0"/>
              <w:ind w:right="93"/>
              <w:jc w:val="both"/>
              <w:rPr>
                <w:rFonts w:cstheme="minorHAnsi"/>
                <w:color w:val="000000" w:themeColor="text1"/>
                <w:lang w:val="lt-LT"/>
              </w:rPr>
            </w:pPr>
            <w:r w:rsidRPr="00B15EA8">
              <w:rPr>
                <w:rFonts w:cstheme="minorHAnsi"/>
                <w:color w:val="000000" w:themeColor="text1"/>
                <w:lang w:val="lt-LT"/>
              </w:rPr>
              <w:t>Siurblinės vidus turi būti šviesiu vidiniu paviršiumi.</w:t>
            </w:r>
          </w:p>
        </w:tc>
        <w:tc>
          <w:tcPr>
            <w:tcW w:w="945" w:type="pct"/>
            <w:vMerge w:val="restart"/>
            <w:tcBorders>
              <w:top w:val="single" w:sz="4" w:space="0" w:color="auto"/>
              <w:left w:val="single" w:sz="4" w:space="0" w:color="auto"/>
              <w:right w:val="single" w:sz="4" w:space="0" w:color="auto"/>
            </w:tcBorders>
          </w:tcPr>
          <w:p w14:paraId="41C37FB7" w14:textId="77777777" w:rsidR="0022339B" w:rsidRPr="00B15EA8" w:rsidRDefault="0022339B" w:rsidP="009159A7">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vMerge w:val="restart"/>
            <w:tcBorders>
              <w:top w:val="single" w:sz="4" w:space="0" w:color="auto"/>
              <w:left w:val="single" w:sz="4" w:space="0" w:color="auto"/>
              <w:right w:val="single" w:sz="4" w:space="0" w:color="auto"/>
            </w:tcBorders>
          </w:tcPr>
          <w:p w14:paraId="040765CD" w14:textId="77777777" w:rsidR="0022339B" w:rsidRPr="00B15EA8" w:rsidRDefault="0022339B" w:rsidP="009159A7">
            <w:pPr>
              <w:spacing w:before="100" w:beforeAutospacing="1" w:after="100" w:afterAutospacing="1"/>
              <w:jc w:val="both"/>
              <w:rPr>
                <w:rFonts w:asciiTheme="minorHAnsi" w:hAnsiTheme="minorHAnsi" w:cstheme="minorHAnsi"/>
                <w:color w:val="000000" w:themeColor="text1"/>
                <w:sz w:val="22"/>
                <w:szCs w:val="22"/>
                <w:lang w:eastAsia="lt-LT"/>
              </w:rPr>
            </w:pPr>
          </w:p>
        </w:tc>
      </w:tr>
      <w:tr w:rsidR="0022339B" w:rsidRPr="00B15EA8" w14:paraId="111D4923" w14:textId="77777777" w:rsidTr="009159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vMerge/>
            <w:tcBorders>
              <w:left w:val="single" w:sz="4" w:space="0" w:color="auto"/>
              <w:bottom w:val="single" w:sz="4" w:space="0" w:color="auto"/>
              <w:right w:val="single" w:sz="4" w:space="0" w:color="auto"/>
            </w:tcBorders>
          </w:tcPr>
          <w:p w14:paraId="67A85765" w14:textId="77777777" w:rsidR="0022339B" w:rsidRPr="00B15EA8" w:rsidRDefault="0022339B" w:rsidP="009159A7">
            <w:pPr>
              <w:numPr>
                <w:ilvl w:val="0"/>
                <w:numId w:val="174"/>
              </w:numPr>
              <w:rPr>
                <w:rFonts w:asciiTheme="minorHAnsi" w:hAnsiTheme="minorHAnsi" w:cstheme="minorHAnsi"/>
                <w:color w:val="000000" w:themeColor="text1"/>
                <w:sz w:val="22"/>
                <w:szCs w:val="22"/>
              </w:rPr>
            </w:pPr>
          </w:p>
        </w:tc>
        <w:tc>
          <w:tcPr>
            <w:tcW w:w="921" w:type="pct"/>
            <w:vMerge/>
            <w:tcBorders>
              <w:left w:val="single" w:sz="4" w:space="0" w:color="auto"/>
              <w:bottom w:val="single" w:sz="4" w:space="0" w:color="auto"/>
              <w:right w:val="single" w:sz="4" w:space="0" w:color="auto"/>
            </w:tcBorders>
          </w:tcPr>
          <w:p w14:paraId="402DA0AC" w14:textId="77777777" w:rsidR="0022339B" w:rsidRPr="00B15EA8" w:rsidRDefault="0022339B" w:rsidP="009159A7">
            <w:pPr>
              <w:rPr>
                <w:rFonts w:asciiTheme="minorHAnsi" w:hAnsiTheme="minorHAnsi" w:cstheme="minorHAnsi"/>
                <w:color w:val="000000" w:themeColor="text1"/>
                <w:sz w:val="22"/>
                <w:szCs w:val="22"/>
              </w:rPr>
            </w:pPr>
          </w:p>
        </w:tc>
        <w:tc>
          <w:tcPr>
            <w:tcW w:w="1997" w:type="pct"/>
            <w:tcBorders>
              <w:top w:val="single" w:sz="4" w:space="0" w:color="auto"/>
              <w:left w:val="single" w:sz="4" w:space="0" w:color="auto"/>
              <w:bottom w:val="single" w:sz="4" w:space="0" w:color="auto"/>
              <w:right w:val="single" w:sz="4" w:space="0" w:color="auto"/>
            </w:tcBorders>
          </w:tcPr>
          <w:p w14:paraId="3179BE4D" w14:textId="77777777" w:rsidR="0022339B" w:rsidRPr="00B15EA8" w:rsidRDefault="0022339B" w:rsidP="009159A7">
            <w:pPr>
              <w:pStyle w:val="TableParagraph"/>
              <w:numPr>
                <w:ilvl w:val="0"/>
                <w:numId w:val="175"/>
              </w:numPr>
              <w:autoSpaceDE w:val="0"/>
              <w:autoSpaceDN w:val="0"/>
              <w:ind w:right="93"/>
              <w:jc w:val="both"/>
              <w:rPr>
                <w:rFonts w:cstheme="minorHAnsi"/>
                <w:color w:val="000000" w:themeColor="text1"/>
                <w:lang w:val="lt-LT"/>
              </w:rPr>
            </w:pPr>
            <w:r w:rsidRPr="00B15EA8">
              <w:rPr>
                <w:rFonts w:cstheme="minorHAnsi"/>
                <w:color w:val="000000" w:themeColor="text1"/>
                <w:lang w:val="lt-LT"/>
              </w:rPr>
              <w:t>Aptarnavimo landa:</w:t>
            </w:r>
          </w:p>
          <w:p w14:paraId="26866551" w14:textId="77777777" w:rsidR="0022339B" w:rsidRPr="00B15EA8" w:rsidRDefault="0022339B" w:rsidP="009159A7">
            <w:pPr>
              <w:pStyle w:val="TableParagraph"/>
              <w:numPr>
                <w:ilvl w:val="0"/>
                <w:numId w:val="164"/>
              </w:numPr>
              <w:autoSpaceDE w:val="0"/>
              <w:autoSpaceDN w:val="0"/>
              <w:spacing w:before="1"/>
              <w:ind w:left="611" w:right="91"/>
              <w:jc w:val="both"/>
              <w:rPr>
                <w:rFonts w:cstheme="minorHAnsi"/>
                <w:color w:val="000000" w:themeColor="text1"/>
                <w:lang w:val="lt-LT"/>
              </w:rPr>
            </w:pPr>
            <w:r w:rsidRPr="00B15EA8">
              <w:rPr>
                <w:rFonts w:cstheme="minorHAnsi"/>
                <w:color w:val="000000" w:themeColor="text1"/>
                <w:lang w:val="lt-LT"/>
              </w:rPr>
              <w:t>Aptarnavimo landa turi būti iš tos pačios medžiagos kaip ir nuotekų siurblinės korpusas, apšiltinta šilumos izoliacija užtikrinančia 0,035 W/</w:t>
            </w:r>
            <w:proofErr w:type="spellStart"/>
            <w:r w:rsidRPr="00B15EA8">
              <w:rPr>
                <w:rFonts w:cstheme="minorHAnsi"/>
                <w:color w:val="000000" w:themeColor="text1"/>
                <w:lang w:val="lt-LT"/>
              </w:rPr>
              <w:t>mK</w:t>
            </w:r>
            <w:proofErr w:type="spellEnd"/>
            <w:r w:rsidRPr="00B15EA8">
              <w:rPr>
                <w:rFonts w:cstheme="minorHAnsi"/>
                <w:color w:val="000000" w:themeColor="text1"/>
                <w:lang w:val="lt-LT"/>
              </w:rPr>
              <w:t xml:space="preserve"> šiluminį laidumą. Aptarnavimo landos apšiltinimo reikalavimas taikomas tik GRP medžiagos siurblinėms.</w:t>
            </w:r>
          </w:p>
          <w:p w14:paraId="0CE9A9FF" w14:textId="77777777" w:rsidR="0022339B" w:rsidRPr="00B15EA8" w:rsidRDefault="0022339B" w:rsidP="009159A7">
            <w:pPr>
              <w:pStyle w:val="TableParagraph"/>
              <w:numPr>
                <w:ilvl w:val="0"/>
                <w:numId w:val="164"/>
              </w:numPr>
              <w:autoSpaceDE w:val="0"/>
              <w:autoSpaceDN w:val="0"/>
              <w:spacing w:before="1"/>
              <w:ind w:left="611" w:right="91"/>
              <w:jc w:val="both"/>
              <w:rPr>
                <w:rFonts w:cstheme="minorHAnsi"/>
                <w:color w:val="000000" w:themeColor="text1"/>
                <w:lang w:val="lt-LT"/>
              </w:rPr>
            </w:pPr>
            <w:r w:rsidRPr="00B15EA8">
              <w:rPr>
                <w:rFonts w:cstheme="minorHAnsi"/>
                <w:color w:val="000000" w:themeColor="text1"/>
                <w:lang w:val="lt-LT"/>
              </w:rPr>
              <w:t>Virš žemės paviršiaus talpa turi būti išlindusi ne mažiau 30cm.</w:t>
            </w:r>
          </w:p>
          <w:p w14:paraId="7B2B5FBE" w14:textId="77777777" w:rsidR="0022339B" w:rsidRPr="00B15EA8" w:rsidRDefault="0022339B" w:rsidP="009159A7">
            <w:pPr>
              <w:pStyle w:val="TableParagraph"/>
              <w:numPr>
                <w:ilvl w:val="0"/>
                <w:numId w:val="164"/>
              </w:numPr>
              <w:autoSpaceDE w:val="0"/>
              <w:autoSpaceDN w:val="0"/>
              <w:spacing w:before="1"/>
              <w:ind w:left="611" w:right="91"/>
              <w:jc w:val="both"/>
              <w:rPr>
                <w:rFonts w:cstheme="minorHAnsi"/>
                <w:color w:val="000000" w:themeColor="text1"/>
                <w:lang w:val="lt-LT"/>
              </w:rPr>
            </w:pPr>
            <w:r w:rsidRPr="00B15EA8">
              <w:rPr>
                <w:rFonts w:cstheme="minorHAnsi"/>
                <w:color w:val="000000" w:themeColor="text1"/>
                <w:lang w:val="lt-LT"/>
              </w:rPr>
              <w:lastRenderedPageBreak/>
              <w:t>Dedant papildomą korpuso šiluminę izoliacija turi būti sandariai uždengta tokia pačia medžiaga kaip ir korpuso medžiaga.</w:t>
            </w:r>
          </w:p>
          <w:p w14:paraId="4A05007F" w14:textId="77777777" w:rsidR="0022339B" w:rsidRPr="00B15EA8" w:rsidRDefault="0022339B" w:rsidP="009159A7">
            <w:pPr>
              <w:pStyle w:val="TableParagraph"/>
              <w:numPr>
                <w:ilvl w:val="0"/>
                <w:numId w:val="164"/>
              </w:numPr>
              <w:autoSpaceDE w:val="0"/>
              <w:autoSpaceDN w:val="0"/>
              <w:spacing w:before="1"/>
              <w:ind w:left="611" w:right="91"/>
              <w:jc w:val="both"/>
              <w:rPr>
                <w:rFonts w:cstheme="minorHAnsi"/>
                <w:color w:val="000000" w:themeColor="text1"/>
                <w:lang w:val="lt-LT"/>
              </w:rPr>
            </w:pPr>
            <w:r w:rsidRPr="00B15EA8">
              <w:rPr>
                <w:rFonts w:cstheme="minorHAnsi"/>
                <w:color w:val="000000" w:themeColor="text1"/>
                <w:lang w:val="lt-LT"/>
              </w:rPr>
              <w:t>Aptarnavimo landoje turi būti pažymėta Siurblys 1 (</w:t>
            </w:r>
            <w:proofErr w:type="spellStart"/>
            <w:r w:rsidRPr="00B15EA8">
              <w:rPr>
                <w:rFonts w:cstheme="minorHAnsi"/>
                <w:color w:val="000000" w:themeColor="text1"/>
                <w:lang w:val="lt-LT"/>
              </w:rPr>
              <w:t>Pump</w:t>
            </w:r>
            <w:proofErr w:type="spellEnd"/>
            <w:r w:rsidRPr="00B15EA8">
              <w:rPr>
                <w:rFonts w:cstheme="minorHAnsi"/>
                <w:color w:val="000000" w:themeColor="text1"/>
                <w:lang w:val="lt-LT"/>
              </w:rPr>
              <w:t xml:space="preserve"> 1) ir Siurblys 2 (</w:t>
            </w:r>
            <w:proofErr w:type="spellStart"/>
            <w:r w:rsidRPr="00B15EA8">
              <w:rPr>
                <w:rFonts w:cstheme="minorHAnsi"/>
                <w:color w:val="000000" w:themeColor="text1"/>
                <w:lang w:val="lt-LT"/>
              </w:rPr>
              <w:t>Pump</w:t>
            </w:r>
            <w:proofErr w:type="spellEnd"/>
            <w:r w:rsidRPr="00B15EA8">
              <w:rPr>
                <w:rFonts w:cstheme="minorHAnsi"/>
                <w:color w:val="000000" w:themeColor="text1"/>
                <w:lang w:val="lt-LT"/>
              </w:rPr>
              <w:t xml:space="preserve"> 2) numeracija.</w:t>
            </w:r>
          </w:p>
          <w:p w14:paraId="3CF0E75F" w14:textId="77777777" w:rsidR="0022339B" w:rsidRPr="00B15EA8" w:rsidRDefault="0022339B" w:rsidP="009159A7">
            <w:pPr>
              <w:pStyle w:val="TableParagraph"/>
              <w:numPr>
                <w:ilvl w:val="0"/>
                <w:numId w:val="164"/>
              </w:numPr>
              <w:autoSpaceDE w:val="0"/>
              <w:autoSpaceDN w:val="0"/>
              <w:spacing w:before="1"/>
              <w:ind w:left="611" w:right="91"/>
              <w:jc w:val="both"/>
              <w:rPr>
                <w:rFonts w:cstheme="minorHAnsi"/>
                <w:color w:val="000000" w:themeColor="text1"/>
                <w:lang w:val="lt-LT"/>
              </w:rPr>
            </w:pPr>
            <w:r w:rsidRPr="00B15EA8">
              <w:rPr>
                <w:rFonts w:cstheme="minorHAnsi"/>
                <w:color w:val="000000" w:themeColor="text1"/>
                <w:lang w:val="lt-LT"/>
              </w:rPr>
              <w:t>Įlipimui į siurblinę ar įrangai iš siurblinės iškelti, turi būti numatyti patogiai ir saugiai aptarnaujami vienas ar keli dangčiai. Minimalūs aptarnavimo angų dydžiai ne mažesni kaip D1200, D1400, D1500 – 650x900mm, D1600 750x1100mm, D2000, D2400 – 900x1500mm, D3000 ir D4000 – pagal siurblių parametrus.</w:t>
            </w:r>
          </w:p>
          <w:p w14:paraId="00E8FC2F" w14:textId="77777777" w:rsidR="0022339B" w:rsidRPr="00B15EA8" w:rsidRDefault="0022339B" w:rsidP="009159A7">
            <w:pPr>
              <w:pStyle w:val="TableParagraph"/>
              <w:numPr>
                <w:ilvl w:val="0"/>
                <w:numId w:val="175"/>
              </w:numPr>
              <w:autoSpaceDE w:val="0"/>
              <w:autoSpaceDN w:val="0"/>
              <w:ind w:right="93"/>
              <w:jc w:val="both"/>
              <w:rPr>
                <w:rFonts w:cstheme="minorHAnsi"/>
                <w:color w:val="000000" w:themeColor="text1"/>
                <w:lang w:val="lt-LT"/>
              </w:rPr>
            </w:pPr>
            <w:r w:rsidRPr="00B15EA8">
              <w:rPr>
                <w:rFonts w:cstheme="minorHAnsi"/>
                <w:color w:val="000000" w:themeColor="text1"/>
                <w:lang w:val="lt-LT"/>
              </w:rPr>
              <w:t>Dangtis:</w:t>
            </w:r>
          </w:p>
          <w:p w14:paraId="051F544B" w14:textId="77777777" w:rsidR="0022339B" w:rsidRPr="00B15EA8" w:rsidRDefault="0022339B" w:rsidP="009159A7">
            <w:pPr>
              <w:pStyle w:val="TableParagraph"/>
              <w:numPr>
                <w:ilvl w:val="0"/>
                <w:numId w:val="164"/>
              </w:numPr>
              <w:autoSpaceDE w:val="0"/>
              <w:autoSpaceDN w:val="0"/>
              <w:spacing w:before="1"/>
              <w:ind w:left="611" w:right="91"/>
              <w:jc w:val="both"/>
              <w:rPr>
                <w:rFonts w:cstheme="minorHAnsi"/>
                <w:color w:val="000000" w:themeColor="text1"/>
                <w:lang w:val="lt-LT"/>
              </w:rPr>
            </w:pPr>
            <w:r w:rsidRPr="00B15EA8">
              <w:rPr>
                <w:rFonts w:cstheme="minorHAnsi"/>
                <w:color w:val="000000" w:themeColor="text1"/>
                <w:lang w:val="lt-LT"/>
              </w:rPr>
              <w:t>Dangtis turi turėti apsaugines groteles pagamintas iš nerūdijančio plieno AISI316 arba PE100 arba GRP.</w:t>
            </w:r>
          </w:p>
          <w:p w14:paraId="1DF18416" w14:textId="77777777" w:rsidR="0022339B" w:rsidRPr="00B15EA8" w:rsidRDefault="0022339B" w:rsidP="009159A7">
            <w:pPr>
              <w:pStyle w:val="TableParagraph"/>
              <w:numPr>
                <w:ilvl w:val="0"/>
                <w:numId w:val="164"/>
              </w:numPr>
              <w:autoSpaceDE w:val="0"/>
              <w:autoSpaceDN w:val="0"/>
              <w:spacing w:before="1"/>
              <w:ind w:left="611" w:right="91"/>
              <w:jc w:val="both"/>
              <w:rPr>
                <w:rFonts w:cstheme="minorHAnsi"/>
                <w:color w:val="000000" w:themeColor="text1"/>
                <w:lang w:val="lt-LT"/>
              </w:rPr>
            </w:pPr>
            <w:r w:rsidRPr="00B15EA8">
              <w:rPr>
                <w:rFonts w:cstheme="minorHAnsi"/>
                <w:color w:val="000000" w:themeColor="text1"/>
                <w:lang w:val="lt-LT"/>
              </w:rPr>
              <w:t>Dangtis (-</w:t>
            </w:r>
            <w:proofErr w:type="spellStart"/>
            <w:r w:rsidRPr="00B15EA8">
              <w:rPr>
                <w:rFonts w:cstheme="minorHAnsi"/>
                <w:color w:val="000000" w:themeColor="text1"/>
                <w:lang w:val="lt-LT"/>
              </w:rPr>
              <w:t>iai</w:t>
            </w:r>
            <w:proofErr w:type="spellEnd"/>
            <w:r w:rsidRPr="00B15EA8">
              <w:rPr>
                <w:rFonts w:cstheme="minorHAnsi"/>
                <w:color w:val="000000" w:themeColor="text1"/>
                <w:lang w:val="lt-LT"/>
              </w:rPr>
              <w:t>) turi būti apšiltintas šilumos izoliacija ir šilumos laidumas ne mažesnis 0,035 W/</w:t>
            </w:r>
            <w:proofErr w:type="spellStart"/>
            <w:r w:rsidRPr="00B15EA8">
              <w:rPr>
                <w:rFonts w:cstheme="minorHAnsi"/>
                <w:color w:val="000000" w:themeColor="text1"/>
                <w:lang w:val="lt-LT"/>
              </w:rPr>
              <w:t>mK</w:t>
            </w:r>
            <w:proofErr w:type="spellEnd"/>
            <w:r w:rsidRPr="00B15EA8">
              <w:rPr>
                <w:rFonts w:cstheme="minorHAnsi"/>
                <w:color w:val="000000" w:themeColor="text1"/>
                <w:lang w:val="lt-LT"/>
              </w:rPr>
              <w:t>, vientisas gaminys.</w:t>
            </w:r>
          </w:p>
          <w:p w14:paraId="5564FFDD" w14:textId="77777777" w:rsidR="0022339B" w:rsidRPr="00B15EA8" w:rsidRDefault="0022339B" w:rsidP="009159A7">
            <w:pPr>
              <w:pStyle w:val="TableParagraph"/>
              <w:numPr>
                <w:ilvl w:val="0"/>
                <w:numId w:val="164"/>
              </w:numPr>
              <w:autoSpaceDE w:val="0"/>
              <w:autoSpaceDN w:val="0"/>
              <w:spacing w:before="1"/>
              <w:ind w:left="611" w:right="91"/>
              <w:jc w:val="both"/>
              <w:rPr>
                <w:rFonts w:cstheme="minorHAnsi"/>
                <w:color w:val="000000" w:themeColor="text1"/>
                <w:lang w:val="lt-LT"/>
              </w:rPr>
            </w:pPr>
            <w:r w:rsidRPr="00B15EA8">
              <w:rPr>
                <w:rFonts w:cstheme="minorHAnsi"/>
                <w:color w:val="000000" w:themeColor="text1"/>
                <w:lang w:val="lt-LT"/>
              </w:rPr>
              <w:t>Dangčio šiluminė izoliacija turi būti sandariai, uždengta tokia pačia medžiaga kaip ir siurblinės korpuso ir dangčio medžiaga.</w:t>
            </w:r>
          </w:p>
          <w:p w14:paraId="1EB8A0DC" w14:textId="77777777" w:rsidR="0022339B" w:rsidRPr="00B15EA8" w:rsidRDefault="0022339B" w:rsidP="009159A7">
            <w:pPr>
              <w:pStyle w:val="TableParagraph"/>
              <w:numPr>
                <w:ilvl w:val="0"/>
                <w:numId w:val="164"/>
              </w:numPr>
              <w:autoSpaceDE w:val="0"/>
              <w:autoSpaceDN w:val="0"/>
              <w:spacing w:before="1"/>
              <w:ind w:left="611" w:right="91"/>
              <w:jc w:val="both"/>
              <w:rPr>
                <w:rFonts w:cstheme="minorHAnsi"/>
                <w:color w:val="000000" w:themeColor="text1"/>
                <w:lang w:val="lt-LT"/>
              </w:rPr>
            </w:pPr>
            <w:r w:rsidRPr="00B15EA8">
              <w:rPr>
                <w:rFonts w:cstheme="minorHAnsi"/>
                <w:color w:val="000000" w:themeColor="text1"/>
                <w:lang w:val="lt-LT"/>
              </w:rPr>
              <w:t>Dangtis turi būti varstomas su visa šilumine izoliacija kaip vienas gaminys.</w:t>
            </w:r>
          </w:p>
          <w:p w14:paraId="2BFFD25E" w14:textId="77777777" w:rsidR="0022339B" w:rsidRPr="00B15EA8" w:rsidRDefault="0022339B" w:rsidP="009159A7">
            <w:pPr>
              <w:pStyle w:val="TableParagraph"/>
              <w:numPr>
                <w:ilvl w:val="0"/>
                <w:numId w:val="164"/>
              </w:numPr>
              <w:autoSpaceDE w:val="0"/>
              <w:autoSpaceDN w:val="0"/>
              <w:spacing w:before="1"/>
              <w:ind w:left="611" w:right="91"/>
              <w:jc w:val="both"/>
              <w:rPr>
                <w:rFonts w:cstheme="minorHAnsi"/>
                <w:color w:val="000000" w:themeColor="text1"/>
                <w:lang w:val="lt-LT"/>
              </w:rPr>
            </w:pPr>
            <w:r w:rsidRPr="00B15EA8">
              <w:rPr>
                <w:rFonts w:cstheme="minorHAnsi"/>
                <w:color w:val="000000" w:themeColor="text1"/>
                <w:lang w:val="lt-LT"/>
              </w:rPr>
              <w:t>Dangtis turi būti, patogiai atidaromas vienam darbuotojui, įrengtas su atidarymą palengvinančia sistema.</w:t>
            </w:r>
          </w:p>
          <w:p w14:paraId="10362DB4" w14:textId="77777777" w:rsidR="0022339B" w:rsidRPr="00B15EA8" w:rsidRDefault="0022339B" w:rsidP="009159A7">
            <w:pPr>
              <w:pStyle w:val="TableParagraph"/>
              <w:numPr>
                <w:ilvl w:val="0"/>
                <w:numId w:val="164"/>
              </w:numPr>
              <w:autoSpaceDE w:val="0"/>
              <w:autoSpaceDN w:val="0"/>
              <w:spacing w:before="1"/>
              <w:ind w:left="611" w:right="91"/>
              <w:jc w:val="both"/>
              <w:rPr>
                <w:rFonts w:cstheme="minorHAnsi"/>
                <w:color w:val="000000" w:themeColor="text1"/>
                <w:lang w:val="lt-LT"/>
              </w:rPr>
            </w:pPr>
            <w:r w:rsidRPr="00B15EA8">
              <w:rPr>
                <w:rFonts w:cstheme="minorHAnsi"/>
                <w:color w:val="000000" w:themeColor="text1"/>
                <w:lang w:val="lt-LT"/>
              </w:rPr>
              <w:t>Dangtis atidarytoje padėtyje neturi trukdyti naudoti kopėčias ir siurblio kreipiamuosius bėgelius. Dangtis turi būti atidaromas didesniu kaip 90 laipsnių kampu ir turintis dangčio fiksatorius.</w:t>
            </w:r>
          </w:p>
          <w:p w14:paraId="098405CC" w14:textId="77777777" w:rsidR="0022339B" w:rsidRPr="00B15EA8" w:rsidRDefault="0022339B" w:rsidP="009159A7">
            <w:pPr>
              <w:pStyle w:val="TableParagraph"/>
              <w:numPr>
                <w:ilvl w:val="0"/>
                <w:numId w:val="164"/>
              </w:numPr>
              <w:autoSpaceDE w:val="0"/>
              <w:autoSpaceDN w:val="0"/>
              <w:spacing w:before="1"/>
              <w:ind w:left="611" w:right="91"/>
              <w:jc w:val="both"/>
              <w:rPr>
                <w:rFonts w:cstheme="minorHAnsi"/>
                <w:color w:val="000000" w:themeColor="text1"/>
                <w:lang w:val="lt-LT"/>
              </w:rPr>
            </w:pPr>
            <w:r w:rsidRPr="00B15EA8">
              <w:rPr>
                <w:rFonts w:cstheme="minorHAnsi"/>
                <w:color w:val="000000" w:themeColor="text1"/>
                <w:lang w:val="lt-LT"/>
              </w:rPr>
              <w:t>Dangčio vyriai neturi būti toje pačioje pusėje, kur yra kopėčios.</w:t>
            </w:r>
          </w:p>
          <w:p w14:paraId="28DF0774" w14:textId="77777777" w:rsidR="0022339B" w:rsidRPr="00B15EA8" w:rsidRDefault="0022339B" w:rsidP="009159A7">
            <w:pPr>
              <w:pStyle w:val="TableParagraph"/>
              <w:numPr>
                <w:ilvl w:val="0"/>
                <w:numId w:val="164"/>
              </w:numPr>
              <w:autoSpaceDE w:val="0"/>
              <w:autoSpaceDN w:val="0"/>
              <w:spacing w:before="1"/>
              <w:ind w:left="611" w:right="91"/>
              <w:jc w:val="both"/>
              <w:rPr>
                <w:rFonts w:cstheme="minorHAnsi"/>
                <w:color w:val="000000" w:themeColor="text1"/>
                <w:lang w:val="lt-LT"/>
              </w:rPr>
            </w:pPr>
            <w:r w:rsidRPr="00B15EA8">
              <w:rPr>
                <w:rFonts w:cstheme="minorHAnsi"/>
                <w:color w:val="000000" w:themeColor="text1"/>
                <w:lang w:val="lt-LT"/>
              </w:rPr>
              <w:lastRenderedPageBreak/>
              <w:t>Dangtis turi turėti paslėptus lankstus;</w:t>
            </w:r>
          </w:p>
          <w:p w14:paraId="0F2DA44B" w14:textId="77777777" w:rsidR="0022339B" w:rsidRPr="00B15EA8" w:rsidRDefault="0022339B" w:rsidP="009159A7">
            <w:pPr>
              <w:pStyle w:val="TableParagraph"/>
              <w:numPr>
                <w:ilvl w:val="0"/>
                <w:numId w:val="164"/>
              </w:numPr>
              <w:autoSpaceDE w:val="0"/>
              <w:autoSpaceDN w:val="0"/>
              <w:spacing w:before="1"/>
              <w:ind w:left="611" w:right="91"/>
              <w:jc w:val="both"/>
              <w:rPr>
                <w:rFonts w:cstheme="minorHAnsi"/>
                <w:color w:val="000000" w:themeColor="text1"/>
                <w:lang w:val="lt-LT"/>
              </w:rPr>
            </w:pPr>
            <w:r w:rsidRPr="00B15EA8">
              <w:rPr>
                <w:rFonts w:cstheme="minorHAnsi"/>
                <w:color w:val="000000" w:themeColor="text1"/>
                <w:lang w:val="lt-LT"/>
              </w:rPr>
              <w:t>Išgaubtas dangčio paviršius, kad nesikauptų lietus ar sniegas.</w:t>
            </w:r>
          </w:p>
          <w:p w14:paraId="650478BB" w14:textId="77777777" w:rsidR="0022339B" w:rsidRPr="00B15EA8" w:rsidRDefault="0022339B" w:rsidP="009159A7">
            <w:pPr>
              <w:pStyle w:val="TableParagraph"/>
              <w:numPr>
                <w:ilvl w:val="0"/>
                <w:numId w:val="175"/>
              </w:numPr>
              <w:autoSpaceDE w:val="0"/>
              <w:autoSpaceDN w:val="0"/>
              <w:ind w:right="93"/>
              <w:jc w:val="both"/>
              <w:rPr>
                <w:rFonts w:cstheme="minorHAnsi"/>
                <w:color w:val="000000" w:themeColor="text1"/>
                <w:lang w:val="lt-LT"/>
              </w:rPr>
            </w:pPr>
            <w:r w:rsidRPr="00B15EA8">
              <w:rPr>
                <w:rFonts w:cstheme="minorHAnsi"/>
                <w:color w:val="000000" w:themeColor="text1"/>
                <w:lang w:val="lt-LT"/>
              </w:rPr>
              <w:t>Nuotekų siurblinę projektuojant važiuojamoje dalyje, rekomenduojami projektiniai sprendimai, kuriais būtų numatomas papildomos konstrukcijos perimančios transporto apkrovas, apsaugančios siurblinių talpas nuo gniuždymo. Šiuo atveju siurblinės aptarnavimui, gali būti numatomos kelios standartinės landos su dangčiais, siurblių ir/ar kitos įrangos saugiam iškėlimui.</w:t>
            </w:r>
          </w:p>
          <w:p w14:paraId="77989391" w14:textId="77777777" w:rsidR="0022339B" w:rsidRPr="00B15EA8" w:rsidRDefault="0022339B" w:rsidP="009159A7">
            <w:pPr>
              <w:pStyle w:val="TableParagraph"/>
              <w:numPr>
                <w:ilvl w:val="0"/>
                <w:numId w:val="175"/>
              </w:numPr>
              <w:autoSpaceDE w:val="0"/>
              <w:autoSpaceDN w:val="0"/>
              <w:ind w:right="93"/>
              <w:jc w:val="both"/>
              <w:rPr>
                <w:rFonts w:cstheme="minorHAnsi"/>
                <w:color w:val="000000" w:themeColor="text1"/>
                <w:lang w:val="lt-LT"/>
              </w:rPr>
            </w:pPr>
            <w:r w:rsidRPr="00B15EA8">
              <w:rPr>
                <w:rFonts w:cstheme="minorHAnsi"/>
                <w:color w:val="000000" w:themeColor="text1"/>
                <w:lang w:val="lt-LT"/>
              </w:rPr>
              <w:t>Siurblinės dugnas:</w:t>
            </w:r>
          </w:p>
          <w:p w14:paraId="3362289F" w14:textId="77777777" w:rsidR="0022339B" w:rsidRPr="00B15EA8" w:rsidRDefault="0022339B" w:rsidP="009159A7">
            <w:pPr>
              <w:pStyle w:val="TableParagraph"/>
              <w:numPr>
                <w:ilvl w:val="0"/>
                <w:numId w:val="164"/>
              </w:numPr>
              <w:autoSpaceDE w:val="0"/>
              <w:autoSpaceDN w:val="0"/>
              <w:spacing w:before="1"/>
              <w:ind w:left="611" w:right="91"/>
              <w:jc w:val="both"/>
              <w:rPr>
                <w:rFonts w:eastAsia="Times New Roman" w:cstheme="minorHAnsi"/>
                <w:color w:val="000000" w:themeColor="text1"/>
                <w:lang w:val="lt-LT"/>
              </w:rPr>
            </w:pPr>
            <w:r w:rsidRPr="00B15EA8">
              <w:rPr>
                <w:rFonts w:cstheme="minorHAnsi"/>
                <w:color w:val="000000" w:themeColor="text1"/>
                <w:lang w:val="lt-LT"/>
              </w:rPr>
              <w:t xml:space="preserve">Siurblinės su nešmenų atskyrimo sistemos talpos dugnas turi būti lygus. O nešmenų atskyrimo sistemos nuotekų kaupimo rezervuaro </w:t>
            </w:r>
            <w:proofErr w:type="spellStart"/>
            <w:r w:rsidRPr="00B15EA8">
              <w:rPr>
                <w:rFonts w:cstheme="minorHAnsi"/>
                <w:color w:val="000000" w:themeColor="text1"/>
                <w:lang w:val="lt-LT"/>
              </w:rPr>
              <w:t>dungas</w:t>
            </w:r>
            <w:proofErr w:type="spellEnd"/>
            <w:r w:rsidRPr="00B15EA8">
              <w:rPr>
                <w:rFonts w:cstheme="minorHAnsi"/>
                <w:color w:val="000000" w:themeColor="text1"/>
                <w:lang w:val="lt-LT"/>
              </w:rPr>
              <w:t xml:space="preserve"> turėtų turėti nuolydį link siurblių.</w:t>
            </w:r>
          </w:p>
        </w:tc>
        <w:tc>
          <w:tcPr>
            <w:tcW w:w="945" w:type="pct"/>
            <w:vMerge/>
            <w:tcBorders>
              <w:left w:val="single" w:sz="4" w:space="0" w:color="auto"/>
              <w:bottom w:val="single" w:sz="4" w:space="0" w:color="auto"/>
              <w:right w:val="single" w:sz="4" w:space="0" w:color="auto"/>
            </w:tcBorders>
          </w:tcPr>
          <w:p w14:paraId="57BD3AD8" w14:textId="77777777" w:rsidR="0022339B" w:rsidRPr="00B15EA8" w:rsidRDefault="0022339B" w:rsidP="009159A7">
            <w:pPr>
              <w:spacing w:afterLines="10" w:after="24"/>
              <w:jc w:val="both"/>
              <w:rPr>
                <w:rFonts w:asciiTheme="minorHAnsi" w:hAnsiTheme="minorHAnsi" w:cstheme="minorHAnsi"/>
                <w:color w:val="000000" w:themeColor="text1"/>
                <w:sz w:val="22"/>
                <w:szCs w:val="22"/>
              </w:rPr>
            </w:pPr>
          </w:p>
        </w:tc>
        <w:tc>
          <w:tcPr>
            <w:tcW w:w="945" w:type="pct"/>
            <w:vMerge/>
            <w:tcBorders>
              <w:left w:val="single" w:sz="4" w:space="0" w:color="auto"/>
              <w:bottom w:val="single" w:sz="4" w:space="0" w:color="auto"/>
              <w:right w:val="single" w:sz="4" w:space="0" w:color="auto"/>
            </w:tcBorders>
          </w:tcPr>
          <w:p w14:paraId="11875D91" w14:textId="77777777" w:rsidR="0022339B" w:rsidRPr="00B15EA8" w:rsidRDefault="0022339B" w:rsidP="009159A7">
            <w:pPr>
              <w:spacing w:afterLines="10" w:after="24"/>
              <w:jc w:val="both"/>
              <w:rPr>
                <w:rFonts w:asciiTheme="minorHAnsi" w:hAnsiTheme="minorHAnsi" w:cstheme="minorHAnsi"/>
                <w:color w:val="000000" w:themeColor="text1"/>
                <w:sz w:val="22"/>
                <w:szCs w:val="22"/>
              </w:rPr>
            </w:pPr>
          </w:p>
        </w:tc>
      </w:tr>
      <w:tr w:rsidR="0022339B" w:rsidRPr="00B15EA8" w14:paraId="4F7CC951" w14:textId="77777777" w:rsidTr="009159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2B8B85CE" w14:textId="77777777" w:rsidR="0022339B" w:rsidRPr="00B15EA8" w:rsidRDefault="0022339B" w:rsidP="009159A7">
            <w:pPr>
              <w:numPr>
                <w:ilvl w:val="0"/>
                <w:numId w:val="174"/>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298EB42" w14:textId="77777777" w:rsidR="0022339B" w:rsidRPr="00B15EA8" w:rsidRDefault="0022339B" w:rsidP="009159A7">
            <w:pPr>
              <w:pStyle w:val="TableParagraph"/>
              <w:rPr>
                <w:rFonts w:eastAsia="Times New Roman" w:cstheme="minorHAnsi"/>
                <w:color w:val="000000" w:themeColor="text1"/>
                <w:lang w:val="lt-LT"/>
              </w:rPr>
            </w:pPr>
            <w:r w:rsidRPr="00B15EA8">
              <w:rPr>
                <w:rFonts w:cstheme="minorHAnsi"/>
                <w:color w:val="000000" w:themeColor="text1"/>
                <w:lang w:val="lt-LT"/>
              </w:rPr>
              <w:t>Siurblinės</w:t>
            </w:r>
            <w:r w:rsidRPr="00B15EA8">
              <w:rPr>
                <w:rFonts w:cstheme="minorHAnsi"/>
                <w:color w:val="000000" w:themeColor="text1"/>
                <w:spacing w:val="-5"/>
                <w:lang w:val="lt-LT"/>
              </w:rPr>
              <w:t xml:space="preserve"> </w:t>
            </w:r>
            <w:r w:rsidRPr="00B15EA8">
              <w:rPr>
                <w:rFonts w:cstheme="minorHAnsi"/>
                <w:color w:val="000000" w:themeColor="text1"/>
                <w:lang w:val="lt-LT"/>
              </w:rPr>
              <w:t>komplektacija</w:t>
            </w:r>
          </w:p>
        </w:tc>
        <w:tc>
          <w:tcPr>
            <w:tcW w:w="1997" w:type="pct"/>
            <w:tcBorders>
              <w:top w:val="single" w:sz="4" w:space="0" w:color="auto"/>
              <w:left w:val="single" w:sz="4" w:space="0" w:color="auto"/>
              <w:bottom w:val="single" w:sz="4" w:space="0" w:color="auto"/>
              <w:right w:val="single" w:sz="4" w:space="0" w:color="auto"/>
            </w:tcBorders>
          </w:tcPr>
          <w:p w14:paraId="5F85F806" w14:textId="77777777" w:rsidR="0022339B" w:rsidRPr="00B15EA8" w:rsidRDefault="0022339B" w:rsidP="009159A7">
            <w:pPr>
              <w:pStyle w:val="TableParagraph"/>
              <w:spacing w:before="1" w:line="244" w:lineRule="exact"/>
              <w:ind w:left="107"/>
              <w:jc w:val="both"/>
              <w:rPr>
                <w:rFonts w:cstheme="minorHAnsi"/>
                <w:color w:val="000000" w:themeColor="text1"/>
                <w:lang w:val="lt-LT"/>
              </w:rPr>
            </w:pPr>
            <w:r w:rsidRPr="00B15EA8">
              <w:rPr>
                <w:rFonts w:cstheme="minorHAnsi"/>
                <w:color w:val="000000" w:themeColor="text1"/>
                <w:lang w:val="lt-LT"/>
              </w:rPr>
              <w:t>Siurblinė</w:t>
            </w:r>
            <w:r w:rsidRPr="00B15EA8">
              <w:rPr>
                <w:rFonts w:cstheme="minorHAnsi"/>
                <w:color w:val="000000" w:themeColor="text1"/>
                <w:spacing w:val="-6"/>
                <w:lang w:val="lt-LT"/>
              </w:rPr>
              <w:t xml:space="preserve"> </w:t>
            </w:r>
            <w:r w:rsidRPr="00B15EA8">
              <w:rPr>
                <w:rFonts w:cstheme="minorHAnsi"/>
                <w:color w:val="000000" w:themeColor="text1"/>
                <w:lang w:val="lt-LT"/>
              </w:rPr>
              <w:t>komplektuojama</w:t>
            </w:r>
            <w:r w:rsidRPr="00B15EA8">
              <w:rPr>
                <w:rFonts w:cstheme="minorHAnsi"/>
                <w:color w:val="000000" w:themeColor="text1"/>
                <w:spacing w:val="-6"/>
                <w:lang w:val="lt-LT"/>
              </w:rPr>
              <w:t xml:space="preserve"> </w:t>
            </w:r>
            <w:r w:rsidRPr="00B15EA8">
              <w:rPr>
                <w:rFonts w:cstheme="minorHAnsi"/>
                <w:color w:val="000000" w:themeColor="text1"/>
                <w:lang w:val="lt-LT"/>
              </w:rPr>
              <w:t>remiantis</w:t>
            </w:r>
            <w:r w:rsidRPr="00B15EA8">
              <w:rPr>
                <w:rFonts w:cstheme="minorHAnsi"/>
                <w:color w:val="000000" w:themeColor="text1"/>
                <w:spacing w:val="-4"/>
                <w:lang w:val="lt-LT"/>
              </w:rPr>
              <w:t xml:space="preserve"> </w:t>
            </w:r>
            <w:r w:rsidRPr="00B15EA8">
              <w:rPr>
                <w:rFonts w:cstheme="minorHAnsi"/>
                <w:color w:val="000000" w:themeColor="text1"/>
                <w:lang w:val="lt-LT"/>
              </w:rPr>
              <w:t>projektiniais</w:t>
            </w:r>
            <w:r w:rsidRPr="00B15EA8">
              <w:rPr>
                <w:rFonts w:cstheme="minorHAnsi"/>
                <w:color w:val="000000" w:themeColor="text1"/>
                <w:spacing w:val="-5"/>
                <w:lang w:val="lt-LT"/>
              </w:rPr>
              <w:t xml:space="preserve"> </w:t>
            </w:r>
            <w:r w:rsidRPr="00B15EA8">
              <w:rPr>
                <w:rFonts w:cstheme="minorHAnsi"/>
                <w:color w:val="000000" w:themeColor="text1"/>
                <w:lang w:val="lt-LT"/>
              </w:rPr>
              <w:t>sprendimais:</w:t>
            </w:r>
          </w:p>
          <w:p w14:paraId="3188EF19" w14:textId="77777777" w:rsidR="0022339B" w:rsidRPr="00B15EA8" w:rsidRDefault="0022339B" w:rsidP="009159A7">
            <w:pPr>
              <w:pStyle w:val="TableParagraph"/>
              <w:numPr>
                <w:ilvl w:val="0"/>
                <w:numId w:val="176"/>
              </w:numPr>
              <w:tabs>
                <w:tab w:val="left" w:pos="432"/>
              </w:tabs>
              <w:autoSpaceDE w:val="0"/>
              <w:autoSpaceDN w:val="0"/>
              <w:ind w:right="97"/>
              <w:jc w:val="both"/>
              <w:rPr>
                <w:rFonts w:cstheme="minorHAnsi"/>
                <w:color w:val="000000" w:themeColor="text1"/>
                <w:lang w:val="lt-LT"/>
              </w:rPr>
            </w:pPr>
            <w:r w:rsidRPr="00B15EA8">
              <w:rPr>
                <w:rFonts w:cstheme="minorHAnsi"/>
                <w:color w:val="000000" w:themeColor="text1"/>
                <w:lang w:val="lt-LT"/>
              </w:rPr>
              <w:t>Siurblinėje</w:t>
            </w:r>
            <w:r w:rsidRPr="00B15EA8">
              <w:rPr>
                <w:rFonts w:cstheme="minorHAnsi"/>
                <w:color w:val="000000" w:themeColor="text1"/>
                <w:spacing w:val="1"/>
                <w:lang w:val="lt-LT"/>
              </w:rPr>
              <w:t xml:space="preserve"> </w:t>
            </w:r>
            <w:r w:rsidRPr="00B15EA8">
              <w:rPr>
                <w:rFonts w:cstheme="minorHAnsi"/>
                <w:color w:val="000000" w:themeColor="text1"/>
                <w:lang w:val="lt-LT"/>
              </w:rPr>
              <w:t>turi</w:t>
            </w:r>
            <w:r w:rsidRPr="00B15EA8">
              <w:rPr>
                <w:rFonts w:cstheme="minorHAnsi"/>
                <w:color w:val="000000" w:themeColor="text1"/>
                <w:spacing w:val="1"/>
                <w:lang w:val="lt-LT"/>
              </w:rPr>
              <w:t xml:space="preserve"> </w:t>
            </w:r>
            <w:r w:rsidRPr="00B15EA8">
              <w:rPr>
                <w:rFonts w:cstheme="minorHAnsi"/>
                <w:color w:val="000000" w:themeColor="text1"/>
                <w:lang w:val="lt-LT"/>
              </w:rPr>
              <w:t>būti</w:t>
            </w:r>
            <w:r w:rsidRPr="00B15EA8">
              <w:rPr>
                <w:rFonts w:cstheme="minorHAnsi"/>
                <w:color w:val="000000" w:themeColor="text1"/>
                <w:spacing w:val="1"/>
                <w:lang w:val="lt-LT"/>
              </w:rPr>
              <w:t xml:space="preserve"> </w:t>
            </w:r>
            <w:r w:rsidRPr="00B15EA8">
              <w:rPr>
                <w:rFonts w:cstheme="minorHAnsi"/>
                <w:color w:val="000000" w:themeColor="text1"/>
                <w:lang w:val="lt-LT"/>
              </w:rPr>
              <w:t>sumontuota</w:t>
            </w:r>
            <w:r w:rsidRPr="00B15EA8">
              <w:rPr>
                <w:rFonts w:cstheme="minorHAnsi"/>
                <w:color w:val="000000" w:themeColor="text1"/>
                <w:spacing w:val="1"/>
                <w:lang w:val="lt-LT"/>
              </w:rPr>
              <w:t xml:space="preserve"> </w:t>
            </w:r>
            <w:r w:rsidRPr="00B15EA8">
              <w:rPr>
                <w:rFonts w:cstheme="minorHAnsi"/>
                <w:color w:val="000000" w:themeColor="text1"/>
                <w:lang w:val="lt-LT"/>
              </w:rPr>
              <w:t>ne</w:t>
            </w:r>
            <w:r w:rsidRPr="00B15EA8">
              <w:rPr>
                <w:rFonts w:cstheme="minorHAnsi"/>
                <w:color w:val="000000" w:themeColor="text1"/>
                <w:spacing w:val="1"/>
                <w:lang w:val="lt-LT"/>
              </w:rPr>
              <w:t xml:space="preserve"> </w:t>
            </w:r>
            <w:r w:rsidRPr="00B15EA8">
              <w:rPr>
                <w:rFonts w:cstheme="minorHAnsi"/>
                <w:color w:val="000000" w:themeColor="text1"/>
                <w:lang w:val="lt-LT"/>
              </w:rPr>
              <w:t>mažiau</w:t>
            </w:r>
            <w:r w:rsidRPr="00B15EA8">
              <w:rPr>
                <w:rFonts w:cstheme="minorHAnsi"/>
                <w:color w:val="000000" w:themeColor="text1"/>
                <w:spacing w:val="1"/>
                <w:lang w:val="lt-LT"/>
              </w:rPr>
              <w:t xml:space="preserve"> </w:t>
            </w:r>
            <w:r w:rsidRPr="00B15EA8">
              <w:rPr>
                <w:rFonts w:cstheme="minorHAnsi"/>
                <w:color w:val="000000" w:themeColor="text1"/>
                <w:lang w:val="lt-LT"/>
              </w:rPr>
              <w:t>dviejų sausai pastatomų, vertikaliai montuojamų nuotekų</w:t>
            </w:r>
            <w:r w:rsidRPr="00B15EA8">
              <w:rPr>
                <w:rFonts w:cstheme="minorHAnsi"/>
                <w:color w:val="000000" w:themeColor="text1"/>
                <w:spacing w:val="1"/>
                <w:lang w:val="lt-LT"/>
              </w:rPr>
              <w:t xml:space="preserve"> </w:t>
            </w:r>
            <w:r w:rsidRPr="00B15EA8">
              <w:rPr>
                <w:rFonts w:cstheme="minorHAnsi"/>
                <w:color w:val="000000" w:themeColor="text1"/>
                <w:lang w:val="lt-LT"/>
              </w:rPr>
              <w:t xml:space="preserve">siurblių. </w:t>
            </w:r>
          </w:p>
          <w:p w14:paraId="6D4961A7" w14:textId="77777777" w:rsidR="0022339B" w:rsidRPr="00B15EA8" w:rsidRDefault="0022339B" w:rsidP="009159A7">
            <w:pPr>
              <w:pStyle w:val="TableParagraph"/>
              <w:numPr>
                <w:ilvl w:val="0"/>
                <w:numId w:val="176"/>
              </w:numPr>
              <w:tabs>
                <w:tab w:val="left" w:pos="432"/>
              </w:tabs>
              <w:autoSpaceDE w:val="0"/>
              <w:autoSpaceDN w:val="0"/>
              <w:ind w:right="97"/>
              <w:jc w:val="both"/>
              <w:rPr>
                <w:rFonts w:cstheme="minorHAnsi"/>
                <w:color w:val="000000" w:themeColor="text1"/>
                <w:lang w:val="lt-LT"/>
              </w:rPr>
            </w:pPr>
            <w:r w:rsidRPr="00B15EA8">
              <w:rPr>
                <w:rFonts w:cstheme="minorHAnsi"/>
                <w:color w:val="000000" w:themeColor="text1"/>
                <w:lang w:val="lt-LT"/>
              </w:rPr>
              <w:t xml:space="preserve">Uždarojo tipo įrenginį sudaro dvi talpos kietosioms medžiagoms kauptis bei viena dujoms ir vandeniui nelaidžia talpa. Talpyklos pagamintos iš PE arba kitos korozijai atsparios medžiagos. Taip pat komplektacijoje turi būti numatyta rezervuaro praplovimo linija. </w:t>
            </w:r>
          </w:p>
          <w:p w14:paraId="33344020" w14:textId="77777777" w:rsidR="0022339B" w:rsidRPr="00B15EA8" w:rsidRDefault="0022339B" w:rsidP="009159A7">
            <w:pPr>
              <w:pStyle w:val="TableParagraph"/>
              <w:numPr>
                <w:ilvl w:val="0"/>
                <w:numId w:val="176"/>
              </w:numPr>
              <w:tabs>
                <w:tab w:val="left" w:pos="432"/>
              </w:tabs>
              <w:autoSpaceDE w:val="0"/>
              <w:autoSpaceDN w:val="0"/>
              <w:ind w:right="97"/>
              <w:jc w:val="both"/>
              <w:rPr>
                <w:rFonts w:cstheme="minorHAnsi"/>
                <w:color w:val="000000" w:themeColor="text1"/>
                <w:lang w:val="lt-LT"/>
              </w:rPr>
            </w:pPr>
            <w:r w:rsidRPr="00B15EA8">
              <w:rPr>
                <w:rFonts w:cstheme="minorHAnsi"/>
                <w:color w:val="000000" w:themeColor="text1"/>
                <w:lang w:val="lt-LT"/>
              </w:rPr>
              <w:t xml:space="preserve">Siurblinėje turi būti numatytas drenažinis siurblys valdomas hidrostatinio lygio daviklio pagalba arba elektrodo, kuris išpumpuotų į siurblinės kamerą patekusį vandenį. </w:t>
            </w:r>
          </w:p>
          <w:p w14:paraId="768CDA39" w14:textId="77777777" w:rsidR="0022339B" w:rsidRPr="00B15EA8" w:rsidRDefault="0022339B" w:rsidP="009159A7">
            <w:pPr>
              <w:pStyle w:val="TableParagraph"/>
              <w:numPr>
                <w:ilvl w:val="0"/>
                <w:numId w:val="176"/>
              </w:numPr>
              <w:tabs>
                <w:tab w:val="left" w:pos="432"/>
              </w:tabs>
              <w:autoSpaceDE w:val="0"/>
              <w:autoSpaceDN w:val="0"/>
              <w:spacing w:line="254" w:lineRule="exact"/>
              <w:ind w:hanging="325"/>
              <w:jc w:val="both"/>
              <w:rPr>
                <w:rFonts w:cstheme="minorHAnsi"/>
                <w:color w:val="000000" w:themeColor="text1"/>
                <w:lang w:val="lt-LT"/>
              </w:rPr>
            </w:pPr>
            <w:r w:rsidRPr="00B15EA8">
              <w:rPr>
                <w:rFonts w:cstheme="minorHAnsi"/>
                <w:color w:val="000000" w:themeColor="text1"/>
                <w:lang w:val="lt-LT"/>
              </w:rPr>
              <w:t>Ventiliacija:</w:t>
            </w:r>
          </w:p>
          <w:p w14:paraId="149CAB4E" w14:textId="77777777" w:rsidR="0022339B" w:rsidRPr="00B15EA8" w:rsidRDefault="0022339B" w:rsidP="009159A7">
            <w:pPr>
              <w:pStyle w:val="TableParagraph"/>
              <w:numPr>
                <w:ilvl w:val="0"/>
                <w:numId w:val="177"/>
              </w:numPr>
              <w:autoSpaceDE w:val="0"/>
              <w:autoSpaceDN w:val="0"/>
              <w:spacing w:before="1"/>
              <w:ind w:left="611" w:right="90"/>
              <w:jc w:val="both"/>
              <w:rPr>
                <w:rFonts w:cstheme="minorHAnsi"/>
                <w:color w:val="000000" w:themeColor="text1"/>
                <w:lang w:val="lt-LT"/>
              </w:rPr>
            </w:pPr>
            <w:r w:rsidRPr="00B15EA8">
              <w:rPr>
                <w:rFonts w:cstheme="minorHAnsi"/>
                <w:color w:val="000000" w:themeColor="text1"/>
                <w:lang w:val="lt-LT"/>
              </w:rPr>
              <w:t xml:space="preserve">Siurblinėje turi būti trys ventiliacijos vamzdžiai iš PVC, PE arba nerūdijančio plieno, ne mažiau kaip d100. Du iš pačio korpuso ir vienas išvestas iš nešmenų atskyrimo </w:t>
            </w:r>
            <w:r w:rsidRPr="00B15EA8">
              <w:rPr>
                <w:rFonts w:cstheme="minorHAnsi"/>
                <w:color w:val="000000" w:themeColor="text1"/>
                <w:lang w:val="lt-LT"/>
              </w:rPr>
              <w:lastRenderedPageBreak/>
              <w:t>sistemos. Ventiliacijos vamzdis iš nešmenų atskyrimo sistemos turi būti su kvapo šalinimo anglies filtrais arba ištraukiamo oro oksidaciją skatinančiu įrenginiu (UV-C, ozonas, OH), apsaugančiais aplinką nuo kenksmingų medžiagų ir nemalonaus kvapo.</w:t>
            </w:r>
          </w:p>
          <w:p w14:paraId="596486B5" w14:textId="77777777" w:rsidR="0022339B" w:rsidRPr="00B15EA8" w:rsidRDefault="0022339B" w:rsidP="009159A7">
            <w:pPr>
              <w:pStyle w:val="TableParagraph"/>
              <w:numPr>
                <w:ilvl w:val="0"/>
                <w:numId w:val="179"/>
              </w:numPr>
              <w:tabs>
                <w:tab w:val="left" w:pos="432"/>
              </w:tabs>
              <w:autoSpaceDE w:val="0"/>
              <w:autoSpaceDN w:val="0"/>
              <w:ind w:right="94"/>
              <w:jc w:val="both"/>
              <w:rPr>
                <w:rFonts w:cstheme="minorHAnsi"/>
                <w:color w:val="000000" w:themeColor="text1"/>
                <w:lang w:val="lt-LT"/>
              </w:rPr>
            </w:pPr>
            <w:r w:rsidRPr="00B15EA8">
              <w:rPr>
                <w:rFonts w:cstheme="minorHAnsi"/>
                <w:color w:val="000000" w:themeColor="text1"/>
                <w:lang w:val="lt-LT"/>
              </w:rPr>
              <w:t>Kopėčios, pagamintos iš nerūdijančio plieno AISI316, aptarnavimo aikštelės pagamintos iš nerūdijančio plieno AISI316 arba polietilenas HDPE arba stiprinto stiklo pluošto (GRP).</w:t>
            </w:r>
          </w:p>
          <w:p w14:paraId="0090B083" w14:textId="77777777" w:rsidR="0022339B" w:rsidRPr="00B15EA8" w:rsidRDefault="0022339B" w:rsidP="009159A7">
            <w:pPr>
              <w:pStyle w:val="TableParagraph"/>
              <w:numPr>
                <w:ilvl w:val="0"/>
                <w:numId w:val="178"/>
              </w:numPr>
              <w:autoSpaceDE w:val="0"/>
              <w:autoSpaceDN w:val="0"/>
              <w:ind w:left="611" w:right="92"/>
              <w:jc w:val="both"/>
              <w:rPr>
                <w:rFonts w:cstheme="minorHAnsi"/>
                <w:color w:val="000000" w:themeColor="text1"/>
                <w:lang w:val="lt-LT"/>
              </w:rPr>
            </w:pPr>
            <w:r w:rsidRPr="00B15EA8">
              <w:rPr>
                <w:rFonts w:cstheme="minorHAnsi"/>
                <w:color w:val="000000" w:themeColor="text1"/>
                <w:lang w:val="lt-LT"/>
              </w:rPr>
              <w:t>Kai nuotekų siurblinės diametras 1,5 m ir daugiau montuojama aptarnavimo aikštelė visu siurblinės skerspjūviu su kopėčiomis. Aptarnavimo aikštelė neturi trukdyti siurblinės vamzdyno eksploatavimui.</w:t>
            </w:r>
          </w:p>
          <w:p w14:paraId="49D05480" w14:textId="77777777" w:rsidR="0022339B" w:rsidRPr="00B15EA8" w:rsidRDefault="0022339B" w:rsidP="009159A7">
            <w:pPr>
              <w:pStyle w:val="TableParagraph"/>
              <w:numPr>
                <w:ilvl w:val="0"/>
                <w:numId w:val="178"/>
              </w:numPr>
              <w:autoSpaceDE w:val="0"/>
              <w:autoSpaceDN w:val="0"/>
              <w:ind w:left="611" w:right="92"/>
              <w:jc w:val="both"/>
              <w:rPr>
                <w:rFonts w:cstheme="minorHAnsi"/>
                <w:color w:val="000000" w:themeColor="text1"/>
                <w:lang w:val="lt-LT"/>
              </w:rPr>
            </w:pPr>
            <w:r w:rsidRPr="00B15EA8">
              <w:rPr>
                <w:rFonts w:cstheme="minorHAnsi"/>
                <w:color w:val="000000" w:themeColor="text1"/>
                <w:lang w:val="lt-LT"/>
              </w:rPr>
              <w:t>Aikštelės laikančiosios sijos turi būti pagamintos iš nerūdijančio plieno (AISI316).</w:t>
            </w:r>
          </w:p>
          <w:p w14:paraId="58469435" w14:textId="77777777" w:rsidR="0022339B" w:rsidRPr="00B15EA8" w:rsidRDefault="0022339B" w:rsidP="009159A7">
            <w:pPr>
              <w:pStyle w:val="TableParagraph"/>
              <w:numPr>
                <w:ilvl w:val="0"/>
                <w:numId w:val="178"/>
              </w:numPr>
              <w:autoSpaceDE w:val="0"/>
              <w:autoSpaceDN w:val="0"/>
              <w:ind w:left="611" w:right="92"/>
              <w:jc w:val="both"/>
              <w:rPr>
                <w:rFonts w:cstheme="minorHAnsi"/>
                <w:color w:val="000000" w:themeColor="text1"/>
                <w:lang w:val="lt-LT"/>
              </w:rPr>
            </w:pPr>
            <w:r w:rsidRPr="00B15EA8">
              <w:rPr>
                <w:rFonts w:cstheme="minorHAnsi"/>
                <w:color w:val="000000" w:themeColor="text1"/>
                <w:lang w:val="lt-LT"/>
              </w:rPr>
              <w:t>Aikštelės matmenys turi leisti laisvai aptarnauti ir iškelti siurblinės įrangą. Aikštelė turi būti iš nemažiau kaip dviejų dalių.</w:t>
            </w:r>
          </w:p>
          <w:p w14:paraId="26B0952A" w14:textId="77777777" w:rsidR="0022339B" w:rsidRPr="00B15EA8" w:rsidRDefault="0022339B" w:rsidP="009159A7">
            <w:pPr>
              <w:pStyle w:val="TableParagraph"/>
              <w:numPr>
                <w:ilvl w:val="0"/>
                <w:numId w:val="178"/>
              </w:numPr>
              <w:autoSpaceDE w:val="0"/>
              <w:autoSpaceDN w:val="0"/>
              <w:ind w:left="611" w:right="92"/>
              <w:jc w:val="both"/>
              <w:rPr>
                <w:rFonts w:cstheme="minorHAnsi"/>
                <w:color w:val="000000" w:themeColor="text1"/>
                <w:lang w:val="lt-LT"/>
              </w:rPr>
            </w:pPr>
            <w:r w:rsidRPr="00B15EA8">
              <w:rPr>
                <w:rFonts w:cstheme="minorHAnsi"/>
                <w:color w:val="000000" w:themeColor="text1"/>
                <w:lang w:val="lt-LT"/>
              </w:rPr>
              <w:t>Aptarnavimo aikštelės paviršius turi būti toks, kad ant jos nesusidarytų nuosėdos ir būtų užtikrintas neslidus paviršius.</w:t>
            </w:r>
          </w:p>
          <w:p w14:paraId="5F5732EA" w14:textId="77777777" w:rsidR="0022339B" w:rsidRPr="00B15EA8" w:rsidRDefault="0022339B" w:rsidP="009159A7">
            <w:pPr>
              <w:pStyle w:val="TableParagraph"/>
              <w:numPr>
                <w:ilvl w:val="0"/>
                <w:numId w:val="178"/>
              </w:numPr>
              <w:autoSpaceDE w:val="0"/>
              <w:autoSpaceDN w:val="0"/>
              <w:ind w:left="611" w:right="92"/>
              <w:jc w:val="both"/>
              <w:rPr>
                <w:rFonts w:cstheme="minorHAnsi"/>
                <w:color w:val="000000" w:themeColor="text1"/>
                <w:lang w:val="lt-LT"/>
              </w:rPr>
            </w:pPr>
            <w:r w:rsidRPr="00B15EA8">
              <w:rPr>
                <w:rFonts w:cstheme="minorHAnsi"/>
                <w:color w:val="000000" w:themeColor="text1"/>
                <w:lang w:val="lt-LT"/>
              </w:rPr>
              <w:t>Įrengtos grandinės iš nerūdijančio plieno (AISI316) atidarymui ir uždarymui.</w:t>
            </w:r>
          </w:p>
          <w:p w14:paraId="2F491FDD" w14:textId="77777777" w:rsidR="0022339B" w:rsidRPr="00B15EA8" w:rsidRDefault="0022339B" w:rsidP="009159A7">
            <w:pPr>
              <w:pStyle w:val="TableParagraph"/>
              <w:numPr>
                <w:ilvl w:val="0"/>
                <w:numId w:val="178"/>
              </w:numPr>
              <w:autoSpaceDE w:val="0"/>
              <w:autoSpaceDN w:val="0"/>
              <w:spacing w:line="243" w:lineRule="exact"/>
              <w:ind w:left="611"/>
              <w:jc w:val="both"/>
              <w:rPr>
                <w:rFonts w:cstheme="minorHAnsi"/>
                <w:color w:val="000000" w:themeColor="text1"/>
                <w:lang w:val="lt-LT"/>
              </w:rPr>
            </w:pPr>
            <w:r w:rsidRPr="00B15EA8">
              <w:rPr>
                <w:rFonts w:cstheme="minorHAnsi"/>
                <w:color w:val="000000" w:themeColor="text1"/>
                <w:lang w:val="lt-LT"/>
              </w:rPr>
              <w:t>Kopėčių</w:t>
            </w:r>
            <w:r w:rsidRPr="00B15EA8">
              <w:rPr>
                <w:rFonts w:cstheme="minorHAnsi"/>
                <w:color w:val="000000" w:themeColor="text1"/>
                <w:spacing w:val="-2"/>
                <w:lang w:val="lt-LT"/>
              </w:rPr>
              <w:t xml:space="preserve"> </w:t>
            </w:r>
            <w:r w:rsidRPr="00B15EA8">
              <w:rPr>
                <w:rFonts w:cstheme="minorHAnsi"/>
                <w:color w:val="000000" w:themeColor="text1"/>
                <w:lang w:val="lt-LT"/>
              </w:rPr>
              <w:t>pakopos</w:t>
            </w:r>
            <w:r w:rsidRPr="00B15EA8">
              <w:rPr>
                <w:rFonts w:cstheme="minorHAnsi"/>
                <w:color w:val="000000" w:themeColor="text1"/>
                <w:spacing w:val="-1"/>
                <w:lang w:val="lt-LT"/>
              </w:rPr>
              <w:t xml:space="preserve"> </w:t>
            </w:r>
            <w:r w:rsidRPr="00B15EA8">
              <w:rPr>
                <w:rFonts w:cstheme="minorHAnsi"/>
                <w:color w:val="000000" w:themeColor="text1"/>
                <w:lang w:val="lt-LT"/>
              </w:rPr>
              <w:t>turi</w:t>
            </w:r>
            <w:r w:rsidRPr="00B15EA8">
              <w:rPr>
                <w:rFonts w:cstheme="minorHAnsi"/>
                <w:color w:val="000000" w:themeColor="text1"/>
                <w:spacing w:val="-2"/>
                <w:lang w:val="lt-LT"/>
              </w:rPr>
              <w:t xml:space="preserve"> </w:t>
            </w:r>
            <w:r w:rsidRPr="00B15EA8">
              <w:rPr>
                <w:rFonts w:cstheme="minorHAnsi"/>
                <w:color w:val="000000" w:themeColor="text1"/>
                <w:lang w:val="lt-LT"/>
              </w:rPr>
              <w:t>būti</w:t>
            </w:r>
            <w:r w:rsidRPr="00B15EA8">
              <w:rPr>
                <w:rFonts w:cstheme="minorHAnsi"/>
                <w:color w:val="000000" w:themeColor="text1"/>
                <w:spacing w:val="-2"/>
                <w:lang w:val="lt-LT"/>
              </w:rPr>
              <w:t xml:space="preserve"> </w:t>
            </w:r>
            <w:r w:rsidRPr="00B15EA8">
              <w:rPr>
                <w:rFonts w:cstheme="minorHAnsi"/>
                <w:color w:val="000000" w:themeColor="text1"/>
                <w:lang w:val="lt-LT"/>
              </w:rPr>
              <w:t>neslystančios,</w:t>
            </w:r>
            <w:r w:rsidRPr="00B15EA8">
              <w:rPr>
                <w:rFonts w:cstheme="minorHAnsi"/>
                <w:color w:val="000000" w:themeColor="text1"/>
                <w:spacing w:val="2"/>
                <w:lang w:val="lt-LT"/>
              </w:rPr>
              <w:t xml:space="preserve"> </w:t>
            </w:r>
            <w:r w:rsidRPr="00B15EA8">
              <w:rPr>
                <w:rFonts w:cstheme="minorHAnsi"/>
                <w:color w:val="000000" w:themeColor="text1"/>
                <w:lang w:val="lt-LT"/>
              </w:rPr>
              <w:t>yra</w:t>
            </w:r>
            <w:r w:rsidRPr="00B15EA8">
              <w:rPr>
                <w:rFonts w:cstheme="minorHAnsi"/>
                <w:color w:val="000000" w:themeColor="text1"/>
                <w:spacing w:val="-2"/>
                <w:lang w:val="lt-LT"/>
              </w:rPr>
              <w:t xml:space="preserve"> </w:t>
            </w:r>
            <w:r w:rsidRPr="00B15EA8">
              <w:rPr>
                <w:rFonts w:cstheme="minorHAnsi"/>
                <w:color w:val="000000" w:themeColor="text1"/>
                <w:lang w:val="lt-LT"/>
              </w:rPr>
              <w:t>perforuotos.</w:t>
            </w:r>
          </w:p>
          <w:p w14:paraId="2358277F" w14:textId="77777777" w:rsidR="0022339B" w:rsidRPr="00B15EA8" w:rsidRDefault="0022339B" w:rsidP="009159A7">
            <w:pPr>
              <w:pStyle w:val="TableParagraph"/>
              <w:numPr>
                <w:ilvl w:val="0"/>
                <w:numId w:val="178"/>
              </w:numPr>
              <w:autoSpaceDE w:val="0"/>
              <w:autoSpaceDN w:val="0"/>
              <w:spacing w:line="243" w:lineRule="exact"/>
              <w:ind w:left="611"/>
              <w:jc w:val="both"/>
              <w:rPr>
                <w:rFonts w:cstheme="minorHAnsi"/>
                <w:color w:val="000000" w:themeColor="text1"/>
                <w:lang w:val="lt-LT"/>
              </w:rPr>
            </w:pPr>
            <w:r w:rsidRPr="00B15EA8">
              <w:rPr>
                <w:rFonts w:cstheme="minorHAnsi"/>
                <w:color w:val="000000" w:themeColor="text1"/>
                <w:lang w:val="lt-LT"/>
              </w:rPr>
              <w:t>Kai nuotekų siurblinės diametras mažiau kaip 1,5m, aptarnavimo aikštelė neįrengiama, įrengiama tik su kopėčiomis. Kopėčios turi būti nuo viršaus iki siurblinės talpos dugno.</w:t>
            </w:r>
          </w:p>
          <w:p w14:paraId="07EFEE2F" w14:textId="77777777" w:rsidR="0022339B" w:rsidRPr="00B15EA8" w:rsidRDefault="0022339B" w:rsidP="009159A7">
            <w:pPr>
              <w:pStyle w:val="TableParagraph"/>
              <w:numPr>
                <w:ilvl w:val="0"/>
                <w:numId w:val="179"/>
              </w:numPr>
              <w:tabs>
                <w:tab w:val="left" w:pos="432"/>
              </w:tabs>
              <w:autoSpaceDE w:val="0"/>
              <w:autoSpaceDN w:val="0"/>
              <w:spacing w:before="1"/>
              <w:ind w:right="95"/>
              <w:jc w:val="both"/>
              <w:rPr>
                <w:rFonts w:cstheme="minorHAnsi"/>
                <w:color w:val="000000" w:themeColor="text1"/>
                <w:lang w:val="lt-LT"/>
              </w:rPr>
            </w:pPr>
            <w:r w:rsidRPr="00B15EA8">
              <w:rPr>
                <w:rFonts w:cstheme="minorHAnsi"/>
                <w:color w:val="000000" w:themeColor="text1"/>
                <w:lang w:val="lt-LT"/>
              </w:rPr>
              <w:t>Ant vamzdžio, įtekančio į siurblinę, statoma peilinė sklendė</w:t>
            </w:r>
            <w:r w:rsidRPr="00B15EA8">
              <w:rPr>
                <w:rFonts w:cstheme="minorHAnsi"/>
                <w:color w:val="000000" w:themeColor="text1"/>
                <w:spacing w:val="1"/>
                <w:lang w:val="lt-LT"/>
              </w:rPr>
              <w:t xml:space="preserve"> </w:t>
            </w:r>
            <w:r w:rsidRPr="00B15EA8">
              <w:rPr>
                <w:rFonts w:cstheme="minorHAnsi"/>
                <w:color w:val="000000" w:themeColor="text1"/>
                <w:lang w:val="lt-LT"/>
              </w:rPr>
              <w:t>(techniniai</w:t>
            </w:r>
            <w:r w:rsidRPr="00B15EA8">
              <w:rPr>
                <w:rFonts w:cstheme="minorHAnsi"/>
                <w:color w:val="000000" w:themeColor="text1"/>
                <w:spacing w:val="1"/>
                <w:lang w:val="lt-LT"/>
              </w:rPr>
              <w:t xml:space="preserve"> </w:t>
            </w:r>
            <w:r w:rsidRPr="00B15EA8">
              <w:rPr>
                <w:rFonts w:cstheme="minorHAnsi"/>
                <w:color w:val="000000" w:themeColor="text1"/>
                <w:lang w:val="lt-LT"/>
              </w:rPr>
              <w:t>reikalavimai</w:t>
            </w:r>
            <w:r w:rsidRPr="00B15EA8">
              <w:rPr>
                <w:rFonts w:cstheme="minorHAnsi"/>
                <w:color w:val="000000" w:themeColor="text1"/>
                <w:spacing w:val="1"/>
                <w:lang w:val="lt-LT"/>
              </w:rPr>
              <w:t xml:space="preserve"> </w:t>
            </w:r>
            <w:r w:rsidRPr="00B15EA8">
              <w:rPr>
                <w:rFonts w:cstheme="minorHAnsi"/>
                <w:color w:val="000000" w:themeColor="text1"/>
                <w:lang w:val="lt-LT"/>
              </w:rPr>
              <w:t>sklendei</w:t>
            </w:r>
            <w:r w:rsidRPr="00B15EA8">
              <w:rPr>
                <w:rFonts w:cstheme="minorHAnsi"/>
                <w:color w:val="000000" w:themeColor="text1"/>
                <w:spacing w:val="1"/>
                <w:lang w:val="lt-LT"/>
              </w:rPr>
              <w:t xml:space="preserve"> </w:t>
            </w:r>
            <w:r w:rsidRPr="00B15EA8">
              <w:rPr>
                <w:rFonts w:cstheme="minorHAnsi"/>
                <w:color w:val="000000" w:themeColor="text1"/>
                <w:lang w:val="lt-LT"/>
              </w:rPr>
              <w:t>nurodyti</w:t>
            </w:r>
            <w:r w:rsidRPr="00B15EA8">
              <w:rPr>
                <w:rFonts w:cstheme="minorHAnsi"/>
                <w:color w:val="000000" w:themeColor="text1"/>
                <w:spacing w:val="1"/>
                <w:lang w:val="lt-LT"/>
              </w:rPr>
              <w:t xml:space="preserve"> </w:t>
            </w:r>
            <w:r w:rsidRPr="00B15EA8">
              <w:rPr>
                <w:rFonts w:cstheme="minorHAnsi"/>
                <w:color w:val="000000" w:themeColor="text1"/>
                <w:lang w:val="lt-LT"/>
              </w:rPr>
              <w:t>Bendrovės</w:t>
            </w:r>
            <w:r w:rsidRPr="00B15EA8">
              <w:rPr>
                <w:rFonts w:cstheme="minorHAnsi"/>
                <w:color w:val="000000" w:themeColor="text1"/>
                <w:spacing w:val="1"/>
                <w:lang w:val="lt-LT"/>
              </w:rPr>
              <w:t xml:space="preserve"> </w:t>
            </w:r>
            <w:r w:rsidRPr="00B15EA8">
              <w:rPr>
                <w:rFonts w:cstheme="minorHAnsi"/>
                <w:color w:val="000000" w:themeColor="text1"/>
                <w:lang w:val="lt-LT"/>
              </w:rPr>
              <w:t>patvirtintoje</w:t>
            </w:r>
            <w:r w:rsidRPr="00B15EA8">
              <w:rPr>
                <w:rFonts w:cstheme="minorHAnsi"/>
                <w:color w:val="000000" w:themeColor="text1"/>
                <w:spacing w:val="1"/>
                <w:lang w:val="lt-LT"/>
              </w:rPr>
              <w:t xml:space="preserve"> </w:t>
            </w:r>
            <w:r w:rsidRPr="00B15EA8">
              <w:rPr>
                <w:rFonts w:cstheme="minorHAnsi"/>
                <w:color w:val="000000" w:themeColor="text1"/>
                <w:lang w:val="lt-LT"/>
              </w:rPr>
              <w:t>techninėje</w:t>
            </w:r>
            <w:r w:rsidRPr="00B15EA8">
              <w:rPr>
                <w:rFonts w:cstheme="minorHAnsi"/>
                <w:color w:val="000000" w:themeColor="text1"/>
                <w:spacing w:val="1"/>
                <w:lang w:val="lt-LT"/>
              </w:rPr>
              <w:t xml:space="preserve"> </w:t>
            </w:r>
            <w:r w:rsidRPr="00B15EA8">
              <w:rPr>
                <w:rFonts w:cstheme="minorHAnsi"/>
                <w:color w:val="000000" w:themeColor="text1"/>
                <w:lang w:val="lt-LT"/>
              </w:rPr>
              <w:t>specifikacijoje</w:t>
            </w:r>
            <w:r w:rsidRPr="00B15EA8">
              <w:rPr>
                <w:rFonts w:cstheme="minorHAnsi"/>
                <w:color w:val="000000" w:themeColor="text1"/>
                <w:spacing w:val="1"/>
                <w:lang w:val="lt-LT"/>
              </w:rPr>
              <w:t xml:space="preserve"> </w:t>
            </w:r>
            <w:r w:rsidRPr="00B15EA8">
              <w:rPr>
                <w:rFonts w:cstheme="minorHAnsi"/>
                <w:color w:val="000000" w:themeColor="text1"/>
                <w:lang w:val="lt-LT"/>
              </w:rPr>
              <w:t>„Nuotekų</w:t>
            </w:r>
            <w:r w:rsidRPr="00B15EA8">
              <w:rPr>
                <w:rFonts w:cstheme="minorHAnsi"/>
                <w:color w:val="000000" w:themeColor="text1"/>
                <w:spacing w:val="1"/>
                <w:lang w:val="lt-LT"/>
              </w:rPr>
              <w:t xml:space="preserve"> </w:t>
            </w:r>
            <w:r w:rsidRPr="00B15EA8">
              <w:rPr>
                <w:rFonts w:cstheme="minorHAnsi"/>
                <w:color w:val="000000" w:themeColor="text1"/>
                <w:lang w:val="lt-LT"/>
              </w:rPr>
              <w:t>peilinės</w:t>
            </w:r>
            <w:r w:rsidRPr="00B15EA8">
              <w:rPr>
                <w:rFonts w:cstheme="minorHAnsi"/>
                <w:color w:val="000000" w:themeColor="text1"/>
                <w:spacing w:val="1"/>
                <w:lang w:val="lt-LT"/>
              </w:rPr>
              <w:t xml:space="preserve"> </w:t>
            </w:r>
            <w:r w:rsidRPr="00B15EA8">
              <w:rPr>
                <w:rFonts w:cstheme="minorHAnsi"/>
                <w:color w:val="000000" w:themeColor="text1"/>
                <w:lang w:val="lt-LT"/>
              </w:rPr>
              <w:t>sklendės“).</w:t>
            </w:r>
          </w:p>
          <w:p w14:paraId="1A9139A6" w14:textId="77777777" w:rsidR="0022339B" w:rsidRPr="00B15EA8" w:rsidRDefault="0022339B" w:rsidP="009159A7">
            <w:pPr>
              <w:pStyle w:val="TableParagraph"/>
              <w:numPr>
                <w:ilvl w:val="0"/>
                <w:numId w:val="179"/>
              </w:numPr>
              <w:tabs>
                <w:tab w:val="left" w:pos="432"/>
              </w:tabs>
              <w:autoSpaceDE w:val="0"/>
              <w:autoSpaceDN w:val="0"/>
              <w:spacing w:before="1"/>
              <w:ind w:right="94"/>
              <w:jc w:val="both"/>
              <w:rPr>
                <w:rFonts w:cstheme="minorHAnsi"/>
                <w:color w:val="000000" w:themeColor="text1"/>
                <w:lang w:val="lt-LT"/>
              </w:rPr>
            </w:pPr>
            <w:r w:rsidRPr="00B15EA8">
              <w:rPr>
                <w:rFonts w:cstheme="minorHAnsi"/>
                <w:color w:val="000000" w:themeColor="text1"/>
                <w:lang w:val="lt-LT"/>
              </w:rPr>
              <w:lastRenderedPageBreak/>
              <w:t xml:space="preserve">Naudojamos rankinio valdymo </w:t>
            </w:r>
            <w:proofErr w:type="spellStart"/>
            <w:r w:rsidRPr="00B15EA8">
              <w:rPr>
                <w:rFonts w:cstheme="minorHAnsi"/>
                <w:color w:val="000000" w:themeColor="text1"/>
                <w:lang w:val="lt-LT"/>
              </w:rPr>
              <w:t>flanšinės</w:t>
            </w:r>
            <w:proofErr w:type="spellEnd"/>
            <w:r w:rsidRPr="00B15EA8">
              <w:rPr>
                <w:rFonts w:cstheme="minorHAnsi"/>
                <w:color w:val="000000" w:themeColor="text1"/>
                <w:lang w:val="lt-LT"/>
              </w:rPr>
              <w:t xml:space="preserve"> sklendės turi atitikti</w:t>
            </w:r>
            <w:r w:rsidRPr="00B15EA8">
              <w:rPr>
                <w:rFonts w:cstheme="minorHAnsi"/>
                <w:color w:val="000000" w:themeColor="text1"/>
                <w:spacing w:val="1"/>
                <w:lang w:val="lt-LT"/>
              </w:rPr>
              <w:t xml:space="preserve"> </w:t>
            </w:r>
            <w:r w:rsidRPr="00B15EA8">
              <w:rPr>
                <w:rFonts w:cstheme="minorHAnsi"/>
                <w:color w:val="000000" w:themeColor="text1"/>
                <w:lang w:val="lt-LT"/>
              </w:rPr>
              <w:t>UAB</w:t>
            </w:r>
            <w:r w:rsidRPr="00B15EA8">
              <w:rPr>
                <w:rFonts w:cstheme="minorHAnsi"/>
                <w:color w:val="000000" w:themeColor="text1"/>
                <w:spacing w:val="-3"/>
                <w:lang w:val="lt-LT"/>
              </w:rPr>
              <w:t xml:space="preserve"> </w:t>
            </w:r>
            <w:r w:rsidRPr="00B15EA8">
              <w:rPr>
                <w:rFonts w:cstheme="minorHAnsi"/>
                <w:color w:val="000000" w:themeColor="text1"/>
                <w:lang w:val="lt-LT"/>
              </w:rPr>
              <w:t>„Vilniaus</w:t>
            </w:r>
            <w:r w:rsidRPr="00B15EA8">
              <w:rPr>
                <w:rFonts w:cstheme="minorHAnsi"/>
                <w:color w:val="000000" w:themeColor="text1"/>
                <w:spacing w:val="-2"/>
                <w:lang w:val="lt-LT"/>
              </w:rPr>
              <w:t xml:space="preserve"> </w:t>
            </w:r>
            <w:r w:rsidRPr="00B15EA8">
              <w:rPr>
                <w:rFonts w:cstheme="minorHAnsi"/>
                <w:color w:val="000000" w:themeColor="text1"/>
                <w:lang w:val="lt-LT"/>
              </w:rPr>
              <w:t>vandenys“</w:t>
            </w:r>
            <w:r w:rsidRPr="00B15EA8">
              <w:rPr>
                <w:rFonts w:cstheme="minorHAnsi"/>
                <w:color w:val="000000" w:themeColor="text1"/>
                <w:spacing w:val="-2"/>
                <w:lang w:val="lt-LT"/>
              </w:rPr>
              <w:t xml:space="preserve"> </w:t>
            </w:r>
            <w:r w:rsidRPr="00B15EA8">
              <w:rPr>
                <w:rFonts w:cstheme="minorHAnsi"/>
                <w:color w:val="000000" w:themeColor="text1"/>
                <w:lang w:val="lt-LT"/>
              </w:rPr>
              <w:t>keliamus</w:t>
            </w:r>
            <w:r w:rsidRPr="00B15EA8">
              <w:rPr>
                <w:rFonts w:cstheme="minorHAnsi"/>
                <w:color w:val="000000" w:themeColor="text1"/>
                <w:spacing w:val="-2"/>
                <w:lang w:val="lt-LT"/>
              </w:rPr>
              <w:t xml:space="preserve"> </w:t>
            </w:r>
            <w:r w:rsidRPr="00B15EA8">
              <w:rPr>
                <w:rFonts w:cstheme="minorHAnsi"/>
                <w:color w:val="000000" w:themeColor="text1"/>
                <w:lang w:val="lt-LT"/>
              </w:rPr>
              <w:t>techninius</w:t>
            </w:r>
            <w:r w:rsidRPr="00B15EA8">
              <w:rPr>
                <w:rFonts w:cstheme="minorHAnsi"/>
                <w:color w:val="000000" w:themeColor="text1"/>
                <w:spacing w:val="-2"/>
                <w:lang w:val="lt-LT"/>
              </w:rPr>
              <w:t xml:space="preserve"> </w:t>
            </w:r>
            <w:r w:rsidRPr="00B15EA8">
              <w:rPr>
                <w:rFonts w:cstheme="minorHAnsi"/>
                <w:color w:val="000000" w:themeColor="text1"/>
                <w:lang w:val="lt-LT"/>
              </w:rPr>
              <w:t>reikalavimus.</w:t>
            </w:r>
          </w:p>
          <w:p w14:paraId="505D4E1A" w14:textId="77777777" w:rsidR="0022339B" w:rsidRPr="00B15EA8" w:rsidRDefault="0022339B" w:rsidP="009159A7">
            <w:pPr>
              <w:pStyle w:val="TableParagraph"/>
              <w:numPr>
                <w:ilvl w:val="0"/>
                <w:numId w:val="179"/>
              </w:numPr>
              <w:tabs>
                <w:tab w:val="left" w:pos="432"/>
              </w:tabs>
              <w:autoSpaceDE w:val="0"/>
              <w:autoSpaceDN w:val="0"/>
              <w:ind w:right="97"/>
              <w:jc w:val="both"/>
              <w:rPr>
                <w:rFonts w:cstheme="minorHAnsi"/>
                <w:color w:val="000000" w:themeColor="text1"/>
                <w:lang w:val="lt-LT"/>
              </w:rPr>
            </w:pPr>
            <w:r w:rsidRPr="00B15EA8">
              <w:rPr>
                <w:rFonts w:cstheme="minorHAnsi"/>
                <w:color w:val="000000" w:themeColor="text1"/>
                <w:lang w:val="lt-LT"/>
              </w:rPr>
              <w:t>Naudojami atbuliniai vožtuvai skirti slėginiam nuotakynui turi</w:t>
            </w:r>
            <w:r w:rsidRPr="00B15EA8">
              <w:rPr>
                <w:rFonts w:cstheme="minorHAnsi"/>
                <w:color w:val="000000" w:themeColor="text1"/>
                <w:spacing w:val="1"/>
                <w:lang w:val="lt-LT"/>
              </w:rPr>
              <w:t xml:space="preserve"> </w:t>
            </w:r>
            <w:r w:rsidRPr="00B15EA8">
              <w:rPr>
                <w:rFonts w:cstheme="minorHAnsi"/>
                <w:color w:val="000000" w:themeColor="text1"/>
                <w:lang w:val="lt-LT"/>
              </w:rPr>
              <w:t>atitikti</w:t>
            </w:r>
            <w:r w:rsidRPr="00B15EA8">
              <w:rPr>
                <w:rFonts w:cstheme="minorHAnsi"/>
                <w:color w:val="000000" w:themeColor="text1"/>
                <w:spacing w:val="1"/>
                <w:lang w:val="lt-LT"/>
              </w:rPr>
              <w:t xml:space="preserve"> </w:t>
            </w:r>
            <w:r w:rsidRPr="00B15EA8">
              <w:rPr>
                <w:rFonts w:cstheme="minorHAnsi"/>
                <w:color w:val="000000" w:themeColor="text1"/>
                <w:lang w:val="lt-LT"/>
              </w:rPr>
              <w:t>UAB</w:t>
            </w:r>
            <w:r w:rsidRPr="00B15EA8">
              <w:rPr>
                <w:rFonts w:cstheme="minorHAnsi"/>
                <w:color w:val="000000" w:themeColor="text1"/>
                <w:spacing w:val="1"/>
                <w:lang w:val="lt-LT"/>
              </w:rPr>
              <w:t xml:space="preserve"> </w:t>
            </w:r>
            <w:r w:rsidRPr="00B15EA8">
              <w:rPr>
                <w:rFonts w:cstheme="minorHAnsi"/>
                <w:color w:val="000000" w:themeColor="text1"/>
                <w:lang w:val="lt-LT"/>
              </w:rPr>
              <w:t>„Vilniaus</w:t>
            </w:r>
            <w:r w:rsidRPr="00B15EA8">
              <w:rPr>
                <w:rFonts w:cstheme="minorHAnsi"/>
                <w:color w:val="000000" w:themeColor="text1"/>
                <w:spacing w:val="1"/>
                <w:lang w:val="lt-LT"/>
              </w:rPr>
              <w:t xml:space="preserve"> </w:t>
            </w:r>
            <w:r w:rsidRPr="00B15EA8">
              <w:rPr>
                <w:rFonts w:cstheme="minorHAnsi"/>
                <w:color w:val="000000" w:themeColor="text1"/>
                <w:lang w:val="lt-LT"/>
              </w:rPr>
              <w:t>vandenys“</w:t>
            </w:r>
            <w:r w:rsidRPr="00B15EA8">
              <w:rPr>
                <w:rFonts w:cstheme="minorHAnsi"/>
                <w:color w:val="000000" w:themeColor="text1"/>
                <w:spacing w:val="1"/>
                <w:lang w:val="lt-LT"/>
              </w:rPr>
              <w:t xml:space="preserve"> </w:t>
            </w:r>
            <w:r w:rsidRPr="00B15EA8">
              <w:rPr>
                <w:rFonts w:cstheme="minorHAnsi"/>
                <w:color w:val="000000" w:themeColor="text1"/>
                <w:lang w:val="lt-LT"/>
              </w:rPr>
              <w:t>keliamus</w:t>
            </w:r>
            <w:r w:rsidRPr="00B15EA8">
              <w:rPr>
                <w:rFonts w:cstheme="minorHAnsi"/>
                <w:color w:val="000000" w:themeColor="text1"/>
                <w:spacing w:val="1"/>
                <w:lang w:val="lt-LT"/>
              </w:rPr>
              <w:t xml:space="preserve"> </w:t>
            </w:r>
            <w:r w:rsidRPr="00B15EA8">
              <w:rPr>
                <w:rFonts w:cstheme="minorHAnsi"/>
                <w:color w:val="000000" w:themeColor="text1"/>
                <w:lang w:val="lt-LT"/>
              </w:rPr>
              <w:t>techninius</w:t>
            </w:r>
            <w:r w:rsidRPr="00B15EA8">
              <w:rPr>
                <w:rFonts w:cstheme="minorHAnsi"/>
                <w:color w:val="000000" w:themeColor="text1"/>
                <w:spacing w:val="1"/>
                <w:lang w:val="lt-LT"/>
              </w:rPr>
              <w:t xml:space="preserve"> </w:t>
            </w:r>
            <w:r w:rsidRPr="00B15EA8">
              <w:rPr>
                <w:rFonts w:cstheme="minorHAnsi"/>
                <w:color w:val="000000" w:themeColor="text1"/>
                <w:lang w:val="lt-LT"/>
              </w:rPr>
              <w:t>reikalavimus.</w:t>
            </w:r>
          </w:p>
          <w:p w14:paraId="268A0926" w14:textId="77777777" w:rsidR="0022339B" w:rsidRPr="00B15EA8" w:rsidRDefault="0022339B" w:rsidP="009159A7">
            <w:pPr>
              <w:pStyle w:val="TableParagraph"/>
              <w:numPr>
                <w:ilvl w:val="0"/>
                <w:numId w:val="179"/>
              </w:numPr>
              <w:tabs>
                <w:tab w:val="left" w:pos="432"/>
              </w:tabs>
              <w:autoSpaceDE w:val="0"/>
              <w:autoSpaceDN w:val="0"/>
              <w:ind w:right="94"/>
              <w:jc w:val="both"/>
              <w:rPr>
                <w:rFonts w:cstheme="minorHAnsi"/>
                <w:color w:val="000000" w:themeColor="text1"/>
                <w:lang w:val="lt-LT"/>
              </w:rPr>
            </w:pPr>
            <w:r w:rsidRPr="00B15EA8">
              <w:rPr>
                <w:rFonts w:cstheme="minorHAnsi"/>
                <w:color w:val="000000" w:themeColor="text1"/>
                <w:lang w:val="lt-LT"/>
              </w:rPr>
              <w:t>Požeminėse</w:t>
            </w:r>
            <w:r w:rsidRPr="00B15EA8">
              <w:rPr>
                <w:rFonts w:cstheme="minorHAnsi"/>
                <w:color w:val="000000" w:themeColor="text1"/>
                <w:spacing w:val="1"/>
                <w:lang w:val="lt-LT"/>
              </w:rPr>
              <w:t xml:space="preserve"> </w:t>
            </w:r>
            <w:r w:rsidRPr="00B15EA8">
              <w:rPr>
                <w:rFonts w:cstheme="minorHAnsi"/>
                <w:color w:val="000000" w:themeColor="text1"/>
                <w:lang w:val="lt-LT"/>
              </w:rPr>
              <w:t>nuotekų</w:t>
            </w:r>
            <w:r w:rsidRPr="00B15EA8">
              <w:rPr>
                <w:rFonts w:cstheme="minorHAnsi"/>
                <w:color w:val="000000" w:themeColor="text1"/>
                <w:spacing w:val="1"/>
                <w:lang w:val="lt-LT"/>
              </w:rPr>
              <w:t xml:space="preserve"> </w:t>
            </w:r>
            <w:r w:rsidRPr="00B15EA8">
              <w:rPr>
                <w:rFonts w:cstheme="minorHAnsi"/>
                <w:color w:val="000000" w:themeColor="text1"/>
                <w:lang w:val="lt-LT"/>
              </w:rPr>
              <w:t>siurblinėse</w:t>
            </w:r>
            <w:r w:rsidRPr="00B15EA8">
              <w:rPr>
                <w:rFonts w:cstheme="minorHAnsi"/>
                <w:color w:val="000000" w:themeColor="text1"/>
                <w:spacing w:val="1"/>
                <w:lang w:val="lt-LT"/>
              </w:rPr>
              <w:t xml:space="preserve"> </w:t>
            </w:r>
            <w:r w:rsidRPr="00B15EA8">
              <w:rPr>
                <w:rFonts w:cstheme="minorHAnsi"/>
                <w:color w:val="000000" w:themeColor="text1"/>
                <w:lang w:val="lt-LT"/>
              </w:rPr>
              <w:t>vidaus</w:t>
            </w:r>
            <w:r w:rsidRPr="00B15EA8">
              <w:rPr>
                <w:rFonts w:cstheme="minorHAnsi"/>
                <w:color w:val="000000" w:themeColor="text1"/>
                <w:spacing w:val="1"/>
                <w:lang w:val="lt-LT"/>
              </w:rPr>
              <w:t xml:space="preserve"> </w:t>
            </w:r>
            <w:r w:rsidRPr="00B15EA8">
              <w:rPr>
                <w:rFonts w:cstheme="minorHAnsi"/>
                <w:color w:val="000000" w:themeColor="text1"/>
                <w:lang w:val="lt-LT"/>
              </w:rPr>
              <w:t>vamzdynui</w:t>
            </w:r>
            <w:r w:rsidRPr="00B15EA8">
              <w:rPr>
                <w:rFonts w:cstheme="minorHAnsi"/>
                <w:color w:val="000000" w:themeColor="text1"/>
                <w:spacing w:val="1"/>
                <w:lang w:val="lt-LT"/>
              </w:rPr>
              <w:t xml:space="preserve"> </w:t>
            </w:r>
            <w:r w:rsidRPr="00B15EA8">
              <w:rPr>
                <w:rFonts w:cstheme="minorHAnsi"/>
                <w:color w:val="000000" w:themeColor="text1"/>
                <w:lang w:val="lt-LT"/>
              </w:rPr>
              <w:t>naudojamas</w:t>
            </w:r>
            <w:r w:rsidRPr="00B15EA8">
              <w:rPr>
                <w:rFonts w:cstheme="minorHAnsi"/>
                <w:color w:val="000000" w:themeColor="text1"/>
                <w:spacing w:val="1"/>
                <w:lang w:val="lt-LT"/>
              </w:rPr>
              <w:t xml:space="preserve"> </w:t>
            </w:r>
            <w:r w:rsidRPr="00B15EA8">
              <w:rPr>
                <w:rFonts w:cstheme="minorHAnsi"/>
                <w:color w:val="000000" w:themeColor="text1"/>
                <w:lang w:val="lt-LT"/>
              </w:rPr>
              <w:t>nerūdijantis</w:t>
            </w:r>
            <w:r w:rsidRPr="00B15EA8">
              <w:rPr>
                <w:rFonts w:cstheme="minorHAnsi"/>
                <w:color w:val="000000" w:themeColor="text1"/>
                <w:spacing w:val="1"/>
                <w:lang w:val="lt-LT"/>
              </w:rPr>
              <w:t xml:space="preserve"> </w:t>
            </w:r>
            <w:r w:rsidRPr="00B15EA8">
              <w:rPr>
                <w:rFonts w:cstheme="minorHAnsi"/>
                <w:color w:val="000000" w:themeColor="text1"/>
                <w:lang w:val="lt-LT"/>
              </w:rPr>
              <w:t>plienas</w:t>
            </w:r>
            <w:r w:rsidRPr="00B15EA8">
              <w:rPr>
                <w:rFonts w:cstheme="minorHAnsi"/>
                <w:color w:val="000000" w:themeColor="text1"/>
                <w:spacing w:val="1"/>
                <w:lang w:val="lt-LT"/>
              </w:rPr>
              <w:t xml:space="preserve"> </w:t>
            </w:r>
            <w:r w:rsidRPr="00B15EA8">
              <w:rPr>
                <w:rFonts w:cstheme="minorHAnsi"/>
                <w:color w:val="000000" w:themeColor="text1"/>
                <w:lang w:val="lt-LT"/>
              </w:rPr>
              <w:t>ne</w:t>
            </w:r>
            <w:r w:rsidRPr="00B15EA8">
              <w:rPr>
                <w:rFonts w:cstheme="minorHAnsi"/>
                <w:color w:val="000000" w:themeColor="text1"/>
                <w:spacing w:val="1"/>
                <w:lang w:val="lt-LT"/>
              </w:rPr>
              <w:t xml:space="preserve"> </w:t>
            </w:r>
            <w:r w:rsidRPr="00B15EA8">
              <w:rPr>
                <w:rFonts w:cstheme="minorHAnsi"/>
                <w:color w:val="000000" w:themeColor="text1"/>
                <w:lang w:val="lt-LT"/>
              </w:rPr>
              <w:t>žemesnės</w:t>
            </w:r>
            <w:r w:rsidRPr="00B15EA8">
              <w:rPr>
                <w:rFonts w:cstheme="minorHAnsi"/>
                <w:color w:val="000000" w:themeColor="text1"/>
                <w:spacing w:val="1"/>
                <w:lang w:val="lt-LT"/>
              </w:rPr>
              <w:t xml:space="preserve"> </w:t>
            </w:r>
            <w:r w:rsidRPr="00B15EA8">
              <w:rPr>
                <w:rFonts w:cstheme="minorHAnsi"/>
                <w:color w:val="000000" w:themeColor="text1"/>
                <w:lang w:val="lt-LT"/>
              </w:rPr>
              <w:t>nei</w:t>
            </w:r>
            <w:r w:rsidRPr="00B15EA8">
              <w:rPr>
                <w:rFonts w:cstheme="minorHAnsi"/>
                <w:color w:val="000000" w:themeColor="text1"/>
                <w:spacing w:val="1"/>
                <w:lang w:val="lt-LT"/>
              </w:rPr>
              <w:t xml:space="preserve"> </w:t>
            </w:r>
            <w:r w:rsidRPr="00B15EA8">
              <w:rPr>
                <w:rFonts w:cstheme="minorHAnsi"/>
                <w:color w:val="000000" w:themeColor="text1"/>
                <w:lang w:val="lt-LT"/>
              </w:rPr>
              <w:t>AISI</w:t>
            </w:r>
            <w:r w:rsidRPr="00B15EA8">
              <w:rPr>
                <w:rFonts w:cstheme="minorHAnsi"/>
                <w:color w:val="000000" w:themeColor="text1"/>
                <w:spacing w:val="1"/>
                <w:lang w:val="lt-LT"/>
              </w:rPr>
              <w:t xml:space="preserve"> </w:t>
            </w:r>
            <w:r w:rsidRPr="00B15EA8">
              <w:rPr>
                <w:rFonts w:cstheme="minorHAnsi"/>
                <w:color w:val="000000" w:themeColor="text1"/>
                <w:lang w:val="lt-LT"/>
              </w:rPr>
              <w:t>316</w:t>
            </w:r>
            <w:r w:rsidRPr="00B15EA8">
              <w:rPr>
                <w:rFonts w:cstheme="minorHAnsi"/>
                <w:color w:val="000000" w:themeColor="text1"/>
                <w:spacing w:val="-43"/>
                <w:lang w:val="lt-LT"/>
              </w:rPr>
              <w:t xml:space="preserve"> </w:t>
            </w:r>
            <w:r w:rsidRPr="00B15EA8">
              <w:rPr>
                <w:rFonts w:cstheme="minorHAnsi"/>
                <w:color w:val="000000" w:themeColor="text1"/>
                <w:lang w:val="lt-LT"/>
              </w:rPr>
              <w:t>klasės arba PE vamzdynas.</w:t>
            </w:r>
          </w:p>
          <w:p w14:paraId="188DB825" w14:textId="77777777" w:rsidR="0022339B" w:rsidRPr="00B15EA8" w:rsidRDefault="0022339B" w:rsidP="009159A7">
            <w:pPr>
              <w:pStyle w:val="TableParagraph"/>
              <w:numPr>
                <w:ilvl w:val="0"/>
                <w:numId w:val="178"/>
              </w:numPr>
              <w:autoSpaceDE w:val="0"/>
              <w:autoSpaceDN w:val="0"/>
              <w:spacing w:line="243" w:lineRule="exact"/>
              <w:ind w:left="611"/>
              <w:jc w:val="both"/>
              <w:rPr>
                <w:rFonts w:cstheme="minorHAnsi"/>
                <w:color w:val="000000" w:themeColor="text1"/>
                <w:lang w:val="lt-LT"/>
              </w:rPr>
            </w:pPr>
            <w:r w:rsidRPr="00B15EA8">
              <w:rPr>
                <w:rFonts w:cstheme="minorHAnsi"/>
                <w:color w:val="000000" w:themeColor="text1"/>
                <w:lang w:val="lt-LT"/>
              </w:rPr>
              <w:t>Nuotekų siurblinės visos metalinės dalys turi būti įžemintos, laidai tvirtinami nerūdijančio plieno (AISI316) varžtais, atvėsti iki valdymo skydo pamato plokštės per kabelių vamzdelius ir sujungiami į įžeminimo kaladėles bei prijungiami prie skydo įžeminimo.</w:t>
            </w:r>
          </w:p>
          <w:p w14:paraId="0FDE25E8" w14:textId="77777777" w:rsidR="0022339B" w:rsidRPr="00B15EA8" w:rsidRDefault="0022339B" w:rsidP="009159A7">
            <w:pPr>
              <w:pStyle w:val="TableParagraph"/>
              <w:numPr>
                <w:ilvl w:val="0"/>
                <w:numId w:val="179"/>
              </w:numPr>
              <w:tabs>
                <w:tab w:val="left" w:pos="432"/>
              </w:tabs>
              <w:autoSpaceDE w:val="0"/>
              <w:autoSpaceDN w:val="0"/>
              <w:ind w:right="93"/>
              <w:jc w:val="both"/>
              <w:rPr>
                <w:rFonts w:cstheme="minorHAnsi"/>
                <w:color w:val="000000" w:themeColor="text1"/>
                <w:lang w:val="lt-LT"/>
              </w:rPr>
            </w:pPr>
            <w:r w:rsidRPr="00B15EA8">
              <w:rPr>
                <w:rFonts w:cstheme="minorHAnsi"/>
                <w:color w:val="000000" w:themeColor="text1"/>
                <w:lang w:val="lt-LT"/>
              </w:rPr>
              <w:t xml:space="preserve">Vamzdynai, fasoninės dalys jungiami </w:t>
            </w:r>
            <w:proofErr w:type="spellStart"/>
            <w:r w:rsidRPr="00B15EA8">
              <w:rPr>
                <w:rFonts w:cstheme="minorHAnsi"/>
                <w:color w:val="000000" w:themeColor="text1"/>
                <w:lang w:val="lt-LT"/>
              </w:rPr>
              <w:t>flanšais</w:t>
            </w:r>
            <w:proofErr w:type="spellEnd"/>
            <w:r w:rsidRPr="00B15EA8">
              <w:rPr>
                <w:rFonts w:cstheme="minorHAnsi"/>
                <w:color w:val="000000" w:themeColor="text1"/>
                <w:lang w:val="lt-LT"/>
              </w:rPr>
              <w:t xml:space="preserve"> arba suvirinant.</w:t>
            </w:r>
            <w:r w:rsidRPr="00B15EA8">
              <w:rPr>
                <w:rFonts w:cstheme="minorHAnsi"/>
                <w:color w:val="000000" w:themeColor="text1"/>
                <w:spacing w:val="1"/>
                <w:lang w:val="lt-LT"/>
              </w:rPr>
              <w:t xml:space="preserve"> </w:t>
            </w:r>
            <w:r w:rsidRPr="00B15EA8">
              <w:rPr>
                <w:rFonts w:cstheme="minorHAnsi"/>
                <w:color w:val="000000" w:themeColor="text1"/>
                <w:lang w:val="lt-LT"/>
              </w:rPr>
              <w:t>Tvirtinimo elementai (varžtai) iš nerūdijančio plieno AISI 316.</w:t>
            </w:r>
            <w:r w:rsidRPr="00B15EA8">
              <w:rPr>
                <w:rFonts w:cstheme="minorHAnsi"/>
                <w:color w:val="000000" w:themeColor="text1"/>
                <w:spacing w:val="1"/>
                <w:lang w:val="lt-LT"/>
              </w:rPr>
              <w:t xml:space="preserve"> </w:t>
            </w:r>
            <w:proofErr w:type="spellStart"/>
            <w:r w:rsidRPr="00B15EA8">
              <w:rPr>
                <w:rFonts w:cstheme="minorHAnsi"/>
                <w:color w:val="000000" w:themeColor="text1"/>
                <w:lang w:val="lt-LT"/>
              </w:rPr>
              <w:t>Flanšai</w:t>
            </w:r>
            <w:proofErr w:type="spellEnd"/>
            <w:r w:rsidRPr="00B15EA8">
              <w:rPr>
                <w:rFonts w:cstheme="minorHAnsi"/>
                <w:color w:val="000000" w:themeColor="text1"/>
                <w:lang w:val="lt-LT"/>
              </w:rPr>
              <w:t xml:space="preserve"> turi turėti sertifikatus remiantis EN 10204-3, LST EN</w:t>
            </w:r>
            <w:r w:rsidRPr="00B15EA8">
              <w:rPr>
                <w:rFonts w:cstheme="minorHAnsi"/>
                <w:color w:val="000000" w:themeColor="text1"/>
                <w:spacing w:val="1"/>
                <w:lang w:val="lt-LT"/>
              </w:rPr>
              <w:t xml:space="preserve"> </w:t>
            </w:r>
            <w:r w:rsidRPr="00B15EA8">
              <w:rPr>
                <w:rFonts w:cstheme="minorHAnsi"/>
                <w:color w:val="000000" w:themeColor="text1"/>
                <w:lang w:val="lt-LT"/>
              </w:rPr>
              <w:t>1092-2</w:t>
            </w:r>
            <w:r w:rsidRPr="00B15EA8">
              <w:rPr>
                <w:rFonts w:cstheme="minorHAnsi"/>
                <w:color w:val="000000" w:themeColor="text1"/>
                <w:spacing w:val="-2"/>
                <w:lang w:val="lt-LT"/>
              </w:rPr>
              <w:t xml:space="preserve"> </w:t>
            </w:r>
            <w:r w:rsidRPr="00B15EA8">
              <w:rPr>
                <w:rFonts w:cstheme="minorHAnsi"/>
                <w:color w:val="000000" w:themeColor="text1"/>
                <w:lang w:val="lt-LT"/>
              </w:rPr>
              <w:t>standartais.</w:t>
            </w:r>
          </w:p>
          <w:p w14:paraId="5860ED2D" w14:textId="77777777" w:rsidR="0022339B" w:rsidRPr="00B15EA8" w:rsidRDefault="0022339B" w:rsidP="009159A7">
            <w:pPr>
              <w:pStyle w:val="TableParagraph"/>
              <w:numPr>
                <w:ilvl w:val="0"/>
                <w:numId w:val="179"/>
              </w:numPr>
              <w:tabs>
                <w:tab w:val="left" w:pos="432"/>
              </w:tabs>
              <w:autoSpaceDE w:val="0"/>
              <w:autoSpaceDN w:val="0"/>
              <w:ind w:right="98"/>
              <w:jc w:val="both"/>
              <w:rPr>
                <w:rFonts w:cstheme="minorHAnsi"/>
                <w:color w:val="000000" w:themeColor="text1"/>
                <w:lang w:val="lt-LT"/>
              </w:rPr>
            </w:pPr>
            <w:r w:rsidRPr="00B15EA8">
              <w:rPr>
                <w:rFonts w:cstheme="minorHAnsi"/>
                <w:color w:val="000000" w:themeColor="text1"/>
                <w:lang w:val="lt-LT"/>
              </w:rPr>
              <w:t>Apskaita</w:t>
            </w:r>
            <w:r w:rsidRPr="00B15EA8">
              <w:rPr>
                <w:rFonts w:cstheme="minorHAnsi"/>
                <w:color w:val="000000" w:themeColor="text1"/>
                <w:spacing w:val="1"/>
                <w:lang w:val="lt-LT"/>
              </w:rPr>
              <w:t xml:space="preserve"> </w:t>
            </w:r>
            <w:r w:rsidRPr="00B15EA8">
              <w:rPr>
                <w:rFonts w:cstheme="minorHAnsi"/>
                <w:color w:val="000000" w:themeColor="text1"/>
                <w:lang w:val="lt-LT"/>
              </w:rPr>
              <w:t>privalomai</w:t>
            </w:r>
            <w:r w:rsidRPr="00B15EA8">
              <w:rPr>
                <w:rFonts w:cstheme="minorHAnsi"/>
                <w:color w:val="000000" w:themeColor="text1"/>
                <w:spacing w:val="1"/>
                <w:lang w:val="lt-LT"/>
              </w:rPr>
              <w:t xml:space="preserve"> </w:t>
            </w:r>
            <w:r w:rsidRPr="00B15EA8">
              <w:rPr>
                <w:rFonts w:cstheme="minorHAnsi"/>
                <w:color w:val="000000" w:themeColor="text1"/>
                <w:lang w:val="lt-LT"/>
              </w:rPr>
              <w:t>montuojama</w:t>
            </w:r>
            <w:r w:rsidRPr="00B15EA8">
              <w:rPr>
                <w:rFonts w:cstheme="minorHAnsi"/>
                <w:color w:val="000000" w:themeColor="text1"/>
                <w:spacing w:val="1"/>
                <w:lang w:val="lt-LT"/>
              </w:rPr>
              <w:t xml:space="preserve"> </w:t>
            </w:r>
            <w:r w:rsidRPr="00B15EA8">
              <w:rPr>
                <w:rFonts w:cstheme="minorHAnsi"/>
                <w:color w:val="000000" w:themeColor="text1"/>
                <w:lang w:val="lt-LT"/>
              </w:rPr>
              <w:t>I</w:t>
            </w:r>
            <w:r w:rsidRPr="00B15EA8">
              <w:rPr>
                <w:rFonts w:cstheme="minorHAnsi"/>
                <w:color w:val="000000" w:themeColor="text1"/>
                <w:spacing w:val="1"/>
                <w:lang w:val="lt-LT"/>
              </w:rPr>
              <w:t xml:space="preserve"> </w:t>
            </w:r>
            <w:r w:rsidRPr="00B15EA8">
              <w:rPr>
                <w:rFonts w:cstheme="minorHAnsi"/>
                <w:color w:val="000000" w:themeColor="text1"/>
                <w:lang w:val="lt-LT"/>
              </w:rPr>
              <w:t>kėlimo</w:t>
            </w:r>
            <w:r w:rsidRPr="00B15EA8">
              <w:rPr>
                <w:rFonts w:cstheme="minorHAnsi"/>
                <w:color w:val="000000" w:themeColor="text1"/>
                <w:spacing w:val="1"/>
                <w:lang w:val="lt-LT"/>
              </w:rPr>
              <w:t xml:space="preserve"> </w:t>
            </w:r>
            <w:r w:rsidRPr="00B15EA8">
              <w:rPr>
                <w:rFonts w:cstheme="minorHAnsi"/>
                <w:color w:val="000000" w:themeColor="text1"/>
                <w:lang w:val="lt-LT"/>
              </w:rPr>
              <w:t>siurblinėse</w:t>
            </w:r>
            <w:r w:rsidRPr="00B15EA8">
              <w:rPr>
                <w:rFonts w:cstheme="minorHAnsi"/>
                <w:color w:val="000000" w:themeColor="text1"/>
                <w:spacing w:val="1"/>
                <w:lang w:val="lt-LT"/>
              </w:rPr>
              <w:t xml:space="preserve"> </w:t>
            </w:r>
            <w:r w:rsidRPr="00B15EA8">
              <w:rPr>
                <w:rFonts w:cstheme="minorHAnsi"/>
                <w:color w:val="000000" w:themeColor="text1"/>
                <w:lang w:val="lt-LT"/>
              </w:rPr>
              <w:t>ir</w:t>
            </w:r>
            <w:r w:rsidRPr="00B15EA8">
              <w:rPr>
                <w:rFonts w:cstheme="minorHAnsi"/>
                <w:color w:val="000000" w:themeColor="text1"/>
                <w:spacing w:val="1"/>
                <w:lang w:val="lt-LT"/>
              </w:rPr>
              <w:t xml:space="preserve"> </w:t>
            </w:r>
            <w:r w:rsidRPr="00B15EA8">
              <w:rPr>
                <w:rFonts w:cstheme="minorHAnsi"/>
                <w:color w:val="000000" w:themeColor="text1"/>
                <w:lang w:val="lt-LT"/>
              </w:rPr>
              <w:t>siurblinėse,</w:t>
            </w:r>
            <w:r w:rsidRPr="00B15EA8">
              <w:rPr>
                <w:rFonts w:cstheme="minorHAnsi"/>
                <w:color w:val="000000" w:themeColor="text1"/>
                <w:spacing w:val="-1"/>
                <w:lang w:val="lt-LT"/>
              </w:rPr>
              <w:t xml:space="preserve"> </w:t>
            </w:r>
            <w:r w:rsidRPr="00B15EA8">
              <w:rPr>
                <w:rFonts w:cstheme="minorHAnsi"/>
                <w:color w:val="000000" w:themeColor="text1"/>
                <w:lang w:val="lt-LT"/>
              </w:rPr>
              <w:t>kai debitas</w:t>
            </w:r>
            <w:r w:rsidRPr="00B15EA8">
              <w:rPr>
                <w:rFonts w:cstheme="minorHAnsi"/>
                <w:color w:val="000000" w:themeColor="text1"/>
                <w:spacing w:val="-1"/>
                <w:lang w:val="lt-LT"/>
              </w:rPr>
              <w:t xml:space="preserve"> </w:t>
            </w:r>
            <w:r w:rsidRPr="00B15EA8">
              <w:rPr>
                <w:rFonts w:cstheme="minorHAnsi"/>
                <w:color w:val="000000" w:themeColor="text1"/>
                <w:lang w:val="lt-LT"/>
              </w:rPr>
              <w:t>yra 2 l/s</w:t>
            </w:r>
            <w:r w:rsidRPr="00B15EA8">
              <w:rPr>
                <w:rFonts w:cstheme="minorHAnsi"/>
                <w:color w:val="000000" w:themeColor="text1"/>
                <w:spacing w:val="-1"/>
                <w:lang w:val="lt-LT"/>
              </w:rPr>
              <w:t xml:space="preserve"> </w:t>
            </w:r>
            <w:r w:rsidRPr="00B15EA8">
              <w:rPr>
                <w:rFonts w:cstheme="minorHAnsi"/>
                <w:color w:val="000000" w:themeColor="text1"/>
                <w:lang w:val="lt-LT"/>
              </w:rPr>
              <w:t>ir daugiau.</w:t>
            </w:r>
          </w:p>
          <w:p w14:paraId="1977C485" w14:textId="77777777" w:rsidR="0022339B" w:rsidRPr="00B15EA8" w:rsidRDefault="0022339B" w:rsidP="009159A7">
            <w:pPr>
              <w:pStyle w:val="TableParagraph"/>
              <w:numPr>
                <w:ilvl w:val="0"/>
                <w:numId w:val="167"/>
              </w:numPr>
              <w:autoSpaceDE w:val="0"/>
              <w:autoSpaceDN w:val="0"/>
              <w:ind w:right="98"/>
              <w:jc w:val="both"/>
              <w:rPr>
                <w:rFonts w:cstheme="minorHAnsi"/>
                <w:color w:val="000000" w:themeColor="text1"/>
                <w:lang w:val="lt-LT"/>
              </w:rPr>
            </w:pPr>
            <w:r w:rsidRPr="00B15EA8">
              <w:rPr>
                <w:rFonts w:cstheme="minorHAnsi"/>
                <w:color w:val="000000" w:themeColor="text1"/>
                <w:lang w:val="lt-LT"/>
              </w:rPr>
              <w:t>Kai</w:t>
            </w:r>
            <w:r w:rsidRPr="00B15EA8">
              <w:rPr>
                <w:rFonts w:cstheme="minorHAnsi"/>
                <w:color w:val="000000" w:themeColor="text1"/>
                <w:spacing w:val="1"/>
                <w:lang w:val="lt-LT"/>
              </w:rPr>
              <w:t xml:space="preserve"> </w:t>
            </w:r>
            <w:r w:rsidRPr="00B15EA8">
              <w:rPr>
                <w:rFonts w:cstheme="minorHAnsi"/>
                <w:color w:val="000000" w:themeColor="text1"/>
                <w:lang w:val="lt-LT"/>
              </w:rPr>
              <w:t>užtikrinami</w:t>
            </w:r>
            <w:r w:rsidRPr="00B15EA8">
              <w:rPr>
                <w:rFonts w:cstheme="minorHAnsi"/>
                <w:color w:val="000000" w:themeColor="text1"/>
                <w:spacing w:val="1"/>
                <w:lang w:val="lt-LT"/>
              </w:rPr>
              <w:t xml:space="preserve"> </w:t>
            </w:r>
            <w:r w:rsidRPr="00B15EA8">
              <w:rPr>
                <w:rFonts w:cstheme="minorHAnsi"/>
                <w:color w:val="000000" w:themeColor="text1"/>
                <w:lang w:val="lt-LT"/>
              </w:rPr>
              <w:t>reikalavimai</w:t>
            </w:r>
            <w:r w:rsidRPr="00B15EA8">
              <w:rPr>
                <w:rFonts w:cstheme="minorHAnsi"/>
                <w:color w:val="000000" w:themeColor="text1"/>
                <w:spacing w:val="1"/>
                <w:lang w:val="lt-LT"/>
              </w:rPr>
              <w:t xml:space="preserve"> </w:t>
            </w:r>
            <w:r w:rsidRPr="00B15EA8">
              <w:rPr>
                <w:rFonts w:cstheme="minorHAnsi"/>
                <w:color w:val="000000" w:themeColor="text1"/>
                <w:lang w:val="lt-LT"/>
              </w:rPr>
              <w:t>atstumui,</w:t>
            </w:r>
            <w:r w:rsidRPr="00B15EA8">
              <w:rPr>
                <w:rFonts w:cstheme="minorHAnsi"/>
                <w:color w:val="000000" w:themeColor="text1"/>
                <w:spacing w:val="1"/>
                <w:lang w:val="lt-LT"/>
              </w:rPr>
              <w:t xml:space="preserve"> </w:t>
            </w:r>
            <w:proofErr w:type="spellStart"/>
            <w:r w:rsidRPr="00B15EA8">
              <w:rPr>
                <w:rFonts w:cstheme="minorHAnsi"/>
                <w:color w:val="000000" w:themeColor="text1"/>
                <w:lang w:val="lt-LT"/>
              </w:rPr>
              <w:t>debitmatis</w:t>
            </w:r>
            <w:proofErr w:type="spellEnd"/>
            <w:r w:rsidRPr="00B15EA8">
              <w:rPr>
                <w:rFonts w:cstheme="minorHAnsi"/>
                <w:color w:val="000000" w:themeColor="text1"/>
                <w:spacing w:val="1"/>
                <w:lang w:val="lt-LT"/>
              </w:rPr>
              <w:t xml:space="preserve"> </w:t>
            </w:r>
            <w:r w:rsidRPr="00B15EA8">
              <w:rPr>
                <w:rFonts w:cstheme="minorHAnsi"/>
                <w:color w:val="000000" w:themeColor="text1"/>
                <w:lang w:val="lt-LT"/>
              </w:rPr>
              <w:t>montuojamas nuotekų</w:t>
            </w:r>
            <w:r w:rsidRPr="00B15EA8">
              <w:rPr>
                <w:rFonts w:cstheme="minorHAnsi"/>
                <w:color w:val="000000" w:themeColor="text1"/>
                <w:spacing w:val="-1"/>
                <w:lang w:val="lt-LT"/>
              </w:rPr>
              <w:t xml:space="preserve"> </w:t>
            </w:r>
            <w:r w:rsidRPr="00B15EA8">
              <w:rPr>
                <w:rFonts w:cstheme="minorHAnsi"/>
                <w:color w:val="000000" w:themeColor="text1"/>
                <w:lang w:val="lt-LT"/>
              </w:rPr>
              <w:t>siurblinės talpoje.</w:t>
            </w:r>
          </w:p>
          <w:p w14:paraId="22BAEEBF" w14:textId="77777777" w:rsidR="0022339B" w:rsidRPr="00B15EA8" w:rsidRDefault="0022339B" w:rsidP="009159A7">
            <w:pPr>
              <w:pStyle w:val="TableParagraph"/>
              <w:numPr>
                <w:ilvl w:val="0"/>
                <w:numId w:val="167"/>
              </w:numPr>
              <w:autoSpaceDE w:val="0"/>
              <w:autoSpaceDN w:val="0"/>
              <w:spacing w:line="243" w:lineRule="exact"/>
              <w:jc w:val="both"/>
              <w:rPr>
                <w:rFonts w:cstheme="minorHAnsi"/>
                <w:color w:val="000000" w:themeColor="text1"/>
                <w:lang w:val="lt-LT"/>
              </w:rPr>
            </w:pPr>
            <w:r w:rsidRPr="00B15EA8">
              <w:rPr>
                <w:rFonts w:cstheme="minorHAnsi"/>
                <w:color w:val="000000" w:themeColor="text1"/>
                <w:lang w:val="lt-LT"/>
              </w:rPr>
              <w:t>Kai</w:t>
            </w:r>
            <w:r w:rsidRPr="00B15EA8">
              <w:rPr>
                <w:rFonts w:cstheme="minorHAnsi"/>
                <w:color w:val="000000" w:themeColor="text1"/>
                <w:spacing w:val="53"/>
                <w:lang w:val="lt-LT"/>
              </w:rPr>
              <w:t xml:space="preserve"> </w:t>
            </w:r>
            <w:r w:rsidRPr="00B15EA8">
              <w:rPr>
                <w:rFonts w:cstheme="minorHAnsi"/>
                <w:color w:val="000000" w:themeColor="text1"/>
                <w:lang w:val="lt-LT"/>
              </w:rPr>
              <w:t>nėra</w:t>
            </w:r>
            <w:r w:rsidRPr="00B15EA8">
              <w:rPr>
                <w:rFonts w:cstheme="minorHAnsi"/>
                <w:color w:val="000000" w:themeColor="text1"/>
                <w:spacing w:val="53"/>
                <w:lang w:val="lt-LT"/>
              </w:rPr>
              <w:t xml:space="preserve"> </w:t>
            </w:r>
            <w:r w:rsidRPr="00B15EA8">
              <w:rPr>
                <w:rFonts w:cstheme="minorHAnsi"/>
                <w:color w:val="000000" w:themeColor="text1"/>
                <w:lang w:val="lt-LT"/>
              </w:rPr>
              <w:t>užtikrinami</w:t>
            </w:r>
            <w:r w:rsidRPr="00B15EA8">
              <w:rPr>
                <w:rFonts w:cstheme="minorHAnsi"/>
                <w:color w:val="000000" w:themeColor="text1"/>
                <w:spacing w:val="52"/>
                <w:lang w:val="lt-LT"/>
              </w:rPr>
              <w:t xml:space="preserve"> </w:t>
            </w:r>
            <w:r w:rsidRPr="00B15EA8">
              <w:rPr>
                <w:rFonts w:cstheme="minorHAnsi"/>
                <w:color w:val="000000" w:themeColor="text1"/>
                <w:lang w:val="lt-LT"/>
              </w:rPr>
              <w:t>reikalavimai</w:t>
            </w:r>
            <w:r w:rsidRPr="00B15EA8">
              <w:rPr>
                <w:rFonts w:cstheme="minorHAnsi"/>
                <w:color w:val="000000" w:themeColor="text1"/>
                <w:spacing w:val="56"/>
                <w:lang w:val="lt-LT"/>
              </w:rPr>
              <w:t xml:space="preserve"> </w:t>
            </w:r>
            <w:r w:rsidRPr="00B15EA8">
              <w:rPr>
                <w:rFonts w:cstheme="minorHAnsi"/>
                <w:color w:val="000000" w:themeColor="text1"/>
                <w:lang w:val="lt-LT"/>
              </w:rPr>
              <w:t>atstumui,</w:t>
            </w:r>
            <w:r w:rsidRPr="00B15EA8">
              <w:rPr>
                <w:rFonts w:cstheme="minorHAnsi"/>
                <w:color w:val="000000" w:themeColor="text1"/>
                <w:spacing w:val="53"/>
                <w:lang w:val="lt-LT"/>
              </w:rPr>
              <w:t xml:space="preserve"> </w:t>
            </w:r>
            <w:proofErr w:type="spellStart"/>
            <w:r w:rsidRPr="00B15EA8">
              <w:rPr>
                <w:rFonts w:cstheme="minorHAnsi"/>
                <w:color w:val="000000" w:themeColor="text1"/>
                <w:lang w:val="lt-LT"/>
              </w:rPr>
              <w:t>debitmatis</w:t>
            </w:r>
            <w:proofErr w:type="spellEnd"/>
            <w:r w:rsidRPr="00B15EA8">
              <w:rPr>
                <w:rFonts w:cstheme="minorHAnsi"/>
                <w:color w:val="000000" w:themeColor="text1"/>
                <w:lang w:val="lt-LT"/>
              </w:rPr>
              <w:t xml:space="preserve"> šulinyje</w:t>
            </w:r>
            <w:r w:rsidRPr="00B15EA8">
              <w:rPr>
                <w:rFonts w:cstheme="minorHAnsi"/>
                <w:color w:val="000000" w:themeColor="text1"/>
                <w:spacing w:val="-3"/>
                <w:lang w:val="lt-LT"/>
              </w:rPr>
              <w:t xml:space="preserve"> </w:t>
            </w:r>
            <w:r w:rsidRPr="00B15EA8">
              <w:rPr>
                <w:rFonts w:cstheme="minorHAnsi"/>
                <w:color w:val="000000" w:themeColor="text1"/>
                <w:lang w:val="lt-LT"/>
              </w:rPr>
              <w:t>už</w:t>
            </w:r>
            <w:r w:rsidRPr="00B15EA8">
              <w:rPr>
                <w:rFonts w:cstheme="minorHAnsi"/>
                <w:color w:val="000000" w:themeColor="text1"/>
                <w:spacing w:val="-2"/>
                <w:lang w:val="lt-LT"/>
              </w:rPr>
              <w:t xml:space="preserve"> </w:t>
            </w:r>
            <w:r w:rsidRPr="00B15EA8">
              <w:rPr>
                <w:rFonts w:cstheme="minorHAnsi"/>
                <w:color w:val="000000" w:themeColor="text1"/>
                <w:lang w:val="lt-LT"/>
              </w:rPr>
              <w:t>nuotekų</w:t>
            </w:r>
            <w:r w:rsidRPr="00B15EA8">
              <w:rPr>
                <w:rFonts w:cstheme="minorHAnsi"/>
                <w:color w:val="000000" w:themeColor="text1"/>
                <w:spacing w:val="-1"/>
                <w:lang w:val="lt-LT"/>
              </w:rPr>
              <w:t xml:space="preserve"> </w:t>
            </w:r>
            <w:r w:rsidRPr="00B15EA8">
              <w:rPr>
                <w:rFonts w:cstheme="minorHAnsi"/>
                <w:color w:val="000000" w:themeColor="text1"/>
                <w:lang w:val="lt-LT"/>
              </w:rPr>
              <w:t>siurblinės.</w:t>
            </w:r>
          </w:p>
          <w:p w14:paraId="7865D359" w14:textId="77777777" w:rsidR="0022339B" w:rsidRPr="00B15EA8" w:rsidRDefault="0022339B" w:rsidP="009159A7">
            <w:pPr>
              <w:pStyle w:val="TableParagraph"/>
              <w:numPr>
                <w:ilvl w:val="0"/>
                <w:numId w:val="167"/>
              </w:numPr>
              <w:autoSpaceDE w:val="0"/>
              <w:autoSpaceDN w:val="0"/>
              <w:spacing w:before="1"/>
              <w:ind w:right="95"/>
              <w:jc w:val="both"/>
              <w:rPr>
                <w:rFonts w:cstheme="minorHAnsi"/>
                <w:color w:val="000000" w:themeColor="text1"/>
                <w:lang w:val="lt-LT"/>
              </w:rPr>
            </w:pPr>
            <w:r w:rsidRPr="00B15EA8">
              <w:rPr>
                <w:rFonts w:cstheme="minorHAnsi"/>
                <w:color w:val="000000" w:themeColor="text1"/>
                <w:lang w:val="lt-LT"/>
              </w:rPr>
              <w:t xml:space="preserve">Naujai projektuojamose siurblinėse </w:t>
            </w:r>
            <w:proofErr w:type="spellStart"/>
            <w:r w:rsidRPr="00B15EA8">
              <w:rPr>
                <w:rFonts w:cstheme="minorHAnsi"/>
                <w:color w:val="000000" w:themeColor="text1"/>
                <w:lang w:val="lt-LT"/>
              </w:rPr>
              <w:t>debitmatis</w:t>
            </w:r>
            <w:proofErr w:type="spellEnd"/>
            <w:r w:rsidRPr="00B15EA8">
              <w:rPr>
                <w:rFonts w:cstheme="minorHAnsi"/>
                <w:color w:val="000000" w:themeColor="text1"/>
                <w:lang w:val="lt-LT"/>
              </w:rPr>
              <w:t xml:space="preserve"> turi būti</w:t>
            </w:r>
            <w:r w:rsidRPr="00B15EA8">
              <w:rPr>
                <w:rFonts w:cstheme="minorHAnsi"/>
                <w:color w:val="000000" w:themeColor="text1"/>
                <w:spacing w:val="1"/>
                <w:lang w:val="lt-LT"/>
              </w:rPr>
              <w:t xml:space="preserve"> </w:t>
            </w:r>
            <w:r w:rsidRPr="00B15EA8">
              <w:rPr>
                <w:rFonts w:cstheme="minorHAnsi"/>
                <w:color w:val="000000" w:themeColor="text1"/>
                <w:lang w:val="lt-LT"/>
              </w:rPr>
              <w:t>suprojektuotas</w:t>
            </w:r>
            <w:r w:rsidRPr="00B15EA8">
              <w:rPr>
                <w:rFonts w:cstheme="minorHAnsi"/>
                <w:color w:val="000000" w:themeColor="text1"/>
                <w:spacing w:val="-8"/>
                <w:lang w:val="lt-LT"/>
              </w:rPr>
              <w:t xml:space="preserve"> </w:t>
            </w:r>
            <w:r w:rsidRPr="00B15EA8">
              <w:rPr>
                <w:rFonts w:cstheme="minorHAnsi"/>
                <w:color w:val="000000" w:themeColor="text1"/>
                <w:lang w:val="lt-LT"/>
              </w:rPr>
              <w:t>siurblinėje,</w:t>
            </w:r>
            <w:r w:rsidRPr="00B15EA8">
              <w:rPr>
                <w:rFonts w:cstheme="minorHAnsi"/>
                <w:color w:val="000000" w:themeColor="text1"/>
                <w:spacing w:val="-6"/>
                <w:lang w:val="lt-LT"/>
              </w:rPr>
              <w:t xml:space="preserve"> </w:t>
            </w:r>
            <w:r w:rsidRPr="00B15EA8">
              <w:rPr>
                <w:rFonts w:cstheme="minorHAnsi"/>
                <w:color w:val="000000" w:themeColor="text1"/>
                <w:lang w:val="lt-LT"/>
              </w:rPr>
              <w:t>kai</w:t>
            </w:r>
            <w:r w:rsidRPr="00B15EA8">
              <w:rPr>
                <w:rFonts w:cstheme="minorHAnsi"/>
                <w:color w:val="000000" w:themeColor="text1"/>
                <w:spacing w:val="-7"/>
                <w:lang w:val="lt-LT"/>
              </w:rPr>
              <w:t xml:space="preserve"> </w:t>
            </w:r>
            <w:r w:rsidRPr="00B15EA8">
              <w:rPr>
                <w:rFonts w:cstheme="minorHAnsi"/>
                <w:color w:val="000000" w:themeColor="text1"/>
                <w:lang w:val="lt-LT"/>
              </w:rPr>
              <w:t>debitas</w:t>
            </w:r>
            <w:r w:rsidRPr="00B15EA8">
              <w:rPr>
                <w:rFonts w:cstheme="minorHAnsi"/>
                <w:color w:val="000000" w:themeColor="text1"/>
                <w:spacing w:val="-6"/>
                <w:lang w:val="lt-LT"/>
              </w:rPr>
              <w:t xml:space="preserve"> </w:t>
            </w:r>
            <w:r w:rsidRPr="00B15EA8">
              <w:rPr>
                <w:rFonts w:cstheme="minorHAnsi"/>
                <w:color w:val="000000" w:themeColor="text1"/>
                <w:lang w:val="lt-LT"/>
              </w:rPr>
              <w:t>yra</w:t>
            </w:r>
            <w:r w:rsidRPr="00B15EA8">
              <w:rPr>
                <w:rFonts w:cstheme="minorHAnsi"/>
                <w:color w:val="000000" w:themeColor="text1"/>
                <w:spacing w:val="-6"/>
                <w:lang w:val="lt-LT"/>
              </w:rPr>
              <w:t xml:space="preserve"> </w:t>
            </w:r>
            <w:r w:rsidRPr="00B15EA8">
              <w:rPr>
                <w:rFonts w:cstheme="minorHAnsi"/>
                <w:color w:val="000000" w:themeColor="text1"/>
                <w:lang w:val="lt-LT"/>
              </w:rPr>
              <w:t>2</w:t>
            </w:r>
            <w:r w:rsidRPr="00B15EA8">
              <w:rPr>
                <w:rFonts w:cstheme="minorHAnsi"/>
                <w:color w:val="000000" w:themeColor="text1"/>
                <w:spacing w:val="-7"/>
                <w:lang w:val="lt-LT"/>
              </w:rPr>
              <w:t xml:space="preserve"> </w:t>
            </w:r>
            <w:r w:rsidRPr="00B15EA8">
              <w:rPr>
                <w:rFonts w:cstheme="minorHAnsi"/>
                <w:color w:val="000000" w:themeColor="text1"/>
                <w:lang w:val="lt-LT"/>
              </w:rPr>
              <w:t>l/s</w:t>
            </w:r>
            <w:r w:rsidRPr="00B15EA8">
              <w:rPr>
                <w:rFonts w:cstheme="minorHAnsi"/>
                <w:color w:val="000000" w:themeColor="text1"/>
                <w:spacing w:val="-6"/>
                <w:lang w:val="lt-LT"/>
              </w:rPr>
              <w:t xml:space="preserve"> </w:t>
            </w:r>
            <w:r w:rsidRPr="00B15EA8">
              <w:rPr>
                <w:rFonts w:cstheme="minorHAnsi"/>
                <w:color w:val="000000" w:themeColor="text1"/>
                <w:lang w:val="lt-LT"/>
              </w:rPr>
              <w:t>ir</w:t>
            </w:r>
            <w:r w:rsidRPr="00B15EA8">
              <w:rPr>
                <w:rFonts w:cstheme="minorHAnsi"/>
                <w:color w:val="000000" w:themeColor="text1"/>
                <w:spacing w:val="-7"/>
                <w:lang w:val="lt-LT"/>
              </w:rPr>
              <w:t xml:space="preserve"> </w:t>
            </w:r>
            <w:r w:rsidRPr="00B15EA8">
              <w:rPr>
                <w:rFonts w:cstheme="minorHAnsi"/>
                <w:color w:val="000000" w:themeColor="text1"/>
                <w:lang w:val="lt-LT"/>
              </w:rPr>
              <w:t>daugiau.</w:t>
            </w:r>
          </w:p>
          <w:p w14:paraId="756A05D9" w14:textId="77777777" w:rsidR="0022339B" w:rsidRPr="00B15EA8" w:rsidRDefault="0022339B" w:rsidP="009159A7">
            <w:pPr>
              <w:pStyle w:val="TableParagraph"/>
              <w:numPr>
                <w:ilvl w:val="0"/>
                <w:numId w:val="167"/>
              </w:numPr>
              <w:autoSpaceDE w:val="0"/>
              <w:autoSpaceDN w:val="0"/>
              <w:spacing w:before="1"/>
              <w:ind w:right="95"/>
              <w:jc w:val="both"/>
              <w:rPr>
                <w:rFonts w:cstheme="minorHAnsi"/>
                <w:color w:val="000000" w:themeColor="text1"/>
                <w:lang w:val="lt-LT"/>
              </w:rPr>
            </w:pPr>
            <w:r w:rsidRPr="00B15EA8">
              <w:rPr>
                <w:rFonts w:cstheme="minorHAnsi"/>
                <w:color w:val="000000" w:themeColor="text1"/>
                <w:lang w:val="lt-LT"/>
              </w:rPr>
              <w:t xml:space="preserve">Siurblinėje numatytos vietos </w:t>
            </w:r>
            <w:proofErr w:type="spellStart"/>
            <w:r w:rsidRPr="00B15EA8">
              <w:rPr>
                <w:rFonts w:cstheme="minorHAnsi"/>
                <w:color w:val="000000" w:themeColor="text1"/>
                <w:lang w:val="lt-LT"/>
              </w:rPr>
              <w:t>debitmačiams</w:t>
            </w:r>
            <w:proofErr w:type="spellEnd"/>
            <w:r w:rsidRPr="00B15EA8">
              <w:rPr>
                <w:rFonts w:cstheme="minorHAnsi"/>
                <w:color w:val="000000" w:themeColor="text1"/>
                <w:lang w:val="lt-LT"/>
              </w:rPr>
              <w:t>.</w:t>
            </w:r>
          </w:p>
          <w:p w14:paraId="7F6F543C" w14:textId="77777777" w:rsidR="0022339B" w:rsidRPr="00B15EA8" w:rsidRDefault="0022339B" w:rsidP="009159A7">
            <w:pPr>
              <w:pStyle w:val="TableParagraph"/>
              <w:numPr>
                <w:ilvl w:val="0"/>
                <w:numId w:val="178"/>
              </w:numPr>
              <w:autoSpaceDE w:val="0"/>
              <w:autoSpaceDN w:val="0"/>
              <w:ind w:left="611" w:right="92"/>
              <w:jc w:val="both"/>
              <w:rPr>
                <w:rFonts w:cstheme="minorHAnsi"/>
                <w:color w:val="000000" w:themeColor="text1"/>
                <w:lang w:val="lt-LT"/>
              </w:rPr>
            </w:pPr>
            <w:r w:rsidRPr="00B15EA8">
              <w:rPr>
                <w:rFonts w:cstheme="minorHAnsi"/>
                <w:color w:val="000000" w:themeColor="text1"/>
                <w:lang w:val="lt-LT"/>
              </w:rPr>
              <w:t>Integruoti du hidrostatiniai lygio davikliai.</w:t>
            </w:r>
          </w:p>
          <w:p w14:paraId="6CFF6C1E" w14:textId="77777777" w:rsidR="0022339B" w:rsidRPr="00B15EA8" w:rsidRDefault="0022339B" w:rsidP="009159A7">
            <w:pPr>
              <w:pStyle w:val="TableParagraph"/>
              <w:numPr>
                <w:ilvl w:val="0"/>
                <w:numId w:val="178"/>
              </w:numPr>
              <w:autoSpaceDE w:val="0"/>
              <w:autoSpaceDN w:val="0"/>
              <w:ind w:left="611" w:right="92"/>
              <w:jc w:val="both"/>
              <w:rPr>
                <w:rFonts w:cstheme="minorHAnsi"/>
                <w:color w:val="000000" w:themeColor="text1"/>
                <w:lang w:val="lt-LT"/>
              </w:rPr>
            </w:pPr>
            <w:r w:rsidRPr="00B15EA8">
              <w:rPr>
                <w:rFonts w:cstheme="minorHAnsi"/>
                <w:color w:val="000000" w:themeColor="text1"/>
                <w:lang w:val="lt-LT"/>
              </w:rPr>
              <w:t>Įrengtas siurblinės apšvietimas.</w:t>
            </w:r>
          </w:p>
          <w:p w14:paraId="1DE3B183" w14:textId="77777777" w:rsidR="0022339B" w:rsidRPr="00B15EA8" w:rsidRDefault="0022339B" w:rsidP="009159A7">
            <w:pPr>
              <w:pStyle w:val="TableParagraph"/>
              <w:numPr>
                <w:ilvl w:val="0"/>
                <w:numId w:val="178"/>
              </w:numPr>
              <w:autoSpaceDE w:val="0"/>
              <w:autoSpaceDN w:val="0"/>
              <w:ind w:left="611" w:right="92"/>
              <w:jc w:val="both"/>
              <w:rPr>
                <w:rFonts w:cstheme="minorHAnsi"/>
                <w:color w:val="000000" w:themeColor="text1"/>
                <w:lang w:val="lt-LT"/>
              </w:rPr>
            </w:pPr>
            <w:r w:rsidRPr="00B15EA8">
              <w:rPr>
                <w:rFonts w:cstheme="minorHAnsi"/>
                <w:color w:val="000000" w:themeColor="text1"/>
                <w:lang w:val="lt-LT"/>
              </w:rPr>
              <w:t xml:space="preserve">Siurblinėje turėtų būti numatyta vieta užkabinti siurblių pakėlimo įrenginiui. </w:t>
            </w:r>
          </w:p>
          <w:p w14:paraId="431DB6BF" w14:textId="77777777" w:rsidR="0022339B" w:rsidRPr="00B15EA8" w:rsidRDefault="0022339B" w:rsidP="009159A7">
            <w:pPr>
              <w:pStyle w:val="TableParagraph"/>
              <w:numPr>
                <w:ilvl w:val="0"/>
                <w:numId w:val="178"/>
              </w:numPr>
              <w:autoSpaceDE w:val="0"/>
              <w:autoSpaceDN w:val="0"/>
              <w:ind w:left="611" w:right="92"/>
              <w:jc w:val="both"/>
              <w:rPr>
                <w:rFonts w:cstheme="minorHAnsi"/>
                <w:color w:val="000000" w:themeColor="text1"/>
                <w:lang w:val="lt-LT"/>
              </w:rPr>
            </w:pPr>
            <w:r w:rsidRPr="00B15EA8">
              <w:rPr>
                <w:rFonts w:cstheme="minorHAnsi"/>
                <w:color w:val="000000" w:themeColor="text1"/>
                <w:lang w:val="lt-LT"/>
              </w:rPr>
              <w:lastRenderedPageBreak/>
              <w:t xml:space="preserve">Siurblių variklių apsaugos klasė turi būti ne mažesnė IP 68. </w:t>
            </w:r>
          </w:p>
          <w:p w14:paraId="65F89427" w14:textId="77777777" w:rsidR="0022339B" w:rsidRPr="00B15EA8" w:rsidRDefault="0022339B" w:rsidP="009159A7">
            <w:pPr>
              <w:pStyle w:val="TableParagraph"/>
              <w:numPr>
                <w:ilvl w:val="0"/>
                <w:numId w:val="178"/>
              </w:numPr>
              <w:autoSpaceDE w:val="0"/>
              <w:autoSpaceDN w:val="0"/>
              <w:ind w:left="611" w:right="92"/>
              <w:jc w:val="both"/>
              <w:rPr>
                <w:rFonts w:cstheme="minorHAnsi"/>
                <w:color w:val="000000" w:themeColor="text1"/>
                <w:lang w:val="lt-LT"/>
              </w:rPr>
            </w:pPr>
            <w:r w:rsidRPr="00B15EA8">
              <w:rPr>
                <w:rFonts w:cstheme="minorHAnsi"/>
                <w:color w:val="000000" w:themeColor="text1"/>
                <w:lang w:val="lt-LT"/>
              </w:rPr>
              <w:t>Nuotekų siurblinės valdymo skydo pamatas:</w:t>
            </w:r>
          </w:p>
          <w:p w14:paraId="0C58830C" w14:textId="77777777" w:rsidR="0022339B" w:rsidRPr="00B15EA8" w:rsidRDefault="0022339B" w:rsidP="009159A7">
            <w:pPr>
              <w:pStyle w:val="TableParagraph"/>
              <w:numPr>
                <w:ilvl w:val="0"/>
                <w:numId w:val="178"/>
              </w:numPr>
              <w:autoSpaceDE w:val="0"/>
              <w:autoSpaceDN w:val="0"/>
              <w:ind w:left="611" w:right="92"/>
              <w:jc w:val="both"/>
              <w:rPr>
                <w:rFonts w:cstheme="minorHAnsi"/>
                <w:color w:val="000000" w:themeColor="text1"/>
                <w:lang w:val="lt-LT"/>
              </w:rPr>
            </w:pPr>
            <w:r w:rsidRPr="00B15EA8">
              <w:rPr>
                <w:rFonts w:cstheme="minorHAnsi"/>
                <w:color w:val="000000" w:themeColor="text1"/>
                <w:lang w:val="lt-LT"/>
              </w:rPr>
              <w:t>Valdymo skydo pamatas tiekiamas kartu su nuotekų siurbline, kai ji montuojama žalioje vejoje.</w:t>
            </w:r>
          </w:p>
          <w:p w14:paraId="3AA825E5" w14:textId="77777777" w:rsidR="0022339B" w:rsidRPr="00B15EA8" w:rsidRDefault="0022339B" w:rsidP="009159A7">
            <w:pPr>
              <w:pStyle w:val="TableParagraph"/>
              <w:numPr>
                <w:ilvl w:val="0"/>
                <w:numId w:val="178"/>
              </w:numPr>
              <w:autoSpaceDE w:val="0"/>
              <w:autoSpaceDN w:val="0"/>
              <w:ind w:left="611" w:right="92"/>
              <w:jc w:val="both"/>
              <w:rPr>
                <w:rFonts w:cstheme="minorHAnsi"/>
                <w:color w:val="000000" w:themeColor="text1"/>
                <w:lang w:val="lt-LT"/>
              </w:rPr>
            </w:pPr>
            <w:r w:rsidRPr="00B15EA8">
              <w:rPr>
                <w:rFonts w:cstheme="minorHAnsi"/>
                <w:color w:val="000000" w:themeColor="text1"/>
                <w:lang w:val="lt-LT"/>
              </w:rPr>
              <w:t>Valdymo skydo pamatas (plokštė) turi būti su kabelių vamzdeliais iš PE, įrengtais nuo siurblinės korpuso iki valdymo siurblinės skydo pamato viršaus, pritvirtinti ir sandariai suvirinti arba klijuoti.</w:t>
            </w:r>
          </w:p>
          <w:p w14:paraId="5FC2A76B" w14:textId="77777777" w:rsidR="0022339B" w:rsidRPr="00B15EA8" w:rsidRDefault="0022339B" w:rsidP="009159A7">
            <w:pPr>
              <w:pStyle w:val="TableParagraph"/>
              <w:numPr>
                <w:ilvl w:val="0"/>
                <w:numId w:val="178"/>
              </w:numPr>
              <w:autoSpaceDE w:val="0"/>
              <w:autoSpaceDN w:val="0"/>
              <w:ind w:left="611" w:right="92"/>
              <w:jc w:val="both"/>
              <w:rPr>
                <w:rFonts w:cstheme="minorHAnsi"/>
                <w:color w:val="000000" w:themeColor="text1"/>
                <w:lang w:val="lt-LT"/>
              </w:rPr>
            </w:pPr>
            <w:r w:rsidRPr="00B15EA8">
              <w:rPr>
                <w:rFonts w:cstheme="minorHAnsi"/>
                <w:color w:val="000000" w:themeColor="text1"/>
                <w:lang w:val="lt-LT"/>
              </w:rPr>
              <w:t xml:space="preserve">Rekomenduojame, kad siurblinės valdymo skydo pamatas būtų privirintas prie siurblinės korpuso. </w:t>
            </w:r>
          </w:p>
          <w:p w14:paraId="499D9CEC" w14:textId="77777777" w:rsidR="0022339B" w:rsidRPr="00B15EA8" w:rsidRDefault="0022339B" w:rsidP="009159A7">
            <w:pPr>
              <w:pStyle w:val="TableParagraph"/>
              <w:numPr>
                <w:ilvl w:val="0"/>
                <w:numId w:val="178"/>
              </w:numPr>
              <w:autoSpaceDE w:val="0"/>
              <w:autoSpaceDN w:val="0"/>
              <w:ind w:left="611" w:right="92"/>
              <w:jc w:val="both"/>
              <w:rPr>
                <w:rFonts w:eastAsia="Times New Roman" w:cstheme="minorHAnsi"/>
                <w:color w:val="000000" w:themeColor="text1"/>
                <w:lang w:val="lt-LT"/>
              </w:rPr>
            </w:pPr>
            <w:r w:rsidRPr="00B15EA8">
              <w:rPr>
                <w:rFonts w:cstheme="minorHAnsi"/>
                <w:color w:val="000000" w:themeColor="text1"/>
                <w:lang w:val="lt-LT"/>
              </w:rPr>
              <w:t>Valdymo skydo pamatas neturi trukdyti siurblinės dangčio atidarymui, priėjimui prie siurblinės, ventiliacijai.</w:t>
            </w:r>
          </w:p>
        </w:tc>
        <w:tc>
          <w:tcPr>
            <w:tcW w:w="945" w:type="pct"/>
            <w:tcBorders>
              <w:top w:val="single" w:sz="4" w:space="0" w:color="auto"/>
              <w:left w:val="single" w:sz="4" w:space="0" w:color="auto"/>
              <w:bottom w:val="single" w:sz="4" w:space="0" w:color="auto"/>
              <w:right w:val="single" w:sz="4" w:space="0" w:color="auto"/>
            </w:tcBorders>
          </w:tcPr>
          <w:p w14:paraId="3E99D689" w14:textId="77777777" w:rsidR="0022339B" w:rsidRPr="00B15EA8" w:rsidRDefault="0022339B" w:rsidP="009159A7">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2EC82694" w14:textId="77777777" w:rsidR="0022339B" w:rsidRPr="00B15EA8" w:rsidRDefault="0022339B" w:rsidP="009159A7">
            <w:pPr>
              <w:rPr>
                <w:rFonts w:asciiTheme="minorHAnsi" w:hAnsiTheme="minorHAnsi" w:cstheme="minorHAnsi"/>
                <w:color w:val="000000" w:themeColor="text1"/>
                <w:sz w:val="22"/>
                <w:szCs w:val="22"/>
                <w:lang w:eastAsia="lt-LT"/>
              </w:rPr>
            </w:pPr>
          </w:p>
        </w:tc>
      </w:tr>
      <w:tr w:rsidR="0022339B" w:rsidRPr="00B15EA8" w14:paraId="259A3F24" w14:textId="77777777" w:rsidTr="009159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1440232" w14:textId="77777777" w:rsidR="0022339B" w:rsidRPr="00B15EA8" w:rsidRDefault="0022339B" w:rsidP="009159A7">
            <w:pPr>
              <w:numPr>
                <w:ilvl w:val="0"/>
                <w:numId w:val="174"/>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914DC82" w14:textId="77777777" w:rsidR="0022339B" w:rsidRPr="00B15EA8" w:rsidRDefault="0022339B" w:rsidP="009159A7">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Eksploataciniai</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parametrai</w:t>
            </w:r>
          </w:p>
        </w:tc>
        <w:tc>
          <w:tcPr>
            <w:tcW w:w="1997" w:type="pct"/>
            <w:tcBorders>
              <w:top w:val="single" w:sz="4" w:space="0" w:color="auto"/>
              <w:left w:val="single" w:sz="4" w:space="0" w:color="auto"/>
              <w:bottom w:val="single" w:sz="4" w:space="0" w:color="auto"/>
              <w:right w:val="single" w:sz="4" w:space="0" w:color="auto"/>
            </w:tcBorders>
          </w:tcPr>
          <w:p w14:paraId="205C1E61" w14:textId="77777777" w:rsidR="0022339B" w:rsidRPr="00B15EA8" w:rsidRDefault="0022339B" w:rsidP="009159A7">
            <w:pPr>
              <w:pStyle w:val="TableParagraph"/>
              <w:ind w:left="3" w:right="63"/>
              <w:jc w:val="both"/>
              <w:rPr>
                <w:rFonts w:cstheme="minorHAnsi"/>
                <w:color w:val="000000" w:themeColor="text1"/>
                <w:lang w:val="lt-LT"/>
              </w:rPr>
            </w:pPr>
            <w:r w:rsidRPr="00B15EA8">
              <w:rPr>
                <w:rFonts w:cstheme="minorHAnsi"/>
                <w:color w:val="000000" w:themeColor="text1"/>
                <w:lang w:val="lt-LT"/>
              </w:rPr>
              <w:t>Siurblinės darbas turi būti automatizuotas, ji turi veikti nuo</w:t>
            </w:r>
            <w:r w:rsidRPr="00B15EA8">
              <w:rPr>
                <w:rFonts w:cstheme="minorHAnsi"/>
                <w:color w:val="000000" w:themeColor="text1"/>
                <w:spacing w:val="1"/>
                <w:lang w:val="lt-LT"/>
              </w:rPr>
              <w:t xml:space="preserve"> </w:t>
            </w:r>
            <w:r w:rsidRPr="00B15EA8">
              <w:rPr>
                <w:rFonts w:cstheme="minorHAnsi"/>
                <w:color w:val="000000" w:themeColor="text1"/>
                <w:lang w:val="lt-LT"/>
              </w:rPr>
              <w:t>nuotekų</w:t>
            </w:r>
            <w:r w:rsidRPr="00B15EA8">
              <w:rPr>
                <w:rFonts w:cstheme="minorHAnsi"/>
                <w:color w:val="000000" w:themeColor="text1"/>
                <w:spacing w:val="-3"/>
                <w:lang w:val="lt-LT"/>
              </w:rPr>
              <w:t xml:space="preserve"> </w:t>
            </w:r>
            <w:r w:rsidRPr="00B15EA8">
              <w:rPr>
                <w:rFonts w:cstheme="minorHAnsi"/>
                <w:color w:val="000000" w:themeColor="text1"/>
                <w:lang w:val="lt-LT"/>
              </w:rPr>
              <w:t>lygio</w:t>
            </w:r>
            <w:r w:rsidRPr="00B15EA8">
              <w:rPr>
                <w:rFonts w:cstheme="minorHAnsi"/>
                <w:color w:val="000000" w:themeColor="text1"/>
                <w:spacing w:val="-3"/>
                <w:lang w:val="lt-LT"/>
              </w:rPr>
              <w:t xml:space="preserve"> </w:t>
            </w:r>
            <w:r w:rsidRPr="00B15EA8">
              <w:rPr>
                <w:rFonts w:cstheme="minorHAnsi"/>
                <w:color w:val="000000" w:themeColor="text1"/>
                <w:lang w:val="lt-LT"/>
              </w:rPr>
              <w:t>rezervuare.</w:t>
            </w:r>
            <w:r w:rsidRPr="00B15EA8">
              <w:rPr>
                <w:rFonts w:cstheme="minorHAnsi"/>
                <w:color w:val="000000" w:themeColor="text1"/>
                <w:spacing w:val="-2"/>
                <w:lang w:val="lt-LT"/>
              </w:rPr>
              <w:t xml:space="preserve"> </w:t>
            </w:r>
            <w:r w:rsidRPr="00B15EA8">
              <w:rPr>
                <w:rFonts w:cstheme="minorHAnsi"/>
                <w:color w:val="000000" w:themeColor="text1"/>
                <w:lang w:val="lt-LT"/>
              </w:rPr>
              <w:t>Siurblinė</w:t>
            </w:r>
            <w:r w:rsidRPr="00B15EA8">
              <w:rPr>
                <w:rFonts w:cstheme="minorHAnsi"/>
                <w:color w:val="000000" w:themeColor="text1"/>
                <w:spacing w:val="-3"/>
                <w:lang w:val="lt-LT"/>
              </w:rPr>
              <w:t xml:space="preserve"> </w:t>
            </w:r>
            <w:r w:rsidRPr="00B15EA8">
              <w:rPr>
                <w:rFonts w:cstheme="minorHAnsi"/>
                <w:color w:val="000000" w:themeColor="text1"/>
                <w:lang w:val="lt-LT"/>
              </w:rPr>
              <w:t>turi</w:t>
            </w:r>
            <w:r w:rsidRPr="00B15EA8">
              <w:rPr>
                <w:rFonts w:cstheme="minorHAnsi"/>
                <w:color w:val="000000" w:themeColor="text1"/>
                <w:spacing w:val="-3"/>
                <w:lang w:val="lt-LT"/>
              </w:rPr>
              <w:t xml:space="preserve"> </w:t>
            </w:r>
            <w:r w:rsidRPr="00B15EA8">
              <w:rPr>
                <w:rFonts w:cstheme="minorHAnsi"/>
                <w:color w:val="000000" w:themeColor="text1"/>
                <w:lang w:val="lt-LT"/>
              </w:rPr>
              <w:t>būti</w:t>
            </w:r>
            <w:r w:rsidRPr="00B15EA8">
              <w:rPr>
                <w:rFonts w:cstheme="minorHAnsi"/>
                <w:color w:val="000000" w:themeColor="text1"/>
                <w:spacing w:val="-3"/>
                <w:lang w:val="lt-LT"/>
              </w:rPr>
              <w:t xml:space="preserve"> </w:t>
            </w:r>
            <w:r w:rsidRPr="00B15EA8">
              <w:rPr>
                <w:rFonts w:cstheme="minorHAnsi"/>
                <w:color w:val="000000" w:themeColor="text1"/>
                <w:lang w:val="lt-LT"/>
              </w:rPr>
              <w:t>integruota</w:t>
            </w:r>
            <w:r w:rsidRPr="00B15EA8">
              <w:rPr>
                <w:rFonts w:cstheme="minorHAnsi"/>
                <w:color w:val="000000" w:themeColor="text1"/>
                <w:spacing w:val="-2"/>
                <w:lang w:val="lt-LT"/>
              </w:rPr>
              <w:t xml:space="preserve"> </w:t>
            </w:r>
            <w:r w:rsidRPr="00B15EA8">
              <w:rPr>
                <w:rFonts w:cstheme="minorHAnsi"/>
                <w:color w:val="000000" w:themeColor="text1"/>
                <w:lang w:val="lt-LT"/>
              </w:rPr>
              <w:t>į</w:t>
            </w:r>
            <w:r w:rsidRPr="00B15EA8">
              <w:rPr>
                <w:rFonts w:cstheme="minorHAnsi"/>
                <w:color w:val="000000" w:themeColor="text1"/>
                <w:spacing w:val="-3"/>
                <w:lang w:val="lt-LT"/>
              </w:rPr>
              <w:t xml:space="preserve"> </w:t>
            </w:r>
            <w:r w:rsidRPr="00B15EA8">
              <w:rPr>
                <w:rFonts w:cstheme="minorHAnsi"/>
                <w:color w:val="000000" w:themeColor="text1"/>
                <w:lang w:val="lt-LT"/>
              </w:rPr>
              <w:t>UAB</w:t>
            </w:r>
          </w:p>
          <w:p w14:paraId="0906223B" w14:textId="77777777" w:rsidR="0022339B" w:rsidRPr="00B15EA8" w:rsidRDefault="0022339B" w:rsidP="009159A7">
            <w:pPr>
              <w:pStyle w:val="TableParagraph"/>
              <w:ind w:left="3"/>
              <w:jc w:val="both"/>
              <w:rPr>
                <w:rFonts w:cstheme="minorHAnsi"/>
                <w:color w:val="000000" w:themeColor="text1"/>
                <w:lang w:val="lt-LT"/>
              </w:rPr>
            </w:pPr>
            <w:r w:rsidRPr="00B15EA8">
              <w:rPr>
                <w:rFonts w:cstheme="minorHAnsi"/>
                <w:color w:val="000000" w:themeColor="text1"/>
                <w:lang w:val="lt-LT"/>
              </w:rPr>
              <w:t>„Vilniaus</w:t>
            </w:r>
            <w:r w:rsidRPr="00B15EA8">
              <w:rPr>
                <w:rFonts w:cstheme="minorHAnsi"/>
                <w:color w:val="000000" w:themeColor="text1"/>
                <w:spacing w:val="-4"/>
                <w:lang w:val="lt-LT"/>
              </w:rPr>
              <w:t xml:space="preserve"> </w:t>
            </w:r>
            <w:r w:rsidRPr="00B15EA8">
              <w:rPr>
                <w:rFonts w:cstheme="minorHAnsi"/>
                <w:color w:val="000000" w:themeColor="text1"/>
                <w:lang w:val="lt-LT"/>
              </w:rPr>
              <w:t>vandenys“</w:t>
            </w:r>
            <w:r w:rsidRPr="00B15EA8">
              <w:rPr>
                <w:rFonts w:cstheme="minorHAnsi"/>
                <w:color w:val="000000" w:themeColor="text1"/>
                <w:spacing w:val="-3"/>
                <w:lang w:val="lt-LT"/>
              </w:rPr>
              <w:t xml:space="preserve"> </w:t>
            </w:r>
            <w:r w:rsidRPr="00B15EA8">
              <w:rPr>
                <w:rFonts w:cstheme="minorHAnsi"/>
                <w:color w:val="000000" w:themeColor="text1"/>
                <w:lang w:val="lt-LT"/>
              </w:rPr>
              <w:t>dispečerizacijos</w:t>
            </w:r>
            <w:r w:rsidRPr="00B15EA8">
              <w:rPr>
                <w:rFonts w:cstheme="minorHAnsi"/>
                <w:color w:val="000000" w:themeColor="text1"/>
                <w:spacing w:val="-3"/>
                <w:lang w:val="lt-LT"/>
              </w:rPr>
              <w:t xml:space="preserve"> </w:t>
            </w:r>
            <w:r w:rsidRPr="00B15EA8">
              <w:rPr>
                <w:rFonts w:cstheme="minorHAnsi"/>
                <w:color w:val="000000" w:themeColor="text1"/>
                <w:lang w:val="lt-LT"/>
              </w:rPr>
              <w:t>sistemą</w:t>
            </w:r>
            <w:r w:rsidRPr="00B15EA8">
              <w:rPr>
                <w:rFonts w:cstheme="minorHAnsi"/>
                <w:color w:val="000000" w:themeColor="text1"/>
                <w:spacing w:val="-4"/>
                <w:lang w:val="lt-LT"/>
              </w:rPr>
              <w:t xml:space="preserve"> </w:t>
            </w:r>
            <w:r w:rsidRPr="00B15EA8">
              <w:rPr>
                <w:rFonts w:cstheme="minorHAnsi"/>
                <w:color w:val="000000" w:themeColor="text1"/>
                <w:lang w:val="lt-LT"/>
              </w:rPr>
              <w:t>(SCADA)</w:t>
            </w:r>
            <w:r w:rsidRPr="00B15EA8">
              <w:rPr>
                <w:rFonts w:cstheme="minorHAnsi"/>
                <w:color w:val="000000" w:themeColor="text1"/>
                <w:spacing w:val="-4"/>
                <w:lang w:val="lt-LT"/>
              </w:rPr>
              <w:t xml:space="preserve"> </w:t>
            </w:r>
            <w:r w:rsidRPr="00B15EA8">
              <w:rPr>
                <w:rFonts w:cstheme="minorHAnsi"/>
                <w:color w:val="000000" w:themeColor="text1"/>
                <w:lang w:val="lt-LT"/>
              </w:rPr>
              <w:t>ir</w:t>
            </w:r>
            <w:r w:rsidRPr="00B15EA8">
              <w:rPr>
                <w:rFonts w:cstheme="minorHAnsi"/>
                <w:color w:val="000000" w:themeColor="text1"/>
                <w:spacing w:val="-3"/>
                <w:lang w:val="lt-LT"/>
              </w:rPr>
              <w:t xml:space="preserve"> </w:t>
            </w:r>
            <w:r w:rsidRPr="00B15EA8">
              <w:rPr>
                <w:rFonts w:cstheme="minorHAnsi"/>
                <w:color w:val="000000" w:themeColor="text1"/>
                <w:lang w:val="lt-LT"/>
              </w:rPr>
              <w:t>atitikti</w:t>
            </w:r>
          </w:p>
          <w:p w14:paraId="4B5BE8FE" w14:textId="77777777" w:rsidR="0022339B" w:rsidRPr="00B15EA8" w:rsidRDefault="0022339B" w:rsidP="009159A7">
            <w:pPr>
              <w:spacing w:afterLines="10" w:after="24"/>
              <w:ind w:left="3"/>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jos</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reikalavimus.</w:t>
            </w:r>
          </w:p>
        </w:tc>
        <w:tc>
          <w:tcPr>
            <w:tcW w:w="945" w:type="pct"/>
            <w:tcBorders>
              <w:top w:val="single" w:sz="4" w:space="0" w:color="auto"/>
              <w:left w:val="single" w:sz="4" w:space="0" w:color="auto"/>
              <w:bottom w:val="single" w:sz="4" w:space="0" w:color="auto"/>
              <w:right w:val="single" w:sz="4" w:space="0" w:color="auto"/>
            </w:tcBorders>
          </w:tcPr>
          <w:p w14:paraId="20063945" w14:textId="77777777" w:rsidR="0022339B" w:rsidRPr="00B15EA8" w:rsidRDefault="0022339B" w:rsidP="009159A7">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29CFD7E5" w14:textId="77777777" w:rsidR="0022339B" w:rsidRPr="00B15EA8" w:rsidRDefault="0022339B" w:rsidP="009159A7">
            <w:pPr>
              <w:rPr>
                <w:rFonts w:asciiTheme="minorHAnsi" w:hAnsiTheme="minorHAnsi" w:cstheme="minorHAnsi"/>
                <w:color w:val="000000" w:themeColor="text1"/>
                <w:sz w:val="22"/>
                <w:szCs w:val="22"/>
                <w:lang w:eastAsia="lt-LT"/>
              </w:rPr>
            </w:pPr>
          </w:p>
        </w:tc>
      </w:tr>
      <w:tr w:rsidR="0022339B" w:rsidRPr="00B15EA8" w14:paraId="7F358532" w14:textId="77777777" w:rsidTr="009159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2974FE7A" w14:textId="77777777" w:rsidR="0022339B" w:rsidRPr="00B15EA8" w:rsidRDefault="0022339B" w:rsidP="009159A7">
            <w:pPr>
              <w:numPr>
                <w:ilvl w:val="0"/>
                <w:numId w:val="174"/>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8536338" w14:textId="77777777" w:rsidR="0022339B" w:rsidRPr="00B15EA8" w:rsidRDefault="0022339B" w:rsidP="009159A7">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Reikalavimai</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aplinkai</w:t>
            </w:r>
          </w:p>
        </w:tc>
        <w:tc>
          <w:tcPr>
            <w:tcW w:w="1997" w:type="pct"/>
            <w:tcBorders>
              <w:top w:val="single" w:sz="4" w:space="0" w:color="auto"/>
              <w:left w:val="single" w:sz="4" w:space="0" w:color="auto"/>
              <w:bottom w:val="single" w:sz="4" w:space="0" w:color="auto"/>
              <w:right w:val="single" w:sz="4" w:space="0" w:color="auto"/>
            </w:tcBorders>
          </w:tcPr>
          <w:p w14:paraId="0212071B" w14:textId="77777777" w:rsidR="0022339B" w:rsidRPr="00B15EA8" w:rsidRDefault="0022339B" w:rsidP="009159A7">
            <w:pPr>
              <w:pStyle w:val="TableParagraph"/>
              <w:numPr>
                <w:ilvl w:val="0"/>
                <w:numId w:val="169"/>
              </w:numPr>
              <w:tabs>
                <w:tab w:val="left" w:pos="432"/>
              </w:tabs>
              <w:autoSpaceDE w:val="0"/>
              <w:autoSpaceDN w:val="0"/>
              <w:spacing w:before="1"/>
              <w:ind w:right="96"/>
              <w:jc w:val="both"/>
              <w:rPr>
                <w:rFonts w:cstheme="minorHAnsi"/>
                <w:color w:val="000000" w:themeColor="text1"/>
                <w:lang w:val="lt-LT"/>
              </w:rPr>
            </w:pPr>
            <w:r w:rsidRPr="00B15EA8">
              <w:rPr>
                <w:rFonts w:cstheme="minorHAnsi"/>
                <w:color w:val="000000" w:themeColor="text1"/>
                <w:lang w:val="lt-LT"/>
              </w:rPr>
              <w:t>Apsauginės</w:t>
            </w:r>
            <w:r w:rsidRPr="00B15EA8">
              <w:rPr>
                <w:rFonts w:cstheme="minorHAnsi"/>
                <w:color w:val="000000" w:themeColor="text1"/>
                <w:spacing w:val="1"/>
                <w:lang w:val="lt-LT"/>
              </w:rPr>
              <w:t xml:space="preserve"> </w:t>
            </w:r>
            <w:r w:rsidRPr="00B15EA8">
              <w:rPr>
                <w:rFonts w:cstheme="minorHAnsi"/>
                <w:color w:val="000000" w:themeColor="text1"/>
                <w:lang w:val="lt-LT"/>
              </w:rPr>
              <w:t>zonos</w:t>
            </w:r>
            <w:r w:rsidRPr="00B15EA8">
              <w:rPr>
                <w:rFonts w:cstheme="minorHAnsi"/>
                <w:color w:val="000000" w:themeColor="text1"/>
                <w:spacing w:val="1"/>
                <w:lang w:val="lt-LT"/>
              </w:rPr>
              <w:t xml:space="preserve"> </w:t>
            </w:r>
            <w:r w:rsidRPr="00B15EA8">
              <w:rPr>
                <w:rFonts w:cstheme="minorHAnsi"/>
                <w:color w:val="000000" w:themeColor="text1"/>
                <w:lang w:val="lt-LT"/>
              </w:rPr>
              <w:t>aptvėrimas</w:t>
            </w:r>
            <w:r w:rsidRPr="00B15EA8">
              <w:rPr>
                <w:rFonts w:cstheme="minorHAnsi"/>
                <w:color w:val="000000" w:themeColor="text1"/>
                <w:spacing w:val="1"/>
                <w:lang w:val="lt-LT"/>
              </w:rPr>
              <w:t xml:space="preserve"> </w:t>
            </w:r>
            <w:r w:rsidRPr="00B15EA8">
              <w:rPr>
                <w:rFonts w:cstheme="minorHAnsi"/>
                <w:color w:val="000000" w:themeColor="text1"/>
                <w:lang w:val="lt-LT"/>
              </w:rPr>
              <w:t>tinklo</w:t>
            </w:r>
            <w:r w:rsidRPr="00B15EA8">
              <w:rPr>
                <w:rFonts w:cstheme="minorHAnsi"/>
                <w:color w:val="000000" w:themeColor="text1"/>
                <w:spacing w:val="1"/>
                <w:lang w:val="lt-LT"/>
              </w:rPr>
              <w:t xml:space="preserve"> </w:t>
            </w:r>
            <w:r w:rsidRPr="00B15EA8">
              <w:rPr>
                <w:rFonts w:cstheme="minorHAnsi"/>
                <w:color w:val="000000" w:themeColor="text1"/>
                <w:lang w:val="lt-LT"/>
              </w:rPr>
              <w:t>tvora</w:t>
            </w:r>
            <w:r w:rsidRPr="00B15EA8">
              <w:rPr>
                <w:rFonts w:cstheme="minorHAnsi"/>
                <w:color w:val="000000" w:themeColor="text1"/>
                <w:spacing w:val="1"/>
                <w:lang w:val="lt-LT"/>
              </w:rPr>
              <w:t xml:space="preserve"> </w:t>
            </w:r>
            <w:r w:rsidRPr="00B15EA8">
              <w:rPr>
                <w:rFonts w:cstheme="minorHAnsi"/>
                <w:color w:val="000000" w:themeColor="text1"/>
                <w:lang w:val="lt-LT"/>
              </w:rPr>
              <w:t>arba</w:t>
            </w:r>
            <w:r w:rsidRPr="00B15EA8">
              <w:rPr>
                <w:rFonts w:cstheme="minorHAnsi"/>
                <w:color w:val="000000" w:themeColor="text1"/>
                <w:spacing w:val="1"/>
                <w:lang w:val="lt-LT"/>
              </w:rPr>
              <w:t xml:space="preserve"> </w:t>
            </w:r>
            <w:proofErr w:type="spellStart"/>
            <w:r w:rsidRPr="00B15EA8">
              <w:rPr>
                <w:rFonts w:cstheme="minorHAnsi"/>
                <w:color w:val="000000" w:themeColor="text1"/>
                <w:lang w:val="lt-LT"/>
              </w:rPr>
              <w:t>antivandalinėmis</w:t>
            </w:r>
            <w:proofErr w:type="spellEnd"/>
            <w:r w:rsidRPr="00B15EA8">
              <w:rPr>
                <w:rFonts w:cstheme="minorHAnsi"/>
                <w:color w:val="000000" w:themeColor="text1"/>
                <w:spacing w:val="-1"/>
                <w:lang w:val="lt-LT"/>
              </w:rPr>
              <w:t xml:space="preserve"> </w:t>
            </w:r>
            <w:r w:rsidRPr="00B15EA8">
              <w:rPr>
                <w:rFonts w:cstheme="minorHAnsi"/>
                <w:color w:val="000000" w:themeColor="text1"/>
                <w:lang w:val="lt-LT"/>
              </w:rPr>
              <w:t>grotomis su</w:t>
            </w:r>
            <w:r w:rsidRPr="00B15EA8">
              <w:rPr>
                <w:rFonts w:cstheme="minorHAnsi"/>
                <w:color w:val="000000" w:themeColor="text1"/>
                <w:spacing w:val="-3"/>
                <w:lang w:val="lt-LT"/>
              </w:rPr>
              <w:t xml:space="preserve"> </w:t>
            </w:r>
            <w:r w:rsidRPr="00B15EA8">
              <w:rPr>
                <w:rFonts w:cstheme="minorHAnsi"/>
                <w:color w:val="000000" w:themeColor="text1"/>
                <w:lang w:val="lt-LT"/>
              </w:rPr>
              <w:t>apsauginiu</w:t>
            </w:r>
            <w:r w:rsidRPr="00B15EA8">
              <w:rPr>
                <w:rFonts w:cstheme="minorHAnsi"/>
                <w:color w:val="000000" w:themeColor="text1"/>
                <w:spacing w:val="1"/>
                <w:lang w:val="lt-LT"/>
              </w:rPr>
              <w:t xml:space="preserve"> </w:t>
            </w:r>
            <w:r w:rsidRPr="00B15EA8">
              <w:rPr>
                <w:rFonts w:cstheme="minorHAnsi"/>
                <w:color w:val="000000" w:themeColor="text1"/>
                <w:lang w:val="lt-LT"/>
              </w:rPr>
              <w:t>atitvaru.</w:t>
            </w:r>
          </w:p>
          <w:p w14:paraId="08A74D49" w14:textId="77777777" w:rsidR="0022339B" w:rsidRPr="00B15EA8" w:rsidRDefault="0022339B" w:rsidP="009159A7">
            <w:pPr>
              <w:pStyle w:val="TableParagraph"/>
              <w:numPr>
                <w:ilvl w:val="0"/>
                <w:numId w:val="168"/>
              </w:numPr>
              <w:autoSpaceDE w:val="0"/>
              <w:autoSpaceDN w:val="0"/>
              <w:ind w:right="95"/>
              <w:jc w:val="both"/>
              <w:rPr>
                <w:rFonts w:cstheme="minorHAnsi"/>
                <w:color w:val="000000" w:themeColor="text1"/>
                <w:lang w:val="lt-LT"/>
              </w:rPr>
            </w:pPr>
            <w:r w:rsidRPr="00B15EA8">
              <w:rPr>
                <w:rFonts w:cstheme="minorHAnsi"/>
                <w:color w:val="000000" w:themeColor="text1"/>
                <w:lang w:val="lt-LT"/>
              </w:rPr>
              <w:t>Kai nuotekų siurblinės teritorija aptveriama, tai tveriama</w:t>
            </w:r>
            <w:r w:rsidRPr="00B15EA8">
              <w:rPr>
                <w:rFonts w:cstheme="minorHAnsi"/>
                <w:color w:val="000000" w:themeColor="text1"/>
                <w:spacing w:val="1"/>
                <w:lang w:val="lt-LT"/>
              </w:rPr>
              <w:t xml:space="preserve"> </w:t>
            </w:r>
            <w:r w:rsidRPr="00B15EA8">
              <w:rPr>
                <w:rFonts w:cstheme="minorHAnsi"/>
                <w:color w:val="000000" w:themeColor="text1"/>
                <w:lang w:val="lt-LT"/>
              </w:rPr>
              <w:t>cinkuoto</w:t>
            </w:r>
            <w:r w:rsidRPr="00B15EA8">
              <w:rPr>
                <w:rFonts w:cstheme="minorHAnsi"/>
                <w:color w:val="000000" w:themeColor="text1"/>
                <w:spacing w:val="-3"/>
                <w:lang w:val="lt-LT"/>
              </w:rPr>
              <w:t xml:space="preserve"> </w:t>
            </w:r>
            <w:r w:rsidRPr="00B15EA8">
              <w:rPr>
                <w:rFonts w:cstheme="minorHAnsi"/>
                <w:color w:val="000000" w:themeColor="text1"/>
                <w:lang w:val="lt-LT"/>
              </w:rPr>
              <w:t>metalo</w:t>
            </w:r>
            <w:r w:rsidRPr="00B15EA8">
              <w:rPr>
                <w:rFonts w:cstheme="minorHAnsi"/>
                <w:color w:val="000000" w:themeColor="text1"/>
                <w:spacing w:val="-2"/>
                <w:lang w:val="lt-LT"/>
              </w:rPr>
              <w:t xml:space="preserve"> </w:t>
            </w:r>
            <w:r w:rsidRPr="00B15EA8">
              <w:rPr>
                <w:rFonts w:cstheme="minorHAnsi"/>
                <w:color w:val="000000" w:themeColor="text1"/>
                <w:lang w:val="lt-LT"/>
              </w:rPr>
              <w:t>segmentine</w:t>
            </w:r>
            <w:r w:rsidRPr="00B15EA8">
              <w:rPr>
                <w:rFonts w:cstheme="minorHAnsi"/>
                <w:color w:val="000000" w:themeColor="text1"/>
                <w:spacing w:val="-3"/>
                <w:lang w:val="lt-LT"/>
              </w:rPr>
              <w:t xml:space="preserve"> </w:t>
            </w:r>
            <w:r w:rsidRPr="00B15EA8">
              <w:rPr>
                <w:rFonts w:cstheme="minorHAnsi"/>
                <w:color w:val="000000" w:themeColor="text1"/>
                <w:lang w:val="lt-LT"/>
              </w:rPr>
              <w:t>tvora,</w:t>
            </w:r>
            <w:r w:rsidRPr="00B15EA8">
              <w:rPr>
                <w:rFonts w:cstheme="minorHAnsi"/>
                <w:color w:val="000000" w:themeColor="text1"/>
                <w:spacing w:val="-2"/>
                <w:lang w:val="lt-LT"/>
              </w:rPr>
              <w:t xml:space="preserve"> </w:t>
            </w:r>
            <w:r w:rsidRPr="00B15EA8">
              <w:rPr>
                <w:rFonts w:cstheme="minorHAnsi"/>
                <w:color w:val="000000" w:themeColor="text1"/>
                <w:lang w:val="lt-LT"/>
              </w:rPr>
              <w:t>kurios</w:t>
            </w:r>
            <w:r w:rsidRPr="00B15EA8">
              <w:rPr>
                <w:rFonts w:cstheme="minorHAnsi"/>
                <w:color w:val="000000" w:themeColor="text1"/>
                <w:spacing w:val="-2"/>
                <w:lang w:val="lt-LT"/>
              </w:rPr>
              <w:t xml:space="preserve"> </w:t>
            </w:r>
            <w:r w:rsidRPr="00B15EA8">
              <w:rPr>
                <w:rFonts w:cstheme="minorHAnsi"/>
                <w:color w:val="000000" w:themeColor="text1"/>
                <w:lang w:val="lt-LT"/>
              </w:rPr>
              <w:t>aukštis</w:t>
            </w:r>
            <w:r w:rsidRPr="00B15EA8">
              <w:rPr>
                <w:rFonts w:cstheme="minorHAnsi"/>
                <w:color w:val="000000" w:themeColor="text1"/>
                <w:spacing w:val="-1"/>
                <w:lang w:val="lt-LT"/>
              </w:rPr>
              <w:t xml:space="preserve"> </w:t>
            </w:r>
            <w:r w:rsidRPr="00B15EA8">
              <w:rPr>
                <w:rFonts w:cstheme="minorHAnsi"/>
                <w:color w:val="000000" w:themeColor="text1"/>
                <w:lang w:val="lt-LT"/>
              </w:rPr>
              <w:t>1,80</w:t>
            </w:r>
            <w:r w:rsidRPr="00B15EA8">
              <w:rPr>
                <w:rFonts w:cstheme="minorHAnsi"/>
                <w:color w:val="000000" w:themeColor="text1"/>
                <w:spacing w:val="-3"/>
                <w:lang w:val="lt-LT"/>
              </w:rPr>
              <w:t xml:space="preserve"> </w:t>
            </w:r>
            <w:r w:rsidRPr="00B15EA8">
              <w:rPr>
                <w:rFonts w:cstheme="minorHAnsi"/>
                <w:color w:val="000000" w:themeColor="text1"/>
                <w:lang w:val="lt-LT"/>
              </w:rPr>
              <w:t>m.</w:t>
            </w:r>
            <w:r w:rsidRPr="00B15EA8">
              <w:rPr>
                <w:rFonts w:cstheme="minorHAnsi"/>
                <w:color w:val="000000" w:themeColor="text1"/>
                <w:spacing w:val="-43"/>
                <w:lang w:val="lt-LT"/>
              </w:rPr>
              <w:t xml:space="preserve"> </w:t>
            </w:r>
            <w:r w:rsidRPr="00B15EA8">
              <w:rPr>
                <w:rFonts w:cstheme="minorHAnsi"/>
                <w:color w:val="000000" w:themeColor="text1"/>
                <w:lang w:val="lt-LT"/>
              </w:rPr>
              <w:t>Tvoros stulpelių aukštis 2,5 m. Stulpeliai įbetonuojami C</w:t>
            </w:r>
            <w:r w:rsidRPr="00B15EA8">
              <w:rPr>
                <w:rFonts w:cstheme="minorHAnsi"/>
                <w:color w:val="000000" w:themeColor="text1"/>
                <w:spacing w:val="1"/>
                <w:lang w:val="lt-LT"/>
              </w:rPr>
              <w:t xml:space="preserve"> </w:t>
            </w:r>
            <w:r w:rsidRPr="00B15EA8">
              <w:rPr>
                <w:rFonts w:cstheme="minorHAnsi"/>
                <w:color w:val="000000" w:themeColor="text1"/>
                <w:lang w:val="lt-LT"/>
              </w:rPr>
              <w:t>20/25 klasės betonu. Tvoros vielos storis ne mažiau kaip</w:t>
            </w:r>
            <w:r w:rsidRPr="00B15EA8">
              <w:rPr>
                <w:rFonts w:cstheme="minorHAnsi"/>
                <w:color w:val="000000" w:themeColor="text1"/>
                <w:spacing w:val="1"/>
                <w:lang w:val="lt-LT"/>
              </w:rPr>
              <w:t xml:space="preserve"> </w:t>
            </w:r>
            <w:r w:rsidRPr="00B15EA8">
              <w:rPr>
                <w:rFonts w:cstheme="minorHAnsi"/>
                <w:color w:val="000000" w:themeColor="text1"/>
                <w:w w:val="95"/>
                <w:lang w:val="lt-LT"/>
              </w:rPr>
              <w:t>3,0 mm. Įvažiavimui numatomi dvivėriai rakinami vartai (2</w:t>
            </w:r>
            <w:r w:rsidRPr="00B15EA8">
              <w:rPr>
                <w:rFonts w:cstheme="minorHAnsi"/>
                <w:color w:val="000000" w:themeColor="text1"/>
                <w:spacing w:val="1"/>
                <w:w w:val="95"/>
                <w:lang w:val="lt-LT"/>
              </w:rPr>
              <w:t xml:space="preserve"> </w:t>
            </w:r>
            <w:r w:rsidRPr="00B15EA8">
              <w:rPr>
                <w:rFonts w:cstheme="minorHAnsi"/>
                <w:color w:val="000000" w:themeColor="text1"/>
                <w:lang w:val="lt-LT"/>
              </w:rPr>
              <w:t>vnt.</w:t>
            </w:r>
            <w:r w:rsidRPr="00B15EA8">
              <w:rPr>
                <w:rFonts w:cstheme="minorHAnsi"/>
                <w:color w:val="000000" w:themeColor="text1"/>
                <w:spacing w:val="-1"/>
                <w:lang w:val="lt-LT"/>
              </w:rPr>
              <w:t xml:space="preserve"> </w:t>
            </w:r>
            <w:r w:rsidRPr="00B15EA8">
              <w:rPr>
                <w:rFonts w:cstheme="minorHAnsi"/>
                <w:color w:val="000000" w:themeColor="text1"/>
                <w:lang w:val="lt-LT"/>
              </w:rPr>
              <w:t>x 1,75</w:t>
            </w:r>
            <w:r w:rsidRPr="00B15EA8">
              <w:rPr>
                <w:rFonts w:cstheme="minorHAnsi"/>
                <w:color w:val="000000" w:themeColor="text1"/>
                <w:spacing w:val="-2"/>
                <w:lang w:val="lt-LT"/>
              </w:rPr>
              <w:t xml:space="preserve"> </w:t>
            </w:r>
            <w:r w:rsidRPr="00B15EA8">
              <w:rPr>
                <w:rFonts w:cstheme="minorHAnsi"/>
                <w:color w:val="000000" w:themeColor="text1"/>
                <w:lang w:val="lt-LT"/>
              </w:rPr>
              <w:t>m</w:t>
            </w:r>
            <w:r w:rsidRPr="00B15EA8">
              <w:rPr>
                <w:rFonts w:cstheme="minorHAnsi"/>
                <w:color w:val="000000" w:themeColor="text1"/>
                <w:spacing w:val="-1"/>
                <w:lang w:val="lt-LT"/>
              </w:rPr>
              <w:t xml:space="preserve"> </w:t>
            </w:r>
            <w:r w:rsidRPr="00B15EA8">
              <w:rPr>
                <w:rFonts w:cstheme="minorHAnsi"/>
                <w:color w:val="000000" w:themeColor="text1"/>
                <w:lang w:val="lt-LT"/>
              </w:rPr>
              <w:t>(vartų</w:t>
            </w:r>
            <w:r w:rsidRPr="00B15EA8">
              <w:rPr>
                <w:rFonts w:cstheme="minorHAnsi"/>
                <w:color w:val="000000" w:themeColor="text1"/>
                <w:spacing w:val="1"/>
                <w:lang w:val="lt-LT"/>
              </w:rPr>
              <w:t xml:space="preserve"> </w:t>
            </w:r>
            <w:r w:rsidRPr="00B15EA8">
              <w:rPr>
                <w:rFonts w:cstheme="minorHAnsi"/>
                <w:color w:val="000000" w:themeColor="text1"/>
                <w:lang w:val="lt-LT"/>
              </w:rPr>
              <w:t>plotis)</w:t>
            </w:r>
            <w:r w:rsidRPr="00B15EA8">
              <w:rPr>
                <w:rFonts w:cstheme="minorHAnsi"/>
                <w:color w:val="000000" w:themeColor="text1"/>
                <w:spacing w:val="-2"/>
                <w:lang w:val="lt-LT"/>
              </w:rPr>
              <w:t xml:space="preserve"> </w:t>
            </w:r>
            <w:r w:rsidRPr="00B15EA8">
              <w:rPr>
                <w:rFonts w:cstheme="minorHAnsi"/>
                <w:color w:val="000000" w:themeColor="text1"/>
                <w:lang w:val="lt-LT"/>
              </w:rPr>
              <w:t>x 1,8</w:t>
            </w:r>
            <w:r w:rsidRPr="00B15EA8">
              <w:rPr>
                <w:rFonts w:cstheme="minorHAnsi"/>
                <w:color w:val="000000" w:themeColor="text1"/>
                <w:spacing w:val="-1"/>
                <w:lang w:val="lt-LT"/>
              </w:rPr>
              <w:t xml:space="preserve"> </w:t>
            </w:r>
            <w:r w:rsidRPr="00B15EA8">
              <w:rPr>
                <w:rFonts w:cstheme="minorHAnsi"/>
                <w:color w:val="000000" w:themeColor="text1"/>
                <w:lang w:val="lt-LT"/>
              </w:rPr>
              <w:t>(aukštis).</w:t>
            </w:r>
          </w:p>
          <w:p w14:paraId="154C9F06" w14:textId="77777777" w:rsidR="0022339B" w:rsidRPr="00B15EA8" w:rsidRDefault="0022339B" w:rsidP="009159A7">
            <w:pPr>
              <w:pStyle w:val="TableParagraph"/>
              <w:numPr>
                <w:ilvl w:val="0"/>
                <w:numId w:val="169"/>
              </w:numPr>
              <w:tabs>
                <w:tab w:val="left" w:pos="432"/>
              </w:tabs>
              <w:autoSpaceDE w:val="0"/>
              <w:autoSpaceDN w:val="0"/>
              <w:spacing w:before="1"/>
              <w:ind w:right="96"/>
              <w:jc w:val="both"/>
              <w:rPr>
                <w:rFonts w:cstheme="minorHAnsi"/>
                <w:color w:val="000000" w:themeColor="text1"/>
                <w:lang w:val="lt-LT"/>
              </w:rPr>
            </w:pPr>
            <w:r w:rsidRPr="00B15EA8">
              <w:rPr>
                <w:rFonts w:cstheme="minorHAnsi"/>
                <w:color w:val="000000" w:themeColor="text1"/>
                <w:lang w:val="lt-LT"/>
              </w:rPr>
              <w:t>Įrengtas apšvietimas siurblinės darbo zonoje.</w:t>
            </w:r>
          </w:p>
        </w:tc>
        <w:tc>
          <w:tcPr>
            <w:tcW w:w="945" w:type="pct"/>
            <w:tcBorders>
              <w:top w:val="single" w:sz="4" w:space="0" w:color="auto"/>
              <w:left w:val="single" w:sz="4" w:space="0" w:color="auto"/>
              <w:bottom w:val="single" w:sz="4" w:space="0" w:color="auto"/>
              <w:right w:val="single" w:sz="4" w:space="0" w:color="auto"/>
            </w:tcBorders>
          </w:tcPr>
          <w:p w14:paraId="377D67D0" w14:textId="77777777" w:rsidR="0022339B" w:rsidRPr="00B15EA8" w:rsidRDefault="0022339B" w:rsidP="009159A7">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61045B75" w14:textId="77777777" w:rsidR="0022339B" w:rsidRPr="00B15EA8" w:rsidRDefault="0022339B" w:rsidP="009159A7">
            <w:pPr>
              <w:rPr>
                <w:rFonts w:asciiTheme="minorHAnsi" w:hAnsiTheme="minorHAnsi" w:cstheme="minorHAnsi"/>
                <w:color w:val="000000" w:themeColor="text1"/>
                <w:sz w:val="22"/>
                <w:szCs w:val="22"/>
                <w:lang w:eastAsia="lt-LT"/>
              </w:rPr>
            </w:pPr>
          </w:p>
        </w:tc>
      </w:tr>
      <w:tr w:rsidR="0022339B" w:rsidRPr="00B15EA8" w14:paraId="5D559A37" w14:textId="77777777" w:rsidTr="009159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4343CC5F" w14:textId="77777777" w:rsidR="0022339B" w:rsidRPr="00B15EA8" w:rsidRDefault="0022339B" w:rsidP="009159A7">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c>
          <w:tcPr>
            <w:tcW w:w="945" w:type="pct"/>
            <w:tcBorders>
              <w:top w:val="single" w:sz="4" w:space="0" w:color="auto"/>
              <w:left w:val="single" w:sz="4" w:space="0" w:color="auto"/>
              <w:bottom w:val="single" w:sz="4" w:space="0" w:color="auto"/>
              <w:right w:val="single" w:sz="4" w:space="0" w:color="auto"/>
            </w:tcBorders>
          </w:tcPr>
          <w:p w14:paraId="1B042012" w14:textId="77777777" w:rsidR="0022339B" w:rsidRPr="00B15EA8" w:rsidRDefault="0022339B" w:rsidP="009159A7">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84F17ED" w14:textId="77777777" w:rsidR="0022339B" w:rsidRPr="00B15EA8" w:rsidRDefault="0022339B" w:rsidP="009159A7">
            <w:pPr>
              <w:ind w:left="9"/>
              <w:jc w:val="center"/>
              <w:rPr>
                <w:rFonts w:asciiTheme="minorHAnsi" w:hAnsiTheme="minorHAnsi" w:cstheme="minorHAnsi"/>
                <w:b/>
                <w:color w:val="000000" w:themeColor="text1"/>
                <w:sz w:val="22"/>
                <w:szCs w:val="22"/>
                <w:lang w:eastAsia="lt-LT"/>
              </w:rPr>
            </w:pPr>
          </w:p>
        </w:tc>
      </w:tr>
      <w:tr w:rsidR="0022339B" w:rsidRPr="00B15EA8" w14:paraId="5FDF3842" w14:textId="77777777" w:rsidTr="009159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380A15E2" w14:textId="77777777" w:rsidR="0022339B" w:rsidRPr="00B15EA8" w:rsidRDefault="0022339B" w:rsidP="009159A7">
            <w:pPr>
              <w:numPr>
                <w:ilvl w:val="0"/>
                <w:numId w:val="174"/>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5F65A23" w14:textId="77777777" w:rsidR="0022339B" w:rsidRPr="00B15EA8" w:rsidRDefault="0022339B" w:rsidP="009159A7">
            <w:pPr>
              <w:jc w:val="both"/>
              <w:rPr>
                <w:rFonts w:asciiTheme="minorHAnsi" w:hAnsiTheme="minorHAnsi" w:cstheme="minorHAnsi"/>
                <w:color w:val="000000"/>
                <w:sz w:val="22"/>
                <w:szCs w:val="22"/>
              </w:rPr>
            </w:pPr>
            <w:r w:rsidRPr="00B15EA8">
              <w:rPr>
                <w:rFonts w:asciiTheme="minorHAnsi" w:hAnsiTheme="minorHAnsi" w:cstheme="minorHAnsi"/>
                <w:color w:val="000000" w:themeColor="text1"/>
                <w:sz w:val="22"/>
                <w:szCs w:val="22"/>
              </w:rPr>
              <w:t>Dokumentai</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pateikiami</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pirkimo</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metu</w:t>
            </w:r>
          </w:p>
        </w:tc>
        <w:tc>
          <w:tcPr>
            <w:tcW w:w="1997" w:type="pct"/>
            <w:tcBorders>
              <w:top w:val="single" w:sz="4" w:space="0" w:color="auto"/>
              <w:left w:val="single" w:sz="4" w:space="0" w:color="auto"/>
              <w:bottom w:val="single" w:sz="4" w:space="0" w:color="auto"/>
              <w:right w:val="single" w:sz="4" w:space="0" w:color="auto"/>
            </w:tcBorders>
          </w:tcPr>
          <w:p w14:paraId="06ECE528" w14:textId="77777777" w:rsidR="0022339B" w:rsidRPr="00B15EA8" w:rsidRDefault="0022339B" w:rsidP="009159A7">
            <w:pPr>
              <w:pStyle w:val="TableParagraph"/>
              <w:numPr>
                <w:ilvl w:val="0"/>
                <w:numId w:val="180"/>
              </w:numPr>
              <w:tabs>
                <w:tab w:val="left" w:pos="431"/>
                <w:tab w:val="left" w:pos="432"/>
              </w:tabs>
              <w:autoSpaceDE w:val="0"/>
              <w:autoSpaceDN w:val="0"/>
              <w:spacing w:before="1"/>
              <w:jc w:val="both"/>
              <w:rPr>
                <w:rFonts w:cstheme="minorHAnsi"/>
                <w:color w:val="000000" w:themeColor="text1"/>
                <w:lang w:val="lt-LT"/>
              </w:rPr>
            </w:pPr>
            <w:r w:rsidRPr="00B15EA8">
              <w:rPr>
                <w:rFonts w:cstheme="minorHAnsi"/>
                <w:color w:val="000000" w:themeColor="text1"/>
                <w:lang w:val="lt-LT"/>
              </w:rPr>
              <w:t>Montavimo</w:t>
            </w:r>
            <w:r w:rsidRPr="00B15EA8">
              <w:rPr>
                <w:rFonts w:cstheme="minorHAnsi"/>
                <w:color w:val="000000" w:themeColor="text1"/>
                <w:spacing w:val="-2"/>
                <w:lang w:val="lt-LT"/>
              </w:rPr>
              <w:t xml:space="preserve"> </w:t>
            </w:r>
            <w:r w:rsidRPr="00B15EA8">
              <w:rPr>
                <w:rFonts w:cstheme="minorHAnsi"/>
                <w:color w:val="000000" w:themeColor="text1"/>
                <w:lang w:val="lt-LT"/>
              </w:rPr>
              <w:t>instrukcija;</w:t>
            </w:r>
          </w:p>
          <w:p w14:paraId="491FED7F" w14:textId="77777777" w:rsidR="0022339B" w:rsidRPr="00B15EA8" w:rsidRDefault="0022339B" w:rsidP="009159A7">
            <w:pPr>
              <w:pStyle w:val="TableParagraph"/>
              <w:numPr>
                <w:ilvl w:val="0"/>
                <w:numId w:val="180"/>
              </w:numPr>
              <w:tabs>
                <w:tab w:val="left" w:pos="431"/>
              </w:tabs>
              <w:autoSpaceDE w:val="0"/>
              <w:autoSpaceDN w:val="0"/>
              <w:spacing w:before="1"/>
              <w:jc w:val="both"/>
              <w:rPr>
                <w:rFonts w:cstheme="minorHAnsi"/>
                <w:color w:val="000000" w:themeColor="text1"/>
                <w:lang w:val="lt-LT"/>
              </w:rPr>
            </w:pPr>
            <w:r w:rsidRPr="00B15EA8">
              <w:rPr>
                <w:rFonts w:cstheme="minorHAnsi"/>
                <w:color w:val="000000" w:themeColor="text1"/>
                <w:lang w:val="lt-LT"/>
              </w:rPr>
              <w:t>Atitikties</w:t>
            </w:r>
            <w:r w:rsidRPr="00B15EA8">
              <w:rPr>
                <w:rFonts w:cstheme="minorHAnsi"/>
                <w:color w:val="000000" w:themeColor="text1"/>
                <w:spacing w:val="-3"/>
                <w:lang w:val="lt-LT"/>
              </w:rPr>
              <w:t xml:space="preserve"> </w:t>
            </w:r>
            <w:r w:rsidRPr="00B15EA8">
              <w:rPr>
                <w:rFonts w:cstheme="minorHAnsi"/>
                <w:color w:val="000000" w:themeColor="text1"/>
                <w:lang w:val="lt-LT"/>
              </w:rPr>
              <w:t>deklaracija;</w:t>
            </w:r>
          </w:p>
          <w:p w14:paraId="68E7034A" w14:textId="77777777" w:rsidR="0022339B" w:rsidRPr="00B15EA8" w:rsidRDefault="0022339B" w:rsidP="009159A7">
            <w:pPr>
              <w:pStyle w:val="TableParagraph"/>
              <w:numPr>
                <w:ilvl w:val="0"/>
                <w:numId w:val="180"/>
              </w:numPr>
              <w:tabs>
                <w:tab w:val="left" w:pos="431"/>
                <w:tab w:val="left" w:pos="432"/>
              </w:tabs>
              <w:autoSpaceDE w:val="0"/>
              <w:autoSpaceDN w:val="0"/>
              <w:spacing w:line="243" w:lineRule="exact"/>
              <w:jc w:val="both"/>
              <w:rPr>
                <w:rFonts w:cstheme="minorHAnsi"/>
                <w:color w:val="000000" w:themeColor="text1"/>
                <w:lang w:val="lt-LT"/>
              </w:rPr>
            </w:pPr>
            <w:r w:rsidRPr="00B15EA8">
              <w:rPr>
                <w:rFonts w:cstheme="minorHAnsi"/>
                <w:color w:val="000000" w:themeColor="text1"/>
                <w:lang w:val="lt-LT"/>
              </w:rPr>
              <w:lastRenderedPageBreak/>
              <w:t>Įrenginio</w:t>
            </w:r>
            <w:r w:rsidRPr="00B15EA8">
              <w:rPr>
                <w:rFonts w:cstheme="minorHAnsi"/>
                <w:color w:val="000000" w:themeColor="text1"/>
                <w:spacing w:val="-2"/>
                <w:lang w:val="lt-LT"/>
              </w:rPr>
              <w:t xml:space="preserve"> </w:t>
            </w:r>
            <w:r w:rsidRPr="00B15EA8">
              <w:rPr>
                <w:rFonts w:cstheme="minorHAnsi"/>
                <w:color w:val="000000" w:themeColor="text1"/>
                <w:lang w:val="lt-LT"/>
              </w:rPr>
              <w:t>pasas;</w:t>
            </w:r>
          </w:p>
          <w:p w14:paraId="01762C24" w14:textId="77777777" w:rsidR="0022339B" w:rsidRPr="00B15EA8" w:rsidRDefault="0022339B" w:rsidP="009159A7">
            <w:pPr>
              <w:spacing w:afterLines="10" w:after="24"/>
              <w:contextualSpacing/>
              <w:jc w:val="both"/>
              <w:rPr>
                <w:rFonts w:asciiTheme="minorHAnsi" w:hAnsiTheme="minorHAnsi" w:cstheme="minorHAnsi"/>
                <w:sz w:val="22"/>
                <w:szCs w:val="22"/>
              </w:rPr>
            </w:pPr>
            <w:r w:rsidRPr="00B15EA8">
              <w:rPr>
                <w:rFonts w:asciiTheme="minorHAnsi" w:hAnsiTheme="minorHAnsi" w:cstheme="minorHAnsi"/>
                <w:color w:val="000000" w:themeColor="text1"/>
                <w:sz w:val="22"/>
                <w:szCs w:val="22"/>
              </w:rPr>
              <w:t>Dokumentacijos</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kalba:</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lietuvių</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arba</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anglų.</w:t>
            </w:r>
          </w:p>
        </w:tc>
        <w:tc>
          <w:tcPr>
            <w:tcW w:w="945" w:type="pct"/>
            <w:tcBorders>
              <w:top w:val="single" w:sz="4" w:space="0" w:color="auto"/>
              <w:left w:val="single" w:sz="4" w:space="0" w:color="auto"/>
              <w:bottom w:val="single" w:sz="4" w:space="0" w:color="auto"/>
              <w:right w:val="single" w:sz="4" w:space="0" w:color="auto"/>
            </w:tcBorders>
          </w:tcPr>
          <w:p w14:paraId="2D881707" w14:textId="77777777" w:rsidR="0022339B" w:rsidRPr="00B15EA8" w:rsidRDefault="0022339B" w:rsidP="009159A7">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58E838FD" w14:textId="77777777" w:rsidR="0022339B" w:rsidRPr="00B15EA8" w:rsidRDefault="0022339B" w:rsidP="009159A7">
            <w:pPr>
              <w:spacing w:afterLines="10" w:after="24"/>
              <w:jc w:val="both"/>
              <w:rPr>
                <w:rFonts w:asciiTheme="minorHAnsi" w:hAnsiTheme="minorHAnsi" w:cstheme="minorHAnsi"/>
                <w:color w:val="000000" w:themeColor="text1"/>
                <w:sz w:val="22"/>
                <w:szCs w:val="22"/>
              </w:rPr>
            </w:pPr>
          </w:p>
        </w:tc>
      </w:tr>
      <w:tr w:rsidR="0022339B" w:rsidRPr="00B15EA8" w14:paraId="7745E6D1" w14:textId="77777777" w:rsidTr="009159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117E252E" w14:textId="77777777" w:rsidR="0022339B" w:rsidRPr="00B15EA8" w:rsidRDefault="0022339B" w:rsidP="009159A7">
            <w:pPr>
              <w:numPr>
                <w:ilvl w:val="0"/>
                <w:numId w:val="174"/>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F650A16" w14:textId="77777777" w:rsidR="0022339B" w:rsidRPr="00B15EA8" w:rsidRDefault="0022339B" w:rsidP="009159A7">
            <w:pPr>
              <w:pStyle w:val="TableParagraph"/>
              <w:tabs>
                <w:tab w:val="left" w:pos="1441"/>
                <w:tab w:val="left" w:pos="2604"/>
              </w:tabs>
              <w:spacing w:line="267" w:lineRule="exact"/>
              <w:ind w:left="110"/>
              <w:jc w:val="both"/>
              <w:rPr>
                <w:rFonts w:cstheme="minorHAnsi"/>
                <w:color w:val="000000" w:themeColor="text1"/>
                <w:lang w:val="lt-LT"/>
              </w:rPr>
            </w:pPr>
            <w:r w:rsidRPr="00B15EA8">
              <w:rPr>
                <w:rFonts w:cstheme="minorHAnsi"/>
                <w:color w:val="000000" w:themeColor="text1"/>
                <w:lang w:val="lt-LT"/>
              </w:rPr>
              <w:t>Dokumentai</w:t>
            </w:r>
            <w:r w:rsidRPr="00B15EA8">
              <w:rPr>
                <w:rFonts w:cstheme="minorHAnsi"/>
                <w:color w:val="000000" w:themeColor="text1"/>
                <w:lang w:val="lt-LT"/>
              </w:rPr>
              <w:tab/>
              <w:t>pateikiami</w:t>
            </w:r>
            <w:r w:rsidRPr="00B15EA8">
              <w:rPr>
                <w:rFonts w:cstheme="minorHAnsi"/>
                <w:color w:val="000000" w:themeColor="text1"/>
                <w:lang w:val="lt-LT"/>
              </w:rPr>
              <w:tab/>
              <w:t>pristatant</w:t>
            </w:r>
          </w:p>
          <w:p w14:paraId="5240C68E" w14:textId="77777777" w:rsidR="0022339B" w:rsidRPr="00B15EA8" w:rsidRDefault="0022339B" w:rsidP="009159A7">
            <w:pPr>
              <w:jc w:val="both"/>
              <w:rPr>
                <w:rFonts w:asciiTheme="minorHAnsi" w:hAnsiTheme="minorHAnsi" w:cstheme="minorHAnsi"/>
                <w:color w:val="000000"/>
                <w:sz w:val="22"/>
                <w:szCs w:val="22"/>
              </w:rPr>
            </w:pPr>
            <w:r w:rsidRPr="00B15EA8">
              <w:rPr>
                <w:rFonts w:asciiTheme="minorHAnsi" w:hAnsiTheme="minorHAnsi" w:cstheme="minorHAnsi"/>
                <w:color w:val="000000" w:themeColor="text1"/>
                <w:sz w:val="22"/>
                <w:szCs w:val="22"/>
              </w:rPr>
              <w:t>medžiagas</w:t>
            </w:r>
          </w:p>
        </w:tc>
        <w:tc>
          <w:tcPr>
            <w:tcW w:w="1997" w:type="pct"/>
            <w:tcBorders>
              <w:top w:val="single" w:sz="4" w:space="0" w:color="auto"/>
              <w:left w:val="single" w:sz="4" w:space="0" w:color="auto"/>
              <w:bottom w:val="single" w:sz="4" w:space="0" w:color="auto"/>
              <w:right w:val="single" w:sz="4" w:space="0" w:color="auto"/>
            </w:tcBorders>
          </w:tcPr>
          <w:p w14:paraId="1A0E2A40" w14:textId="77777777" w:rsidR="0022339B" w:rsidRPr="00B15EA8" w:rsidRDefault="0022339B" w:rsidP="009159A7">
            <w:pPr>
              <w:pStyle w:val="TableParagraph"/>
              <w:numPr>
                <w:ilvl w:val="0"/>
                <w:numId w:val="169"/>
              </w:numPr>
              <w:tabs>
                <w:tab w:val="left" w:pos="431"/>
              </w:tabs>
              <w:autoSpaceDE w:val="0"/>
              <w:autoSpaceDN w:val="0"/>
              <w:spacing w:before="1"/>
              <w:ind w:right="96"/>
              <w:jc w:val="both"/>
              <w:rPr>
                <w:rFonts w:cstheme="minorHAnsi"/>
                <w:color w:val="000000" w:themeColor="text1"/>
                <w:lang w:val="lt-LT"/>
              </w:rPr>
            </w:pPr>
            <w:r w:rsidRPr="00B15EA8">
              <w:rPr>
                <w:rFonts w:cstheme="minorHAnsi"/>
                <w:color w:val="000000" w:themeColor="text1"/>
                <w:lang w:val="lt-LT"/>
              </w:rPr>
              <w:t>Montavimo instrukcija;</w:t>
            </w:r>
          </w:p>
          <w:p w14:paraId="2C77ABF9" w14:textId="77777777" w:rsidR="0022339B" w:rsidRPr="00B15EA8" w:rsidRDefault="0022339B" w:rsidP="009159A7">
            <w:pPr>
              <w:pStyle w:val="TableParagraph"/>
              <w:numPr>
                <w:ilvl w:val="0"/>
                <w:numId w:val="169"/>
              </w:numPr>
              <w:tabs>
                <w:tab w:val="left" w:pos="431"/>
              </w:tabs>
              <w:autoSpaceDE w:val="0"/>
              <w:autoSpaceDN w:val="0"/>
              <w:spacing w:before="1"/>
              <w:ind w:right="96"/>
              <w:jc w:val="both"/>
              <w:rPr>
                <w:rFonts w:cstheme="minorHAnsi"/>
                <w:color w:val="000000" w:themeColor="text1"/>
                <w:lang w:val="lt-LT"/>
              </w:rPr>
            </w:pPr>
            <w:r w:rsidRPr="00B15EA8">
              <w:rPr>
                <w:rFonts w:cstheme="minorHAnsi"/>
                <w:color w:val="000000" w:themeColor="text1"/>
                <w:lang w:val="lt-LT"/>
              </w:rPr>
              <w:t>Atitikties deklaracija;</w:t>
            </w:r>
          </w:p>
          <w:p w14:paraId="060D3751" w14:textId="77777777" w:rsidR="0022339B" w:rsidRPr="00B15EA8" w:rsidRDefault="0022339B" w:rsidP="009159A7">
            <w:pPr>
              <w:pStyle w:val="TableParagraph"/>
              <w:numPr>
                <w:ilvl w:val="0"/>
                <w:numId w:val="169"/>
              </w:numPr>
              <w:tabs>
                <w:tab w:val="left" w:pos="431"/>
              </w:tabs>
              <w:autoSpaceDE w:val="0"/>
              <w:autoSpaceDN w:val="0"/>
              <w:spacing w:before="1"/>
              <w:ind w:right="96"/>
              <w:jc w:val="both"/>
              <w:rPr>
                <w:rFonts w:cstheme="minorHAnsi"/>
                <w:color w:val="000000" w:themeColor="text1"/>
                <w:lang w:val="lt-LT"/>
              </w:rPr>
            </w:pPr>
            <w:r w:rsidRPr="00B15EA8">
              <w:rPr>
                <w:rFonts w:cstheme="minorHAnsi"/>
                <w:color w:val="000000" w:themeColor="text1"/>
                <w:lang w:val="lt-LT"/>
              </w:rPr>
              <w:t>Įrenginio pasas;</w:t>
            </w:r>
          </w:p>
          <w:p w14:paraId="440FD952" w14:textId="77777777" w:rsidR="0022339B" w:rsidRPr="00B15EA8" w:rsidRDefault="0022339B" w:rsidP="009159A7">
            <w:pPr>
              <w:pStyle w:val="TableParagraph"/>
              <w:numPr>
                <w:ilvl w:val="0"/>
                <w:numId w:val="169"/>
              </w:numPr>
              <w:tabs>
                <w:tab w:val="left" w:pos="431"/>
              </w:tabs>
              <w:autoSpaceDE w:val="0"/>
              <w:autoSpaceDN w:val="0"/>
              <w:spacing w:before="1"/>
              <w:ind w:right="96"/>
              <w:jc w:val="both"/>
              <w:rPr>
                <w:rFonts w:cstheme="minorHAnsi"/>
                <w:color w:val="000000" w:themeColor="text1"/>
                <w:lang w:val="lt-LT"/>
              </w:rPr>
            </w:pPr>
            <w:r w:rsidRPr="00B15EA8">
              <w:rPr>
                <w:rFonts w:cstheme="minorHAnsi"/>
                <w:color w:val="000000" w:themeColor="text1"/>
                <w:lang w:val="lt-LT"/>
              </w:rPr>
              <w:t>Garantiniai įsipareigojimai;</w:t>
            </w:r>
          </w:p>
          <w:p w14:paraId="2F10EFCA" w14:textId="77777777" w:rsidR="0022339B" w:rsidRPr="00B15EA8" w:rsidRDefault="0022339B" w:rsidP="009159A7">
            <w:pPr>
              <w:spacing w:afterLines="10" w:after="24"/>
              <w:jc w:val="both"/>
              <w:rPr>
                <w:rFonts w:asciiTheme="minorHAnsi" w:hAnsiTheme="minorHAnsi" w:cstheme="minorHAnsi"/>
                <w:sz w:val="22"/>
                <w:szCs w:val="22"/>
              </w:rPr>
            </w:pPr>
            <w:r w:rsidRPr="00B15EA8">
              <w:rPr>
                <w:rFonts w:asciiTheme="minorHAnsi" w:hAnsiTheme="minorHAnsi" w:cstheme="minorHAnsi"/>
                <w:color w:val="000000" w:themeColor="text1"/>
                <w:sz w:val="22"/>
                <w:szCs w:val="22"/>
              </w:rPr>
              <w:t>Dokumentacijos</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kalba:</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lietuvių</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arba</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anglų.</w:t>
            </w:r>
          </w:p>
        </w:tc>
        <w:tc>
          <w:tcPr>
            <w:tcW w:w="945" w:type="pct"/>
            <w:tcBorders>
              <w:top w:val="single" w:sz="4" w:space="0" w:color="auto"/>
              <w:left w:val="single" w:sz="4" w:space="0" w:color="auto"/>
              <w:bottom w:val="single" w:sz="4" w:space="0" w:color="auto"/>
              <w:right w:val="single" w:sz="4" w:space="0" w:color="auto"/>
            </w:tcBorders>
          </w:tcPr>
          <w:p w14:paraId="37CBD96C" w14:textId="77777777" w:rsidR="0022339B" w:rsidRPr="00B15EA8" w:rsidRDefault="0022339B" w:rsidP="009159A7">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2260D130" w14:textId="77777777" w:rsidR="0022339B" w:rsidRPr="00B15EA8" w:rsidRDefault="0022339B" w:rsidP="009159A7">
            <w:pPr>
              <w:spacing w:afterLines="10" w:after="24"/>
              <w:jc w:val="both"/>
              <w:rPr>
                <w:rFonts w:asciiTheme="minorHAnsi" w:hAnsiTheme="minorHAnsi" w:cstheme="minorHAnsi"/>
                <w:color w:val="000000" w:themeColor="text1"/>
                <w:sz w:val="22"/>
                <w:szCs w:val="22"/>
              </w:rPr>
            </w:pPr>
          </w:p>
        </w:tc>
      </w:tr>
      <w:tr w:rsidR="0022339B" w:rsidRPr="00B15EA8" w14:paraId="619AF693" w14:textId="77777777" w:rsidTr="009159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4FB4CB99" w14:textId="77777777" w:rsidR="0022339B" w:rsidRPr="00B15EA8" w:rsidRDefault="0022339B" w:rsidP="009159A7">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Pasirenkami parametrai</w:t>
            </w:r>
          </w:p>
        </w:tc>
        <w:tc>
          <w:tcPr>
            <w:tcW w:w="945" w:type="pct"/>
            <w:tcBorders>
              <w:top w:val="single" w:sz="4" w:space="0" w:color="auto"/>
              <w:left w:val="single" w:sz="4" w:space="0" w:color="auto"/>
              <w:bottom w:val="single" w:sz="4" w:space="0" w:color="auto"/>
              <w:right w:val="single" w:sz="4" w:space="0" w:color="auto"/>
            </w:tcBorders>
          </w:tcPr>
          <w:p w14:paraId="65F3872B" w14:textId="77777777" w:rsidR="0022339B" w:rsidRPr="00B15EA8" w:rsidRDefault="0022339B" w:rsidP="009159A7">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4A956D9D" w14:textId="77777777" w:rsidR="0022339B" w:rsidRPr="00B15EA8" w:rsidRDefault="0022339B" w:rsidP="009159A7">
            <w:pPr>
              <w:ind w:left="9"/>
              <w:jc w:val="center"/>
              <w:rPr>
                <w:rFonts w:asciiTheme="minorHAnsi" w:hAnsiTheme="minorHAnsi" w:cstheme="minorHAnsi"/>
                <w:b/>
                <w:color w:val="000000" w:themeColor="text1"/>
                <w:sz w:val="22"/>
                <w:szCs w:val="22"/>
                <w:lang w:eastAsia="lt-LT"/>
              </w:rPr>
            </w:pPr>
          </w:p>
        </w:tc>
      </w:tr>
      <w:tr w:rsidR="0022339B" w:rsidRPr="00B15EA8" w14:paraId="623F6B31" w14:textId="77777777" w:rsidTr="009159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10F25DBE" w14:textId="77777777" w:rsidR="0022339B" w:rsidRPr="00B15EA8" w:rsidRDefault="0022339B" w:rsidP="009159A7">
            <w:pPr>
              <w:numPr>
                <w:ilvl w:val="0"/>
                <w:numId w:val="174"/>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D02EA8F" w14:textId="77777777" w:rsidR="0022339B" w:rsidRPr="00B15EA8" w:rsidRDefault="0022339B" w:rsidP="009159A7">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Montavimas</w:t>
            </w:r>
          </w:p>
        </w:tc>
        <w:tc>
          <w:tcPr>
            <w:tcW w:w="1997" w:type="pct"/>
            <w:tcBorders>
              <w:top w:val="single" w:sz="4" w:space="0" w:color="auto"/>
              <w:left w:val="single" w:sz="4" w:space="0" w:color="auto"/>
              <w:bottom w:val="single" w:sz="4" w:space="0" w:color="auto"/>
              <w:right w:val="single" w:sz="4" w:space="0" w:color="auto"/>
            </w:tcBorders>
          </w:tcPr>
          <w:p w14:paraId="33ED540E" w14:textId="77777777" w:rsidR="0022339B" w:rsidRPr="00B15EA8" w:rsidRDefault="0022339B" w:rsidP="009159A7">
            <w:pPr>
              <w:pStyle w:val="TableParagraph"/>
              <w:spacing w:before="1"/>
              <w:ind w:left="107"/>
              <w:jc w:val="both"/>
              <w:rPr>
                <w:rFonts w:cstheme="minorHAnsi"/>
                <w:color w:val="000000" w:themeColor="text1"/>
                <w:lang w:val="lt-LT"/>
              </w:rPr>
            </w:pPr>
            <w:r w:rsidRPr="00B15EA8">
              <w:rPr>
                <w:rFonts w:cstheme="minorHAnsi"/>
                <w:color w:val="000000" w:themeColor="text1"/>
                <w:lang w:val="lt-LT"/>
              </w:rPr>
              <w:t>Nurodoma</w:t>
            </w:r>
            <w:r w:rsidRPr="00B15EA8">
              <w:rPr>
                <w:rFonts w:cstheme="minorHAnsi"/>
                <w:color w:val="000000" w:themeColor="text1"/>
                <w:spacing w:val="-4"/>
                <w:lang w:val="lt-LT"/>
              </w:rPr>
              <w:t xml:space="preserve"> </w:t>
            </w:r>
            <w:r w:rsidRPr="00B15EA8">
              <w:rPr>
                <w:rFonts w:cstheme="minorHAnsi"/>
                <w:color w:val="000000" w:themeColor="text1"/>
                <w:lang w:val="lt-LT"/>
              </w:rPr>
              <w:t>užsakant:</w:t>
            </w:r>
          </w:p>
          <w:p w14:paraId="32BE6A57" w14:textId="77777777" w:rsidR="0022339B" w:rsidRPr="00B15EA8" w:rsidRDefault="0022339B" w:rsidP="009159A7">
            <w:pPr>
              <w:pStyle w:val="TableParagraph"/>
              <w:numPr>
                <w:ilvl w:val="0"/>
                <w:numId w:val="169"/>
              </w:numPr>
              <w:autoSpaceDE w:val="0"/>
              <w:autoSpaceDN w:val="0"/>
              <w:spacing w:before="1"/>
              <w:ind w:right="96"/>
              <w:jc w:val="both"/>
              <w:rPr>
                <w:rFonts w:cstheme="minorHAnsi"/>
                <w:color w:val="000000" w:themeColor="text1"/>
                <w:lang w:val="lt-LT"/>
              </w:rPr>
            </w:pPr>
            <w:r w:rsidRPr="00B15EA8">
              <w:rPr>
                <w:rFonts w:cstheme="minorHAnsi"/>
                <w:color w:val="000000" w:themeColor="text1"/>
                <w:lang w:val="lt-LT"/>
              </w:rPr>
              <w:t>Važiuojamojoje dalyje;</w:t>
            </w:r>
          </w:p>
          <w:p w14:paraId="4E02497F" w14:textId="77777777" w:rsidR="0022339B" w:rsidRPr="00B15EA8" w:rsidRDefault="0022339B" w:rsidP="009159A7">
            <w:pPr>
              <w:pStyle w:val="TableParagraph"/>
              <w:numPr>
                <w:ilvl w:val="0"/>
                <w:numId w:val="169"/>
              </w:numPr>
              <w:tabs>
                <w:tab w:val="left" w:pos="431"/>
              </w:tabs>
              <w:autoSpaceDE w:val="0"/>
              <w:autoSpaceDN w:val="0"/>
              <w:spacing w:before="1"/>
              <w:ind w:right="96"/>
              <w:jc w:val="both"/>
              <w:rPr>
                <w:rFonts w:cstheme="minorHAnsi"/>
                <w:color w:val="000000" w:themeColor="text1"/>
                <w:lang w:val="lt-LT"/>
              </w:rPr>
            </w:pPr>
            <w:r w:rsidRPr="00B15EA8">
              <w:rPr>
                <w:rFonts w:cstheme="minorHAnsi"/>
                <w:color w:val="000000" w:themeColor="text1"/>
                <w:lang w:val="lt-LT"/>
              </w:rPr>
              <w:t>Žalioje vejoje.</w:t>
            </w:r>
          </w:p>
        </w:tc>
        <w:tc>
          <w:tcPr>
            <w:tcW w:w="945" w:type="pct"/>
            <w:tcBorders>
              <w:top w:val="single" w:sz="4" w:space="0" w:color="auto"/>
              <w:left w:val="single" w:sz="4" w:space="0" w:color="auto"/>
              <w:bottom w:val="single" w:sz="4" w:space="0" w:color="auto"/>
              <w:right w:val="single" w:sz="4" w:space="0" w:color="auto"/>
            </w:tcBorders>
          </w:tcPr>
          <w:p w14:paraId="48CA6853" w14:textId="77777777" w:rsidR="0022339B" w:rsidRPr="00B15EA8" w:rsidRDefault="0022339B" w:rsidP="009159A7">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811142B" w14:textId="77777777" w:rsidR="0022339B" w:rsidRPr="00B15EA8" w:rsidRDefault="0022339B" w:rsidP="009159A7">
            <w:pPr>
              <w:jc w:val="both"/>
              <w:rPr>
                <w:rFonts w:asciiTheme="minorHAnsi" w:hAnsiTheme="minorHAnsi" w:cstheme="minorHAnsi"/>
                <w:color w:val="000000" w:themeColor="text1"/>
                <w:sz w:val="22"/>
                <w:szCs w:val="22"/>
              </w:rPr>
            </w:pPr>
          </w:p>
        </w:tc>
      </w:tr>
    </w:tbl>
    <w:p w14:paraId="702FD56B" w14:textId="77777777" w:rsidR="0022339B" w:rsidRPr="00B15EA8" w:rsidRDefault="0022339B" w:rsidP="00670F9E">
      <w:pPr>
        <w:jc w:val="both"/>
        <w:rPr>
          <w:rFonts w:asciiTheme="minorHAnsi" w:hAnsiTheme="minorHAnsi" w:cstheme="minorHAnsi"/>
          <w:color w:val="000000" w:themeColor="text1"/>
          <w:sz w:val="22"/>
          <w:szCs w:val="22"/>
        </w:rPr>
      </w:pPr>
    </w:p>
    <w:p w14:paraId="05978675" w14:textId="77777777" w:rsidR="00670F9E" w:rsidRPr="00B15EA8" w:rsidRDefault="00670F9E" w:rsidP="00233E4D">
      <w:pPr>
        <w:pStyle w:val="Heading1"/>
        <w:numPr>
          <w:ilvl w:val="0"/>
          <w:numId w:val="28"/>
        </w:numPr>
        <w:ind w:left="924" w:hanging="357"/>
        <w:rPr>
          <w:rFonts w:asciiTheme="minorHAnsi" w:hAnsiTheme="minorHAnsi" w:cstheme="minorHAnsi"/>
          <w:color w:val="000000" w:themeColor="text1"/>
          <w:sz w:val="22"/>
          <w:szCs w:val="22"/>
        </w:rPr>
      </w:pPr>
      <w:bookmarkStart w:id="54" w:name="_Toc182300118"/>
      <w:r w:rsidRPr="00B15EA8">
        <w:rPr>
          <w:rFonts w:asciiTheme="minorHAnsi" w:hAnsiTheme="minorHAnsi" w:cstheme="minorHAnsi"/>
          <w:color w:val="000000" w:themeColor="text1"/>
          <w:sz w:val="22"/>
          <w:szCs w:val="22"/>
        </w:rPr>
        <w:t>Panardinamo siurblio geriamam vandeniui techniniai reikalavimai</w:t>
      </w:r>
      <w:bookmarkEnd w:id="54"/>
    </w:p>
    <w:tbl>
      <w:tblPr>
        <w:tblStyle w:val="TableGrid"/>
        <w:tblW w:w="5047" w:type="pct"/>
        <w:tblLook w:val="04A0" w:firstRow="1" w:lastRow="0" w:firstColumn="1" w:lastColumn="0" w:noHBand="0" w:noVBand="1"/>
      </w:tblPr>
      <w:tblGrid>
        <w:gridCol w:w="7417"/>
        <w:gridCol w:w="7417"/>
      </w:tblGrid>
      <w:tr w:rsidR="006568A6" w:rsidRPr="00B15EA8" w14:paraId="70D9DB38" w14:textId="77777777" w:rsidTr="00670F9E">
        <w:trPr>
          <w:trHeight w:val="326"/>
        </w:trPr>
        <w:tc>
          <w:tcPr>
            <w:tcW w:w="2500" w:type="pct"/>
          </w:tcPr>
          <w:p w14:paraId="210DF572"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2F8DE012" w14:textId="77777777" w:rsidR="00670F9E" w:rsidRPr="00B15EA8" w:rsidRDefault="00670F9E" w:rsidP="00670F9E">
            <w:pPr>
              <w:rPr>
                <w:rFonts w:asciiTheme="minorHAnsi" w:hAnsiTheme="minorHAnsi" w:cstheme="minorHAnsi"/>
                <w:color w:val="000000" w:themeColor="text1"/>
                <w:sz w:val="22"/>
                <w:szCs w:val="22"/>
              </w:rPr>
            </w:pPr>
          </w:p>
        </w:tc>
      </w:tr>
      <w:tr w:rsidR="006568A6" w:rsidRPr="00B15EA8" w14:paraId="37CCC302" w14:textId="77777777" w:rsidTr="00670F9E">
        <w:trPr>
          <w:trHeight w:val="351"/>
        </w:trPr>
        <w:tc>
          <w:tcPr>
            <w:tcW w:w="2500" w:type="pct"/>
          </w:tcPr>
          <w:p w14:paraId="70BBD486"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70D50925" w14:textId="77777777" w:rsidR="00670F9E" w:rsidRPr="00B15EA8" w:rsidRDefault="00670F9E" w:rsidP="00670F9E">
            <w:pPr>
              <w:rPr>
                <w:rFonts w:asciiTheme="minorHAnsi" w:hAnsiTheme="minorHAnsi" w:cstheme="minorHAnsi"/>
                <w:color w:val="000000" w:themeColor="text1"/>
                <w:sz w:val="22"/>
                <w:szCs w:val="22"/>
              </w:rPr>
            </w:pPr>
          </w:p>
        </w:tc>
      </w:tr>
      <w:tr w:rsidR="00E01DAF" w:rsidRPr="00B15EA8" w14:paraId="3A329BD0" w14:textId="77777777" w:rsidTr="00670F9E">
        <w:trPr>
          <w:trHeight w:val="301"/>
        </w:trPr>
        <w:tc>
          <w:tcPr>
            <w:tcW w:w="2500" w:type="pct"/>
          </w:tcPr>
          <w:p w14:paraId="4561F33A"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59BCC731" w14:textId="77777777" w:rsidR="00670F9E" w:rsidRPr="00B15EA8" w:rsidRDefault="00670F9E" w:rsidP="00670F9E">
            <w:pPr>
              <w:rPr>
                <w:rFonts w:asciiTheme="minorHAnsi" w:hAnsiTheme="minorHAnsi" w:cstheme="minorHAnsi"/>
                <w:color w:val="000000" w:themeColor="text1"/>
                <w:sz w:val="22"/>
                <w:szCs w:val="22"/>
              </w:rPr>
            </w:pPr>
          </w:p>
        </w:tc>
      </w:tr>
    </w:tbl>
    <w:p w14:paraId="42903B73" w14:textId="77777777" w:rsidR="00670F9E" w:rsidRPr="00B15EA8" w:rsidRDefault="00670F9E" w:rsidP="00670F9E">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6"/>
        <w:gridCol w:w="2718"/>
        <w:gridCol w:w="5893"/>
        <w:gridCol w:w="2789"/>
        <w:gridCol w:w="2789"/>
      </w:tblGrid>
      <w:tr w:rsidR="006568A6" w:rsidRPr="00B15EA8" w14:paraId="4409C29D" w14:textId="77777777" w:rsidTr="00670F9E">
        <w:trPr>
          <w:trHeight w:val="527"/>
          <w:tblHeader/>
        </w:trPr>
        <w:tc>
          <w:tcPr>
            <w:tcW w:w="192" w:type="pct"/>
            <w:tcBorders>
              <w:top w:val="single" w:sz="4" w:space="0" w:color="auto"/>
              <w:left w:val="single" w:sz="4" w:space="0" w:color="auto"/>
              <w:bottom w:val="single" w:sz="4" w:space="0" w:color="auto"/>
              <w:right w:val="single" w:sz="4" w:space="0" w:color="auto"/>
            </w:tcBorders>
          </w:tcPr>
          <w:p w14:paraId="32459028" w14:textId="77777777" w:rsidR="00670F9E" w:rsidRPr="00B15EA8" w:rsidRDefault="00670F9E" w:rsidP="00670F9E">
            <w:pPr>
              <w:jc w:val="cente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Eil. Nr.</w:t>
            </w:r>
          </w:p>
        </w:tc>
        <w:tc>
          <w:tcPr>
            <w:tcW w:w="921" w:type="pct"/>
            <w:tcBorders>
              <w:top w:val="single" w:sz="4" w:space="0" w:color="auto"/>
              <w:left w:val="single" w:sz="4" w:space="0" w:color="auto"/>
              <w:bottom w:val="single" w:sz="4" w:space="0" w:color="auto"/>
              <w:right w:val="single" w:sz="4" w:space="0" w:color="auto"/>
            </w:tcBorders>
          </w:tcPr>
          <w:p w14:paraId="31B81F28" w14:textId="77777777" w:rsidR="00670F9E" w:rsidRPr="00B15EA8" w:rsidRDefault="00670F9E" w:rsidP="00670F9E">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Techniniai parametrai ir reikalavimai</w:t>
            </w:r>
          </w:p>
        </w:tc>
        <w:tc>
          <w:tcPr>
            <w:tcW w:w="1997" w:type="pct"/>
            <w:tcBorders>
              <w:top w:val="single" w:sz="4" w:space="0" w:color="auto"/>
              <w:left w:val="single" w:sz="4" w:space="0" w:color="auto"/>
              <w:bottom w:val="single" w:sz="4" w:space="0" w:color="auto"/>
              <w:right w:val="single" w:sz="4" w:space="0" w:color="auto"/>
            </w:tcBorders>
          </w:tcPr>
          <w:p w14:paraId="7F900616" w14:textId="77777777" w:rsidR="00670F9E" w:rsidRPr="00B15EA8" w:rsidRDefault="00670F9E" w:rsidP="00670F9E">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534681E9" w14:textId="77777777" w:rsidR="00670F9E" w:rsidRPr="00B15EA8" w:rsidRDefault="00670F9E" w:rsidP="00670F9E">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45" w:type="pct"/>
            <w:tcBorders>
              <w:top w:val="single" w:sz="4" w:space="0" w:color="auto"/>
              <w:left w:val="single" w:sz="4" w:space="0" w:color="auto"/>
              <w:bottom w:val="single" w:sz="4" w:space="0" w:color="auto"/>
              <w:right w:val="single" w:sz="4" w:space="0" w:color="auto"/>
            </w:tcBorders>
          </w:tcPr>
          <w:p w14:paraId="52F2B4AA" w14:textId="77777777" w:rsidR="00670F9E" w:rsidRPr="00B15EA8" w:rsidRDefault="00670F9E" w:rsidP="00670F9E">
            <w:pPr>
              <w:rPr>
                <w:rFonts w:asciiTheme="minorHAnsi" w:hAnsiTheme="minorHAnsi" w:cstheme="minorHAnsi"/>
                <w:b/>
                <w:bCs/>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7B1D6CD9"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457BC73E" w14:textId="77777777" w:rsidR="00670F9E" w:rsidRPr="00B15EA8" w:rsidRDefault="00670F9E" w:rsidP="00670F9E">
            <w:pPr>
              <w:tabs>
                <w:tab w:val="center" w:pos="4819"/>
                <w:tab w:val="right" w:pos="9638"/>
              </w:tabs>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Bendrieji parametrai</w:t>
            </w:r>
          </w:p>
        </w:tc>
        <w:tc>
          <w:tcPr>
            <w:tcW w:w="945" w:type="pct"/>
            <w:tcBorders>
              <w:top w:val="single" w:sz="4" w:space="0" w:color="auto"/>
              <w:left w:val="single" w:sz="4" w:space="0" w:color="auto"/>
              <w:bottom w:val="single" w:sz="4" w:space="0" w:color="auto"/>
              <w:right w:val="single" w:sz="4" w:space="0" w:color="auto"/>
            </w:tcBorders>
          </w:tcPr>
          <w:p w14:paraId="389776EE" w14:textId="77777777" w:rsidR="00670F9E" w:rsidRPr="00B15EA8" w:rsidRDefault="00670F9E" w:rsidP="00670F9E">
            <w:pPr>
              <w:tabs>
                <w:tab w:val="center" w:pos="4819"/>
                <w:tab w:val="right" w:pos="9638"/>
              </w:tabs>
              <w:jc w:val="center"/>
              <w:rPr>
                <w:rFonts w:asciiTheme="minorHAnsi" w:hAnsiTheme="minorHAnsi" w:cstheme="minorHAnsi"/>
                <w:b/>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25BA6766" w14:textId="77777777" w:rsidR="00670F9E" w:rsidRPr="00B15EA8" w:rsidRDefault="00670F9E" w:rsidP="00670F9E">
            <w:pPr>
              <w:tabs>
                <w:tab w:val="center" w:pos="4819"/>
                <w:tab w:val="right" w:pos="9638"/>
              </w:tabs>
              <w:jc w:val="center"/>
              <w:rPr>
                <w:rFonts w:asciiTheme="minorHAnsi" w:hAnsiTheme="minorHAnsi" w:cstheme="minorHAnsi"/>
                <w:b/>
                <w:color w:val="000000" w:themeColor="text1"/>
                <w:sz w:val="22"/>
                <w:szCs w:val="22"/>
              </w:rPr>
            </w:pPr>
          </w:p>
        </w:tc>
      </w:tr>
      <w:tr w:rsidR="006568A6" w:rsidRPr="00B15EA8" w14:paraId="4D166EA6"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32E5B4E6" w14:textId="77777777" w:rsidR="00670F9E" w:rsidRPr="00B15EA8" w:rsidRDefault="00670F9E" w:rsidP="00D57BC5">
            <w:pPr>
              <w:numPr>
                <w:ilvl w:val="0"/>
                <w:numId w:val="13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1599CF8"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Reikalavimai</w:t>
            </w:r>
          </w:p>
        </w:tc>
        <w:tc>
          <w:tcPr>
            <w:tcW w:w="1997" w:type="pct"/>
            <w:tcBorders>
              <w:top w:val="single" w:sz="4" w:space="0" w:color="auto"/>
              <w:left w:val="single" w:sz="4" w:space="0" w:color="auto"/>
              <w:bottom w:val="single" w:sz="4" w:space="0" w:color="auto"/>
              <w:right w:val="single" w:sz="4" w:space="0" w:color="auto"/>
            </w:tcBorders>
          </w:tcPr>
          <w:p w14:paraId="55E79F86" w14:textId="77777777" w:rsidR="00670F9E" w:rsidRPr="00B15EA8" w:rsidRDefault="00670F9E" w:rsidP="00670F9E">
            <w:pPr>
              <w:pStyle w:val="TableParagraph"/>
              <w:spacing w:line="268" w:lineRule="exact"/>
              <w:rPr>
                <w:rFonts w:cstheme="minorHAnsi"/>
                <w:color w:val="000000" w:themeColor="text1"/>
                <w:lang w:val="lt-LT"/>
              </w:rPr>
            </w:pPr>
            <w:r w:rsidRPr="00B15EA8">
              <w:rPr>
                <w:rFonts w:cstheme="minorHAnsi"/>
                <w:color w:val="000000" w:themeColor="text1"/>
                <w:lang w:val="lt-LT"/>
              </w:rPr>
              <w:t>Siurblių</w:t>
            </w:r>
            <w:r w:rsidRPr="00B15EA8">
              <w:rPr>
                <w:rFonts w:cstheme="minorHAnsi"/>
                <w:color w:val="000000" w:themeColor="text1"/>
                <w:spacing w:val="-3"/>
                <w:lang w:val="lt-LT"/>
              </w:rPr>
              <w:t xml:space="preserve"> </w:t>
            </w:r>
            <w:r w:rsidRPr="00B15EA8">
              <w:rPr>
                <w:rFonts w:cstheme="minorHAnsi"/>
                <w:color w:val="000000" w:themeColor="text1"/>
                <w:lang w:val="lt-LT"/>
              </w:rPr>
              <w:t>modelių</w:t>
            </w:r>
            <w:r w:rsidRPr="00B15EA8">
              <w:rPr>
                <w:rFonts w:cstheme="minorHAnsi"/>
                <w:color w:val="000000" w:themeColor="text1"/>
                <w:spacing w:val="-2"/>
                <w:lang w:val="lt-LT"/>
              </w:rPr>
              <w:t xml:space="preserve"> </w:t>
            </w:r>
            <w:r w:rsidRPr="00B15EA8">
              <w:rPr>
                <w:rFonts w:cstheme="minorHAnsi"/>
                <w:color w:val="000000" w:themeColor="text1"/>
                <w:lang w:val="lt-LT"/>
              </w:rPr>
              <w:t>partija</w:t>
            </w:r>
            <w:r w:rsidRPr="00B15EA8">
              <w:rPr>
                <w:rFonts w:cstheme="minorHAnsi"/>
                <w:color w:val="000000" w:themeColor="text1"/>
                <w:spacing w:val="-2"/>
                <w:lang w:val="lt-LT"/>
              </w:rPr>
              <w:t xml:space="preserve"> </w:t>
            </w:r>
            <w:r w:rsidRPr="00B15EA8">
              <w:rPr>
                <w:rFonts w:cstheme="minorHAnsi"/>
                <w:color w:val="000000" w:themeColor="text1"/>
                <w:lang w:val="lt-LT"/>
              </w:rPr>
              <w:t>turi</w:t>
            </w:r>
            <w:r w:rsidRPr="00B15EA8">
              <w:rPr>
                <w:rFonts w:cstheme="minorHAnsi"/>
                <w:color w:val="000000" w:themeColor="text1"/>
                <w:spacing w:val="-4"/>
                <w:lang w:val="lt-LT"/>
              </w:rPr>
              <w:t xml:space="preserve"> </w:t>
            </w:r>
            <w:r w:rsidRPr="00B15EA8">
              <w:rPr>
                <w:rFonts w:cstheme="minorHAnsi"/>
                <w:color w:val="000000" w:themeColor="text1"/>
                <w:lang w:val="lt-LT"/>
              </w:rPr>
              <w:t>būti</w:t>
            </w:r>
            <w:r w:rsidRPr="00B15EA8">
              <w:rPr>
                <w:rFonts w:cstheme="minorHAnsi"/>
                <w:color w:val="000000" w:themeColor="text1"/>
                <w:spacing w:val="-2"/>
                <w:lang w:val="lt-LT"/>
              </w:rPr>
              <w:t xml:space="preserve"> </w:t>
            </w:r>
            <w:r w:rsidRPr="00B15EA8">
              <w:rPr>
                <w:rFonts w:cstheme="minorHAnsi"/>
                <w:color w:val="000000" w:themeColor="text1"/>
                <w:lang w:val="lt-LT"/>
              </w:rPr>
              <w:t>išbandyta</w:t>
            </w:r>
            <w:r w:rsidRPr="00B15EA8">
              <w:rPr>
                <w:rFonts w:cstheme="minorHAnsi"/>
                <w:color w:val="000000" w:themeColor="text1"/>
                <w:spacing w:val="-1"/>
                <w:lang w:val="lt-LT"/>
              </w:rPr>
              <w:t xml:space="preserve"> </w:t>
            </w:r>
            <w:r w:rsidRPr="00B15EA8">
              <w:rPr>
                <w:rFonts w:cstheme="minorHAnsi"/>
                <w:color w:val="000000" w:themeColor="text1"/>
                <w:lang w:val="lt-LT"/>
              </w:rPr>
              <w:t>gamykloje</w:t>
            </w:r>
            <w:r w:rsidRPr="00B15EA8">
              <w:rPr>
                <w:rFonts w:cstheme="minorHAnsi"/>
                <w:color w:val="000000" w:themeColor="text1"/>
                <w:spacing w:val="-1"/>
                <w:lang w:val="lt-LT"/>
              </w:rPr>
              <w:t xml:space="preserve"> </w:t>
            </w:r>
            <w:r w:rsidRPr="00B15EA8">
              <w:rPr>
                <w:rFonts w:cstheme="minorHAnsi"/>
                <w:color w:val="000000" w:themeColor="text1"/>
                <w:lang w:val="lt-LT"/>
              </w:rPr>
              <w:t>pagal</w:t>
            </w:r>
          </w:p>
          <w:p w14:paraId="31DFB1D2" w14:textId="77777777" w:rsidR="00670F9E" w:rsidRPr="00B15EA8" w:rsidRDefault="00670F9E" w:rsidP="00670F9E">
            <w:pPr>
              <w:pStyle w:val="TableParagraph"/>
              <w:spacing w:before="17" w:line="254" w:lineRule="auto"/>
              <w:ind w:right="82"/>
              <w:rPr>
                <w:rFonts w:cstheme="minorHAnsi"/>
                <w:color w:val="000000" w:themeColor="text1"/>
                <w:lang w:val="lt-LT"/>
              </w:rPr>
            </w:pPr>
            <w:r w:rsidRPr="00B15EA8">
              <w:rPr>
                <w:rFonts w:cstheme="minorHAnsi"/>
                <w:color w:val="000000" w:themeColor="text1"/>
                <w:lang w:val="lt-LT"/>
              </w:rPr>
              <w:t>tarptautinį ISO 9906 (priedas 3B) standartą. Pateikti bandymo</w:t>
            </w:r>
            <w:r w:rsidRPr="00B15EA8">
              <w:rPr>
                <w:rFonts w:cstheme="minorHAnsi"/>
                <w:color w:val="000000" w:themeColor="text1"/>
                <w:spacing w:val="-48"/>
                <w:lang w:val="lt-LT"/>
              </w:rPr>
              <w:t xml:space="preserve"> </w:t>
            </w:r>
            <w:r w:rsidRPr="00B15EA8">
              <w:rPr>
                <w:rFonts w:cstheme="minorHAnsi"/>
                <w:color w:val="000000" w:themeColor="text1"/>
                <w:lang w:val="lt-LT"/>
              </w:rPr>
              <w:t>protokolo</w:t>
            </w:r>
            <w:r w:rsidRPr="00B15EA8">
              <w:rPr>
                <w:rFonts w:cstheme="minorHAnsi"/>
                <w:color w:val="000000" w:themeColor="text1"/>
                <w:spacing w:val="-2"/>
                <w:lang w:val="lt-LT"/>
              </w:rPr>
              <w:t xml:space="preserve"> </w:t>
            </w:r>
            <w:r w:rsidRPr="00B15EA8">
              <w:rPr>
                <w:rFonts w:cstheme="minorHAnsi"/>
                <w:color w:val="000000" w:themeColor="text1"/>
                <w:lang w:val="lt-LT"/>
              </w:rPr>
              <w:t>kopiją</w:t>
            </w:r>
            <w:r w:rsidRPr="00B15EA8">
              <w:rPr>
                <w:rFonts w:cstheme="minorHAnsi"/>
                <w:color w:val="000000" w:themeColor="text1"/>
                <w:spacing w:val="-3"/>
                <w:lang w:val="lt-LT"/>
              </w:rPr>
              <w:t xml:space="preserve"> </w:t>
            </w:r>
            <w:r w:rsidRPr="00B15EA8">
              <w:rPr>
                <w:rFonts w:cstheme="minorHAnsi"/>
                <w:color w:val="000000" w:themeColor="text1"/>
                <w:lang w:val="lt-LT"/>
              </w:rPr>
              <w:t>gaminiui arba gaminių</w:t>
            </w:r>
            <w:r w:rsidRPr="00B15EA8">
              <w:rPr>
                <w:rFonts w:cstheme="minorHAnsi"/>
                <w:color w:val="000000" w:themeColor="text1"/>
                <w:spacing w:val="-1"/>
                <w:lang w:val="lt-LT"/>
              </w:rPr>
              <w:t xml:space="preserve"> </w:t>
            </w:r>
            <w:r w:rsidRPr="00B15EA8">
              <w:rPr>
                <w:rFonts w:cstheme="minorHAnsi"/>
                <w:color w:val="000000" w:themeColor="text1"/>
                <w:lang w:val="lt-LT"/>
              </w:rPr>
              <w:t>partijai.</w:t>
            </w:r>
          </w:p>
          <w:p w14:paraId="6DB58C78" w14:textId="77777777" w:rsidR="00670F9E" w:rsidRPr="00B15EA8" w:rsidRDefault="00670F9E" w:rsidP="00670F9E">
            <w:pPr>
              <w:pStyle w:val="TableParagraph"/>
              <w:spacing w:line="267" w:lineRule="exact"/>
              <w:rPr>
                <w:rFonts w:cstheme="minorHAnsi"/>
                <w:color w:val="000000" w:themeColor="text1"/>
                <w:lang w:val="lt-LT"/>
              </w:rPr>
            </w:pPr>
            <w:r w:rsidRPr="00B15EA8">
              <w:rPr>
                <w:rFonts w:cstheme="minorHAnsi"/>
                <w:color w:val="000000" w:themeColor="text1"/>
                <w:lang w:val="lt-LT"/>
              </w:rPr>
              <w:t>Siurblio</w:t>
            </w:r>
            <w:r w:rsidRPr="00B15EA8">
              <w:rPr>
                <w:rFonts w:cstheme="minorHAnsi"/>
                <w:color w:val="000000" w:themeColor="text1"/>
                <w:spacing w:val="-1"/>
                <w:lang w:val="lt-LT"/>
              </w:rPr>
              <w:t xml:space="preserve"> </w:t>
            </w:r>
            <w:r w:rsidRPr="00B15EA8">
              <w:rPr>
                <w:rFonts w:cstheme="minorHAnsi"/>
                <w:color w:val="000000" w:themeColor="text1"/>
                <w:lang w:val="lt-LT"/>
              </w:rPr>
              <w:t>darbo kreivių</w:t>
            </w:r>
            <w:r w:rsidRPr="00B15EA8">
              <w:rPr>
                <w:rFonts w:cstheme="minorHAnsi"/>
                <w:color w:val="000000" w:themeColor="text1"/>
                <w:spacing w:val="-5"/>
                <w:lang w:val="lt-LT"/>
              </w:rPr>
              <w:t xml:space="preserve"> </w:t>
            </w:r>
            <w:r w:rsidRPr="00B15EA8">
              <w:rPr>
                <w:rFonts w:cstheme="minorHAnsi"/>
                <w:color w:val="000000" w:themeColor="text1"/>
                <w:lang w:val="lt-LT"/>
              </w:rPr>
              <w:t>tolerancija</w:t>
            </w:r>
            <w:r w:rsidRPr="00B15EA8">
              <w:rPr>
                <w:rFonts w:cstheme="minorHAnsi"/>
                <w:color w:val="000000" w:themeColor="text1"/>
                <w:spacing w:val="-2"/>
                <w:lang w:val="lt-LT"/>
              </w:rPr>
              <w:t xml:space="preserve"> </w:t>
            </w:r>
            <w:r w:rsidRPr="00B15EA8">
              <w:rPr>
                <w:rFonts w:cstheme="minorHAnsi"/>
                <w:color w:val="000000" w:themeColor="text1"/>
                <w:lang w:val="lt-LT"/>
              </w:rPr>
              <w:t>turi</w:t>
            </w:r>
            <w:r w:rsidRPr="00B15EA8">
              <w:rPr>
                <w:rFonts w:cstheme="minorHAnsi"/>
                <w:color w:val="000000" w:themeColor="text1"/>
                <w:spacing w:val="-2"/>
                <w:lang w:val="lt-LT"/>
              </w:rPr>
              <w:t xml:space="preserve"> </w:t>
            </w:r>
            <w:r w:rsidRPr="00B15EA8">
              <w:rPr>
                <w:rFonts w:cstheme="minorHAnsi"/>
                <w:color w:val="000000" w:themeColor="text1"/>
                <w:lang w:val="lt-LT"/>
              </w:rPr>
              <w:t>atitikti</w:t>
            </w:r>
            <w:r w:rsidRPr="00B15EA8">
              <w:rPr>
                <w:rFonts w:cstheme="minorHAnsi"/>
                <w:color w:val="000000" w:themeColor="text1"/>
                <w:spacing w:val="-1"/>
                <w:lang w:val="lt-LT"/>
              </w:rPr>
              <w:t xml:space="preserve"> </w:t>
            </w:r>
            <w:r w:rsidRPr="00B15EA8">
              <w:rPr>
                <w:rFonts w:cstheme="minorHAnsi"/>
                <w:color w:val="000000" w:themeColor="text1"/>
                <w:lang w:val="lt-LT"/>
              </w:rPr>
              <w:t>ISO</w:t>
            </w:r>
            <w:r w:rsidRPr="00B15EA8">
              <w:rPr>
                <w:rFonts w:cstheme="minorHAnsi"/>
                <w:color w:val="000000" w:themeColor="text1"/>
                <w:spacing w:val="-5"/>
                <w:lang w:val="lt-LT"/>
              </w:rPr>
              <w:t xml:space="preserve"> </w:t>
            </w:r>
            <w:r w:rsidRPr="00B15EA8">
              <w:rPr>
                <w:rFonts w:cstheme="minorHAnsi"/>
                <w:color w:val="000000" w:themeColor="text1"/>
                <w:lang w:val="lt-LT"/>
              </w:rPr>
              <w:t>9906</w:t>
            </w:r>
          </w:p>
          <w:p w14:paraId="68DAC6DC" w14:textId="77777777" w:rsidR="00670F9E" w:rsidRPr="00B15EA8" w:rsidRDefault="00670F9E" w:rsidP="00670F9E">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(priedas</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3B)</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reikalavimus.</w:t>
            </w:r>
          </w:p>
        </w:tc>
        <w:tc>
          <w:tcPr>
            <w:tcW w:w="945" w:type="pct"/>
            <w:tcBorders>
              <w:top w:val="single" w:sz="4" w:space="0" w:color="auto"/>
              <w:left w:val="single" w:sz="4" w:space="0" w:color="auto"/>
              <w:bottom w:val="single" w:sz="4" w:space="0" w:color="auto"/>
              <w:right w:val="single" w:sz="4" w:space="0" w:color="auto"/>
            </w:tcBorders>
          </w:tcPr>
          <w:p w14:paraId="2C0BDC16" w14:textId="77777777" w:rsidR="00670F9E" w:rsidRPr="00B15EA8" w:rsidRDefault="00670F9E" w:rsidP="00670F9E">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5E06FCA0" w14:textId="77777777" w:rsidR="00670F9E" w:rsidRPr="00B15EA8" w:rsidRDefault="00670F9E" w:rsidP="00670F9E">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4F7D85D8"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709FBF0D" w14:textId="77777777" w:rsidR="00670F9E" w:rsidRPr="00B15EA8" w:rsidRDefault="00670F9E" w:rsidP="00D57BC5">
            <w:pPr>
              <w:numPr>
                <w:ilvl w:val="0"/>
                <w:numId w:val="13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B715361" w14:textId="77777777" w:rsidR="00670F9E" w:rsidRPr="00B15EA8" w:rsidRDefault="00670F9E" w:rsidP="00670F9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Siurblio tipas</w:t>
            </w:r>
          </w:p>
        </w:tc>
        <w:tc>
          <w:tcPr>
            <w:tcW w:w="1997" w:type="pct"/>
            <w:tcBorders>
              <w:top w:val="single" w:sz="4" w:space="0" w:color="auto"/>
              <w:left w:val="single" w:sz="4" w:space="0" w:color="auto"/>
              <w:bottom w:val="single" w:sz="4" w:space="0" w:color="auto"/>
              <w:right w:val="single" w:sz="4" w:space="0" w:color="auto"/>
            </w:tcBorders>
          </w:tcPr>
          <w:p w14:paraId="05987B3F" w14:textId="77777777" w:rsidR="00670F9E" w:rsidRPr="00B15EA8" w:rsidRDefault="00670F9E" w:rsidP="00670F9E">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Panardinamas</w:t>
            </w:r>
            <w:r w:rsidRPr="00B15EA8">
              <w:rPr>
                <w:rFonts w:asciiTheme="minorHAnsi" w:hAnsiTheme="minorHAnsi" w:cstheme="minorHAnsi"/>
                <w:color w:val="000000" w:themeColor="text1"/>
                <w:spacing w:val="-4"/>
                <w:sz w:val="22"/>
                <w:szCs w:val="22"/>
              </w:rPr>
              <w:t xml:space="preserve"> </w:t>
            </w:r>
            <w:r w:rsidRPr="00B15EA8">
              <w:rPr>
                <w:rFonts w:asciiTheme="minorHAnsi" w:hAnsiTheme="minorHAnsi" w:cstheme="minorHAnsi"/>
                <w:color w:val="000000" w:themeColor="text1"/>
                <w:sz w:val="22"/>
                <w:szCs w:val="22"/>
              </w:rPr>
              <w:t>siurblys</w:t>
            </w:r>
          </w:p>
        </w:tc>
        <w:tc>
          <w:tcPr>
            <w:tcW w:w="945" w:type="pct"/>
            <w:tcBorders>
              <w:top w:val="single" w:sz="4" w:space="0" w:color="auto"/>
              <w:left w:val="single" w:sz="4" w:space="0" w:color="auto"/>
              <w:bottom w:val="single" w:sz="4" w:space="0" w:color="auto"/>
              <w:right w:val="single" w:sz="4" w:space="0" w:color="auto"/>
            </w:tcBorders>
          </w:tcPr>
          <w:p w14:paraId="45BCCC8B" w14:textId="77777777" w:rsidR="00670F9E" w:rsidRPr="00B15EA8" w:rsidRDefault="00670F9E" w:rsidP="00670F9E">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76FFD439" w14:textId="77777777" w:rsidR="00670F9E" w:rsidRPr="00B15EA8" w:rsidRDefault="00670F9E" w:rsidP="00670F9E">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130F9DAD"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1D84821E" w14:textId="77777777" w:rsidR="00670F9E" w:rsidRPr="00B15EA8" w:rsidRDefault="00670F9E" w:rsidP="00D57BC5">
            <w:pPr>
              <w:numPr>
                <w:ilvl w:val="0"/>
                <w:numId w:val="13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F8079C8" w14:textId="77777777" w:rsidR="00670F9E" w:rsidRPr="00B15EA8" w:rsidRDefault="00670F9E" w:rsidP="00670F9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Konstrukciniai</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parametrai</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7ECCF965" w14:textId="77777777" w:rsidR="00670F9E" w:rsidRPr="00B15EA8" w:rsidRDefault="00670F9E" w:rsidP="00D57BC5">
            <w:pPr>
              <w:pStyle w:val="TableParagraph"/>
              <w:numPr>
                <w:ilvl w:val="0"/>
                <w:numId w:val="138"/>
              </w:numPr>
              <w:tabs>
                <w:tab w:val="left" w:pos="433"/>
              </w:tabs>
              <w:autoSpaceDE w:val="0"/>
              <w:autoSpaceDN w:val="0"/>
              <w:spacing w:line="280" w:lineRule="exact"/>
              <w:ind w:hanging="285"/>
              <w:rPr>
                <w:rFonts w:cstheme="minorHAnsi"/>
                <w:color w:val="000000" w:themeColor="text1"/>
                <w:lang w:val="lt-LT"/>
              </w:rPr>
            </w:pPr>
            <w:r w:rsidRPr="00B15EA8">
              <w:rPr>
                <w:rFonts w:cstheme="minorHAnsi"/>
                <w:color w:val="000000" w:themeColor="text1"/>
                <w:lang w:val="lt-LT"/>
              </w:rPr>
              <w:t>Integruotas</w:t>
            </w:r>
            <w:r w:rsidRPr="00B15EA8">
              <w:rPr>
                <w:rFonts w:cstheme="minorHAnsi"/>
                <w:color w:val="000000" w:themeColor="text1"/>
                <w:spacing w:val="-3"/>
                <w:lang w:val="lt-LT"/>
              </w:rPr>
              <w:t xml:space="preserve"> </w:t>
            </w:r>
            <w:r w:rsidRPr="00B15EA8">
              <w:rPr>
                <w:rFonts w:cstheme="minorHAnsi"/>
                <w:color w:val="000000" w:themeColor="text1"/>
                <w:lang w:val="lt-LT"/>
              </w:rPr>
              <w:t>atbulinis</w:t>
            </w:r>
            <w:r w:rsidRPr="00B15EA8">
              <w:rPr>
                <w:rFonts w:cstheme="minorHAnsi"/>
                <w:color w:val="000000" w:themeColor="text1"/>
                <w:spacing w:val="-1"/>
                <w:lang w:val="lt-LT"/>
              </w:rPr>
              <w:t xml:space="preserve"> </w:t>
            </w:r>
            <w:r w:rsidRPr="00B15EA8">
              <w:rPr>
                <w:rFonts w:cstheme="minorHAnsi"/>
                <w:color w:val="000000" w:themeColor="text1"/>
                <w:lang w:val="lt-LT"/>
              </w:rPr>
              <w:t>vožtuvas;</w:t>
            </w:r>
          </w:p>
          <w:p w14:paraId="18888EC1" w14:textId="77777777" w:rsidR="00670F9E" w:rsidRPr="00B15EA8" w:rsidRDefault="00670F9E" w:rsidP="00D57BC5">
            <w:pPr>
              <w:pStyle w:val="TableParagraph"/>
              <w:numPr>
                <w:ilvl w:val="0"/>
                <w:numId w:val="138"/>
              </w:numPr>
              <w:tabs>
                <w:tab w:val="left" w:pos="433"/>
              </w:tabs>
              <w:autoSpaceDE w:val="0"/>
              <w:autoSpaceDN w:val="0"/>
              <w:spacing w:before="19"/>
              <w:ind w:hanging="285"/>
              <w:rPr>
                <w:rFonts w:cstheme="minorHAnsi"/>
                <w:color w:val="000000" w:themeColor="text1"/>
                <w:lang w:val="lt-LT"/>
              </w:rPr>
            </w:pPr>
            <w:r w:rsidRPr="00B15EA8">
              <w:rPr>
                <w:rFonts w:cstheme="minorHAnsi"/>
                <w:color w:val="000000" w:themeColor="text1"/>
                <w:lang w:val="lt-LT"/>
              </w:rPr>
              <w:t>Filtras</w:t>
            </w:r>
            <w:r w:rsidRPr="00B15EA8">
              <w:rPr>
                <w:rFonts w:cstheme="minorHAnsi"/>
                <w:color w:val="000000" w:themeColor="text1"/>
                <w:spacing w:val="-3"/>
                <w:lang w:val="lt-LT"/>
              </w:rPr>
              <w:t xml:space="preserve"> </w:t>
            </w:r>
            <w:r w:rsidRPr="00B15EA8">
              <w:rPr>
                <w:rFonts w:cstheme="minorHAnsi"/>
                <w:color w:val="000000" w:themeColor="text1"/>
                <w:lang w:val="lt-LT"/>
              </w:rPr>
              <w:t>siurblio</w:t>
            </w:r>
            <w:r w:rsidRPr="00B15EA8">
              <w:rPr>
                <w:rFonts w:cstheme="minorHAnsi"/>
                <w:color w:val="000000" w:themeColor="text1"/>
                <w:spacing w:val="-2"/>
                <w:lang w:val="lt-LT"/>
              </w:rPr>
              <w:t xml:space="preserve"> </w:t>
            </w:r>
            <w:r w:rsidRPr="00B15EA8">
              <w:rPr>
                <w:rFonts w:cstheme="minorHAnsi"/>
                <w:color w:val="000000" w:themeColor="text1"/>
                <w:lang w:val="lt-LT"/>
              </w:rPr>
              <w:t>pasiurbime;</w:t>
            </w:r>
          </w:p>
          <w:p w14:paraId="49D94DB7" w14:textId="77777777" w:rsidR="00670F9E" w:rsidRPr="00B15EA8" w:rsidRDefault="00670F9E" w:rsidP="00D57BC5">
            <w:pPr>
              <w:pStyle w:val="TableParagraph"/>
              <w:numPr>
                <w:ilvl w:val="0"/>
                <w:numId w:val="138"/>
              </w:numPr>
              <w:tabs>
                <w:tab w:val="left" w:pos="433"/>
              </w:tabs>
              <w:autoSpaceDE w:val="0"/>
              <w:autoSpaceDN w:val="0"/>
              <w:spacing w:before="18"/>
              <w:ind w:hanging="285"/>
              <w:rPr>
                <w:rFonts w:cstheme="minorHAnsi"/>
                <w:color w:val="000000" w:themeColor="text1"/>
                <w:lang w:val="lt-LT"/>
              </w:rPr>
            </w:pPr>
            <w:r w:rsidRPr="00B15EA8">
              <w:rPr>
                <w:rFonts w:cstheme="minorHAnsi"/>
                <w:color w:val="000000" w:themeColor="text1"/>
                <w:lang w:val="lt-LT"/>
              </w:rPr>
              <w:t>Daugiakampės</w:t>
            </w:r>
            <w:r w:rsidRPr="00B15EA8">
              <w:rPr>
                <w:rFonts w:cstheme="minorHAnsi"/>
                <w:color w:val="000000" w:themeColor="text1"/>
                <w:spacing w:val="-1"/>
                <w:lang w:val="lt-LT"/>
              </w:rPr>
              <w:t xml:space="preserve"> </w:t>
            </w:r>
            <w:r w:rsidRPr="00B15EA8">
              <w:rPr>
                <w:rFonts w:cstheme="minorHAnsi"/>
                <w:color w:val="000000" w:themeColor="text1"/>
                <w:lang w:val="lt-LT"/>
              </w:rPr>
              <w:t>įvorės</w:t>
            </w:r>
            <w:r w:rsidRPr="00B15EA8">
              <w:rPr>
                <w:rFonts w:cstheme="minorHAnsi"/>
                <w:color w:val="000000" w:themeColor="text1"/>
                <w:spacing w:val="-1"/>
                <w:lang w:val="lt-LT"/>
              </w:rPr>
              <w:t xml:space="preserve"> </w:t>
            </w:r>
            <w:r w:rsidRPr="00B15EA8">
              <w:rPr>
                <w:rFonts w:cstheme="minorHAnsi"/>
                <w:color w:val="000000" w:themeColor="text1"/>
                <w:lang w:val="lt-LT"/>
              </w:rPr>
              <w:t>su</w:t>
            </w:r>
            <w:r w:rsidRPr="00B15EA8">
              <w:rPr>
                <w:rFonts w:cstheme="minorHAnsi"/>
                <w:color w:val="000000" w:themeColor="text1"/>
                <w:spacing w:val="-4"/>
                <w:lang w:val="lt-LT"/>
              </w:rPr>
              <w:t xml:space="preserve"> </w:t>
            </w:r>
            <w:r w:rsidRPr="00B15EA8">
              <w:rPr>
                <w:rFonts w:cstheme="minorHAnsi"/>
                <w:color w:val="000000" w:themeColor="text1"/>
                <w:lang w:val="lt-LT"/>
              </w:rPr>
              <w:t>kanalais</w:t>
            </w:r>
            <w:r w:rsidRPr="00B15EA8">
              <w:rPr>
                <w:rFonts w:cstheme="minorHAnsi"/>
                <w:color w:val="000000" w:themeColor="text1"/>
                <w:spacing w:val="-2"/>
                <w:lang w:val="lt-LT"/>
              </w:rPr>
              <w:t xml:space="preserve"> </w:t>
            </w:r>
            <w:r w:rsidRPr="00B15EA8">
              <w:rPr>
                <w:rFonts w:cstheme="minorHAnsi"/>
                <w:color w:val="000000" w:themeColor="text1"/>
                <w:lang w:val="lt-LT"/>
              </w:rPr>
              <w:t>smėliui</w:t>
            </w:r>
            <w:r w:rsidRPr="00B15EA8">
              <w:rPr>
                <w:rFonts w:cstheme="minorHAnsi"/>
                <w:color w:val="000000" w:themeColor="text1"/>
                <w:spacing w:val="-1"/>
                <w:lang w:val="lt-LT"/>
              </w:rPr>
              <w:t xml:space="preserve"> </w:t>
            </w:r>
            <w:r w:rsidRPr="00B15EA8">
              <w:rPr>
                <w:rFonts w:cstheme="minorHAnsi"/>
                <w:color w:val="000000" w:themeColor="text1"/>
                <w:lang w:val="lt-LT"/>
              </w:rPr>
              <w:t>praeiti;</w:t>
            </w:r>
          </w:p>
          <w:p w14:paraId="308749E3" w14:textId="77777777" w:rsidR="00670F9E" w:rsidRPr="00B15EA8" w:rsidRDefault="00670F9E" w:rsidP="00D57BC5">
            <w:pPr>
              <w:pStyle w:val="TableParagraph"/>
              <w:numPr>
                <w:ilvl w:val="0"/>
                <w:numId w:val="138"/>
              </w:numPr>
              <w:tabs>
                <w:tab w:val="left" w:pos="433"/>
              </w:tabs>
              <w:autoSpaceDE w:val="0"/>
              <w:autoSpaceDN w:val="0"/>
              <w:spacing w:before="17"/>
              <w:ind w:hanging="285"/>
              <w:rPr>
                <w:rFonts w:cstheme="minorHAnsi"/>
                <w:color w:val="000000" w:themeColor="text1"/>
                <w:lang w:val="lt-LT"/>
              </w:rPr>
            </w:pPr>
            <w:r w:rsidRPr="00B15EA8">
              <w:rPr>
                <w:rFonts w:cstheme="minorHAnsi"/>
                <w:color w:val="000000" w:themeColor="text1"/>
                <w:lang w:val="lt-LT"/>
              </w:rPr>
              <w:t>Guolis</w:t>
            </w:r>
            <w:r w:rsidRPr="00B15EA8">
              <w:rPr>
                <w:rFonts w:cstheme="minorHAnsi"/>
                <w:color w:val="000000" w:themeColor="text1"/>
                <w:spacing w:val="-2"/>
                <w:lang w:val="lt-LT"/>
              </w:rPr>
              <w:t xml:space="preserve"> </w:t>
            </w:r>
            <w:r w:rsidRPr="00B15EA8">
              <w:rPr>
                <w:rFonts w:cstheme="minorHAnsi"/>
                <w:color w:val="000000" w:themeColor="text1"/>
                <w:lang w:val="lt-LT"/>
              </w:rPr>
              <w:t>blokuojantis</w:t>
            </w:r>
            <w:r w:rsidRPr="00B15EA8">
              <w:rPr>
                <w:rFonts w:cstheme="minorHAnsi"/>
                <w:color w:val="000000" w:themeColor="text1"/>
                <w:spacing w:val="-4"/>
                <w:lang w:val="lt-LT"/>
              </w:rPr>
              <w:t xml:space="preserve"> </w:t>
            </w:r>
            <w:r w:rsidRPr="00B15EA8">
              <w:rPr>
                <w:rFonts w:cstheme="minorHAnsi"/>
                <w:color w:val="000000" w:themeColor="text1"/>
                <w:lang w:val="lt-LT"/>
              </w:rPr>
              <w:t>veleno</w:t>
            </w:r>
            <w:r w:rsidRPr="00B15EA8">
              <w:rPr>
                <w:rFonts w:cstheme="minorHAnsi"/>
                <w:color w:val="000000" w:themeColor="text1"/>
                <w:spacing w:val="-2"/>
                <w:lang w:val="lt-LT"/>
              </w:rPr>
              <w:t xml:space="preserve"> </w:t>
            </w:r>
            <w:r w:rsidRPr="00B15EA8">
              <w:rPr>
                <w:rFonts w:cstheme="minorHAnsi"/>
                <w:color w:val="000000" w:themeColor="text1"/>
                <w:lang w:val="lt-LT"/>
              </w:rPr>
              <w:t>vertikalų</w:t>
            </w:r>
            <w:r w:rsidRPr="00B15EA8">
              <w:rPr>
                <w:rFonts w:cstheme="minorHAnsi"/>
                <w:color w:val="000000" w:themeColor="text1"/>
                <w:spacing w:val="-3"/>
                <w:lang w:val="lt-LT"/>
              </w:rPr>
              <w:t xml:space="preserve"> </w:t>
            </w:r>
            <w:r w:rsidRPr="00B15EA8">
              <w:rPr>
                <w:rFonts w:cstheme="minorHAnsi"/>
                <w:color w:val="000000" w:themeColor="text1"/>
                <w:lang w:val="lt-LT"/>
              </w:rPr>
              <w:t>judėjimą;</w:t>
            </w:r>
          </w:p>
          <w:p w14:paraId="512A4C3A" w14:textId="77777777" w:rsidR="00670F9E" w:rsidRPr="00B15EA8" w:rsidRDefault="00670F9E" w:rsidP="00D57BC5">
            <w:pPr>
              <w:pStyle w:val="TableParagraph"/>
              <w:numPr>
                <w:ilvl w:val="0"/>
                <w:numId w:val="138"/>
              </w:numPr>
              <w:jc w:val="both"/>
              <w:rPr>
                <w:rFonts w:cstheme="minorHAnsi"/>
                <w:color w:val="000000" w:themeColor="text1"/>
                <w:lang w:val="lt-LT"/>
              </w:rPr>
            </w:pPr>
            <w:r w:rsidRPr="00B15EA8">
              <w:rPr>
                <w:rFonts w:cstheme="minorHAnsi"/>
                <w:color w:val="000000" w:themeColor="text1"/>
                <w:lang w:val="lt-LT"/>
              </w:rPr>
              <w:t>Dėvėjimosi</w:t>
            </w:r>
            <w:r w:rsidRPr="00B15EA8">
              <w:rPr>
                <w:rFonts w:cstheme="minorHAnsi"/>
                <w:color w:val="000000" w:themeColor="text1"/>
                <w:spacing w:val="-2"/>
                <w:lang w:val="lt-LT"/>
              </w:rPr>
              <w:t xml:space="preserve"> </w:t>
            </w:r>
            <w:r w:rsidRPr="00B15EA8">
              <w:rPr>
                <w:rFonts w:cstheme="minorHAnsi"/>
                <w:color w:val="000000" w:themeColor="text1"/>
                <w:lang w:val="lt-LT"/>
              </w:rPr>
              <w:t>žiedai</w:t>
            </w:r>
            <w:r w:rsidRPr="00B15EA8">
              <w:rPr>
                <w:rFonts w:cstheme="minorHAnsi"/>
                <w:color w:val="000000" w:themeColor="text1"/>
                <w:spacing w:val="-3"/>
                <w:lang w:val="lt-LT"/>
              </w:rPr>
              <w:t xml:space="preserve"> </w:t>
            </w:r>
            <w:r w:rsidRPr="00B15EA8">
              <w:rPr>
                <w:rFonts w:cstheme="minorHAnsi"/>
                <w:color w:val="000000" w:themeColor="text1"/>
                <w:lang w:val="lt-LT"/>
              </w:rPr>
              <w:t>kiekvienam ratui.</w:t>
            </w:r>
          </w:p>
        </w:tc>
        <w:tc>
          <w:tcPr>
            <w:tcW w:w="945" w:type="pct"/>
            <w:tcBorders>
              <w:top w:val="single" w:sz="4" w:space="0" w:color="auto"/>
              <w:left w:val="single" w:sz="4" w:space="0" w:color="auto"/>
              <w:bottom w:val="single" w:sz="4" w:space="0" w:color="auto"/>
              <w:right w:val="single" w:sz="4" w:space="0" w:color="auto"/>
            </w:tcBorders>
          </w:tcPr>
          <w:p w14:paraId="5EBB20D7" w14:textId="77777777" w:rsidR="00670F9E" w:rsidRPr="00B15EA8" w:rsidRDefault="00670F9E" w:rsidP="00670F9E">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4BE7B4CB" w14:textId="77777777" w:rsidR="00670F9E" w:rsidRPr="00B15EA8" w:rsidRDefault="00670F9E" w:rsidP="00670F9E">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71D4D9CE"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5920A5BA" w14:textId="77777777" w:rsidR="00670F9E" w:rsidRPr="00B15EA8" w:rsidRDefault="00670F9E" w:rsidP="00D57BC5">
            <w:pPr>
              <w:numPr>
                <w:ilvl w:val="0"/>
                <w:numId w:val="13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482AD08" w14:textId="77777777" w:rsidR="00670F9E" w:rsidRPr="00B15EA8" w:rsidRDefault="00670F9E" w:rsidP="00670F9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Siurbiamas</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skystis</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3434EB4A" w14:textId="77777777" w:rsidR="00670F9E" w:rsidRPr="00B15EA8" w:rsidRDefault="00670F9E" w:rsidP="00670F9E">
            <w:pPr>
              <w:pStyle w:val="TableParagraph"/>
              <w:spacing w:line="268" w:lineRule="exact"/>
              <w:ind w:left="110"/>
              <w:rPr>
                <w:rFonts w:cstheme="minorHAnsi"/>
                <w:color w:val="000000" w:themeColor="text1"/>
                <w:lang w:val="lt-LT"/>
              </w:rPr>
            </w:pPr>
            <w:r w:rsidRPr="00B15EA8">
              <w:rPr>
                <w:rFonts w:cstheme="minorHAnsi"/>
                <w:color w:val="000000" w:themeColor="text1"/>
                <w:lang w:val="lt-LT"/>
              </w:rPr>
              <w:t>Švarus,</w:t>
            </w:r>
            <w:r w:rsidRPr="00B15EA8">
              <w:rPr>
                <w:rFonts w:cstheme="minorHAnsi"/>
                <w:color w:val="000000" w:themeColor="text1"/>
                <w:spacing w:val="-2"/>
                <w:lang w:val="lt-LT"/>
              </w:rPr>
              <w:t xml:space="preserve"> </w:t>
            </w:r>
            <w:r w:rsidRPr="00B15EA8">
              <w:rPr>
                <w:rFonts w:cstheme="minorHAnsi"/>
                <w:color w:val="000000" w:themeColor="text1"/>
                <w:lang w:val="lt-LT"/>
              </w:rPr>
              <w:t>be</w:t>
            </w:r>
            <w:r w:rsidRPr="00B15EA8">
              <w:rPr>
                <w:rFonts w:cstheme="minorHAnsi"/>
                <w:color w:val="000000" w:themeColor="text1"/>
                <w:spacing w:val="-4"/>
                <w:lang w:val="lt-LT"/>
              </w:rPr>
              <w:t xml:space="preserve"> </w:t>
            </w:r>
            <w:r w:rsidRPr="00B15EA8">
              <w:rPr>
                <w:rFonts w:cstheme="minorHAnsi"/>
                <w:color w:val="000000" w:themeColor="text1"/>
                <w:lang w:val="lt-LT"/>
              </w:rPr>
              <w:t>rūgščių</w:t>
            </w:r>
            <w:r w:rsidRPr="00B15EA8">
              <w:rPr>
                <w:rFonts w:cstheme="minorHAnsi"/>
                <w:color w:val="000000" w:themeColor="text1"/>
                <w:spacing w:val="-2"/>
                <w:lang w:val="lt-LT"/>
              </w:rPr>
              <w:t xml:space="preserve"> </w:t>
            </w:r>
            <w:r w:rsidRPr="00B15EA8">
              <w:rPr>
                <w:rFonts w:cstheme="minorHAnsi"/>
                <w:color w:val="000000" w:themeColor="text1"/>
                <w:lang w:val="lt-LT"/>
              </w:rPr>
              <w:t>vanduo,</w:t>
            </w:r>
            <w:r w:rsidRPr="00B15EA8">
              <w:rPr>
                <w:rFonts w:cstheme="minorHAnsi"/>
                <w:color w:val="000000" w:themeColor="text1"/>
                <w:spacing w:val="-4"/>
                <w:lang w:val="lt-LT"/>
              </w:rPr>
              <w:t xml:space="preserve"> </w:t>
            </w:r>
            <w:r w:rsidRPr="00B15EA8">
              <w:rPr>
                <w:rFonts w:cstheme="minorHAnsi"/>
                <w:color w:val="000000" w:themeColor="text1"/>
                <w:lang w:val="lt-LT"/>
              </w:rPr>
              <w:t>kai</w:t>
            </w:r>
            <w:r w:rsidRPr="00B15EA8">
              <w:rPr>
                <w:rFonts w:cstheme="minorHAnsi"/>
                <w:color w:val="000000" w:themeColor="text1"/>
                <w:spacing w:val="-1"/>
                <w:lang w:val="lt-LT"/>
              </w:rPr>
              <w:t xml:space="preserve"> </w:t>
            </w:r>
            <w:r w:rsidRPr="00B15EA8">
              <w:rPr>
                <w:rFonts w:cstheme="minorHAnsi"/>
                <w:color w:val="000000" w:themeColor="text1"/>
                <w:lang w:val="lt-LT"/>
              </w:rPr>
              <w:t>smėlio</w:t>
            </w:r>
            <w:r w:rsidRPr="00B15EA8">
              <w:rPr>
                <w:rFonts w:cstheme="minorHAnsi"/>
                <w:color w:val="000000" w:themeColor="text1"/>
                <w:spacing w:val="-1"/>
                <w:lang w:val="lt-LT"/>
              </w:rPr>
              <w:t xml:space="preserve"> </w:t>
            </w:r>
            <w:r w:rsidRPr="00B15EA8">
              <w:rPr>
                <w:rFonts w:cstheme="minorHAnsi"/>
                <w:color w:val="000000" w:themeColor="text1"/>
                <w:lang w:val="lt-LT"/>
              </w:rPr>
              <w:t>koncentracija</w:t>
            </w:r>
          </w:p>
          <w:p w14:paraId="6D33587C" w14:textId="77777777" w:rsidR="00670F9E" w:rsidRPr="00B15EA8" w:rsidRDefault="00670F9E" w:rsidP="00670F9E">
            <w:pPr>
              <w:pStyle w:val="TableParagraph"/>
              <w:ind w:left="107" w:right="91"/>
              <w:rPr>
                <w:rFonts w:cstheme="minorHAnsi"/>
                <w:color w:val="000000" w:themeColor="text1"/>
                <w:lang w:val="lt-LT"/>
              </w:rPr>
            </w:pPr>
            <w:r w:rsidRPr="00B15EA8">
              <w:rPr>
                <w:rFonts w:cstheme="minorHAnsi"/>
                <w:color w:val="000000" w:themeColor="text1"/>
                <w:lang w:val="lt-LT"/>
              </w:rPr>
              <w:t>vandenyje</w:t>
            </w:r>
            <w:r w:rsidRPr="00B15EA8">
              <w:rPr>
                <w:rFonts w:cstheme="minorHAnsi"/>
                <w:color w:val="000000" w:themeColor="text1"/>
                <w:spacing w:val="-1"/>
                <w:lang w:val="lt-LT"/>
              </w:rPr>
              <w:t xml:space="preserve"> </w:t>
            </w:r>
            <w:r w:rsidRPr="00B15EA8">
              <w:rPr>
                <w:rFonts w:cstheme="minorHAnsi"/>
                <w:color w:val="000000" w:themeColor="text1"/>
                <w:lang w:val="lt-LT"/>
              </w:rPr>
              <w:t>siekia</w:t>
            </w:r>
            <w:r w:rsidRPr="00B15EA8">
              <w:rPr>
                <w:rFonts w:cstheme="minorHAnsi"/>
                <w:color w:val="000000" w:themeColor="text1"/>
                <w:spacing w:val="-1"/>
                <w:lang w:val="lt-LT"/>
              </w:rPr>
              <w:t xml:space="preserve"> </w:t>
            </w:r>
            <w:r w:rsidRPr="00B15EA8">
              <w:rPr>
                <w:rFonts w:cstheme="minorHAnsi"/>
                <w:color w:val="000000" w:themeColor="text1"/>
                <w:lang w:val="lt-LT"/>
              </w:rPr>
              <w:t>iki</w:t>
            </w:r>
            <w:r w:rsidRPr="00B15EA8">
              <w:rPr>
                <w:rFonts w:cstheme="minorHAnsi"/>
                <w:color w:val="000000" w:themeColor="text1"/>
                <w:spacing w:val="-4"/>
                <w:lang w:val="lt-LT"/>
              </w:rPr>
              <w:t xml:space="preserve"> </w:t>
            </w:r>
            <w:r w:rsidRPr="00B15EA8">
              <w:rPr>
                <w:rFonts w:cstheme="minorHAnsi"/>
                <w:color w:val="000000" w:themeColor="text1"/>
                <w:lang w:val="lt-LT"/>
              </w:rPr>
              <w:t>50</w:t>
            </w:r>
            <w:r w:rsidRPr="00B15EA8">
              <w:rPr>
                <w:rFonts w:cstheme="minorHAnsi"/>
                <w:color w:val="000000" w:themeColor="text1"/>
                <w:spacing w:val="-1"/>
                <w:lang w:val="lt-LT"/>
              </w:rPr>
              <w:t xml:space="preserve"> </w:t>
            </w:r>
            <w:r w:rsidRPr="00B15EA8">
              <w:rPr>
                <w:rFonts w:cstheme="minorHAnsi"/>
                <w:color w:val="000000" w:themeColor="text1"/>
                <w:lang w:val="lt-LT"/>
              </w:rPr>
              <w:t>g/m</w:t>
            </w:r>
            <w:r w:rsidRPr="00B15EA8">
              <w:rPr>
                <w:rFonts w:cstheme="minorHAnsi"/>
                <w:color w:val="000000" w:themeColor="text1"/>
                <w:vertAlign w:val="superscript"/>
                <w:lang w:val="lt-LT"/>
              </w:rPr>
              <w:t>3</w:t>
            </w:r>
            <w:r w:rsidRPr="00B15EA8">
              <w:rPr>
                <w:rFonts w:cstheme="minorHAnsi"/>
                <w:color w:val="000000" w:themeColor="text1"/>
                <w:lang w:val="lt-LT"/>
              </w:rPr>
              <w:t>.</w:t>
            </w:r>
          </w:p>
        </w:tc>
        <w:tc>
          <w:tcPr>
            <w:tcW w:w="945" w:type="pct"/>
            <w:tcBorders>
              <w:top w:val="single" w:sz="4" w:space="0" w:color="auto"/>
              <w:left w:val="single" w:sz="4" w:space="0" w:color="auto"/>
              <w:bottom w:val="single" w:sz="4" w:space="0" w:color="auto"/>
              <w:right w:val="single" w:sz="4" w:space="0" w:color="auto"/>
            </w:tcBorders>
          </w:tcPr>
          <w:p w14:paraId="65D68EBF" w14:textId="77777777" w:rsidR="00670F9E" w:rsidRPr="00B15EA8" w:rsidRDefault="00670F9E" w:rsidP="00670F9E">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732F1F68" w14:textId="77777777" w:rsidR="00670F9E" w:rsidRPr="00B15EA8" w:rsidRDefault="00670F9E" w:rsidP="00670F9E">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2626A33D"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0DB4ABF3" w14:textId="77777777" w:rsidR="00670F9E" w:rsidRPr="00B15EA8" w:rsidRDefault="00670F9E" w:rsidP="00D57BC5">
            <w:pPr>
              <w:numPr>
                <w:ilvl w:val="0"/>
                <w:numId w:val="13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7354358" w14:textId="77777777" w:rsidR="00670F9E" w:rsidRPr="00B15EA8" w:rsidRDefault="00670F9E" w:rsidP="00670F9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Darbo</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ratas</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01657E69" w14:textId="77777777" w:rsidR="00670F9E" w:rsidRPr="00B15EA8" w:rsidRDefault="00670F9E" w:rsidP="00670F9E">
            <w:pPr>
              <w:pStyle w:val="TableParagraph"/>
              <w:ind w:left="107" w:right="91"/>
              <w:rPr>
                <w:rFonts w:cstheme="minorHAnsi"/>
                <w:color w:val="000000" w:themeColor="text1"/>
                <w:lang w:val="lt-LT"/>
              </w:rPr>
            </w:pPr>
            <w:r w:rsidRPr="00B15EA8">
              <w:rPr>
                <w:rFonts w:cstheme="minorHAnsi"/>
                <w:color w:val="000000" w:themeColor="text1"/>
                <w:lang w:val="lt-LT"/>
              </w:rPr>
              <w:t>Nerūdijantis</w:t>
            </w:r>
            <w:r w:rsidRPr="00B15EA8">
              <w:rPr>
                <w:rFonts w:cstheme="minorHAnsi"/>
                <w:color w:val="000000" w:themeColor="text1"/>
                <w:spacing w:val="-1"/>
                <w:lang w:val="lt-LT"/>
              </w:rPr>
              <w:t xml:space="preserve"> </w:t>
            </w:r>
            <w:r w:rsidRPr="00B15EA8">
              <w:rPr>
                <w:rFonts w:cstheme="minorHAnsi"/>
                <w:color w:val="000000" w:themeColor="text1"/>
                <w:lang w:val="lt-LT"/>
              </w:rPr>
              <w:t>plienas</w:t>
            </w:r>
            <w:r w:rsidRPr="00B15EA8">
              <w:rPr>
                <w:rFonts w:cstheme="minorHAnsi"/>
                <w:color w:val="000000" w:themeColor="text1"/>
                <w:spacing w:val="-1"/>
                <w:lang w:val="lt-LT"/>
              </w:rPr>
              <w:t xml:space="preserve"> </w:t>
            </w:r>
            <w:r w:rsidRPr="00B15EA8">
              <w:rPr>
                <w:rFonts w:cstheme="minorHAnsi"/>
                <w:color w:val="000000" w:themeColor="text1"/>
                <w:lang w:val="lt-LT"/>
              </w:rPr>
              <w:t>ne</w:t>
            </w:r>
            <w:r w:rsidRPr="00B15EA8">
              <w:rPr>
                <w:rFonts w:cstheme="minorHAnsi"/>
                <w:color w:val="000000" w:themeColor="text1"/>
                <w:spacing w:val="-4"/>
                <w:lang w:val="lt-LT"/>
              </w:rPr>
              <w:t xml:space="preserve"> </w:t>
            </w:r>
            <w:r w:rsidRPr="00B15EA8">
              <w:rPr>
                <w:rFonts w:cstheme="minorHAnsi"/>
                <w:color w:val="000000" w:themeColor="text1"/>
                <w:lang w:val="lt-LT"/>
              </w:rPr>
              <w:t>žemesnės nei</w:t>
            </w:r>
            <w:r w:rsidRPr="00B15EA8">
              <w:rPr>
                <w:rFonts w:cstheme="minorHAnsi"/>
                <w:color w:val="000000" w:themeColor="text1"/>
                <w:spacing w:val="-1"/>
                <w:lang w:val="lt-LT"/>
              </w:rPr>
              <w:t xml:space="preserve"> </w:t>
            </w:r>
            <w:r w:rsidRPr="00B15EA8">
              <w:rPr>
                <w:rFonts w:cstheme="minorHAnsi"/>
                <w:color w:val="000000" w:themeColor="text1"/>
                <w:lang w:val="lt-LT"/>
              </w:rPr>
              <w:t>AISI</w:t>
            </w:r>
            <w:r w:rsidRPr="00B15EA8">
              <w:rPr>
                <w:rFonts w:cstheme="minorHAnsi"/>
                <w:color w:val="000000" w:themeColor="text1"/>
                <w:spacing w:val="-3"/>
                <w:lang w:val="lt-LT"/>
              </w:rPr>
              <w:t xml:space="preserve"> </w:t>
            </w:r>
            <w:r w:rsidRPr="00B15EA8">
              <w:rPr>
                <w:rFonts w:cstheme="minorHAnsi"/>
                <w:color w:val="000000" w:themeColor="text1"/>
                <w:lang w:val="lt-LT"/>
              </w:rPr>
              <w:t>316.</w:t>
            </w:r>
          </w:p>
        </w:tc>
        <w:tc>
          <w:tcPr>
            <w:tcW w:w="945" w:type="pct"/>
            <w:tcBorders>
              <w:top w:val="single" w:sz="4" w:space="0" w:color="auto"/>
              <w:left w:val="single" w:sz="4" w:space="0" w:color="auto"/>
              <w:bottom w:val="single" w:sz="4" w:space="0" w:color="auto"/>
              <w:right w:val="single" w:sz="4" w:space="0" w:color="auto"/>
            </w:tcBorders>
          </w:tcPr>
          <w:p w14:paraId="2DAF23CA" w14:textId="77777777" w:rsidR="00670F9E" w:rsidRPr="00B15EA8" w:rsidRDefault="00670F9E" w:rsidP="00670F9E">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32FCC537" w14:textId="77777777" w:rsidR="00670F9E" w:rsidRPr="00B15EA8" w:rsidRDefault="00670F9E" w:rsidP="00670F9E">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10175059"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33512B99" w14:textId="77777777" w:rsidR="00670F9E" w:rsidRPr="00B15EA8" w:rsidRDefault="00670F9E" w:rsidP="00D57BC5">
            <w:pPr>
              <w:numPr>
                <w:ilvl w:val="0"/>
                <w:numId w:val="13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C0252E7" w14:textId="77777777" w:rsidR="00670F9E" w:rsidRPr="00B15EA8" w:rsidRDefault="00670F9E" w:rsidP="00670F9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Elektriniai</w:t>
            </w:r>
            <w:r w:rsidRPr="00B15EA8">
              <w:rPr>
                <w:rFonts w:asciiTheme="minorHAnsi" w:hAnsiTheme="minorHAnsi" w:cstheme="minorHAnsi"/>
                <w:color w:val="000000" w:themeColor="text1"/>
                <w:spacing w:val="-5"/>
                <w:sz w:val="22"/>
                <w:szCs w:val="22"/>
              </w:rPr>
              <w:t xml:space="preserve"> </w:t>
            </w:r>
            <w:r w:rsidRPr="00B15EA8">
              <w:rPr>
                <w:rFonts w:asciiTheme="minorHAnsi" w:hAnsiTheme="minorHAnsi" w:cstheme="minorHAnsi"/>
                <w:color w:val="000000" w:themeColor="text1"/>
                <w:sz w:val="22"/>
                <w:szCs w:val="22"/>
              </w:rPr>
              <w:t>parametrai</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10334099" w14:textId="77777777" w:rsidR="00670F9E" w:rsidRPr="00B15EA8" w:rsidRDefault="00670F9E" w:rsidP="00D57BC5">
            <w:pPr>
              <w:pStyle w:val="TableParagraph"/>
              <w:numPr>
                <w:ilvl w:val="0"/>
                <w:numId w:val="139"/>
              </w:numPr>
              <w:tabs>
                <w:tab w:val="left" w:pos="433"/>
              </w:tabs>
              <w:autoSpaceDE w:val="0"/>
              <w:autoSpaceDN w:val="0"/>
              <w:spacing w:line="252" w:lineRule="auto"/>
              <w:ind w:right="132"/>
              <w:rPr>
                <w:rFonts w:cstheme="minorHAnsi"/>
                <w:color w:val="000000" w:themeColor="text1"/>
                <w:lang w:val="lt-LT"/>
              </w:rPr>
            </w:pPr>
            <w:r w:rsidRPr="00B15EA8">
              <w:rPr>
                <w:rFonts w:cstheme="minorHAnsi"/>
                <w:color w:val="000000" w:themeColor="text1"/>
                <w:lang w:val="lt-LT"/>
              </w:rPr>
              <w:t>El. dalies apsaugos (</w:t>
            </w:r>
            <w:proofErr w:type="spellStart"/>
            <w:r w:rsidRPr="00B15EA8">
              <w:rPr>
                <w:rFonts w:cstheme="minorHAnsi"/>
                <w:color w:val="000000" w:themeColor="text1"/>
                <w:lang w:val="lt-LT"/>
              </w:rPr>
              <w:t>hermetiškumo</w:t>
            </w:r>
            <w:proofErr w:type="spellEnd"/>
            <w:r w:rsidRPr="00B15EA8">
              <w:rPr>
                <w:rFonts w:cstheme="minorHAnsi"/>
                <w:color w:val="000000" w:themeColor="text1"/>
                <w:lang w:val="lt-LT"/>
              </w:rPr>
              <w:t>) klasė – IP 68 (IEC 34-5</w:t>
            </w:r>
            <w:r w:rsidRPr="00B15EA8">
              <w:rPr>
                <w:rFonts w:cstheme="minorHAnsi"/>
                <w:color w:val="000000" w:themeColor="text1"/>
                <w:spacing w:val="-47"/>
                <w:lang w:val="lt-LT"/>
              </w:rPr>
              <w:t xml:space="preserve"> </w:t>
            </w:r>
            <w:r w:rsidRPr="00B15EA8">
              <w:rPr>
                <w:rFonts w:cstheme="minorHAnsi"/>
                <w:color w:val="000000" w:themeColor="text1"/>
                <w:lang w:val="lt-LT"/>
              </w:rPr>
              <w:t>standartas);</w:t>
            </w:r>
          </w:p>
          <w:p w14:paraId="1941F31E" w14:textId="77777777" w:rsidR="00670F9E" w:rsidRPr="00B15EA8" w:rsidRDefault="00670F9E" w:rsidP="00D57BC5">
            <w:pPr>
              <w:pStyle w:val="TableParagraph"/>
              <w:numPr>
                <w:ilvl w:val="0"/>
                <w:numId w:val="139"/>
              </w:numPr>
              <w:tabs>
                <w:tab w:val="left" w:pos="433"/>
              </w:tabs>
              <w:autoSpaceDE w:val="0"/>
              <w:autoSpaceDN w:val="0"/>
              <w:spacing w:before="4"/>
              <w:ind w:hanging="285"/>
              <w:rPr>
                <w:rFonts w:cstheme="minorHAnsi"/>
                <w:color w:val="000000" w:themeColor="text1"/>
                <w:lang w:val="lt-LT"/>
              </w:rPr>
            </w:pPr>
            <w:r w:rsidRPr="00B15EA8">
              <w:rPr>
                <w:rFonts w:cstheme="minorHAnsi"/>
                <w:color w:val="000000" w:themeColor="text1"/>
                <w:lang w:val="lt-LT"/>
              </w:rPr>
              <w:t>Izoliacinė klasė</w:t>
            </w:r>
            <w:r w:rsidRPr="00B15EA8">
              <w:rPr>
                <w:rFonts w:cstheme="minorHAnsi"/>
                <w:color w:val="000000" w:themeColor="text1"/>
                <w:spacing w:val="-2"/>
                <w:lang w:val="lt-LT"/>
              </w:rPr>
              <w:t xml:space="preserve"> </w:t>
            </w:r>
            <w:r w:rsidRPr="00B15EA8">
              <w:rPr>
                <w:rFonts w:cstheme="minorHAnsi"/>
                <w:color w:val="000000" w:themeColor="text1"/>
                <w:lang w:val="lt-LT"/>
              </w:rPr>
              <w:t>– F;</w:t>
            </w:r>
          </w:p>
          <w:p w14:paraId="12188EF5" w14:textId="77777777" w:rsidR="00670F9E" w:rsidRPr="00B15EA8" w:rsidRDefault="00670F9E" w:rsidP="00D57BC5">
            <w:pPr>
              <w:pStyle w:val="TableParagraph"/>
              <w:numPr>
                <w:ilvl w:val="0"/>
                <w:numId w:val="139"/>
              </w:numPr>
              <w:tabs>
                <w:tab w:val="left" w:pos="433"/>
              </w:tabs>
              <w:autoSpaceDE w:val="0"/>
              <w:autoSpaceDN w:val="0"/>
              <w:spacing w:before="17"/>
              <w:ind w:hanging="285"/>
              <w:rPr>
                <w:rFonts w:cstheme="minorHAnsi"/>
                <w:color w:val="000000" w:themeColor="text1"/>
                <w:lang w:val="lt-LT"/>
              </w:rPr>
            </w:pPr>
            <w:r w:rsidRPr="00B15EA8">
              <w:rPr>
                <w:rFonts w:cstheme="minorHAnsi"/>
                <w:color w:val="000000" w:themeColor="text1"/>
                <w:lang w:val="lt-LT"/>
              </w:rPr>
              <w:t>Įtampa:</w:t>
            </w:r>
            <w:r w:rsidRPr="00B15EA8">
              <w:rPr>
                <w:rFonts w:cstheme="minorHAnsi"/>
                <w:color w:val="000000" w:themeColor="text1"/>
                <w:spacing w:val="-3"/>
                <w:lang w:val="lt-LT"/>
              </w:rPr>
              <w:t xml:space="preserve"> </w:t>
            </w:r>
            <w:r w:rsidRPr="00B15EA8">
              <w:rPr>
                <w:rFonts w:cstheme="minorHAnsi"/>
                <w:color w:val="000000" w:themeColor="text1"/>
                <w:lang w:val="lt-LT"/>
              </w:rPr>
              <w:t>400</w:t>
            </w:r>
            <w:r w:rsidRPr="00B15EA8">
              <w:rPr>
                <w:rFonts w:cstheme="minorHAnsi"/>
                <w:color w:val="000000" w:themeColor="text1"/>
                <w:spacing w:val="-2"/>
                <w:lang w:val="lt-LT"/>
              </w:rPr>
              <w:t xml:space="preserve"> </w:t>
            </w:r>
            <w:r w:rsidRPr="00B15EA8">
              <w:rPr>
                <w:rFonts w:cstheme="minorHAnsi"/>
                <w:color w:val="000000" w:themeColor="text1"/>
                <w:lang w:val="lt-LT"/>
              </w:rPr>
              <w:t>V;</w:t>
            </w:r>
          </w:p>
          <w:p w14:paraId="5331044D" w14:textId="77777777" w:rsidR="00670F9E" w:rsidRPr="00B15EA8" w:rsidRDefault="00670F9E" w:rsidP="00D57BC5">
            <w:pPr>
              <w:pStyle w:val="TableParagraph"/>
              <w:numPr>
                <w:ilvl w:val="0"/>
                <w:numId w:val="139"/>
              </w:numPr>
              <w:ind w:right="91"/>
              <w:rPr>
                <w:rFonts w:cstheme="minorHAnsi"/>
                <w:color w:val="000000" w:themeColor="text1"/>
                <w:lang w:val="lt-LT"/>
              </w:rPr>
            </w:pPr>
            <w:r w:rsidRPr="00B15EA8">
              <w:rPr>
                <w:rFonts w:cstheme="minorHAnsi"/>
                <w:color w:val="000000" w:themeColor="text1"/>
                <w:lang w:val="lt-LT"/>
              </w:rPr>
              <w:t>Dažnis:</w:t>
            </w:r>
            <w:r w:rsidRPr="00B15EA8">
              <w:rPr>
                <w:rFonts w:cstheme="minorHAnsi"/>
                <w:color w:val="000000" w:themeColor="text1"/>
                <w:spacing w:val="-2"/>
                <w:lang w:val="lt-LT"/>
              </w:rPr>
              <w:t xml:space="preserve"> </w:t>
            </w:r>
            <w:r w:rsidRPr="00B15EA8">
              <w:rPr>
                <w:rFonts w:cstheme="minorHAnsi"/>
                <w:color w:val="000000" w:themeColor="text1"/>
                <w:lang w:val="lt-LT"/>
              </w:rPr>
              <w:t>50</w:t>
            </w:r>
            <w:r w:rsidRPr="00B15EA8">
              <w:rPr>
                <w:rFonts w:cstheme="minorHAnsi"/>
                <w:color w:val="000000" w:themeColor="text1"/>
                <w:spacing w:val="-2"/>
                <w:lang w:val="lt-LT"/>
              </w:rPr>
              <w:t xml:space="preserve"> </w:t>
            </w:r>
            <w:r w:rsidRPr="00B15EA8">
              <w:rPr>
                <w:rFonts w:cstheme="minorHAnsi"/>
                <w:color w:val="000000" w:themeColor="text1"/>
                <w:lang w:val="lt-LT"/>
              </w:rPr>
              <w:t>Hz/trifazis.</w:t>
            </w:r>
          </w:p>
        </w:tc>
        <w:tc>
          <w:tcPr>
            <w:tcW w:w="945" w:type="pct"/>
            <w:tcBorders>
              <w:top w:val="single" w:sz="4" w:space="0" w:color="auto"/>
              <w:left w:val="single" w:sz="4" w:space="0" w:color="auto"/>
              <w:bottom w:val="single" w:sz="4" w:space="0" w:color="auto"/>
              <w:right w:val="single" w:sz="4" w:space="0" w:color="auto"/>
            </w:tcBorders>
          </w:tcPr>
          <w:p w14:paraId="1A7ED9C3" w14:textId="77777777" w:rsidR="00670F9E" w:rsidRPr="00B15EA8" w:rsidRDefault="00670F9E" w:rsidP="00670F9E">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F74D4E0" w14:textId="77777777" w:rsidR="00670F9E" w:rsidRPr="00B15EA8" w:rsidRDefault="00670F9E" w:rsidP="00670F9E">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7FE23A0D"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697217EF" w14:textId="77777777" w:rsidR="00670F9E" w:rsidRPr="00B15EA8" w:rsidRDefault="00670F9E" w:rsidP="00D57BC5">
            <w:pPr>
              <w:numPr>
                <w:ilvl w:val="0"/>
                <w:numId w:val="13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90D0F1A" w14:textId="77777777" w:rsidR="00670F9E" w:rsidRPr="00B15EA8" w:rsidRDefault="00670F9E" w:rsidP="00670F9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Medžiagos</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65094C22" w14:textId="77777777" w:rsidR="00670F9E" w:rsidRPr="00B15EA8" w:rsidRDefault="00670F9E" w:rsidP="00D57BC5">
            <w:pPr>
              <w:pStyle w:val="TableParagraph"/>
              <w:numPr>
                <w:ilvl w:val="0"/>
                <w:numId w:val="140"/>
              </w:numPr>
              <w:tabs>
                <w:tab w:val="left" w:pos="433"/>
              </w:tabs>
              <w:autoSpaceDE w:val="0"/>
              <w:autoSpaceDN w:val="0"/>
              <w:spacing w:line="280" w:lineRule="exact"/>
              <w:ind w:hanging="285"/>
              <w:rPr>
                <w:rFonts w:cstheme="minorHAnsi"/>
                <w:color w:val="000000" w:themeColor="text1"/>
                <w:lang w:val="lt-LT"/>
              </w:rPr>
            </w:pPr>
            <w:r w:rsidRPr="00B15EA8">
              <w:rPr>
                <w:rFonts w:cstheme="minorHAnsi"/>
                <w:color w:val="000000" w:themeColor="text1"/>
                <w:lang w:val="lt-LT"/>
              </w:rPr>
              <w:t>Siurblio</w:t>
            </w:r>
            <w:r w:rsidRPr="00B15EA8">
              <w:rPr>
                <w:rFonts w:cstheme="minorHAnsi"/>
                <w:color w:val="000000" w:themeColor="text1"/>
                <w:spacing w:val="-2"/>
                <w:lang w:val="lt-LT"/>
              </w:rPr>
              <w:t xml:space="preserve"> </w:t>
            </w:r>
            <w:r w:rsidRPr="00B15EA8">
              <w:rPr>
                <w:rFonts w:cstheme="minorHAnsi"/>
                <w:color w:val="000000" w:themeColor="text1"/>
                <w:lang w:val="lt-LT"/>
              </w:rPr>
              <w:t>korpusas:</w:t>
            </w:r>
            <w:r w:rsidRPr="00B15EA8">
              <w:rPr>
                <w:rFonts w:cstheme="minorHAnsi"/>
                <w:color w:val="000000" w:themeColor="text1"/>
                <w:spacing w:val="-2"/>
                <w:lang w:val="lt-LT"/>
              </w:rPr>
              <w:t xml:space="preserve"> </w:t>
            </w:r>
            <w:r w:rsidRPr="00B15EA8">
              <w:rPr>
                <w:rFonts w:cstheme="minorHAnsi"/>
                <w:color w:val="000000" w:themeColor="text1"/>
                <w:lang w:val="lt-LT"/>
              </w:rPr>
              <w:t>nerūdijantis</w:t>
            </w:r>
            <w:r w:rsidRPr="00B15EA8">
              <w:rPr>
                <w:rFonts w:cstheme="minorHAnsi"/>
                <w:color w:val="000000" w:themeColor="text1"/>
                <w:spacing w:val="-2"/>
                <w:lang w:val="lt-LT"/>
              </w:rPr>
              <w:t xml:space="preserve"> </w:t>
            </w:r>
            <w:r w:rsidRPr="00B15EA8">
              <w:rPr>
                <w:rFonts w:cstheme="minorHAnsi"/>
                <w:color w:val="000000" w:themeColor="text1"/>
                <w:lang w:val="lt-LT"/>
              </w:rPr>
              <w:t>plienas</w:t>
            </w:r>
            <w:r w:rsidRPr="00B15EA8">
              <w:rPr>
                <w:rFonts w:cstheme="minorHAnsi"/>
                <w:color w:val="000000" w:themeColor="text1"/>
                <w:spacing w:val="-2"/>
                <w:lang w:val="lt-LT"/>
              </w:rPr>
              <w:t xml:space="preserve"> </w:t>
            </w:r>
            <w:r w:rsidRPr="00B15EA8">
              <w:rPr>
                <w:rFonts w:cstheme="minorHAnsi"/>
                <w:color w:val="000000" w:themeColor="text1"/>
                <w:lang w:val="lt-LT"/>
              </w:rPr>
              <w:t>nežemesnis</w:t>
            </w:r>
            <w:r w:rsidRPr="00B15EA8">
              <w:rPr>
                <w:rFonts w:cstheme="minorHAnsi"/>
                <w:color w:val="000000" w:themeColor="text1"/>
                <w:spacing w:val="-3"/>
                <w:lang w:val="lt-LT"/>
              </w:rPr>
              <w:t xml:space="preserve"> </w:t>
            </w:r>
            <w:r w:rsidRPr="00B15EA8">
              <w:rPr>
                <w:rFonts w:cstheme="minorHAnsi"/>
                <w:color w:val="000000" w:themeColor="text1"/>
                <w:lang w:val="lt-LT"/>
              </w:rPr>
              <w:t>nei</w:t>
            </w:r>
          </w:p>
          <w:p w14:paraId="30BA9F93" w14:textId="77777777" w:rsidR="00670F9E" w:rsidRPr="00B15EA8" w:rsidRDefault="00670F9E" w:rsidP="00670F9E">
            <w:pPr>
              <w:pStyle w:val="TableParagraph"/>
              <w:spacing w:before="17"/>
              <w:rPr>
                <w:rFonts w:cstheme="minorHAnsi"/>
                <w:color w:val="000000" w:themeColor="text1"/>
                <w:lang w:val="lt-LT"/>
              </w:rPr>
            </w:pPr>
            <w:r w:rsidRPr="00B15EA8">
              <w:rPr>
                <w:rFonts w:cstheme="minorHAnsi"/>
                <w:color w:val="000000" w:themeColor="text1"/>
                <w:lang w:val="lt-LT"/>
              </w:rPr>
              <w:t>AISI</w:t>
            </w:r>
            <w:r w:rsidRPr="00B15EA8">
              <w:rPr>
                <w:rFonts w:cstheme="minorHAnsi"/>
                <w:color w:val="000000" w:themeColor="text1"/>
                <w:spacing w:val="-2"/>
                <w:lang w:val="lt-LT"/>
              </w:rPr>
              <w:t xml:space="preserve"> </w:t>
            </w:r>
            <w:r w:rsidRPr="00B15EA8">
              <w:rPr>
                <w:rFonts w:cstheme="minorHAnsi"/>
                <w:color w:val="000000" w:themeColor="text1"/>
                <w:lang w:val="lt-LT"/>
              </w:rPr>
              <w:t>316;</w:t>
            </w:r>
          </w:p>
          <w:p w14:paraId="0288A179" w14:textId="77777777" w:rsidR="00670F9E" w:rsidRPr="00B15EA8" w:rsidRDefault="00670F9E" w:rsidP="00D57BC5">
            <w:pPr>
              <w:pStyle w:val="TableParagraph"/>
              <w:numPr>
                <w:ilvl w:val="0"/>
                <w:numId w:val="140"/>
              </w:numPr>
              <w:tabs>
                <w:tab w:val="left" w:pos="433"/>
              </w:tabs>
              <w:autoSpaceDE w:val="0"/>
              <w:autoSpaceDN w:val="0"/>
              <w:spacing w:before="17"/>
              <w:ind w:hanging="285"/>
              <w:rPr>
                <w:rFonts w:cstheme="minorHAnsi"/>
                <w:color w:val="000000" w:themeColor="text1"/>
                <w:lang w:val="lt-LT"/>
              </w:rPr>
            </w:pPr>
            <w:r w:rsidRPr="00B15EA8">
              <w:rPr>
                <w:rFonts w:cstheme="minorHAnsi"/>
                <w:color w:val="000000" w:themeColor="text1"/>
                <w:lang w:val="lt-LT"/>
              </w:rPr>
              <w:t>Variklio</w:t>
            </w:r>
            <w:r w:rsidRPr="00B15EA8">
              <w:rPr>
                <w:rFonts w:cstheme="minorHAnsi"/>
                <w:color w:val="000000" w:themeColor="text1"/>
                <w:spacing w:val="-4"/>
                <w:lang w:val="lt-LT"/>
              </w:rPr>
              <w:t xml:space="preserve"> </w:t>
            </w:r>
            <w:r w:rsidRPr="00B15EA8">
              <w:rPr>
                <w:rFonts w:cstheme="minorHAnsi"/>
                <w:color w:val="000000" w:themeColor="text1"/>
                <w:lang w:val="lt-LT"/>
              </w:rPr>
              <w:t>korpusas:</w:t>
            </w:r>
            <w:r w:rsidRPr="00B15EA8">
              <w:rPr>
                <w:rFonts w:cstheme="minorHAnsi"/>
                <w:color w:val="000000" w:themeColor="text1"/>
                <w:spacing w:val="-2"/>
                <w:lang w:val="lt-LT"/>
              </w:rPr>
              <w:t xml:space="preserve"> </w:t>
            </w:r>
            <w:r w:rsidRPr="00B15EA8">
              <w:rPr>
                <w:rFonts w:cstheme="minorHAnsi"/>
                <w:color w:val="000000" w:themeColor="text1"/>
                <w:lang w:val="lt-LT"/>
              </w:rPr>
              <w:t>nerūdijantis</w:t>
            </w:r>
            <w:r w:rsidRPr="00B15EA8">
              <w:rPr>
                <w:rFonts w:cstheme="minorHAnsi"/>
                <w:color w:val="000000" w:themeColor="text1"/>
                <w:spacing w:val="-2"/>
                <w:lang w:val="lt-LT"/>
              </w:rPr>
              <w:t xml:space="preserve"> </w:t>
            </w:r>
            <w:r w:rsidRPr="00B15EA8">
              <w:rPr>
                <w:rFonts w:cstheme="minorHAnsi"/>
                <w:color w:val="000000" w:themeColor="text1"/>
                <w:lang w:val="lt-LT"/>
              </w:rPr>
              <w:t>plienas</w:t>
            </w:r>
            <w:r w:rsidRPr="00B15EA8">
              <w:rPr>
                <w:rFonts w:cstheme="minorHAnsi"/>
                <w:color w:val="000000" w:themeColor="text1"/>
                <w:spacing w:val="-2"/>
                <w:lang w:val="lt-LT"/>
              </w:rPr>
              <w:t xml:space="preserve"> </w:t>
            </w:r>
            <w:r w:rsidRPr="00B15EA8">
              <w:rPr>
                <w:rFonts w:cstheme="minorHAnsi"/>
                <w:color w:val="000000" w:themeColor="text1"/>
                <w:lang w:val="lt-LT"/>
              </w:rPr>
              <w:t>nežemesnis</w:t>
            </w:r>
            <w:r w:rsidRPr="00B15EA8">
              <w:rPr>
                <w:rFonts w:cstheme="minorHAnsi"/>
                <w:color w:val="000000" w:themeColor="text1"/>
                <w:spacing w:val="-2"/>
                <w:lang w:val="lt-LT"/>
              </w:rPr>
              <w:t xml:space="preserve"> </w:t>
            </w:r>
            <w:r w:rsidRPr="00B15EA8">
              <w:rPr>
                <w:rFonts w:cstheme="minorHAnsi"/>
                <w:color w:val="000000" w:themeColor="text1"/>
                <w:lang w:val="lt-LT"/>
              </w:rPr>
              <w:t>nei</w:t>
            </w:r>
          </w:p>
          <w:p w14:paraId="4EA754FB" w14:textId="77777777" w:rsidR="00670F9E" w:rsidRPr="00B15EA8" w:rsidRDefault="00670F9E" w:rsidP="00670F9E">
            <w:pPr>
              <w:pStyle w:val="TableParagraph"/>
              <w:spacing w:before="20"/>
              <w:rPr>
                <w:rFonts w:cstheme="minorHAnsi"/>
                <w:color w:val="000000" w:themeColor="text1"/>
                <w:lang w:val="lt-LT"/>
              </w:rPr>
            </w:pPr>
            <w:r w:rsidRPr="00B15EA8">
              <w:rPr>
                <w:rFonts w:cstheme="minorHAnsi"/>
                <w:color w:val="000000" w:themeColor="text1"/>
                <w:lang w:val="lt-LT"/>
              </w:rPr>
              <w:t>AISI</w:t>
            </w:r>
            <w:r w:rsidRPr="00B15EA8">
              <w:rPr>
                <w:rFonts w:cstheme="minorHAnsi"/>
                <w:color w:val="000000" w:themeColor="text1"/>
                <w:spacing w:val="-2"/>
                <w:lang w:val="lt-LT"/>
              </w:rPr>
              <w:t xml:space="preserve"> </w:t>
            </w:r>
            <w:r w:rsidRPr="00B15EA8">
              <w:rPr>
                <w:rFonts w:cstheme="minorHAnsi"/>
                <w:color w:val="000000" w:themeColor="text1"/>
                <w:lang w:val="lt-LT"/>
              </w:rPr>
              <w:t>316;</w:t>
            </w:r>
          </w:p>
          <w:p w14:paraId="0473F99B" w14:textId="77777777" w:rsidR="00670F9E" w:rsidRPr="00B15EA8" w:rsidRDefault="00670F9E" w:rsidP="00D57BC5">
            <w:pPr>
              <w:pStyle w:val="TableParagraph"/>
              <w:numPr>
                <w:ilvl w:val="0"/>
                <w:numId w:val="140"/>
              </w:numPr>
              <w:tabs>
                <w:tab w:val="left" w:pos="433"/>
              </w:tabs>
              <w:autoSpaceDE w:val="0"/>
              <w:autoSpaceDN w:val="0"/>
              <w:spacing w:before="17"/>
              <w:ind w:hanging="285"/>
              <w:rPr>
                <w:rFonts w:cstheme="minorHAnsi"/>
                <w:color w:val="000000" w:themeColor="text1"/>
                <w:lang w:val="lt-LT"/>
              </w:rPr>
            </w:pPr>
            <w:r w:rsidRPr="00B15EA8">
              <w:rPr>
                <w:rFonts w:cstheme="minorHAnsi"/>
                <w:color w:val="000000" w:themeColor="text1"/>
                <w:lang w:val="lt-LT"/>
              </w:rPr>
              <w:t>Darbo</w:t>
            </w:r>
            <w:r w:rsidRPr="00B15EA8">
              <w:rPr>
                <w:rFonts w:cstheme="minorHAnsi"/>
                <w:color w:val="000000" w:themeColor="text1"/>
                <w:spacing w:val="-3"/>
                <w:lang w:val="lt-LT"/>
              </w:rPr>
              <w:t xml:space="preserve"> </w:t>
            </w:r>
            <w:r w:rsidRPr="00B15EA8">
              <w:rPr>
                <w:rFonts w:cstheme="minorHAnsi"/>
                <w:color w:val="000000" w:themeColor="text1"/>
                <w:lang w:val="lt-LT"/>
              </w:rPr>
              <w:t>kamera:</w:t>
            </w:r>
            <w:r w:rsidRPr="00B15EA8">
              <w:rPr>
                <w:rFonts w:cstheme="minorHAnsi"/>
                <w:color w:val="000000" w:themeColor="text1"/>
                <w:spacing w:val="-2"/>
                <w:lang w:val="lt-LT"/>
              </w:rPr>
              <w:t xml:space="preserve"> </w:t>
            </w:r>
            <w:r w:rsidRPr="00B15EA8">
              <w:rPr>
                <w:rFonts w:cstheme="minorHAnsi"/>
                <w:color w:val="000000" w:themeColor="text1"/>
                <w:lang w:val="lt-LT"/>
              </w:rPr>
              <w:t>nerūdijantis</w:t>
            </w:r>
            <w:r w:rsidRPr="00B15EA8">
              <w:rPr>
                <w:rFonts w:cstheme="minorHAnsi"/>
                <w:color w:val="000000" w:themeColor="text1"/>
                <w:spacing w:val="-4"/>
                <w:lang w:val="lt-LT"/>
              </w:rPr>
              <w:t xml:space="preserve"> </w:t>
            </w:r>
            <w:r w:rsidRPr="00B15EA8">
              <w:rPr>
                <w:rFonts w:cstheme="minorHAnsi"/>
                <w:color w:val="000000" w:themeColor="text1"/>
                <w:lang w:val="lt-LT"/>
              </w:rPr>
              <w:t>plienas</w:t>
            </w:r>
            <w:r w:rsidRPr="00B15EA8">
              <w:rPr>
                <w:rFonts w:cstheme="minorHAnsi"/>
                <w:color w:val="000000" w:themeColor="text1"/>
                <w:spacing w:val="-2"/>
                <w:lang w:val="lt-LT"/>
              </w:rPr>
              <w:t xml:space="preserve"> </w:t>
            </w:r>
            <w:r w:rsidRPr="00B15EA8">
              <w:rPr>
                <w:rFonts w:cstheme="minorHAnsi"/>
                <w:color w:val="000000" w:themeColor="text1"/>
                <w:lang w:val="lt-LT"/>
              </w:rPr>
              <w:t>nežemesnis</w:t>
            </w:r>
            <w:r w:rsidRPr="00B15EA8">
              <w:rPr>
                <w:rFonts w:cstheme="minorHAnsi"/>
                <w:color w:val="000000" w:themeColor="text1"/>
                <w:spacing w:val="-5"/>
                <w:lang w:val="lt-LT"/>
              </w:rPr>
              <w:t xml:space="preserve"> </w:t>
            </w:r>
            <w:r w:rsidRPr="00B15EA8">
              <w:rPr>
                <w:rFonts w:cstheme="minorHAnsi"/>
                <w:color w:val="000000" w:themeColor="text1"/>
                <w:lang w:val="lt-LT"/>
              </w:rPr>
              <w:t>nei</w:t>
            </w:r>
            <w:r w:rsidRPr="00B15EA8">
              <w:rPr>
                <w:rFonts w:cstheme="minorHAnsi"/>
                <w:color w:val="000000" w:themeColor="text1"/>
                <w:spacing w:val="-1"/>
                <w:lang w:val="lt-LT"/>
              </w:rPr>
              <w:t xml:space="preserve"> </w:t>
            </w:r>
            <w:r w:rsidRPr="00B15EA8">
              <w:rPr>
                <w:rFonts w:cstheme="minorHAnsi"/>
                <w:color w:val="000000" w:themeColor="text1"/>
                <w:lang w:val="lt-LT"/>
              </w:rPr>
              <w:t>AISI</w:t>
            </w:r>
          </w:p>
          <w:p w14:paraId="703B604F" w14:textId="77777777" w:rsidR="00670F9E" w:rsidRPr="00B15EA8" w:rsidRDefault="00670F9E" w:rsidP="00670F9E">
            <w:pPr>
              <w:pStyle w:val="TableParagraph"/>
              <w:spacing w:before="17"/>
              <w:rPr>
                <w:rFonts w:cstheme="minorHAnsi"/>
                <w:color w:val="000000" w:themeColor="text1"/>
                <w:lang w:val="lt-LT"/>
              </w:rPr>
            </w:pPr>
            <w:r w:rsidRPr="00B15EA8">
              <w:rPr>
                <w:rFonts w:cstheme="minorHAnsi"/>
                <w:color w:val="000000" w:themeColor="text1"/>
                <w:lang w:val="lt-LT"/>
              </w:rPr>
              <w:t>316;</w:t>
            </w:r>
          </w:p>
          <w:p w14:paraId="30EAAEF6" w14:textId="77777777" w:rsidR="00670F9E" w:rsidRPr="00B15EA8" w:rsidRDefault="00670F9E" w:rsidP="00D57BC5">
            <w:pPr>
              <w:pStyle w:val="TableParagraph"/>
              <w:numPr>
                <w:ilvl w:val="0"/>
                <w:numId w:val="140"/>
              </w:numPr>
              <w:tabs>
                <w:tab w:val="left" w:pos="433"/>
              </w:tabs>
              <w:autoSpaceDE w:val="0"/>
              <w:autoSpaceDN w:val="0"/>
              <w:spacing w:before="18"/>
              <w:ind w:hanging="285"/>
              <w:rPr>
                <w:rFonts w:cstheme="minorHAnsi"/>
                <w:color w:val="000000" w:themeColor="text1"/>
                <w:lang w:val="lt-LT"/>
              </w:rPr>
            </w:pPr>
            <w:r w:rsidRPr="00B15EA8">
              <w:rPr>
                <w:rFonts w:cstheme="minorHAnsi"/>
                <w:color w:val="000000" w:themeColor="text1"/>
                <w:lang w:val="lt-LT"/>
              </w:rPr>
              <w:t>Siurblio</w:t>
            </w:r>
            <w:r w:rsidRPr="00B15EA8">
              <w:rPr>
                <w:rFonts w:cstheme="minorHAnsi"/>
                <w:color w:val="000000" w:themeColor="text1"/>
                <w:spacing w:val="-2"/>
                <w:lang w:val="lt-LT"/>
              </w:rPr>
              <w:t xml:space="preserve"> </w:t>
            </w:r>
            <w:r w:rsidRPr="00B15EA8">
              <w:rPr>
                <w:rFonts w:cstheme="minorHAnsi"/>
                <w:color w:val="000000" w:themeColor="text1"/>
                <w:lang w:val="lt-LT"/>
              </w:rPr>
              <w:t>velenas:</w:t>
            </w:r>
            <w:r w:rsidRPr="00B15EA8">
              <w:rPr>
                <w:rFonts w:cstheme="minorHAnsi"/>
                <w:color w:val="000000" w:themeColor="text1"/>
                <w:spacing w:val="-4"/>
                <w:lang w:val="lt-LT"/>
              </w:rPr>
              <w:t xml:space="preserve"> </w:t>
            </w:r>
            <w:r w:rsidRPr="00B15EA8">
              <w:rPr>
                <w:rFonts w:cstheme="minorHAnsi"/>
                <w:color w:val="000000" w:themeColor="text1"/>
                <w:lang w:val="lt-LT"/>
              </w:rPr>
              <w:t>nerūdijantis</w:t>
            </w:r>
            <w:r w:rsidRPr="00B15EA8">
              <w:rPr>
                <w:rFonts w:cstheme="minorHAnsi"/>
                <w:color w:val="000000" w:themeColor="text1"/>
                <w:spacing w:val="-3"/>
                <w:lang w:val="lt-LT"/>
              </w:rPr>
              <w:t xml:space="preserve"> </w:t>
            </w:r>
            <w:r w:rsidRPr="00B15EA8">
              <w:rPr>
                <w:rFonts w:cstheme="minorHAnsi"/>
                <w:color w:val="000000" w:themeColor="text1"/>
                <w:lang w:val="lt-LT"/>
              </w:rPr>
              <w:t>plienas</w:t>
            </w:r>
            <w:r w:rsidRPr="00B15EA8">
              <w:rPr>
                <w:rFonts w:cstheme="minorHAnsi"/>
                <w:color w:val="000000" w:themeColor="text1"/>
                <w:spacing w:val="-2"/>
                <w:lang w:val="lt-LT"/>
              </w:rPr>
              <w:t xml:space="preserve"> </w:t>
            </w:r>
            <w:r w:rsidRPr="00B15EA8">
              <w:rPr>
                <w:rFonts w:cstheme="minorHAnsi"/>
                <w:color w:val="000000" w:themeColor="text1"/>
                <w:lang w:val="lt-LT"/>
              </w:rPr>
              <w:t>nežemesnis</w:t>
            </w:r>
            <w:r w:rsidRPr="00B15EA8">
              <w:rPr>
                <w:rFonts w:cstheme="minorHAnsi"/>
                <w:color w:val="000000" w:themeColor="text1"/>
                <w:spacing w:val="-3"/>
                <w:lang w:val="lt-LT"/>
              </w:rPr>
              <w:t xml:space="preserve"> </w:t>
            </w:r>
            <w:r w:rsidRPr="00B15EA8">
              <w:rPr>
                <w:rFonts w:cstheme="minorHAnsi"/>
                <w:color w:val="000000" w:themeColor="text1"/>
                <w:lang w:val="lt-LT"/>
              </w:rPr>
              <w:t>nei</w:t>
            </w:r>
            <w:r w:rsidRPr="00B15EA8">
              <w:rPr>
                <w:rFonts w:cstheme="minorHAnsi"/>
                <w:color w:val="000000" w:themeColor="text1"/>
                <w:spacing w:val="-2"/>
                <w:lang w:val="lt-LT"/>
              </w:rPr>
              <w:t xml:space="preserve"> </w:t>
            </w:r>
            <w:r w:rsidRPr="00B15EA8">
              <w:rPr>
                <w:rFonts w:cstheme="minorHAnsi"/>
                <w:color w:val="000000" w:themeColor="text1"/>
                <w:lang w:val="lt-LT"/>
              </w:rPr>
              <w:t>AISI</w:t>
            </w:r>
          </w:p>
          <w:p w14:paraId="3646DB60" w14:textId="77777777" w:rsidR="00670F9E" w:rsidRPr="00B15EA8" w:rsidRDefault="00670F9E" w:rsidP="00670F9E">
            <w:pPr>
              <w:pStyle w:val="TableParagraph"/>
              <w:spacing w:before="19"/>
              <w:rPr>
                <w:rFonts w:cstheme="minorHAnsi"/>
                <w:color w:val="000000" w:themeColor="text1"/>
                <w:lang w:val="lt-LT"/>
              </w:rPr>
            </w:pPr>
            <w:r w:rsidRPr="00B15EA8">
              <w:rPr>
                <w:rFonts w:cstheme="minorHAnsi"/>
                <w:color w:val="000000" w:themeColor="text1"/>
                <w:lang w:val="lt-LT"/>
              </w:rPr>
              <w:t>316;</w:t>
            </w:r>
          </w:p>
          <w:p w14:paraId="575ABAB4" w14:textId="77777777" w:rsidR="00670F9E" w:rsidRPr="00B15EA8" w:rsidRDefault="00670F9E" w:rsidP="00D57BC5">
            <w:pPr>
              <w:pStyle w:val="TableParagraph"/>
              <w:numPr>
                <w:ilvl w:val="0"/>
                <w:numId w:val="140"/>
              </w:numPr>
              <w:tabs>
                <w:tab w:val="left" w:pos="433"/>
              </w:tabs>
              <w:autoSpaceDE w:val="0"/>
              <w:autoSpaceDN w:val="0"/>
              <w:spacing w:before="17"/>
              <w:ind w:hanging="285"/>
              <w:rPr>
                <w:rFonts w:cstheme="minorHAnsi"/>
                <w:color w:val="000000" w:themeColor="text1"/>
                <w:lang w:val="lt-LT"/>
              </w:rPr>
            </w:pPr>
            <w:r w:rsidRPr="00B15EA8">
              <w:rPr>
                <w:rFonts w:cstheme="minorHAnsi"/>
                <w:color w:val="000000" w:themeColor="text1"/>
                <w:lang w:val="lt-LT"/>
              </w:rPr>
              <w:t>Atbulinis</w:t>
            </w:r>
            <w:r w:rsidRPr="00B15EA8">
              <w:rPr>
                <w:rFonts w:cstheme="minorHAnsi"/>
                <w:color w:val="000000" w:themeColor="text1"/>
                <w:spacing w:val="-3"/>
                <w:lang w:val="lt-LT"/>
              </w:rPr>
              <w:t xml:space="preserve"> </w:t>
            </w:r>
            <w:r w:rsidRPr="00B15EA8">
              <w:rPr>
                <w:rFonts w:cstheme="minorHAnsi"/>
                <w:color w:val="000000" w:themeColor="text1"/>
                <w:lang w:val="lt-LT"/>
              </w:rPr>
              <w:t>vožtuvas:</w:t>
            </w:r>
            <w:r w:rsidRPr="00B15EA8">
              <w:rPr>
                <w:rFonts w:cstheme="minorHAnsi"/>
                <w:color w:val="000000" w:themeColor="text1"/>
                <w:spacing w:val="-3"/>
                <w:lang w:val="lt-LT"/>
              </w:rPr>
              <w:t xml:space="preserve"> </w:t>
            </w:r>
            <w:r w:rsidRPr="00B15EA8">
              <w:rPr>
                <w:rFonts w:cstheme="minorHAnsi"/>
                <w:color w:val="000000" w:themeColor="text1"/>
                <w:lang w:val="lt-LT"/>
              </w:rPr>
              <w:t>nerūdijantis</w:t>
            </w:r>
            <w:r w:rsidRPr="00B15EA8">
              <w:rPr>
                <w:rFonts w:cstheme="minorHAnsi"/>
                <w:color w:val="000000" w:themeColor="text1"/>
                <w:spacing w:val="-2"/>
                <w:lang w:val="lt-LT"/>
              </w:rPr>
              <w:t xml:space="preserve"> </w:t>
            </w:r>
            <w:r w:rsidRPr="00B15EA8">
              <w:rPr>
                <w:rFonts w:cstheme="minorHAnsi"/>
                <w:color w:val="000000" w:themeColor="text1"/>
                <w:lang w:val="lt-LT"/>
              </w:rPr>
              <w:t>plienas</w:t>
            </w:r>
            <w:r w:rsidRPr="00B15EA8">
              <w:rPr>
                <w:rFonts w:cstheme="minorHAnsi"/>
                <w:color w:val="000000" w:themeColor="text1"/>
                <w:spacing w:val="-3"/>
                <w:lang w:val="lt-LT"/>
              </w:rPr>
              <w:t xml:space="preserve"> </w:t>
            </w:r>
            <w:r w:rsidRPr="00B15EA8">
              <w:rPr>
                <w:rFonts w:cstheme="minorHAnsi"/>
                <w:color w:val="000000" w:themeColor="text1"/>
                <w:lang w:val="lt-LT"/>
              </w:rPr>
              <w:t>nežemesnis</w:t>
            </w:r>
            <w:r w:rsidRPr="00B15EA8">
              <w:rPr>
                <w:rFonts w:cstheme="minorHAnsi"/>
                <w:color w:val="000000" w:themeColor="text1"/>
                <w:spacing w:val="-3"/>
                <w:lang w:val="lt-LT"/>
              </w:rPr>
              <w:t xml:space="preserve"> </w:t>
            </w:r>
            <w:r w:rsidRPr="00B15EA8">
              <w:rPr>
                <w:rFonts w:cstheme="minorHAnsi"/>
                <w:color w:val="000000" w:themeColor="text1"/>
                <w:lang w:val="lt-LT"/>
              </w:rPr>
              <w:t>nei</w:t>
            </w:r>
          </w:p>
          <w:p w14:paraId="4EB97A82" w14:textId="77777777" w:rsidR="00670F9E" w:rsidRPr="00B15EA8" w:rsidRDefault="00670F9E" w:rsidP="00670F9E">
            <w:pPr>
              <w:pStyle w:val="TableParagraph"/>
              <w:spacing w:before="17"/>
              <w:rPr>
                <w:rFonts w:cstheme="minorHAnsi"/>
                <w:color w:val="000000" w:themeColor="text1"/>
                <w:lang w:val="lt-LT"/>
              </w:rPr>
            </w:pPr>
            <w:r w:rsidRPr="00B15EA8">
              <w:rPr>
                <w:rFonts w:cstheme="minorHAnsi"/>
                <w:color w:val="000000" w:themeColor="text1"/>
                <w:lang w:val="lt-LT"/>
              </w:rPr>
              <w:t>AISI</w:t>
            </w:r>
            <w:r w:rsidRPr="00B15EA8">
              <w:rPr>
                <w:rFonts w:cstheme="minorHAnsi"/>
                <w:color w:val="000000" w:themeColor="text1"/>
                <w:spacing w:val="-2"/>
                <w:lang w:val="lt-LT"/>
              </w:rPr>
              <w:t xml:space="preserve"> </w:t>
            </w:r>
            <w:r w:rsidRPr="00B15EA8">
              <w:rPr>
                <w:rFonts w:cstheme="minorHAnsi"/>
                <w:color w:val="000000" w:themeColor="text1"/>
                <w:lang w:val="lt-LT"/>
              </w:rPr>
              <w:t>316;</w:t>
            </w:r>
          </w:p>
          <w:p w14:paraId="3C9DB561" w14:textId="77777777" w:rsidR="00670F9E" w:rsidRPr="00B15EA8" w:rsidRDefault="00670F9E" w:rsidP="00D57BC5">
            <w:pPr>
              <w:pStyle w:val="TableParagraph"/>
              <w:numPr>
                <w:ilvl w:val="0"/>
                <w:numId w:val="140"/>
              </w:numPr>
              <w:tabs>
                <w:tab w:val="left" w:pos="433"/>
              </w:tabs>
              <w:autoSpaceDE w:val="0"/>
              <w:autoSpaceDN w:val="0"/>
              <w:spacing w:before="20"/>
              <w:ind w:hanging="285"/>
              <w:rPr>
                <w:rFonts w:cstheme="minorHAnsi"/>
                <w:color w:val="000000" w:themeColor="text1"/>
                <w:lang w:val="lt-LT"/>
              </w:rPr>
            </w:pPr>
            <w:r w:rsidRPr="00B15EA8">
              <w:rPr>
                <w:rFonts w:cstheme="minorHAnsi"/>
                <w:color w:val="000000" w:themeColor="text1"/>
                <w:lang w:val="lt-LT"/>
              </w:rPr>
              <w:t>Filtras: nerūdijantis</w:t>
            </w:r>
            <w:r w:rsidRPr="00B15EA8">
              <w:rPr>
                <w:rFonts w:cstheme="minorHAnsi"/>
                <w:color w:val="000000" w:themeColor="text1"/>
                <w:spacing w:val="-3"/>
                <w:lang w:val="lt-LT"/>
              </w:rPr>
              <w:t xml:space="preserve"> </w:t>
            </w:r>
            <w:r w:rsidRPr="00B15EA8">
              <w:rPr>
                <w:rFonts w:cstheme="minorHAnsi"/>
                <w:color w:val="000000" w:themeColor="text1"/>
                <w:lang w:val="lt-LT"/>
              </w:rPr>
              <w:t>plienas</w:t>
            </w:r>
            <w:r w:rsidRPr="00B15EA8">
              <w:rPr>
                <w:rFonts w:cstheme="minorHAnsi"/>
                <w:color w:val="000000" w:themeColor="text1"/>
                <w:spacing w:val="-2"/>
                <w:lang w:val="lt-LT"/>
              </w:rPr>
              <w:t xml:space="preserve"> </w:t>
            </w:r>
            <w:r w:rsidRPr="00B15EA8">
              <w:rPr>
                <w:rFonts w:cstheme="minorHAnsi"/>
                <w:color w:val="000000" w:themeColor="text1"/>
                <w:lang w:val="lt-LT"/>
              </w:rPr>
              <w:t>nežemesnis nei AISI</w:t>
            </w:r>
            <w:r w:rsidRPr="00B15EA8">
              <w:rPr>
                <w:rFonts w:cstheme="minorHAnsi"/>
                <w:color w:val="000000" w:themeColor="text1"/>
                <w:spacing w:val="-3"/>
                <w:lang w:val="lt-LT"/>
              </w:rPr>
              <w:t xml:space="preserve"> </w:t>
            </w:r>
            <w:r w:rsidRPr="00B15EA8">
              <w:rPr>
                <w:rFonts w:cstheme="minorHAnsi"/>
                <w:color w:val="000000" w:themeColor="text1"/>
                <w:lang w:val="lt-LT"/>
              </w:rPr>
              <w:t>316;</w:t>
            </w:r>
          </w:p>
          <w:p w14:paraId="09441026" w14:textId="77777777" w:rsidR="00670F9E" w:rsidRPr="00B15EA8" w:rsidRDefault="00670F9E" w:rsidP="00D57BC5">
            <w:pPr>
              <w:pStyle w:val="TableParagraph"/>
              <w:numPr>
                <w:ilvl w:val="0"/>
                <w:numId w:val="140"/>
              </w:numPr>
              <w:autoSpaceDE w:val="0"/>
              <w:autoSpaceDN w:val="0"/>
              <w:spacing w:before="77"/>
              <w:rPr>
                <w:rFonts w:cstheme="minorHAnsi"/>
                <w:color w:val="000000" w:themeColor="text1"/>
                <w:lang w:val="lt-LT"/>
              </w:rPr>
            </w:pPr>
            <w:r w:rsidRPr="00B15EA8">
              <w:rPr>
                <w:rFonts w:cstheme="minorHAnsi"/>
                <w:color w:val="000000" w:themeColor="text1"/>
                <w:lang w:val="lt-LT"/>
              </w:rPr>
              <w:t xml:space="preserve">Vamzdžio prisijungimo </w:t>
            </w:r>
            <w:proofErr w:type="spellStart"/>
            <w:r w:rsidRPr="00B15EA8">
              <w:rPr>
                <w:rFonts w:cstheme="minorHAnsi"/>
                <w:color w:val="000000" w:themeColor="text1"/>
                <w:lang w:val="lt-LT"/>
              </w:rPr>
              <w:t>flanšinė</w:t>
            </w:r>
            <w:proofErr w:type="spellEnd"/>
            <w:r w:rsidRPr="00B15EA8">
              <w:rPr>
                <w:rFonts w:cstheme="minorHAnsi"/>
                <w:color w:val="000000" w:themeColor="text1"/>
                <w:lang w:val="lt-LT"/>
              </w:rPr>
              <w:t xml:space="preserve"> jungtis: nerūdijantis</w:t>
            </w:r>
            <w:r w:rsidRPr="00B15EA8">
              <w:rPr>
                <w:rFonts w:cstheme="minorHAnsi"/>
                <w:color w:val="000000" w:themeColor="text1"/>
                <w:spacing w:val="-47"/>
                <w:lang w:val="lt-LT"/>
              </w:rPr>
              <w:t xml:space="preserve"> </w:t>
            </w:r>
            <w:r w:rsidRPr="00B15EA8">
              <w:rPr>
                <w:rFonts w:cstheme="minorHAnsi"/>
                <w:color w:val="000000" w:themeColor="text1"/>
                <w:lang w:val="lt-LT"/>
              </w:rPr>
              <w:t>plienas nežemesnis nei AISI</w:t>
            </w:r>
            <w:r w:rsidRPr="00B15EA8">
              <w:rPr>
                <w:rFonts w:cstheme="minorHAnsi"/>
                <w:color w:val="000000" w:themeColor="text1"/>
                <w:spacing w:val="-3"/>
                <w:lang w:val="lt-LT"/>
              </w:rPr>
              <w:t xml:space="preserve"> </w:t>
            </w:r>
            <w:r w:rsidRPr="00B15EA8">
              <w:rPr>
                <w:rFonts w:cstheme="minorHAnsi"/>
                <w:color w:val="000000" w:themeColor="text1"/>
                <w:lang w:val="lt-LT"/>
              </w:rPr>
              <w:t>316.</w:t>
            </w:r>
          </w:p>
        </w:tc>
        <w:tc>
          <w:tcPr>
            <w:tcW w:w="945" w:type="pct"/>
            <w:tcBorders>
              <w:top w:val="single" w:sz="4" w:space="0" w:color="auto"/>
              <w:left w:val="single" w:sz="4" w:space="0" w:color="auto"/>
              <w:bottom w:val="single" w:sz="4" w:space="0" w:color="auto"/>
              <w:right w:val="single" w:sz="4" w:space="0" w:color="auto"/>
            </w:tcBorders>
          </w:tcPr>
          <w:p w14:paraId="132C4757" w14:textId="77777777" w:rsidR="00670F9E" w:rsidRPr="00B15EA8" w:rsidRDefault="00670F9E" w:rsidP="00670F9E">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24B99DAA" w14:textId="77777777" w:rsidR="00670F9E" w:rsidRPr="00B15EA8" w:rsidRDefault="00670F9E" w:rsidP="00670F9E">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51A60B64"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24DA06E0" w14:textId="77777777" w:rsidR="00670F9E" w:rsidRPr="00B15EA8" w:rsidRDefault="00670F9E" w:rsidP="00670F9E">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c>
          <w:tcPr>
            <w:tcW w:w="945" w:type="pct"/>
            <w:tcBorders>
              <w:top w:val="single" w:sz="4" w:space="0" w:color="auto"/>
              <w:left w:val="single" w:sz="4" w:space="0" w:color="auto"/>
              <w:bottom w:val="single" w:sz="4" w:space="0" w:color="auto"/>
              <w:right w:val="single" w:sz="4" w:space="0" w:color="auto"/>
            </w:tcBorders>
          </w:tcPr>
          <w:p w14:paraId="5B46867B" w14:textId="77777777" w:rsidR="00670F9E" w:rsidRPr="00B15EA8" w:rsidRDefault="00670F9E" w:rsidP="00670F9E">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3BA204FC" w14:textId="77777777" w:rsidR="00670F9E" w:rsidRPr="00B15EA8" w:rsidRDefault="00670F9E" w:rsidP="00670F9E">
            <w:pPr>
              <w:ind w:left="9"/>
              <w:jc w:val="center"/>
              <w:rPr>
                <w:rFonts w:asciiTheme="minorHAnsi" w:hAnsiTheme="minorHAnsi" w:cstheme="minorHAnsi"/>
                <w:b/>
                <w:color w:val="000000" w:themeColor="text1"/>
                <w:sz w:val="22"/>
                <w:szCs w:val="22"/>
                <w:lang w:eastAsia="lt-LT"/>
              </w:rPr>
            </w:pPr>
          </w:p>
        </w:tc>
      </w:tr>
      <w:tr w:rsidR="006568A6" w:rsidRPr="00B15EA8" w14:paraId="518A6BDC"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A0FDEFB" w14:textId="77777777" w:rsidR="00670F9E" w:rsidRPr="00B15EA8" w:rsidRDefault="00670F9E" w:rsidP="00D57BC5">
            <w:pPr>
              <w:numPr>
                <w:ilvl w:val="0"/>
                <w:numId w:val="13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DEA3359" w14:textId="61890E28"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pateikiami</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pirkimo</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metu</w:t>
            </w:r>
          </w:p>
        </w:tc>
        <w:tc>
          <w:tcPr>
            <w:tcW w:w="1997" w:type="pct"/>
            <w:tcBorders>
              <w:top w:val="single" w:sz="4" w:space="0" w:color="auto"/>
              <w:left w:val="single" w:sz="4" w:space="0" w:color="auto"/>
              <w:bottom w:val="single" w:sz="4" w:space="0" w:color="auto"/>
              <w:right w:val="single" w:sz="4" w:space="0" w:color="auto"/>
            </w:tcBorders>
          </w:tcPr>
          <w:p w14:paraId="1CC0DA51" w14:textId="77777777" w:rsidR="00670F9E" w:rsidRPr="00B15EA8" w:rsidRDefault="00670F9E" w:rsidP="00670F9E">
            <w:pPr>
              <w:pStyle w:val="TableParagraph"/>
              <w:spacing w:line="254" w:lineRule="auto"/>
              <w:ind w:left="148" w:right="94"/>
              <w:jc w:val="both"/>
              <w:rPr>
                <w:rFonts w:cstheme="minorHAnsi"/>
                <w:color w:val="000000" w:themeColor="text1"/>
                <w:lang w:val="lt-LT"/>
              </w:rPr>
            </w:pPr>
            <w:r w:rsidRPr="00B15EA8">
              <w:rPr>
                <w:rFonts w:cstheme="minorHAnsi"/>
                <w:color w:val="000000" w:themeColor="text1"/>
                <w:lang w:val="lt-LT"/>
              </w:rPr>
              <w:t>Siurblio</w:t>
            </w:r>
            <w:r w:rsidRPr="00B15EA8">
              <w:rPr>
                <w:rFonts w:cstheme="minorHAnsi"/>
                <w:color w:val="000000" w:themeColor="text1"/>
                <w:spacing w:val="1"/>
                <w:lang w:val="lt-LT"/>
              </w:rPr>
              <w:t xml:space="preserve"> </w:t>
            </w:r>
            <w:r w:rsidRPr="00B15EA8">
              <w:rPr>
                <w:rFonts w:cstheme="minorHAnsi"/>
                <w:color w:val="000000" w:themeColor="text1"/>
                <w:lang w:val="lt-LT"/>
              </w:rPr>
              <w:t>techninis</w:t>
            </w:r>
            <w:r w:rsidRPr="00B15EA8">
              <w:rPr>
                <w:rFonts w:cstheme="minorHAnsi"/>
                <w:color w:val="000000" w:themeColor="text1"/>
                <w:spacing w:val="1"/>
                <w:lang w:val="lt-LT"/>
              </w:rPr>
              <w:t xml:space="preserve"> </w:t>
            </w:r>
            <w:r w:rsidRPr="00B15EA8">
              <w:rPr>
                <w:rFonts w:cstheme="minorHAnsi"/>
                <w:color w:val="000000" w:themeColor="text1"/>
                <w:lang w:val="lt-LT"/>
              </w:rPr>
              <w:t>pasas,</w:t>
            </w:r>
            <w:r w:rsidRPr="00B15EA8">
              <w:rPr>
                <w:rFonts w:cstheme="minorHAnsi"/>
                <w:color w:val="000000" w:themeColor="text1"/>
                <w:spacing w:val="1"/>
                <w:lang w:val="lt-LT"/>
              </w:rPr>
              <w:t xml:space="preserve"> </w:t>
            </w:r>
            <w:r w:rsidRPr="00B15EA8">
              <w:rPr>
                <w:rFonts w:cstheme="minorHAnsi"/>
                <w:color w:val="000000" w:themeColor="text1"/>
                <w:lang w:val="lt-LT"/>
              </w:rPr>
              <w:t>kuriame</w:t>
            </w:r>
            <w:r w:rsidRPr="00B15EA8">
              <w:rPr>
                <w:rFonts w:cstheme="minorHAnsi"/>
                <w:color w:val="000000" w:themeColor="text1"/>
                <w:spacing w:val="1"/>
                <w:lang w:val="lt-LT"/>
              </w:rPr>
              <w:t xml:space="preserve"> </w:t>
            </w:r>
            <w:r w:rsidRPr="00B15EA8">
              <w:rPr>
                <w:rFonts w:cstheme="minorHAnsi"/>
                <w:color w:val="000000" w:themeColor="text1"/>
                <w:lang w:val="lt-LT"/>
              </w:rPr>
              <w:t>nurodomi</w:t>
            </w:r>
            <w:r w:rsidRPr="00B15EA8">
              <w:rPr>
                <w:rFonts w:cstheme="minorHAnsi"/>
                <w:color w:val="000000" w:themeColor="text1"/>
                <w:spacing w:val="1"/>
                <w:lang w:val="lt-LT"/>
              </w:rPr>
              <w:t xml:space="preserve"> </w:t>
            </w:r>
            <w:r w:rsidRPr="00B15EA8">
              <w:rPr>
                <w:rFonts w:cstheme="minorHAnsi"/>
                <w:color w:val="000000" w:themeColor="text1"/>
                <w:lang w:val="lt-LT"/>
              </w:rPr>
              <w:t>techniniai</w:t>
            </w:r>
            <w:r w:rsidRPr="00B15EA8">
              <w:rPr>
                <w:rFonts w:cstheme="minorHAnsi"/>
                <w:color w:val="000000" w:themeColor="text1"/>
                <w:spacing w:val="1"/>
                <w:lang w:val="lt-LT"/>
              </w:rPr>
              <w:t xml:space="preserve"> </w:t>
            </w:r>
            <w:r w:rsidRPr="00B15EA8">
              <w:rPr>
                <w:rFonts w:cstheme="minorHAnsi"/>
                <w:color w:val="000000" w:themeColor="text1"/>
                <w:lang w:val="lt-LT"/>
              </w:rPr>
              <w:t>duomenys</w:t>
            </w:r>
            <w:r w:rsidRPr="00B15EA8">
              <w:rPr>
                <w:rFonts w:cstheme="minorHAnsi"/>
                <w:color w:val="000000" w:themeColor="text1"/>
                <w:spacing w:val="1"/>
                <w:lang w:val="lt-LT"/>
              </w:rPr>
              <w:t xml:space="preserve"> </w:t>
            </w:r>
            <w:r w:rsidRPr="00B15EA8">
              <w:rPr>
                <w:rFonts w:cstheme="minorHAnsi"/>
                <w:color w:val="000000" w:themeColor="text1"/>
                <w:lang w:val="lt-LT"/>
              </w:rPr>
              <w:t>patvirtinantys,</w:t>
            </w:r>
            <w:r w:rsidRPr="00B15EA8">
              <w:rPr>
                <w:rFonts w:cstheme="minorHAnsi"/>
                <w:color w:val="000000" w:themeColor="text1"/>
                <w:spacing w:val="1"/>
                <w:lang w:val="lt-LT"/>
              </w:rPr>
              <w:t xml:space="preserve"> </w:t>
            </w:r>
            <w:r w:rsidRPr="00B15EA8">
              <w:rPr>
                <w:rFonts w:cstheme="minorHAnsi"/>
                <w:color w:val="000000" w:themeColor="text1"/>
                <w:lang w:val="lt-LT"/>
              </w:rPr>
              <w:t>kad</w:t>
            </w:r>
            <w:r w:rsidRPr="00B15EA8">
              <w:rPr>
                <w:rFonts w:cstheme="minorHAnsi"/>
                <w:color w:val="000000" w:themeColor="text1"/>
                <w:spacing w:val="1"/>
                <w:lang w:val="lt-LT"/>
              </w:rPr>
              <w:t xml:space="preserve"> </w:t>
            </w:r>
            <w:r w:rsidRPr="00B15EA8">
              <w:rPr>
                <w:rFonts w:cstheme="minorHAnsi"/>
                <w:color w:val="000000" w:themeColor="text1"/>
                <w:lang w:val="lt-LT"/>
              </w:rPr>
              <w:t>siurblys</w:t>
            </w:r>
            <w:r w:rsidRPr="00B15EA8">
              <w:rPr>
                <w:rFonts w:cstheme="minorHAnsi"/>
                <w:color w:val="000000" w:themeColor="text1"/>
                <w:spacing w:val="1"/>
                <w:lang w:val="lt-LT"/>
              </w:rPr>
              <w:t xml:space="preserve"> </w:t>
            </w:r>
            <w:r w:rsidRPr="00B15EA8">
              <w:rPr>
                <w:rFonts w:cstheme="minorHAnsi"/>
                <w:color w:val="000000" w:themeColor="text1"/>
                <w:lang w:val="lt-LT"/>
              </w:rPr>
              <w:t>atitinka</w:t>
            </w:r>
            <w:r w:rsidRPr="00B15EA8">
              <w:rPr>
                <w:rFonts w:cstheme="minorHAnsi"/>
                <w:color w:val="000000" w:themeColor="text1"/>
                <w:spacing w:val="1"/>
                <w:lang w:val="lt-LT"/>
              </w:rPr>
              <w:t xml:space="preserve"> </w:t>
            </w:r>
            <w:r w:rsidRPr="00B15EA8">
              <w:rPr>
                <w:rFonts w:cstheme="minorHAnsi"/>
                <w:color w:val="000000" w:themeColor="text1"/>
                <w:lang w:val="lt-LT"/>
              </w:rPr>
              <w:t>keliamus</w:t>
            </w:r>
            <w:r w:rsidRPr="00B15EA8">
              <w:rPr>
                <w:rFonts w:cstheme="minorHAnsi"/>
                <w:color w:val="000000" w:themeColor="text1"/>
                <w:spacing w:val="-47"/>
                <w:lang w:val="lt-LT"/>
              </w:rPr>
              <w:t xml:space="preserve"> </w:t>
            </w:r>
            <w:r w:rsidRPr="00B15EA8">
              <w:rPr>
                <w:rFonts w:cstheme="minorHAnsi"/>
                <w:color w:val="000000" w:themeColor="text1"/>
                <w:lang w:val="lt-LT"/>
              </w:rPr>
              <w:lastRenderedPageBreak/>
              <w:t>techninius</w:t>
            </w:r>
            <w:r w:rsidRPr="00B15EA8">
              <w:rPr>
                <w:rFonts w:cstheme="minorHAnsi"/>
                <w:color w:val="000000" w:themeColor="text1"/>
                <w:spacing w:val="1"/>
                <w:lang w:val="lt-LT"/>
              </w:rPr>
              <w:t xml:space="preserve"> </w:t>
            </w:r>
            <w:r w:rsidRPr="00B15EA8">
              <w:rPr>
                <w:rFonts w:cstheme="minorHAnsi"/>
                <w:color w:val="000000" w:themeColor="text1"/>
                <w:lang w:val="lt-LT"/>
              </w:rPr>
              <w:t>reikalavimus,</w:t>
            </w:r>
            <w:r w:rsidRPr="00B15EA8">
              <w:rPr>
                <w:rFonts w:cstheme="minorHAnsi"/>
                <w:color w:val="000000" w:themeColor="text1"/>
                <w:spacing w:val="1"/>
                <w:lang w:val="lt-LT"/>
              </w:rPr>
              <w:t xml:space="preserve"> </w:t>
            </w:r>
            <w:r w:rsidRPr="00B15EA8">
              <w:rPr>
                <w:rFonts w:cstheme="minorHAnsi"/>
                <w:color w:val="000000" w:themeColor="text1"/>
                <w:lang w:val="lt-LT"/>
              </w:rPr>
              <w:t>lietuvių</w:t>
            </w:r>
            <w:r w:rsidRPr="00B15EA8">
              <w:rPr>
                <w:rFonts w:cstheme="minorHAnsi"/>
                <w:color w:val="000000" w:themeColor="text1"/>
                <w:spacing w:val="1"/>
                <w:lang w:val="lt-LT"/>
              </w:rPr>
              <w:t xml:space="preserve"> </w:t>
            </w:r>
            <w:r w:rsidRPr="00B15EA8">
              <w:rPr>
                <w:rFonts w:cstheme="minorHAnsi"/>
                <w:color w:val="000000" w:themeColor="text1"/>
                <w:lang w:val="lt-LT"/>
              </w:rPr>
              <w:t>arba</w:t>
            </w:r>
            <w:r w:rsidRPr="00B15EA8">
              <w:rPr>
                <w:rFonts w:cstheme="minorHAnsi"/>
                <w:color w:val="000000" w:themeColor="text1"/>
                <w:spacing w:val="1"/>
                <w:lang w:val="lt-LT"/>
              </w:rPr>
              <w:t xml:space="preserve"> </w:t>
            </w:r>
            <w:r w:rsidRPr="00B15EA8">
              <w:rPr>
                <w:rFonts w:cstheme="minorHAnsi"/>
                <w:color w:val="000000" w:themeColor="text1"/>
                <w:lang w:val="lt-LT"/>
              </w:rPr>
              <w:t>anglų</w:t>
            </w:r>
            <w:r w:rsidRPr="00B15EA8">
              <w:rPr>
                <w:rFonts w:cstheme="minorHAnsi"/>
                <w:color w:val="000000" w:themeColor="text1"/>
                <w:spacing w:val="1"/>
                <w:lang w:val="lt-LT"/>
              </w:rPr>
              <w:t xml:space="preserve"> </w:t>
            </w:r>
            <w:r w:rsidRPr="00B15EA8">
              <w:rPr>
                <w:rFonts w:cstheme="minorHAnsi"/>
                <w:color w:val="000000" w:themeColor="text1"/>
                <w:lang w:val="lt-LT"/>
              </w:rPr>
              <w:t>kalba. Siurblio</w:t>
            </w:r>
            <w:r w:rsidRPr="00B15EA8">
              <w:rPr>
                <w:rFonts w:cstheme="minorHAnsi"/>
                <w:color w:val="000000" w:themeColor="text1"/>
                <w:spacing w:val="1"/>
                <w:lang w:val="lt-LT"/>
              </w:rPr>
              <w:t xml:space="preserve"> </w:t>
            </w:r>
            <w:r w:rsidRPr="00B15EA8">
              <w:rPr>
                <w:rFonts w:cstheme="minorHAnsi"/>
                <w:color w:val="000000" w:themeColor="text1"/>
                <w:lang w:val="lt-LT"/>
              </w:rPr>
              <w:t>techniniame pase</w:t>
            </w:r>
            <w:r w:rsidRPr="00B15EA8">
              <w:rPr>
                <w:rFonts w:cstheme="minorHAnsi"/>
                <w:color w:val="000000" w:themeColor="text1"/>
                <w:spacing w:val="-2"/>
                <w:lang w:val="lt-LT"/>
              </w:rPr>
              <w:t xml:space="preserve"> </w:t>
            </w:r>
            <w:r w:rsidRPr="00B15EA8">
              <w:rPr>
                <w:rFonts w:cstheme="minorHAnsi"/>
                <w:color w:val="000000" w:themeColor="text1"/>
                <w:lang w:val="lt-LT"/>
              </w:rPr>
              <w:t>taip</w:t>
            </w:r>
            <w:r w:rsidRPr="00B15EA8">
              <w:rPr>
                <w:rFonts w:cstheme="minorHAnsi"/>
                <w:color w:val="000000" w:themeColor="text1"/>
                <w:spacing w:val="-2"/>
                <w:lang w:val="lt-LT"/>
              </w:rPr>
              <w:t xml:space="preserve"> </w:t>
            </w:r>
            <w:r w:rsidRPr="00B15EA8">
              <w:rPr>
                <w:rFonts w:cstheme="minorHAnsi"/>
                <w:color w:val="000000" w:themeColor="text1"/>
                <w:lang w:val="lt-LT"/>
              </w:rPr>
              <w:t>pat</w:t>
            </w:r>
            <w:r w:rsidRPr="00B15EA8">
              <w:rPr>
                <w:rFonts w:cstheme="minorHAnsi"/>
                <w:color w:val="000000" w:themeColor="text1"/>
                <w:spacing w:val="-3"/>
                <w:lang w:val="lt-LT"/>
              </w:rPr>
              <w:t xml:space="preserve"> </w:t>
            </w:r>
            <w:r w:rsidRPr="00B15EA8">
              <w:rPr>
                <w:rFonts w:cstheme="minorHAnsi"/>
                <w:color w:val="000000" w:themeColor="text1"/>
                <w:lang w:val="lt-LT"/>
              </w:rPr>
              <w:t>turi</w:t>
            </w:r>
            <w:r w:rsidRPr="00B15EA8">
              <w:rPr>
                <w:rFonts w:cstheme="minorHAnsi"/>
                <w:color w:val="000000" w:themeColor="text1"/>
                <w:spacing w:val="-1"/>
                <w:lang w:val="lt-LT"/>
              </w:rPr>
              <w:t xml:space="preserve"> </w:t>
            </w:r>
            <w:r w:rsidRPr="00B15EA8">
              <w:rPr>
                <w:rFonts w:cstheme="minorHAnsi"/>
                <w:color w:val="000000" w:themeColor="text1"/>
                <w:lang w:val="lt-LT"/>
              </w:rPr>
              <w:t>būti pateikta:</w:t>
            </w:r>
          </w:p>
          <w:p w14:paraId="2D840801" w14:textId="77777777" w:rsidR="00670F9E" w:rsidRPr="00B15EA8" w:rsidRDefault="00670F9E" w:rsidP="00D57BC5">
            <w:pPr>
              <w:pStyle w:val="TableParagraph"/>
              <w:numPr>
                <w:ilvl w:val="0"/>
                <w:numId w:val="141"/>
              </w:numPr>
              <w:tabs>
                <w:tab w:val="left" w:pos="433"/>
              </w:tabs>
              <w:autoSpaceDE w:val="0"/>
              <w:autoSpaceDN w:val="0"/>
              <w:spacing w:line="279" w:lineRule="exact"/>
              <w:ind w:hanging="285"/>
              <w:rPr>
                <w:rFonts w:cstheme="minorHAnsi"/>
                <w:color w:val="000000" w:themeColor="text1"/>
                <w:lang w:val="lt-LT"/>
              </w:rPr>
            </w:pPr>
            <w:r w:rsidRPr="00B15EA8">
              <w:rPr>
                <w:rFonts w:cstheme="minorHAnsi"/>
                <w:color w:val="000000" w:themeColor="text1"/>
                <w:lang w:val="lt-LT"/>
              </w:rPr>
              <w:t>Brėžiniai</w:t>
            </w:r>
            <w:r w:rsidRPr="00B15EA8">
              <w:rPr>
                <w:rFonts w:cstheme="minorHAnsi"/>
                <w:color w:val="000000" w:themeColor="text1"/>
                <w:spacing w:val="-2"/>
                <w:lang w:val="lt-LT"/>
              </w:rPr>
              <w:t xml:space="preserve"> </w:t>
            </w:r>
            <w:r w:rsidRPr="00B15EA8">
              <w:rPr>
                <w:rFonts w:cstheme="minorHAnsi"/>
                <w:color w:val="000000" w:themeColor="text1"/>
                <w:lang w:val="lt-LT"/>
              </w:rPr>
              <w:t>su</w:t>
            </w:r>
            <w:r w:rsidRPr="00B15EA8">
              <w:rPr>
                <w:rFonts w:cstheme="minorHAnsi"/>
                <w:color w:val="000000" w:themeColor="text1"/>
                <w:spacing w:val="-1"/>
                <w:lang w:val="lt-LT"/>
              </w:rPr>
              <w:t xml:space="preserve"> </w:t>
            </w:r>
            <w:r w:rsidRPr="00B15EA8">
              <w:rPr>
                <w:rFonts w:cstheme="minorHAnsi"/>
                <w:color w:val="000000" w:themeColor="text1"/>
                <w:lang w:val="lt-LT"/>
              </w:rPr>
              <w:t>siurblių</w:t>
            </w:r>
            <w:r w:rsidRPr="00B15EA8">
              <w:rPr>
                <w:rFonts w:cstheme="minorHAnsi"/>
                <w:color w:val="000000" w:themeColor="text1"/>
                <w:spacing w:val="-2"/>
                <w:lang w:val="lt-LT"/>
              </w:rPr>
              <w:t xml:space="preserve"> </w:t>
            </w:r>
            <w:r w:rsidRPr="00B15EA8">
              <w:rPr>
                <w:rFonts w:cstheme="minorHAnsi"/>
                <w:color w:val="000000" w:themeColor="text1"/>
                <w:lang w:val="lt-LT"/>
              </w:rPr>
              <w:t>matmenimis;</w:t>
            </w:r>
          </w:p>
          <w:p w14:paraId="3D33D924" w14:textId="77777777" w:rsidR="00670F9E" w:rsidRPr="00B15EA8" w:rsidRDefault="00670F9E" w:rsidP="00D57BC5">
            <w:pPr>
              <w:pStyle w:val="TableParagraph"/>
              <w:numPr>
                <w:ilvl w:val="0"/>
                <w:numId w:val="142"/>
              </w:numPr>
              <w:tabs>
                <w:tab w:val="left" w:pos="433"/>
              </w:tabs>
              <w:autoSpaceDE w:val="0"/>
              <w:autoSpaceDN w:val="0"/>
              <w:spacing w:line="280" w:lineRule="exact"/>
              <w:ind w:hanging="285"/>
              <w:rPr>
                <w:rFonts w:cstheme="minorHAnsi"/>
                <w:color w:val="000000" w:themeColor="text1"/>
                <w:lang w:val="lt-LT"/>
              </w:rPr>
            </w:pPr>
            <w:r w:rsidRPr="00B15EA8">
              <w:rPr>
                <w:rFonts w:cstheme="minorHAnsi"/>
                <w:color w:val="000000" w:themeColor="text1"/>
                <w:lang w:val="lt-LT"/>
              </w:rPr>
              <w:t>Siurblio darbo kreivė (su darbo tašku).</w:t>
            </w:r>
          </w:p>
        </w:tc>
        <w:tc>
          <w:tcPr>
            <w:tcW w:w="945" w:type="pct"/>
            <w:tcBorders>
              <w:top w:val="single" w:sz="4" w:space="0" w:color="auto"/>
              <w:left w:val="single" w:sz="4" w:space="0" w:color="auto"/>
              <w:bottom w:val="single" w:sz="4" w:space="0" w:color="auto"/>
              <w:right w:val="single" w:sz="4" w:space="0" w:color="auto"/>
            </w:tcBorders>
          </w:tcPr>
          <w:p w14:paraId="091E1E90"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3871DAD"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r>
      <w:tr w:rsidR="006568A6" w:rsidRPr="00B15EA8" w14:paraId="295C1072"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658B3FC" w14:textId="77777777" w:rsidR="00670F9E" w:rsidRPr="00B15EA8" w:rsidRDefault="00670F9E" w:rsidP="00D57BC5">
            <w:pPr>
              <w:numPr>
                <w:ilvl w:val="0"/>
                <w:numId w:val="13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3FD94F3" w14:textId="61F10FC9" w:rsidR="00670F9E" w:rsidRPr="00B15EA8" w:rsidRDefault="00670F9E" w:rsidP="00670F9E">
            <w:pPr>
              <w:pStyle w:val="TableParagraph"/>
              <w:spacing w:line="268" w:lineRule="exact"/>
              <w:rPr>
                <w:rFonts w:cstheme="minorHAnsi"/>
                <w:color w:val="000000" w:themeColor="text1"/>
                <w:lang w:val="lt-LT"/>
              </w:rPr>
            </w:pPr>
            <w:r w:rsidRPr="00B15EA8">
              <w:rPr>
                <w:rFonts w:cstheme="minorHAnsi"/>
                <w:color w:val="000000" w:themeColor="text1"/>
                <w:lang w:val="lt-LT"/>
              </w:rPr>
              <w:t>Dokumentai,</w:t>
            </w:r>
            <w:r w:rsidRPr="00B15EA8">
              <w:rPr>
                <w:rFonts w:cstheme="minorHAnsi"/>
                <w:color w:val="000000" w:themeColor="text1"/>
                <w:spacing w:val="-3"/>
                <w:lang w:val="lt-LT"/>
              </w:rPr>
              <w:t xml:space="preserve"> </w:t>
            </w:r>
            <w:r w:rsidRPr="00B15EA8">
              <w:rPr>
                <w:rFonts w:cstheme="minorHAnsi"/>
                <w:color w:val="000000" w:themeColor="text1"/>
                <w:lang w:val="lt-LT"/>
              </w:rPr>
              <w:t>pateikiami</w:t>
            </w:r>
            <w:r w:rsidRPr="00B15EA8">
              <w:rPr>
                <w:rFonts w:cstheme="minorHAnsi"/>
                <w:color w:val="000000" w:themeColor="text1"/>
                <w:spacing w:val="-3"/>
                <w:lang w:val="lt-LT"/>
              </w:rPr>
              <w:t xml:space="preserve"> </w:t>
            </w:r>
            <w:r w:rsidRPr="00B15EA8">
              <w:rPr>
                <w:rFonts w:cstheme="minorHAnsi"/>
                <w:color w:val="000000" w:themeColor="text1"/>
                <w:lang w:val="lt-LT"/>
              </w:rPr>
              <w:t>pristatant medžiagas</w:t>
            </w:r>
          </w:p>
        </w:tc>
        <w:tc>
          <w:tcPr>
            <w:tcW w:w="1997" w:type="pct"/>
            <w:tcBorders>
              <w:top w:val="single" w:sz="4" w:space="0" w:color="auto"/>
              <w:left w:val="single" w:sz="4" w:space="0" w:color="auto"/>
              <w:bottom w:val="single" w:sz="4" w:space="0" w:color="auto"/>
              <w:right w:val="single" w:sz="4" w:space="0" w:color="auto"/>
            </w:tcBorders>
          </w:tcPr>
          <w:p w14:paraId="42481647" w14:textId="77777777" w:rsidR="00670F9E" w:rsidRPr="00B15EA8" w:rsidRDefault="00670F9E" w:rsidP="00D57BC5">
            <w:pPr>
              <w:pStyle w:val="TableParagraph"/>
              <w:numPr>
                <w:ilvl w:val="0"/>
                <w:numId w:val="142"/>
              </w:numPr>
              <w:tabs>
                <w:tab w:val="left" w:pos="433"/>
              </w:tabs>
              <w:autoSpaceDE w:val="0"/>
              <w:autoSpaceDN w:val="0"/>
              <w:spacing w:line="280" w:lineRule="exact"/>
              <w:ind w:hanging="285"/>
              <w:rPr>
                <w:rFonts w:cstheme="minorHAnsi"/>
                <w:color w:val="000000" w:themeColor="text1"/>
                <w:lang w:val="lt-LT"/>
              </w:rPr>
            </w:pPr>
            <w:r w:rsidRPr="00B15EA8">
              <w:rPr>
                <w:rFonts w:cstheme="minorHAnsi"/>
                <w:color w:val="000000" w:themeColor="text1"/>
                <w:lang w:val="lt-LT"/>
              </w:rPr>
              <w:t>Montavimo</w:t>
            </w:r>
            <w:r w:rsidRPr="00B15EA8">
              <w:rPr>
                <w:rFonts w:cstheme="minorHAnsi"/>
                <w:color w:val="000000" w:themeColor="text1"/>
                <w:spacing w:val="-5"/>
                <w:lang w:val="lt-LT"/>
              </w:rPr>
              <w:t xml:space="preserve"> </w:t>
            </w:r>
            <w:r w:rsidRPr="00B15EA8">
              <w:rPr>
                <w:rFonts w:cstheme="minorHAnsi"/>
                <w:color w:val="000000" w:themeColor="text1"/>
                <w:lang w:val="lt-LT"/>
              </w:rPr>
              <w:t>ir</w:t>
            </w:r>
            <w:r w:rsidRPr="00B15EA8">
              <w:rPr>
                <w:rFonts w:cstheme="minorHAnsi"/>
                <w:color w:val="000000" w:themeColor="text1"/>
                <w:spacing w:val="-3"/>
                <w:lang w:val="lt-LT"/>
              </w:rPr>
              <w:t xml:space="preserve"> </w:t>
            </w:r>
            <w:r w:rsidRPr="00B15EA8">
              <w:rPr>
                <w:rFonts w:cstheme="minorHAnsi"/>
                <w:color w:val="000000" w:themeColor="text1"/>
                <w:lang w:val="lt-LT"/>
              </w:rPr>
              <w:t>naudojimo</w:t>
            </w:r>
            <w:r w:rsidRPr="00B15EA8">
              <w:rPr>
                <w:rFonts w:cstheme="minorHAnsi"/>
                <w:color w:val="000000" w:themeColor="text1"/>
                <w:spacing w:val="-1"/>
                <w:lang w:val="lt-LT"/>
              </w:rPr>
              <w:t xml:space="preserve"> </w:t>
            </w:r>
            <w:r w:rsidRPr="00B15EA8">
              <w:rPr>
                <w:rFonts w:cstheme="minorHAnsi"/>
                <w:color w:val="000000" w:themeColor="text1"/>
                <w:lang w:val="lt-LT"/>
              </w:rPr>
              <w:t>instrukcijos,</w:t>
            </w:r>
            <w:r w:rsidRPr="00B15EA8">
              <w:rPr>
                <w:rFonts w:cstheme="minorHAnsi"/>
                <w:color w:val="000000" w:themeColor="text1"/>
                <w:spacing w:val="-3"/>
                <w:lang w:val="lt-LT"/>
              </w:rPr>
              <w:t xml:space="preserve"> </w:t>
            </w:r>
            <w:r w:rsidRPr="00B15EA8">
              <w:rPr>
                <w:rFonts w:cstheme="minorHAnsi"/>
                <w:color w:val="000000" w:themeColor="text1"/>
                <w:lang w:val="lt-LT"/>
              </w:rPr>
              <w:t>lietuvių</w:t>
            </w:r>
            <w:r w:rsidRPr="00B15EA8">
              <w:rPr>
                <w:rFonts w:cstheme="minorHAnsi"/>
                <w:color w:val="000000" w:themeColor="text1"/>
                <w:spacing w:val="-6"/>
                <w:lang w:val="lt-LT"/>
              </w:rPr>
              <w:t xml:space="preserve"> </w:t>
            </w:r>
            <w:r w:rsidRPr="00B15EA8">
              <w:rPr>
                <w:rFonts w:cstheme="minorHAnsi"/>
                <w:color w:val="000000" w:themeColor="text1"/>
                <w:lang w:val="lt-LT"/>
              </w:rPr>
              <w:t>kalba;</w:t>
            </w:r>
          </w:p>
          <w:p w14:paraId="628B8020" w14:textId="77F78A80" w:rsidR="00670F9E" w:rsidRPr="00B15EA8" w:rsidRDefault="00670F9E" w:rsidP="00D57BC5">
            <w:pPr>
              <w:pStyle w:val="TableParagraph"/>
              <w:numPr>
                <w:ilvl w:val="0"/>
                <w:numId w:val="142"/>
              </w:numPr>
              <w:tabs>
                <w:tab w:val="left" w:pos="433"/>
              </w:tabs>
              <w:autoSpaceDE w:val="0"/>
              <w:autoSpaceDN w:val="0"/>
              <w:spacing w:before="19" w:line="252" w:lineRule="auto"/>
              <w:ind w:right="437"/>
              <w:rPr>
                <w:rFonts w:cstheme="minorHAnsi"/>
                <w:color w:val="000000" w:themeColor="text1"/>
                <w:lang w:val="lt-LT"/>
              </w:rPr>
            </w:pPr>
            <w:r w:rsidRPr="00B15EA8">
              <w:rPr>
                <w:rFonts w:cstheme="minorHAnsi"/>
                <w:color w:val="000000" w:themeColor="text1"/>
                <w:lang w:val="lt-LT"/>
              </w:rPr>
              <w:t xml:space="preserve">Garantiniai įsipareigojimai siurbliui ir elektros varikliui, </w:t>
            </w:r>
            <w:r w:rsidRPr="00B15EA8">
              <w:rPr>
                <w:rFonts w:cstheme="minorHAnsi"/>
                <w:color w:val="000000" w:themeColor="text1"/>
                <w:spacing w:val="-47"/>
                <w:lang w:val="lt-LT"/>
              </w:rPr>
              <w:t xml:space="preserve"> </w:t>
            </w:r>
            <w:r w:rsidRPr="00B15EA8">
              <w:rPr>
                <w:rFonts w:cstheme="minorHAnsi"/>
                <w:color w:val="000000" w:themeColor="text1"/>
                <w:lang w:val="lt-LT"/>
              </w:rPr>
              <w:t>lietuvių</w:t>
            </w:r>
            <w:r w:rsidRPr="00B15EA8">
              <w:rPr>
                <w:rFonts w:cstheme="minorHAnsi"/>
                <w:color w:val="000000" w:themeColor="text1"/>
                <w:spacing w:val="-2"/>
                <w:lang w:val="lt-LT"/>
              </w:rPr>
              <w:t xml:space="preserve"> </w:t>
            </w:r>
            <w:r w:rsidRPr="00B15EA8">
              <w:rPr>
                <w:rFonts w:cstheme="minorHAnsi"/>
                <w:color w:val="000000" w:themeColor="text1"/>
                <w:lang w:val="lt-LT"/>
              </w:rPr>
              <w:t>kalba.</w:t>
            </w:r>
          </w:p>
          <w:p w14:paraId="1CBF3FC4" w14:textId="77777777" w:rsidR="00670F9E" w:rsidRPr="00B15EA8" w:rsidRDefault="00670F9E" w:rsidP="00D57BC5">
            <w:pPr>
              <w:pStyle w:val="TableParagraph"/>
              <w:numPr>
                <w:ilvl w:val="0"/>
                <w:numId w:val="142"/>
              </w:numPr>
              <w:tabs>
                <w:tab w:val="left" w:pos="433"/>
              </w:tabs>
              <w:autoSpaceDE w:val="0"/>
              <w:autoSpaceDN w:val="0"/>
              <w:spacing w:before="2"/>
              <w:ind w:hanging="285"/>
              <w:rPr>
                <w:rFonts w:cstheme="minorHAnsi"/>
                <w:color w:val="000000" w:themeColor="text1"/>
                <w:lang w:val="lt-LT"/>
              </w:rPr>
            </w:pPr>
            <w:r w:rsidRPr="00B15EA8">
              <w:rPr>
                <w:rFonts w:cstheme="minorHAnsi"/>
                <w:color w:val="000000" w:themeColor="text1"/>
                <w:lang w:val="lt-LT"/>
              </w:rPr>
              <w:t>Pateikti</w:t>
            </w:r>
            <w:r w:rsidRPr="00B15EA8">
              <w:rPr>
                <w:rFonts w:cstheme="minorHAnsi"/>
                <w:color w:val="000000" w:themeColor="text1"/>
                <w:spacing w:val="-3"/>
                <w:lang w:val="lt-LT"/>
              </w:rPr>
              <w:t xml:space="preserve"> </w:t>
            </w:r>
            <w:r w:rsidRPr="00B15EA8">
              <w:rPr>
                <w:rFonts w:cstheme="minorHAnsi"/>
                <w:color w:val="000000" w:themeColor="text1"/>
                <w:lang w:val="lt-LT"/>
              </w:rPr>
              <w:t>bandymo</w:t>
            </w:r>
            <w:r w:rsidRPr="00B15EA8">
              <w:rPr>
                <w:rFonts w:cstheme="minorHAnsi"/>
                <w:color w:val="000000" w:themeColor="text1"/>
                <w:spacing w:val="-1"/>
                <w:lang w:val="lt-LT"/>
              </w:rPr>
              <w:t xml:space="preserve"> </w:t>
            </w:r>
            <w:r w:rsidRPr="00B15EA8">
              <w:rPr>
                <w:rFonts w:cstheme="minorHAnsi"/>
                <w:color w:val="000000" w:themeColor="text1"/>
                <w:lang w:val="lt-LT"/>
              </w:rPr>
              <w:t>protokolo</w:t>
            </w:r>
            <w:r w:rsidRPr="00B15EA8">
              <w:rPr>
                <w:rFonts w:cstheme="minorHAnsi"/>
                <w:color w:val="000000" w:themeColor="text1"/>
                <w:spacing w:val="-1"/>
                <w:lang w:val="lt-LT"/>
              </w:rPr>
              <w:t xml:space="preserve"> </w:t>
            </w:r>
            <w:r w:rsidRPr="00B15EA8">
              <w:rPr>
                <w:rFonts w:cstheme="minorHAnsi"/>
                <w:color w:val="000000" w:themeColor="text1"/>
                <w:lang w:val="lt-LT"/>
              </w:rPr>
              <w:t>kopiją</w:t>
            </w:r>
            <w:r w:rsidRPr="00B15EA8">
              <w:rPr>
                <w:rFonts w:cstheme="minorHAnsi"/>
                <w:color w:val="000000" w:themeColor="text1"/>
                <w:spacing w:val="-2"/>
                <w:lang w:val="lt-LT"/>
              </w:rPr>
              <w:t xml:space="preserve"> </w:t>
            </w:r>
            <w:r w:rsidRPr="00B15EA8">
              <w:rPr>
                <w:rFonts w:cstheme="minorHAnsi"/>
                <w:color w:val="000000" w:themeColor="text1"/>
                <w:lang w:val="lt-LT"/>
              </w:rPr>
              <w:t>gaminiui</w:t>
            </w:r>
            <w:r w:rsidRPr="00B15EA8">
              <w:rPr>
                <w:rFonts w:cstheme="minorHAnsi"/>
                <w:color w:val="000000" w:themeColor="text1"/>
                <w:spacing w:val="-2"/>
                <w:lang w:val="lt-LT"/>
              </w:rPr>
              <w:t xml:space="preserve"> </w:t>
            </w:r>
            <w:r w:rsidRPr="00B15EA8">
              <w:rPr>
                <w:rFonts w:cstheme="minorHAnsi"/>
                <w:color w:val="000000" w:themeColor="text1"/>
                <w:lang w:val="lt-LT"/>
              </w:rPr>
              <w:t>arba</w:t>
            </w:r>
            <w:r w:rsidRPr="00B15EA8">
              <w:rPr>
                <w:rFonts w:cstheme="minorHAnsi"/>
                <w:color w:val="000000" w:themeColor="text1"/>
                <w:spacing w:val="-2"/>
                <w:lang w:val="lt-LT"/>
              </w:rPr>
              <w:t xml:space="preserve"> </w:t>
            </w:r>
            <w:r w:rsidRPr="00B15EA8">
              <w:rPr>
                <w:rFonts w:cstheme="minorHAnsi"/>
                <w:color w:val="000000" w:themeColor="text1"/>
                <w:lang w:val="lt-LT"/>
              </w:rPr>
              <w:t>gaminių</w:t>
            </w:r>
          </w:p>
          <w:p w14:paraId="6FFE0A82" w14:textId="77777777" w:rsidR="00670F9E" w:rsidRPr="00B15EA8" w:rsidRDefault="00670F9E" w:rsidP="00670F9E">
            <w:pPr>
              <w:pStyle w:val="TableParagraph"/>
              <w:tabs>
                <w:tab w:val="left" w:pos="435"/>
              </w:tabs>
              <w:autoSpaceDE w:val="0"/>
              <w:autoSpaceDN w:val="0"/>
              <w:spacing w:line="280" w:lineRule="exact"/>
              <w:rPr>
                <w:rFonts w:cstheme="minorHAnsi"/>
                <w:color w:val="000000" w:themeColor="text1"/>
                <w:lang w:val="lt-LT"/>
              </w:rPr>
            </w:pPr>
            <w:r w:rsidRPr="00B15EA8">
              <w:rPr>
                <w:rFonts w:cstheme="minorHAnsi"/>
                <w:color w:val="000000" w:themeColor="text1"/>
                <w:lang w:val="lt-LT"/>
              </w:rPr>
              <w:t>partijai, lietuvių</w:t>
            </w:r>
            <w:r w:rsidRPr="00B15EA8">
              <w:rPr>
                <w:rFonts w:cstheme="minorHAnsi"/>
                <w:color w:val="000000" w:themeColor="text1"/>
                <w:spacing w:val="-1"/>
                <w:lang w:val="lt-LT"/>
              </w:rPr>
              <w:t xml:space="preserve"> </w:t>
            </w:r>
            <w:r w:rsidRPr="00B15EA8">
              <w:rPr>
                <w:rFonts w:cstheme="minorHAnsi"/>
                <w:color w:val="000000" w:themeColor="text1"/>
                <w:lang w:val="lt-LT"/>
              </w:rPr>
              <w:t>arba anglų</w:t>
            </w:r>
            <w:r w:rsidRPr="00B15EA8">
              <w:rPr>
                <w:rFonts w:cstheme="minorHAnsi"/>
                <w:color w:val="000000" w:themeColor="text1"/>
                <w:spacing w:val="-3"/>
                <w:lang w:val="lt-LT"/>
              </w:rPr>
              <w:t xml:space="preserve"> </w:t>
            </w:r>
            <w:r w:rsidRPr="00B15EA8">
              <w:rPr>
                <w:rFonts w:cstheme="minorHAnsi"/>
                <w:color w:val="000000" w:themeColor="text1"/>
                <w:lang w:val="lt-LT"/>
              </w:rPr>
              <w:t>kalba.</w:t>
            </w:r>
          </w:p>
        </w:tc>
        <w:tc>
          <w:tcPr>
            <w:tcW w:w="945" w:type="pct"/>
            <w:tcBorders>
              <w:top w:val="single" w:sz="4" w:space="0" w:color="auto"/>
              <w:left w:val="single" w:sz="4" w:space="0" w:color="auto"/>
              <w:bottom w:val="single" w:sz="4" w:space="0" w:color="auto"/>
              <w:right w:val="single" w:sz="4" w:space="0" w:color="auto"/>
            </w:tcBorders>
          </w:tcPr>
          <w:p w14:paraId="7FE601ED"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35E4E619"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r>
      <w:tr w:rsidR="006568A6" w:rsidRPr="00B15EA8" w14:paraId="273CA6AC"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4BEFA434" w14:textId="77777777" w:rsidR="00670F9E" w:rsidRPr="00B15EA8" w:rsidRDefault="00670F9E" w:rsidP="00670F9E">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Pasirenkami parametrai</w:t>
            </w:r>
          </w:p>
        </w:tc>
        <w:tc>
          <w:tcPr>
            <w:tcW w:w="945" w:type="pct"/>
            <w:tcBorders>
              <w:top w:val="single" w:sz="4" w:space="0" w:color="auto"/>
              <w:left w:val="single" w:sz="4" w:space="0" w:color="auto"/>
              <w:bottom w:val="single" w:sz="4" w:space="0" w:color="auto"/>
              <w:right w:val="single" w:sz="4" w:space="0" w:color="auto"/>
            </w:tcBorders>
          </w:tcPr>
          <w:p w14:paraId="437B40F9" w14:textId="77777777" w:rsidR="00670F9E" w:rsidRPr="00B15EA8" w:rsidRDefault="00670F9E" w:rsidP="00670F9E">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6A786161" w14:textId="77777777" w:rsidR="00670F9E" w:rsidRPr="00B15EA8" w:rsidRDefault="00670F9E" w:rsidP="00670F9E">
            <w:pPr>
              <w:ind w:left="9"/>
              <w:jc w:val="center"/>
              <w:rPr>
                <w:rFonts w:asciiTheme="minorHAnsi" w:hAnsiTheme="minorHAnsi" w:cstheme="minorHAnsi"/>
                <w:b/>
                <w:color w:val="000000" w:themeColor="text1"/>
                <w:sz w:val="22"/>
                <w:szCs w:val="22"/>
                <w:lang w:eastAsia="lt-LT"/>
              </w:rPr>
            </w:pPr>
          </w:p>
        </w:tc>
      </w:tr>
      <w:tr w:rsidR="006568A6" w:rsidRPr="00B15EA8" w14:paraId="38715F28"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CD2E58E" w14:textId="77777777" w:rsidR="00670F9E" w:rsidRPr="00B15EA8" w:rsidRDefault="00670F9E" w:rsidP="00D57BC5">
            <w:pPr>
              <w:numPr>
                <w:ilvl w:val="0"/>
                <w:numId w:val="13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1BD66F5"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Siurblio</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konstrukciniai</w:t>
            </w:r>
            <w:r w:rsidRPr="00B15EA8">
              <w:rPr>
                <w:rFonts w:asciiTheme="minorHAnsi" w:hAnsiTheme="minorHAnsi" w:cstheme="minorHAnsi"/>
                <w:color w:val="000000" w:themeColor="text1"/>
                <w:spacing w:val="-4"/>
                <w:sz w:val="22"/>
                <w:szCs w:val="22"/>
              </w:rPr>
              <w:t xml:space="preserve"> </w:t>
            </w:r>
            <w:r w:rsidRPr="00B15EA8">
              <w:rPr>
                <w:rFonts w:asciiTheme="minorHAnsi" w:hAnsiTheme="minorHAnsi" w:cstheme="minorHAnsi"/>
                <w:color w:val="000000" w:themeColor="text1"/>
                <w:sz w:val="22"/>
                <w:szCs w:val="22"/>
              </w:rPr>
              <w:t>ypatumai</w:t>
            </w:r>
          </w:p>
        </w:tc>
        <w:tc>
          <w:tcPr>
            <w:tcW w:w="1997" w:type="pct"/>
            <w:tcBorders>
              <w:top w:val="single" w:sz="4" w:space="0" w:color="auto"/>
              <w:left w:val="single" w:sz="4" w:space="0" w:color="auto"/>
              <w:bottom w:val="single" w:sz="4" w:space="0" w:color="auto"/>
              <w:right w:val="single" w:sz="4" w:space="0" w:color="auto"/>
            </w:tcBorders>
          </w:tcPr>
          <w:p w14:paraId="7A238DD5" w14:textId="77777777" w:rsidR="00670F9E" w:rsidRPr="00B15EA8" w:rsidRDefault="00670F9E" w:rsidP="00670F9E">
            <w:pPr>
              <w:pStyle w:val="TableParagraph"/>
              <w:spacing w:before="2"/>
              <w:ind w:left="110"/>
              <w:rPr>
                <w:rFonts w:cstheme="minorHAnsi"/>
                <w:color w:val="000000" w:themeColor="text1"/>
                <w:lang w:val="lt-LT"/>
              </w:rPr>
            </w:pPr>
            <w:r w:rsidRPr="00B15EA8">
              <w:rPr>
                <w:rFonts w:cstheme="minorHAnsi"/>
                <w:color w:val="000000" w:themeColor="text1"/>
                <w:lang w:val="lt-LT"/>
              </w:rPr>
              <w:t>Nurodoma</w:t>
            </w:r>
            <w:r w:rsidRPr="00B15EA8">
              <w:rPr>
                <w:rFonts w:cstheme="minorHAnsi"/>
                <w:color w:val="000000" w:themeColor="text1"/>
                <w:spacing w:val="-4"/>
                <w:lang w:val="lt-LT"/>
              </w:rPr>
              <w:t xml:space="preserve"> </w:t>
            </w:r>
            <w:r w:rsidRPr="00B15EA8">
              <w:rPr>
                <w:rFonts w:cstheme="minorHAnsi"/>
                <w:color w:val="000000" w:themeColor="text1"/>
                <w:lang w:val="lt-LT"/>
              </w:rPr>
              <w:t>užsakant:</w:t>
            </w:r>
          </w:p>
          <w:p w14:paraId="4105137F" w14:textId="77777777" w:rsidR="00670F9E" w:rsidRPr="00B15EA8" w:rsidRDefault="00670F9E" w:rsidP="00D57BC5">
            <w:pPr>
              <w:pStyle w:val="TableParagraph"/>
              <w:numPr>
                <w:ilvl w:val="0"/>
                <w:numId w:val="143"/>
              </w:numPr>
              <w:tabs>
                <w:tab w:val="left" w:pos="433"/>
              </w:tabs>
              <w:autoSpaceDE w:val="0"/>
              <w:autoSpaceDN w:val="0"/>
              <w:spacing w:before="17"/>
              <w:ind w:hanging="285"/>
              <w:rPr>
                <w:rFonts w:cstheme="minorHAnsi"/>
                <w:color w:val="000000" w:themeColor="text1"/>
                <w:lang w:val="lt-LT"/>
              </w:rPr>
            </w:pPr>
            <w:r w:rsidRPr="00B15EA8">
              <w:rPr>
                <w:rFonts w:cstheme="minorHAnsi"/>
                <w:color w:val="000000" w:themeColor="text1"/>
                <w:lang w:val="lt-LT"/>
              </w:rPr>
              <w:t>Vandens</w:t>
            </w:r>
            <w:r w:rsidRPr="00B15EA8">
              <w:rPr>
                <w:rFonts w:cstheme="minorHAnsi"/>
                <w:color w:val="000000" w:themeColor="text1"/>
                <w:spacing w:val="-3"/>
                <w:lang w:val="lt-LT"/>
              </w:rPr>
              <w:t xml:space="preserve"> </w:t>
            </w:r>
            <w:r w:rsidRPr="00B15EA8">
              <w:rPr>
                <w:rFonts w:cstheme="minorHAnsi"/>
                <w:color w:val="000000" w:themeColor="text1"/>
                <w:lang w:val="lt-LT"/>
              </w:rPr>
              <w:t>kėlimo</w:t>
            </w:r>
            <w:r w:rsidRPr="00B15EA8">
              <w:rPr>
                <w:rFonts w:cstheme="minorHAnsi"/>
                <w:color w:val="000000" w:themeColor="text1"/>
                <w:spacing w:val="-4"/>
                <w:lang w:val="lt-LT"/>
              </w:rPr>
              <w:t xml:space="preserve"> </w:t>
            </w:r>
            <w:r w:rsidRPr="00B15EA8">
              <w:rPr>
                <w:rFonts w:cstheme="minorHAnsi"/>
                <w:color w:val="000000" w:themeColor="text1"/>
                <w:lang w:val="lt-LT"/>
              </w:rPr>
              <w:t>vamzdžių</w:t>
            </w:r>
            <w:r w:rsidRPr="00B15EA8">
              <w:rPr>
                <w:rFonts w:cstheme="minorHAnsi"/>
                <w:color w:val="000000" w:themeColor="text1"/>
                <w:spacing w:val="-6"/>
                <w:lang w:val="lt-LT"/>
              </w:rPr>
              <w:t xml:space="preserve"> </w:t>
            </w:r>
            <w:r w:rsidRPr="00B15EA8">
              <w:rPr>
                <w:rFonts w:cstheme="minorHAnsi"/>
                <w:color w:val="000000" w:themeColor="text1"/>
                <w:lang w:val="lt-LT"/>
              </w:rPr>
              <w:t>prijungimo</w:t>
            </w:r>
            <w:r w:rsidRPr="00B15EA8">
              <w:rPr>
                <w:rFonts w:cstheme="minorHAnsi"/>
                <w:color w:val="000000" w:themeColor="text1"/>
                <w:spacing w:val="-1"/>
                <w:lang w:val="lt-LT"/>
              </w:rPr>
              <w:t xml:space="preserve"> </w:t>
            </w:r>
            <w:proofErr w:type="spellStart"/>
            <w:r w:rsidRPr="00B15EA8">
              <w:rPr>
                <w:rFonts w:cstheme="minorHAnsi"/>
                <w:color w:val="000000" w:themeColor="text1"/>
                <w:lang w:val="lt-LT"/>
              </w:rPr>
              <w:t>flanšinės</w:t>
            </w:r>
            <w:proofErr w:type="spellEnd"/>
            <w:r w:rsidRPr="00B15EA8">
              <w:rPr>
                <w:rFonts w:cstheme="minorHAnsi"/>
                <w:color w:val="000000" w:themeColor="text1"/>
                <w:spacing w:val="-5"/>
                <w:lang w:val="lt-LT"/>
              </w:rPr>
              <w:t xml:space="preserve"> </w:t>
            </w:r>
            <w:r w:rsidRPr="00B15EA8">
              <w:rPr>
                <w:rFonts w:cstheme="minorHAnsi"/>
                <w:color w:val="000000" w:themeColor="text1"/>
                <w:lang w:val="lt-LT"/>
              </w:rPr>
              <w:t>jungties</w:t>
            </w:r>
          </w:p>
          <w:p w14:paraId="7AC9D75C" w14:textId="77777777" w:rsidR="00670F9E" w:rsidRPr="00B15EA8" w:rsidRDefault="00670F9E" w:rsidP="00670F9E">
            <w:pPr>
              <w:pStyle w:val="ListParagraph"/>
              <w:spacing w:afterLines="10" w:after="24"/>
              <w:ind w:left="563"/>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diametras,</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mm</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(pagal</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DIN</w:t>
            </w:r>
            <w:r w:rsidRPr="00B15EA8">
              <w:rPr>
                <w:rFonts w:asciiTheme="minorHAnsi" w:hAnsiTheme="minorHAnsi" w:cstheme="minorHAnsi"/>
                <w:color w:val="000000" w:themeColor="text1"/>
                <w:spacing w:val="-4"/>
                <w:sz w:val="22"/>
                <w:szCs w:val="22"/>
              </w:rPr>
              <w:t xml:space="preserve"> </w:t>
            </w:r>
            <w:r w:rsidRPr="00B15EA8">
              <w:rPr>
                <w:rFonts w:asciiTheme="minorHAnsi" w:hAnsiTheme="minorHAnsi" w:cstheme="minorHAnsi"/>
                <w:color w:val="000000" w:themeColor="text1"/>
                <w:sz w:val="22"/>
                <w:szCs w:val="22"/>
              </w:rPr>
              <w:t>2501</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arba DIN</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EN</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1092)</w:t>
            </w:r>
          </w:p>
        </w:tc>
        <w:tc>
          <w:tcPr>
            <w:tcW w:w="945" w:type="pct"/>
            <w:tcBorders>
              <w:top w:val="single" w:sz="4" w:space="0" w:color="auto"/>
              <w:left w:val="single" w:sz="4" w:space="0" w:color="auto"/>
              <w:bottom w:val="single" w:sz="4" w:space="0" w:color="auto"/>
              <w:right w:val="single" w:sz="4" w:space="0" w:color="auto"/>
            </w:tcBorders>
          </w:tcPr>
          <w:p w14:paraId="2C57D7AA" w14:textId="77777777" w:rsidR="00670F9E" w:rsidRPr="00B15EA8" w:rsidRDefault="00670F9E" w:rsidP="00670F9E">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0F95652" w14:textId="77777777" w:rsidR="00670F9E" w:rsidRPr="00B15EA8" w:rsidRDefault="00670F9E" w:rsidP="00670F9E">
            <w:pPr>
              <w:jc w:val="both"/>
              <w:rPr>
                <w:rFonts w:asciiTheme="minorHAnsi" w:hAnsiTheme="minorHAnsi" w:cstheme="minorHAnsi"/>
                <w:color w:val="000000" w:themeColor="text1"/>
                <w:sz w:val="22"/>
                <w:szCs w:val="22"/>
              </w:rPr>
            </w:pPr>
          </w:p>
        </w:tc>
      </w:tr>
      <w:tr w:rsidR="006568A6" w:rsidRPr="00B15EA8" w14:paraId="33CB1C79"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705C536D" w14:textId="77777777" w:rsidR="00670F9E" w:rsidRPr="00B15EA8" w:rsidRDefault="00670F9E" w:rsidP="00D57BC5">
            <w:pPr>
              <w:numPr>
                <w:ilvl w:val="0"/>
                <w:numId w:val="13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0F96AE5"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Siurblio</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techniniai</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duomenys</w:t>
            </w:r>
          </w:p>
        </w:tc>
        <w:tc>
          <w:tcPr>
            <w:tcW w:w="1997" w:type="pct"/>
            <w:tcBorders>
              <w:top w:val="single" w:sz="4" w:space="0" w:color="auto"/>
              <w:left w:val="single" w:sz="4" w:space="0" w:color="auto"/>
              <w:bottom w:val="single" w:sz="4" w:space="0" w:color="auto"/>
              <w:right w:val="single" w:sz="4" w:space="0" w:color="auto"/>
            </w:tcBorders>
          </w:tcPr>
          <w:p w14:paraId="1B86950E" w14:textId="77777777" w:rsidR="00670F9E" w:rsidRPr="00B15EA8" w:rsidRDefault="00670F9E" w:rsidP="00670F9E">
            <w:pPr>
              <w:pStyle w:val="TableParagraph"/>
              <w:spacing w:line="268" w:lineRule="exact"/>
              <w:ind w:left="110"/>
              <w:rPr>
                <w:rFonts w:cstheme="minorHAnsi"/>
                <w:color w:val="000000" w:themeColor="text1"/>
                <w:lang w:val="lt-LT"/>
              </w:rPr>
            </w:pPr>
            <w:r w:rsidRPr="00B15EA8">
              <w:rPr>
                <w:rFonts w:cstheme="minorHAnsi"/>
                <w:color w:val="000000" w:themeColor="text1"/>
                <w:lang w:val="lt-LT"/>
              </w:rPr>
              <w:t>Nurodoma</w:t>
            </w:r>
            <w:r w:rsidRPr="00B15EA8">
              <w:rPr>
                <w:rFonts w:cstheme="minorHAnsi"/>
                <w:color w:val="000000" w:themeColor="text1"/>
                <w:spacing w:val="-4"/>
                <w:lang w:val="lt-LT"/>
              </w:rPr>
              <w:t xml:space="preserve"> </w:t>
            </w:r>
            <w:r w:rsidRPr="00B15EA8">
              <w:rPr>
                <w:rFonts w:cstheme="minorHAnsi"/>
                <w:color w:val="000000" w:themeColor="text1"/>
                <w:lang w:val="lt-LT"/>
              </w:rPr>
              <w:t>užsakant:</w:t>
            </w:r>
          </w:p>
          <w:p w14:paraId="151106F7" w14:textId="77777777" w:rsidR="00670F9E" w:rsidRPr="00B15EA8" w:rsidRDefault="00670F9E" w:rsidP="00D57BC5">
            <w:pPr>
              <w:pStyle w:val="TableParagraph"/>
              <w:numPr>
                <w:ilvl w:val="0"/>
                <w:numId w:val="144"/>
              </w:numPr>
              <w:tabs>
                <w:tab w:val="left" w:pos="433"/>
              </w:tabs>
              <w:autoSpaceDE w:val="0"/>
              <w:autoSpaceDN w:val="0"/>
              <w:spacing w:before="17"/>
              <w:ind w:hanging="285"/>
              <w:rPr>
                <w:rFonts w:cstheme="minorHAnsi"/>
                <w:color w:val="000000" w:themeColor="text1"/>
                <w:lang w:val="lt-LT"/>
              </w:rPr>
            </w:pPr>
            <w:r w:rsidRPr="00B15EA8">
              <w:rPr>
                <w:rFonts w:cstheme="minorHAnsi"/>
                <w:color w:val="000000" w:themeColor="text1"/>
                <w:lang w:val="lt-LT"/>
              </w:rPr>
              <w:t>Siurbiamo</w:t>
            </w:r>
            <w:r w:rsidRPr="00B15EA8">
              <w:rPr>
                <w:rFonts w:cstheme="minorHAnsi"/>
                <w:color w:val="000000" w:themeColor="text1"/>
                <w:spacing w:val="-1"/>
                <w:lang w:val="lt-LT"/>
              </w:rPr>
              <w:t xml:space="preserve"> </w:t>
            </w:r>
            <w:r w:rsidRPr="00B15EA8">
              <w:rPr>
                <w:rFonts w:cstheme="minorHAnsi"/>
                <w:color w:val="000000" w:themeColor="text1"/>
                <w:lang w:val="lt-LT"/>
              </w:rPr>
              <w:t>skysčio</w:t>
            </w:r>
            <w:r w:rsidRPr="00B15EA8">
              <w:rPr>
                <w:rFonts w:cstheme="minorHAnsi"/>
                <w:color w:val="000000" w:themeColor="text1"/>
                <w:spacing w:val="-3"/>
                <w:lang w:val="lt-LT"/>
              </w:rPr>
              <w:t xml:space="preserve"> </w:t>
            </w:r>
            <w:r w:rsidRPr="00B15EA8">
              <w:rPr>
                <w:rFonts w:cstheme="minorHAnsi"/>
                <w:color w:val="000000" w:themeColor="text1"/>
                <w:lang w:val="lt-LT"/>
              </w:rPr>
              <w:t>debitas</w:t>
            </w:r>
            <w:r w:rsidRPr="00B15EA8">
              <w:rPr>
                <w:rFonts w:cstheme="minorHAnsi"/>
                <w:color w:val="000000" w:themeColor="text1"/>
                <w:spacing w:val="-4"/>
                <w:lang w:val="lt-LT"/>
              </w:rPr>
              <w:t xml:space="preserve"> </w:t>
            </w:r>
            <w:r w:rsidRPr="00B15EA8">
              <w:rPr>
                <w:rFonts w:cstheme="minorHAnsi"/>
                <w:color w:val="000000" w:themeColor="text1"/>
                <w:lang w:val="lt-LT"/>
              </w:rPr>
              <w:t>Q</w:t>
            </w:r>
            <w:r w:rsidRPr="00B15EA8">
              <w:rPr>
                <w:rFonts w:cstheme="minorHAnsi"/>
                <w:color w:val="000000" w:themeColor="text1"/>
                <w:spacing w:val="-1"/>
                <w:lang w:val="lt-LT"/>
              </w:rPr>
              <w:t xml:space="preserve"> </w:t>
            </w:r>
            <w:r w:rsidRPr="00B15EA8">
              <w:rPr>
                <w:rFonts w:cstheme="minorHAnsi"/>
                <w:color w:val="000000" w:themeColor="text1"/>
                <w:lang w:val="lt-LT"/>
              </w:rPr>
              <w:t>(m</w:t>
            </w:r>
            <w:r w:rsidRPr="00B15EA8">
              <w:rPr>
                <w:rFonts w:cstheme="minorHAnsi"/>
                <w:color w:val="000000" w:themeColor="text1"/>
                <w:vertAlign w:val="superscript"/>
                <w:lang w:val="lt-LT"/>
              </w:rPr>
              <w:t>3</w:t>
            </w:r>
            <w:r w:rsidRPr="00B15EA8">
              <w:rPr>
                <w:rFonts w:cstheme="minorHAnsi"/>
                <w:color w:val="000000" w:themeColor="text1"/>
                <w:lang w:val="lt-LT"/>
              </w:rPr>
              <w:t>/h);</w:t>
            </w:r>
          </w:p>
          <w:p w14:paraId="4944F325" w14:textId="77777777" w:rsidR="00670F9E" w:rsidRPr="00B15EA8" w:rsidRDefault="00670F9E" w:rsidP="00D57BC5">
            <w:pPr>
              <w:pStyle w:val="TableParagraph"/>
              <w:numPr>
                <w:ilvl w:val="0"/>
                <w:numId w:val="144"/>
              </w:numPr>
              <w:tabs>
                <w:tab w:val="left" w:pos="433"/>
              </w:tabs>
              <w:autoSpaceDE w:val="0"/>
              <w:autoSpaceDN w:val="0"/>
              <w:spacing w:before="17"/>
              <w:ind w:hanging="285"/>
              <w:rPr>
                <w:rFonts w:cstheme="minorHAnsi"/>
                <w:color w:val="000000" w:themeColor="text1"/>
                <w:lang w:val="lt-LT"/>
              </w:rPr>
            </w:pPr>
            <w:r w:rsidRPr="00B15EA8">
              <w:rPr>
                <w:rFonts w:cstheme="minorHAnsi"/>
                <w:color w:val="000000" w:themeColor="text1"/>
                <w:lang w:val="lt-LT"/>
              </w:rPr>
              <w:t>Siurblio</w:t>
            </w:r>
            <w:r w:rsidRPr="00B15EA8">
              <w:rPr>
                <w:rFonts w:cstheme="minorHAnsi"/>
                <w:color w:val="000000" w:themeColor="text1"/>
                <w:spacing w:val="-1"/>
                <w:lang w:val="lt-LT"/>
              </w:rPr>
              <w:t xml:space="preserve"> </w:t>
            </w:r>
            <w:r w:rsidRPr="00B15EA8">
              <w:rPr>
                <w:rFonts w:cstheme="minorHAnsi"/>
                <w:color w:val="000000" w:themeColor="text1"/>
                <w:lang w:val="lt-LT"/>
              </w:rPr>
              <w:t>slėgio</w:t>
            </w:r>
            <w:r w:rsidRPr="00B15EA8">
              <w:rPr>
                <w:rFonts w:cstheme="minorHAnsi"/>
                <w:color w:val="000000" w:themeColor="text1"/>
                <w:spacing w:val="-3"/>
                <w:lang w:val="lt-LT"/>
              </w:rPr>
              <w:t xml:space="preserve"> </w:t>
            </w:r>
            <w:r w:rsidRPr="00B15EA8">
              <w:rPr>
                <w:rFonts w:cstheme="minorHAnsi"/>
                <w:color w:val="000000" w:themeColor="text1"/>
                <w:lang w:val="lt-LT"/>
              </w:rPr>
              <w:t>aukštis</w:t>
            </w:r>
            <w:r w:rsidRPr="00B15EA8">
              <w:rPr>
                <w:rFonts w:cstheme="minorHAnsi"/>
                <w:color w:val="000000" w:themeColor="text1"/>
                <w:spacing w:val="-4"/>
                <w:lang w:val="lt-LT"/>
              </w:rPr>
              <w:t xml:space="preserve"> </w:t>
            </w:r>
            <w:r w:rsidRPr="00B15EA8">
              <w:rPr>
                <w:rFonts w:cstheme="minorHAnsi"/>
                <w:color w:val="000000" w:themeColor="text1"/>
                <w:lang w:val="lt-LT"/>
              </w:rPr>
              <w:t>H</w:t>
            </w:r>
            <w:r w:rsidRPr="00B15EA8">
              <w:rPr>
                <w:rFonts w:cstheme="minorHAnsi"/>
                <w:color w:val="000000" w:themeColor="text1"/>
                <w:spacing w:val="-1"/>
                <w:lang w:val="lt-LT"/>
              </w:rPr>
              <w:t xml:space="preserve"> </w:t>
            </w:r>
            <w:r w:rsidRPr="00B15EA8">
              <w:rPr>
                <w:rFonts w:cstheme="minorHAnsi"/>
                <w:color w:val="000000" w:themeColor="text1"/>
                <w:lang w:val="lt-LT"/>
              </w:rPr>
              <w:t>(m);</w:t>
            </w:r>
          </w:p>
          <w:p w14:paraId="75309BDE" w14:textId="77777777" w:rsidR="00670F9E" w:rsidRPr="00B15EA8" w:rsidRDefault="00670F9E" w:rsidP="00D57BC5">
            <w:pPr>
              <w:pStyle w:val="TableParagraph"/>
              <w:numPr>
                <w:ilvl w:val="0"/>
                <w:numId w:val="144"/>
              </w:numPr>
              <w:spacing w:line="268" w:lineRule="exact"/>
              <w:rPr>
                <w:rFonts w:cstheme="minorHAnsi"/>
                <w:color w:val="000000" w:themeColor="text1"/>
                <w:lang w:val="lt-LT"/>
              </w:rPr>
            </w:pPr>
            <w:r w:rsidRPr="00B15EA8">
              <w:rPr>
                <w:rFonts w:cstheme="minorHAnsi"/>
                <w:color w:val="000000" w:themeColor="text1"/>
                <w:lang w:val="lt-LT"/>
              </w:rPr>
              <w:t>Siurblio</w:t>
            </w:r>
            <w:r w:rsidRPr="00B15EA8">
              <w:rPr>
                <w:rFonts w:cstheme="minorHAnsi"/>
                <w:color w:val="000000" w:themeColor="text1"/>
                <w:spacing w:val="-2"/>
                <w:lang w:val="lt-LT"/>
              </w:rPr>
              <w:t xml:space="preserve"> </w:t>
            </w:r>
            <w:r w:rsidRPr="00B15EA8">
              <w:rPr>
                <w:rFonts w:cstheme="minorHAnsi"/>
                <w:color w:val="000000" w:themeColor="text1"/>
                <w:lang w:val="lt-LT"/>
              </w:rPr>
              <w:t>naudingumo</w:t>
            </w:r>
            <w:r w:rsidRPr="00B15EA8">
              <w:rPr>
                <w:rFonts w:cstheme="minorHAnsi"/>
                <w:color w:val="000000" w:themeColor="text1"/>
                <w:spacing w:val="-3"/>
                <w:lang w:val="lt-LT"/>
              </w:rPr>
              <w:t xml:space="preserve"> </w:t>
            </w:r>
            <w:r w:rsidRPr="00B15EA8">
              <w:rPr>
                <w:rFonts w:cstheme="minorHAnsi"/>
                <w:color w:val="000000" w:themeColor="text1"/>
                <w:lang w:val="lt-LT"/>
              </w:rPr>
              <w:t>koeficientas</w:t>
            </w:r>
            <w:r w:rsidRPr="00B15EA8">
              <w:rPr>
                <w:rFonts w:cstheme="minorHAnsi"/>
                <w:color w:val="000000" w:themeColor="text1"/>
                <w:spacing w:val="-2"/>
                <w:lang w:val="lt-LT"/>
              </w:rPr>
              <w:t xml:space="preserve"> </w:t>
            </w:r>
            <w:r w:rsidRPr="00B15EA8">
              <w:rPr>
                <w:rFonts w:cstheme="minorHAnsi"/>
                <w:color w:val="000000" w:themeColor="text1"/>
                <w:lang w:val="lt-LT"/>
              </w:rPr>
              <w:t>Eta</w:t>
            </w:r>
            <w:r w:rsidRPr="00B15EA8">
              <w:rPr>
                <w:rFonts w:cstheme="minorHAnsi"/>
                <w:color w:val="000000" w:themeColor="text1"/>
                <w:spacing w:val="-2"/>
                <w:lang w:val="lt-LT"/>
              </w:rPr>
              <w:t xml:space="preserve"> </w:t>
            </w:r>
            <w:r w:rsidRPr="00B15EA8">
              <w:rPr>
                <w:rFonts w:cstheme="minorHAnsi"/>
                <w:color w:val="000000" w:themeColor="text1"/>
                <w:lang w:val="lt-LT"/>
              </w:rPr>
              <w:t>(%).</w:t>
            </w:r>
          </w:p>
        </w:tc>
        <w:tc>
          <w:tcPr>
            <w:tcW w:w="945" w:type="pct"/>
            <w:tcBorders>
              <w:top w:val="single" w:sz="4" w:space="0" w:color="auto"/>
              <w:left w:val="single" w:sz="4" w:space="0" w:color="auto"/>
              <w:bottom w:val="single" w:sz="4" w:space="0" w:color="auto"/>
              <w:right w:val="single" w:sz="4" w:space="0" w:color="auto"/>
            </w:tcBorders>
          </w:tcPr>
          <w:p w14:paraId="64D89426" w14:textId="77777777" w:rsidR="00670F9E" w:rsidRPr="00B15EA8" w:rsidRDefault="00670F9E" w:rsidP="00670F9E">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3B8636C" w14:textId="77777777" w:rsidR="00670F9E" w:rsidRPr="00B15EA8" w:rsidRDefault="00670F9E" w:rsidP="00670F9E">
            <w:pPr>
              <w:jc w:val="both"/>
              <w:rPr>
                <w:rFonts w:asciiTheme="minorHAnsi" w:hAnsiTheme="minorHAnsi" w:cstheme="minorHAnsi"/>
                <w:color w:val="000000" w:themeColor="text1"/>
                <w:sz w:val="22"/>
                <w:szCs w:val="22"/>
              </w:rPr>
            </w:pPr>
          </w:p>
        </w:tc>
      </w:tr>
      <w:tr w:rsidR="006568A6" w:rsidRPr="00B15EA8" w14:paraId="73520DD1"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12101990" w14:textId="77777777" w:rsidR="00670F9E" w:rsidRPr="00B15EA8" w:rsidRDefault="00670F9E" w:rsidP="00D57BC5">
            <w:pPr>
              <w:numPr>
                <w:ilvl w:val="0"/>
                <w:numId w:val="13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EB1675B"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El.</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variklio techniniai</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duomenys</w:t>
            </w:r>
          </w:p>
        </w:tc>
        <w:tc>
          <w:tcPr>
            <w:tcW w:w="1997" w:type="pct"/>
            <w:tcBorders>
              <w:top w:val="single" w:sz="4" w:space="0" w:color="auto"/>
              <w:left w:val="single" w:sz="4" w:space="0" w:color="auto"/>
              <w:bottom w:val="single" w:sz="4" w:space="0" w:color="auto"/>
              <w:right w:val="single" w:sz="4" w:space="0" w:color="auto"/>
            </w:tcBorders>
          </w:tcPr>
          <w:p w14:paraId="46D6D0D2" w14:textId="77777777" w:rsidR="00670F9E" w:rsidRPr="00B15EA8" w:rsidRDefault="00670F9E" w:rsidP="00670F9E">
            <w:pPr>
              <w:pStyle w:val="TableParagraph"/>
              <w:spacing w:line="268" w:lineRule="exact"/>
              <w:ind w:left="110"/>
              <w:rPr>
                <w:rFonts w:cstheme="minorHAnsi"/>
                <w:color w:val="000000" w:themeColor="text1"/>
                <w:lang w:val="lt-LT"/>
              </w:rPr>
            </w:pPr>
            <w:r w:rsidRPr="00B15EA8">
              <w:rPr>
                <w:rFonts w:cstheme="minorHAnsi"/>
                <w:color w:val="000000" w:themeColor="text1"/>
                <w:lang w:val="lt-LT"/>
              </w:rPr>
              <w:t>Nurodoma</w:t>
            </w:r>
            <w:r w:rsidRPr="00B15EA8">
              <w:rPr>
                <w:rFonts w:cstheme="minorHAnsi"/>
                <w:color w:val="000000" w:themeColor="text1"/>
                <w:spacing w:val="-4"/>
                <w:lang w:val="lt-LT"/>
              </w:rPr>
              <w:t xml:space="preserve"> </w:t>
            </w:r>
            <w:r w:rsidRPr="00B15EA8">
              <w:rPr>
                <w:rFonts w:cstheme="minorHAnsi"/>
                <w:color w:val="000000" w:themeColor="text1"/>
                <w:lang w:val="lt-LT"/>
              </w:rPr>
              <w:t>užsakant:</w:t>
            </w:r>
          </w:p>
          <w:p w14:paraId="3A15DC0F" w14:textId="77777777" w:rsidR="00670F9E" w:rsidRPr="00B15EA8" w:rsidRDefault="00670F9E" w:rsidP="00D57BC5">
            <w:pPr>
              <w:pStyle w:val="TableParagraph"/>
              <w:numPr>
                <w:ilvl w:val="0"/>
                <w:numId w:val="135"/>
              </w:numPr>
              <w:spacing w:line="268" w:lineRule="exact"/>
              <w:rPr>
                <w:rFonts w:cstheme="minorHAnsi"/>
                <w:color w:val="000000" w:themeColor="text1"/>
                <w:lang w:val="lt-LT"/>
              </w:rPr>
            </w:pPr>
            <w:r w:rsidRPr="00B15EA8">
              <w:rPr>
                <w:rFonts w:cstheme="minorHAnsi"/>
                <w:color w:val="000000" w:themeColor="text1"/>
                <w:lang w:val="lt-LT"/>
              </w:rPr>
              <w:t>Variklio</w:t>
            </w:r>
            <w:r w:rsidRPr="00B15EA8">
              <w:rPr>
                <w:rFonts w:cstheme="minorHAnsi"/>
                <w:color w:val="000000" w:themeColor="text1"/>
                <w:spacing w:val="-1"/>
                <w:lang w:val="lt-LT"/>
              </w:rPr>
              <w:t xml:space="preserve"> </w:t>
            </w:r>
            <w:r w:rsidRPr="00B15EA8">
              <w:rPr>
                <w:rFonts w:cstheme="minorHAnsi"/>
                <w:color w:val="000000" w:themeColor="text1"/>
                <w:lang w:val="lt-LT"/>
              </w:rPr>
              <w:t>nominali</w:t>
            </w:r>
            <w:r w:rsidRPr="00B15EA8">
              <w:rPr>
                <w:rFonts w:cstheme="minorHAnsi"/>
                <w:color w:val="000000" w:themeColor="text1"/>
                <w:spacing w:val="-3"/>
                <w:lang w:val="lt-LT"/>
              </w:rPr>
              <w:t xml:space="preserve"> </w:t>
            </w:r>
            <w:r w:rsidRPr="00B15EA8">
              <w:rPr>
                <w:rFonts w:cstheme="minorHAnsi"/>
                <w:color w:val="000000" w:themeColor="text1"/>
                <w:lang w:val="lt-LT"/>
              </w:rPr>
              <w:t>galia</w:t>
            </w:r>
            <w:r w:rsidRPr="00B15EA8">
              <w:rPr>
                <w:rFonts w:cstheme="minorHAnsi"/>
                <w:color w:val="000000" w:themeColor="text1"/>
                <w:spacing w:val="-1"/>
                <w:lang w:val="lt-LT"/>
              </w:rPr>
              <w:t xml:space="preserve"> </w:t>
            </w:r>
            <w:r w:rsidRPr="00B15EA8">
              <w:rPr>
                <w:rFonts w:cstheme="minorHAnsi"/>
                <w:color w:val="000000" w:themeColor="text1"/>
                <w:lang w:val="lt-LT"/>
              </w:rPr>
              <w:t>(kW).</w:t>
            </w:r>
          </w:p>
        </w:tc>
        <w:tc>
          <w:tcPr>
            <w:tcW w:w="945" w:type="pct"/>
            <w:tcBorders>
              <w:top w:val="single" w:sz="4" w:space="0" w:color="auto"/>
              <w:left w:val="single" w:sz="4" w:space="0" w:color="auto"/>
              <w:bottom w:val="single" w:sz="4" w:space="0" w:color="auto"/>
              <w:right w:val="single" w:sz="4" w:space="0" w:color="auto"/>
            </w:tcBorders>
          </w:tcPr>
          <w:p w14:paraId="73A80822" w14:textId="77777777" w:rsidR="00670F9E" w:rsidRPr="00B15EA8" w:rsidRDefault="00670F9E" w:rsidP="00670F9E">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04CF4A5" w14:textId="77777777" w:rsidR="00670F9E" w:rsidRPr="00B15EA8" w:rsidRDefault="00670F9E" w:rsidP="00670F9E">
            <w:pPr>
              <w:jc w:val="both"/>
              <w:rPr>
                <w:rFonts w:asciiTheme="minorHAnsi" w:hAnsiTheme="minorHAnsi" w:cstheme="minorHAnsi"/>
                <w:color w:val="000000" w:themeColor="text1"/>
                <w:sz w:val="22"/>
                <w:szCs w:val="22"/>
              </w:rPr>
            </w:pPr>
          </w:p>
        </w:tc>
      </w:tr>
    </w:tbl>
    <w:p w14:paraId="2DE90DC1" w14:textId="77777777" w:rsidR="00670F9E" w:rsidRPr="00B15EA8" w:rsidRDefault="00670F9E" w:rsidP="00670F9E">
      <w:pPr>
        <w:pStyle w:val="BodyText"/>
        <w:spacing w:before="56"/>
        <w:rPr>
          <w:rFonts w:asciiTheme="minorHAnsi" w:hAnsiTheme="minorHAnsi" w:cstheme="minorHAnsi"/>
          <w:color w:val="000000" w:themeColor="text1"/>
        </w:rPr>
      </w:pPr>
      <w:r w:rsidRPr="00B15EA8">
        <w:rPr>
          <w:rFonts w:asciiTheme="minorHAnsi" w:hAnsiTheme="minorHAnsi" w:cstheme="minorHAnsi"/>
          <w:color w:val="000000" w:themeColor="text1"/>
        </w:rPr>
        <w:t>Punkto</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Nr.</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1</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atitikimas</w:t>
      </w:r>
      <w:r w:rsidRPr="00B15EA8">
        <w:rPr>
          <w:rFonts w:asciiTheme="minorHAnsi" w:hAnsiTheme="minorHAnsi" w:cstheme="minorHAnsi"/>
          <w:color w:val="000000" w:themeColor="text1"/>
          <w:spacing w:val="-2"/>
        </w:rPr>
        <w:t xml:space="preserve"> </w:t>
      </w:r>
      <w:r w:rsidRPr="00B15EA8">
        <w:rPr>
          <w:rFonts w:asciiTheme="minorHAnsi" w:hAnsiTheme="minorHAnsi" w:cstheme="minorHAnsi"/>
          <w:color w:val="000000" w:themeColor="text1"/>
        </w:rPr>
        <w:t>turi</w:t>
      </w:r>
      <w:r w:rsidRPr="00B15EA8">
        <w:rPr>
          <w:rFonts w:asciiTheme="minorHAnsi" w:hAnsiTheme="minorHAnsi" w:cstheme="minorHAnsi"/>
          <w:color w:val="000000" w:themeColor="text1"/>
          <w:spacing w:val="-5"/>
        </w:rPr>
        <w:t xml:space="preserve"> </w:t>
      </w:r>
      <w:r w:rsidRPr="00B15EA8">
        <w:rPr>
          <w:rFonts w:asciiTheme="minorHAnsi" w:hAnsiTheme="minorHAnsi" w:cstheme="minorHAnsi"/>
          <w:color w:val="000000" w:themeColor="text1"/>
        </w:rPr>
        <w:t>būti</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nurodytas</w:t>
      </w:r>
      <w:r w:rsidRPr="00B15EA8">
        <w:rPr>
          <w:rFonts w:asciiTheme="minorHAnsi" w:hAnsiTheme="minorHAnsi" w:cstheme="minorHAnsi"/>
          <w:color w:val="000000" w:themeColor="text1"/>
          <w:spacing w:val="-2"/>
        </w:rPr>
        <w:t xml:space="preserve"> </w:t>
      </w:r>
      <w:r w:rsidRPr="00B15EA8">
        <w:rPr>
          <w:rFonts w:asciiTheme="minorHAnsi" w:hAnsiTheme="minorHAnsi" w:cstheme="minorHAnsi"/>
          <w:color w:val="000000" w:themeColor="text1"/>
        </w:rPr>
        <w:t>bandymo</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protokolo</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kopijoje;</w:t>
      </w:r>
    </w:p>
    <w:p w14:paraId="60C15E48" w14:textId="77777777" w:rsidR="00670F9E" w:rsidRPr="00B15EA8" w:rsidRDefault="00670F9E" w:rsidP="00670F9E">
      <w:pPr>
        <w:pStyle w:val="BodyText"/>
        <w:rPr>
          <w:rFonts w:asciiTheme="minorHAnsi" w:hAnsiTheme="minorHAnsi" w:cstheme="minorHAnsi"/>
          <w:color w:val="000000" w:themeColor="text1"/>
        </w:rPr>
      </w:pPr>
      <w:r w:rsidRPr="00B15EA8">
        <w:rPr>
          <w:rFonts w:asciiTheme="minorHAnsi" w:hAnsiTheme="minorHAnsi" w:cstheme="minorHAnsi"/>
          <w:color w:val="000000" w:themeColor="text1"/>
        </w:rPr>
        <w:t>Punktų</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Nr.</w:t>
      </w:r>
      <w:r w:rsidRPr="00B15EA8">
        <w:rPr>
          <w:rFonts w:asciiTheme="minorHAnsi" w:hAnsiTheme="minorHAnsi" w:cstheme="minorHAnsi"/>
          <w:color w:val="000000" w:themeColor="text1"/>
          <w:spacing w:val="-4"/>
        </w:rPr>
        <w:t xml:space="preserve"> </w:t>
      </w:r>
      <w:r w:rsidRPr="00B15EA8">
        <w:rPr>
          <w:rFonts w:asciiTheme="minorHAnsi" w:hAnsiTheme="minorHAnsi" w:cstheme="minorHAnsi"/>
          <w:color w:val="000000" w:themeColor="text1"/>
        </w:rPr>
        <w:t>2-7,</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10-12</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atitikimas</w:t>
      </w:r>
      <w:r w:rsidRPr="00B15EA8">
        <w:rPr>
          <w:rFonts w:asciiTheme="minorHAnsi" w:hAnsiTheme="minorHAnsi" w:cstheme="minorHAnsi"/>
          <w:color w:val="000000" w:themeColor="text1"/>
          <w:spacing w:val="-4"/>
        </w:rPr>
        <w:t xml:space="preserve"> </w:t>
      </w:r>
      <w:r w:rsidRPr="00B15EA8">
        <w:rPr>
          <w:rFonts w:asciiTheme="minorHAnsi" w:hAnsiTheme="minorHAnsi" w:cstheme="minorHAnsi"/>
          <w:color w:val="000000" w:themeColor="text1"/>
        </w:rPr>
        <w:t>turi</w:t>
      </w:r>
      <w:r w:rsidRPr="00B15EA8">
        <w:rPr>
          <w:rFonts w:asciiTheme="minorHAnsi" w:hAnsiTheme="minorHAnsi" w:cstheme="minorHAnsi"/>
          <w:color w:val="000000" w:themeColor="text1"/>
          <w:spacing w:val="-2"/>
        </w:rPr>
        <w:t xml:space="preserve"> </w:t>
      </w:r>
      <w:r w:rsidRPr="00B15EA8">
        <w:rPr>
          <w:rFonts w:asciiTheme="minorHAnsi" w:hAnsiTheme="minorHAnsi" w:cstheme="minorHAnsi"/>
          <w:color w:val="000000" w:themeColor="text1"/>
        </w:rPr>
        <w:t>būti</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nurodytas</w:t>
      </w:r>
      <w:r w:rsidRPr="00B15EA8">
        <w:rPr>
          <w:rFonts w:asciiTheme="minorHAnsi" w:hAnsiTheme="minorHAnsi" w:cstheme="minorHAnsi"/>
          <w:color w:val="000000" w:themeColor="text1"/>
          <w:spacing w:val="-2"/>
        </w:rPr>
        <w:t xml:space="preserve"> </w:t>
      </w:r>
      <w:r w:rsidRPr="00B15EA8">
        <w:rPr>
          <w:rFonts w:asciiTheme="minorHAnsi" w:hAnsiTheme="minorHAnsi" w:cstheme="minorHAnsi"/>
          <w:color w:val="000000" w:themeColor="text1"/>
        </w:rPr>
        <w:t>siurblio techniniame</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pase.</w:t>
      </w:r>
    </w:p>
    <w:p w14:paraId="12896854" w14:textId="77777777" w:rsidR="00670F9E" w:rsidRPr="00B15EA8" w:rsidRDefault="00670F9E" w:rsidP="00233E4D">
      <w:pPr>
        <w:pStyle w:val="Heading1"/>
        <w:numPr>
          <w:ilvl w:val="0"/>
          <w:numId w:val="28"/>
        </w:numPr>
        <w:ind w:left="924" w:hanging="357"/>
        <w:rPr>
          <w:rFonts w:asciiTheme="minorHAnsi" w:hAnsiTheme="minorHAnsi" w:cstheme="minorHAnsi"/>
          <w:color w:val="000000" w:themeColor="text1"/>
          <w:sz w:val="22"/>
          <w:szCs w:val="22"/>
        </w:rPr>
      </w:pPr>
      <w:bookmarkStart w:id="55" w:name="_Toc182300119"/>
      <w:r w:rsidRPr="00B15EA8">
        <w:rPr>
          <w:rFonts w:asciiTheme="minorHAnsi" w:hAnsiTheme="minorHAnsi" w:cstheme="minorHAnsi"/>
          <w:color w:val="000000" w:themeColor="text1"/>
          <w:sz w:val="22"/>
          <w:szCs w:val="22"/>
        </w:rPr>
        <w:t>Vandentiekio tempimui atsparių jungčių techniniai reikalavimai</w:t>
      </w:r>
      <w:bookmarkEnd w:id="55"/>
    </w:p>
    <w:tbl>
      <w:tblPr>
        <w:tblStyle w:val="TableGrid"/>
        <w:tblW w:w="5047" w:type="pct"/>
        <w:tblLook w:val="04A0" w:firstRow="1" w:lastRow="0" w:firstColumn="1" w:lastColumn="0" w:noHBand="0" w:noVBand="1"/>
      </w:tblPr>
      <w:tblGrid>
        <w:gridCol w:w="7417"/>
        <w:gridCol w:w="7417"/>
      </w:tblGrid>
      <w:tr w:rsidR="006568A6" w:rsidRPr="00B15EA8" w14:paraId="07C3ED71" w14:textId="77777777" w:rsidTr="00670F9E">
        <w:trPr>
          <w:trHeight w:val="326"/>
        </w:trPr>
        <w:tc>
          <w:tcPr>
            <w:tcW w:w="2500" w:type="pct"/>
          </w:tcPr>
          <w:p w14:paraId="3C7420FA"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4E21F514" w14:textId="77777777" w:rsidR="00670F9E" w:rsidRPr="00B15EA8" w:rsidRDefault="00670F9E" w:rsidP="00670F9E">
            <w:pPr>
              <w:rPr>
                <w:rFonts w:asciiTheme="minorHAnsi" w:hAnsiTheme="minorHAnsi" w:cstheme="minorHAnsi"/>
                <w:color w:val="000000" w:themeColor="text1"/>
                <w:sz w:val="22"/>
                <w:szCs w:val="22"/>
              </w:rPr>
            </w:pPr>
          </w:p>
        </w:tc>
      </w:tr>
      <w:tr w:rsidR="006568A6" w:rsidRPr="00B15EA8" w14:paraId="5A8F6A71" w14:textId="77777777" w:rsidTr="00670F9E">
        <w:trPr>
          <w:trHeight w:val="351"/>
        </w:trPr>
        <w:tc>
          <w:tcPr>
            <w:tcW w:w="2500" w:type="pct"/>
          </w:tcPr>
          <w:p w14:paraId="0278AE1E"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6ABC72DD" w14:textId="77777777" w:rsidR="00670F9E" w:rsidRPr="00B15EA8" w:rsidRDefault="00670F9E" w:rsidP="00670F9E">
            <w:pPr>
              <w:rPr>
                <w:rFonts w:asciiTheme="minorHAnsi" w:hAnsiTheme="minorHAnsi" w:cstheme="minorHAnsi"/>
                <w:color w:val="000000" w:themeColor="text1"/>
                <w:sz w:val="22"/>
                <w:szCs w:val="22"/>
              </w:rPr>
            </w:pPr>
          </w:p>
        </w:tc>
      </w:tr>
      <w:tr w:rsidR="00E01DAF" w:rsidRPr="00B15EA8" w14:paraId="2C8AE92B" w14:textId="77777777" w:rsidTr="00670F9E">
        <w:trPr>
          <w:trHeight w:val="301"/>
        </w:trPr>
        <w:tc>
          <w:tcPr>
            <w:tcW w:w="2500" w:type="pct"/>
          </w:tcPr>
          <w:p w14:paraId="4AF35FF2"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75B49A28" w14:textId="77777777" w:rsidR="00670F9E" w:rsidRPr="00B15EA8" w:rsidRDefault="00670F9E" w:rsidP="00670F9E">
            <w:pPr>
              <w:rPr>
                <w:rFonts w:asciiTheme="minorHAnsi" w:hAnsiTheme="minorHAnsi" w:cstheme="minorHAnsi"/>
                <w:color w:val="000000" w:themeColor="text1"/>
                <w:sz w:val="22"/>
                <w:szCs w:val="22"/>
              </w:rPr>
            </w:pPr>
          </w:p>
        </w:tc>
      </w:tr>
    </w:tbl>
    <w:p w14:paraId="681FDB2E" w14:textId="77777777" w:rsidR="00670F9E" w:rsidRPr="00B15EA8" w:rsidRDefault="00670F9E" w:rsidP="00670F9E">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6"/>
        <w:gridCol w:w="2718"/>
        <w:gridCol w:w="5893"/>
        <w:gridCol w:w="2789"/>
        <w:gridCol w:w="2789"/>
      </w:tblGrid>
      <w:tr w:rsidR="006568A6" w:rsidRPr="00B15EA8" w14:paraId="349A380E" w14:textId="77777777" w:rsidTr="00670F9E">
        <w:trPr>
          <w:trHeight w:val="527"/>
          <w:tblHeader/>
        </w:trPr>
        <w:tc>
          <w:tcPr>
            <w:tcW w:w="192" w:type="pct"/>
            <w:tcBorders>
              <w:top w:val="single" w:sz="4" w:space="0" w:color="auto"/>
              <w:left w:val="single" w:sz="4" w:space="0" w:color="auto"/>
              <w:bottom w:val="single" w:sz="4" w:space="0" w:color="auto"/>
              <w:right w:val="single" w:sz="4" w:space="0" w:color="auto"/>
            </w:tcBorders>
          </w:tcPr>
          <w:p w14:paraId="29285545" w14:textId="77777777" w:rsidR="00670F9E" w:rsidRPr="00B15EA8" w:rsidRDefault="00670F9E" w:rsidP="00670F9E">
            <w:pPr>
              <w:jc w:val="cente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lastRenderedPageBreak/>
              <w:t>Eil. Nr.</w:t>
            </w:r>
          </w:p>
        </w:tc>
        <w:tc>
          <w:tcPr>
            <w:tcW w:w="921" w:type="pct"/>
            <w:tcBorders>
              <w:top w:val="single" w:sz="4" w:space="0" w:color="auto"/>
              <w:left w:val="single" w:sz="4" w:space="0" w:color="auto"/>
              <w:bottom w:val="single" w:sz="4" w:space="0" w:color="auto"/>
              <w:right w:val="single" w:sz="4" w:space="0" w:color="auto"/>
            </w:tcBorders>
          </w:tcPr>
          <w:p w14:paraId="0B5BFE94" w14:textId="77777777" w:rsidR="00670F9E" w:rsidRPr="00B15EA8" w:rsidRDefault="00670F9E" w:rsidP="00670F9E">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Techniniai parametrai ir reikalavimai</w:t>
            </w:r>
          </w:p>
        </w:tc>
        <w:tc>
          <w:tcPr>
            <w:tcW w:w="1997" w:type="pct"/>
            <w:tcBorders>
              <w:top w:val="single" w:sz="4" w:space="0" w:color="auto"/>
              <w:left w:val="single" w:sz="4" w:space="0" w:color="auto"/>
              <w:bottom w:val="single" w:sz="4" w:space="0" w:color="auto"/>
              <w:right w:val="single" w:sz="4" w:space="0" w:color="auto"/>
            </w:tcBorders>
          </w:tcPr>
          <w:p w14:paraId="63422451" w14:textId="77777777" w:rsidR="00670F9E" w:rsidRPr="00B15EA8" w:rsidRDefault="00670F9E" w:rsidP="00670F9E">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7B782C3C" w14:textId="77777777" w:rsidR="00670F9E" w:rsidRPr="00B15EA8" w:rsidRDefault="00670F9E" w:rsidP="00670F9E">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45" w:type="pct"/>
            <w:tcBorders>
              <w:top w:val="single" w:sz="4" w:space="0" w:color="auto"/>
              <w:left w:val="single" w:sz="4" w:space="0" w:color="auto"/>
              <w:bottom w:val="single" w:sz="4" w:space="0" w:color="auto"/>
              <w:right w:val="single" w:sz="4" w:space="0" w:color="auto"/>
            </w:tcBorders>
          </w:tcPr>
          <w:p w14:paraId="4C4600D1" w14:textId="77777777" w:rsidR="00670F9E" w:rsidRPr="00B15EA8" w:rsidRDefault="00670F9E" w:rsidP="00670F9E">
            <w:pPr>
              <w:rPr>
                <w:rFonts w:asciiTheme="minorHAnsi" w:hAnsiTheme="minorHAnsi" w:cstheme="minorHAnsi"/>
                <w:b/>
                <w:bCs/>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1357DE3B"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1B653AAB" w14:textId="77777777" w:rsidR="00670F9E" w:rsidRPr="00B15EA8" w:rsidRDefault="00670F9E" w:rsidP="00670F9E">
            <w:pPr>
              <w:tabs>
                <w:tab w:val="center" w:pos="4819"/>
                <w:tab w:val="right" w:pos="9638"/>
              </w:tabs>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Bendrieji parametrai</w:t>
            </w:r>
          </w:p>
        </w:tc>
        <w:tc>
          <w:tcPr>
            <w:tcW w:w="945" w:type="pct"/>
            <w:tcBorders>
              <w:top w:val="single" w:sz="4" w:space="0" w:color="auto"/>
              <w:left w:val="single" w:sz="4" w:space="0" w:color="auto"/>
              <w:bottom w:val="single" w:sz="4" w:space="0" w:color="auto"/>
              <w:right w:val="single" w:sz="4" w:space="0" w:color="auto"/>
            </w:tcBorders>
          </w:tcPr>
          <w:p w14:paraId="158873D6" w14:textId="77777777" w:rsidR="00670F9E" w:rsidRPr="00B15EA8" w:rsidRDefault="00670F9E" w:rsidP="00670F9E">
            <w:pPr>
              <w:tabs>
                <w:tab w:val="center" w:pos="4819"/>
                <w:tab w:val="right" w:pos="9638"/>
              </w:tabs>
              <w:jc w:val="center"/>
              <w:rPr>
                <w:rFonts w:asciiTheme="minorHAnsi" w:hAnsiTheme="minorHAnsi" w:cstheme="minorHAnsi"/>
                <w:b/>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2ED097AF" w14:textId="77777777" w:rsidR="00670F9E" w:rsidRPr="00B15EA8" w:rsidRDefault="00670F9E" w:rsidP="00670F9E">
            <w:pPr>
              <w:tabs>
                <w:tab w:val="center" w:pos="4819"/>
                <w:tab w:val="right" w:pos="9638"/>
              </w:tabs>
              <w:jc w:val="center"/>
              <w:rPr>
                <w:rFonts w:asciiTheme="minorHAnsi" w:hAnsiTheme="minorHAnsi" w:cstheme="minorHAnsi"/>
                <w:b/>
                <w:color w:val="000000" w:themeColor="text1"/>
                <w:sz w:val="22"/>
                <w:szCs w:val="22"/>
              </w:rPr>
            </w:pPr>
          </w:p>
        </w:tc>
      </w:tr>
      <w:tr w:rsidR="006568A6" w:rsidRPr="00B15EA8" w14:paraId="7CAF4F3B"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2CF5461E" w14:textId="77777777" w:rsidR="00670F9E" w:rsidRPr="00B15EA8" w:rsidRDefault="00670F9E" w:rsidP="0030182F">
            <w:pPr>
              <w:numPr>
                <w:ilvl w:val="0"/>
                <w:numId w:val="11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88FA7B7"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Gaminiui</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taikomi</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standartai</w:t>
            </w:r>
          </w:p>
        </w:tc>
        <w:tc>
          <w:tcPr>
            <w:tcW w:w="1997" w:type="pct"/>
            <w:tcBorders>
              <w:top w:val="single" w:sz="4" w:space="0" w:color="auto"/>
              <w:left w:val="single" w:sz="4" w:space="0" w:color="auto"/>
              <w:bottom w:val="single" w:sz="4" w:space="0" w:color="auto"/>
              <w:right w:val="single" w:sz="4" w:space="0" w:color="auto"/>
            </w:tcBorders>
          </w:tcPr>
          <w:p w14:paraId="1A2207E0" w14:textId="77777777" w:rsidR="00670F9E" w:rsidRPr="00B15EA8" w:rsidRDefault="00670F9E" w:rsidP="00670F9E">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EN</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14525 arba</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lygiavertis.</w:t>
            </w:r>
          </w:p>
        </w:tc>
        <w:tc>
          <w:tcPr>
            <w:tcW w:w="945" w:type="pct"/>
            <w:tcBorders>
              <w:top w:val="single" w:sz="4" w:space="0" w:color="auto"/>
              <w:left w:val="single" w:sz="4" w:space="0" w:color="auto"/>
              <w:bottom w:val="single" w:sz="4" w:space="0" w:color="auto"/>
              <w:right w:val="single" w:sz="4" w:space="0" w:color="auto"/>
            </w:tcBorders>
          </w:tcPr>
          <w:p w14:paraId="2694E189" w14:textId="77777777" w:rsidR="00670F9E" w:rsidRPr="00B15EA8" w:rsidRDefault="00670F9E" w:rsidP="00670F9E">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389D1159" w14:textId="77777777" w:rsidR="00670F9E" w:rsidRPr="00B15EA8" w:rsidRDefault="00670F9E" w:rsidP="00670F9E">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5101FEE8"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C7F8AB5" w14:textId="77777777" w:rsidR="00670F9E" w:rsidRPr="00B15EA8" w:rsidRDefault="00670F9E" w:rsidP="0030182F">
            <w:pPr>
              <w:numPr>
                <w:ilvl w:val="0"/>
                <w:numId w:val="11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3F940C1" w14:textId="77777777" w:rsidR="00670F9E" w:rsidRPr="00B15EA8" w:rsidRDefault="00670F9E" w:rsidP="00670F9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Darbinė</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terpė</w:t>
            </w:r>
          </w:p>
        </w:tc>
        <w:tc>
          <w:tcPr>
            <w:tcW w:w="1997" w:type="pct"/>
            <w:tcBorders>
              <w:top w:val="single" w:sz="4" w:space="0" w:color="auto"/>
              <w:left w:val="single" w:sz="4" w:space="0" w:color="auto"/>
              <w:bottom w:val="single" w:sz="4" w:space="0" w:color="auto"/>
              <w:right w:val="single" w:sz="4" w:space="0" w:color="auto"/>
            </w:tcBorders>
          </w:tcPr>
          <w:p w14:paraId="3C3627D2" w14:textId="77777777" w:rsidR="00670F9E" w:rsidRPr="00B15EA8" w:rsidRDefault="00670F9E" w:rsidP="00670F9E">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Geriamasis</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vanduo</w:t>
            </w:r>
          </w:p>
        </w:tc>
        <w:tc>
          <w:tcPr>
            <w:tcW w:w="945" w:type="pct"/>
            <w:tcBorders>
              <w:top w:val="single" w:sz="4" w:space="0" w:color="auto"/>
              <w:left w:val="single" w:sz="4" w:space="0" w:color="auto"/>
              <w:bottom w:val="single" w:sz="4" w:space="0" w:color="auto"/>
              <w:right w:val="single" w:sz="4" w:space="0" w:color="auto"/>
            </w:tcBorders>
          </w:tcPr>
          <w:p w14:paraId="04A278F0" w14:textId="77777777" w:rsidR="00670F9E" w:rsidRPr="00B15EA8" w:rsidRDefault="00670F9E" w:rsidP="00670F9E">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80633E6" w14:textId="77777777" w:rsidR="00670F9E" w:rsidRPr="00B15EA8" w:rsidRDefault="00670F9E" w:rsidP="00670F9E">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1CF60981"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549CE9E4" w14:textId="77777777" w:rsidR="00670F9E" w:rsidRPr="00B15EA8" w:rsidRDefault="00670F9E" w:rsidP="0030182F">
            <w:pPr>
              <w:numPr>
                <w:ilvl w:val="0"/>
                <w:numId w:val="11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2C5A0FA" w14:textId="77777777" w:rsidR="00670F9E" w:rsidRPr="00B15EA8" w:rsidRDefault="00670F9E" w:rsidP="00670F9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Nominalus</w:t>
            </w:r>
            <w:r w:rsidRPr="00B15EA8">
              <w:rPr>
                <w:rFonts w:asciiTheme="minorHAnsi" w:hAnsiTheme="minorHAnsi" w:cstheme="minorHAnsi"/>
                <w:color w:val="000000" w:themeColor="text1"/>
                <w:spacing w:val="-6"/>
                <w:sz w:val="22"/>
                <w:szCs w:val="22"/>
              </w:rPr>
              <w:t xml:space="preserve"> </w:t>
            </w:r>
            <w:r w:rsidRPr="00B15EA8">
              <w:rPr>
                <w:rFonts w:asciiTheme="minorHAnsi" w:hAnsiTheme="minorHAnsi" w:cstheme="minorHAnsi"/>
                <w:color w:val="000000" w:themeColor="text1"/>
                <w:sz w:val="22"/>
                <w:szCs w:val="22"/>
              </w:rPr>
              <w:t>slėgis</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12BD65CC" w14:textId="77777777" w:rsidR="00670F9E" w:rsidRPr="00B15EA8" w:rsidRDefault="00670F9E" w:rsidP="00670F9E">
            <w:pPr>
              <w:pStyle w:val="ListParagraph"/>
              <w:spacing w:before="100" w:beforeAutospacing="1" w:after="100" w:afterAutospacing="1"/>
              <w:ind w:left="2"/>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PN</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10; PN 16</w:t>
            </w:r>
          </w:p>
        </w:tc>
        <w:tc>
          <w:tcPr>
            <w:tcW w:w="945" w:type="pct"/>
            <w:tcBorders>
              <w:top w:val="single" w:sz="4" w:space="0" w:color="auto"/>
              <w:left w:val="single" w:sz="4" w:space="0" w:color="auto"/>
              <w:bottom w:val="single" w:sz="4" w:space="0" w:color="auto"/>
              <w:right w:val="single" w:sz="4" w:space="0" w:color="auto"/>
            </w:tcBorders>
          </w:tcPr>
          <w:p w14:paraId="06F707D3" w14:textId="77777777" w:rsidR="00670F9E" w:rsidRPr="00B15EA8" w:rsidRDefault="00670F9E" w:rsidP="00670F9E">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4DF3CC6B" w14:textId="77777777" w:rsidR="00670F9E" w:rsidRPr="00B15EA8" w:rsidRDefault="00670F9E" w:rsidP="00670F9E">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489EF599"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25D74B2B" w14:textId="77777777" w:rsidR="00670F9E" w:rsidRPr="00B15EA8" w:rsidRDefault="00670F9E" w:rsidP="0030182F">
            <w:pPr>
              <w:numPr>
                <w:ilvl w:val="0"/>
                <w:numId w:val="11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F6B7807" w14:textId="77777777" w:rsidR="00670F9E" w:rsidRPr="00B15EA8" w:rsidRDefault="00670F9E" w:rsidP="00670F9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Jungties</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tipas</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68E8825A" w14:textId="77777777" w:rsidR="00670F9E" w:rsidRPr="00B15EA8" w:rsidRDefault="00670F9E" w:rsidP="0030182F">
            <w:pPr>
              <w:pStyle w:val="TableParagraph"/>
              <w:numPr>
                <w:ilvl w:val="0"/>
                <w:numId w:val="111"/>
              </w:numPr>
              <w:tabs>
                <w:tab w:val="left" w:pos="828"/>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Dviguba</w:t>
            </w:r>
            <w:r w:rsidRPr="00B15EA8">
              <w:rPr>
                <w:rFonts w:cstheme="minorHAnsi"/>
                <w:color w:val="000000" w:themeColor="text1"/>
                <w:spacing w:val="-1"/>
                <w:lang w:val="lt-LT"/>
              </w:rPr>
              <w:t xml:space="preserve"> </w:t>
            </w:r>
            <w:r w:rsidRPr="00B15EA8">
              <w:rPr>
                <w:rFonts w:cstheme="minorHAnsi"/>
                <w:color w:val="000000" w:themeColor="text1"/>
                <w:lang w:val="lt-LT"/>
              </w:rPr>
              <w:t>mova;</w:t>
            </w:r>
          </w:p>
          <w:p w14:paraId="3ADDA06B" w14:textId="77777777" w:rsidR="00670F9E" w:rsidRPr="00B15EA8" w:rsidRDefault="00670F9E" w:rsidP="00670F9E">
            <w:pPr>
              <w:pStyle w:val="TableParagraph"/>
              <w:spacing w:before="3"/>
              <w:rPr>
                <w:rFonts w:cstheme="minorHAnsi"/>
                <w:b/>
                <w:color w:val="000000" w:themeColor="text1"/>
                <w:lang w:val="lt-LT"/>
              </w:rPr>
            </w:pPr>
          </w:p>
          <w:p w14:paraId="63600E06" w14:textId="6EB9712C" w:rsidR="00670F9E" w:rsidRPr="00B15EA8" w:rsidRDefault="00670F9E" w:rsidP="00670F9E">
            <w:pPr>
              <w:pStyle w:val="TableParagraph"/>
              <w:ind w:left="367"/>
              <w:rPr>
                <w:rFonts w:cstheme="minorHAnsi"/>
                <w:color w:val="000000" w:themeColor="text1"/>
                <w:lang w:val="lt-LT"/>
              </w:rPr>
            </w:pPr>
            <w:r w:rsidRPr="00B15EA8">
              <w:rPr>
                <w:rFonts w:cstheme="minorHAnsi"/>
                <w:noProof/>
                <w:color w:val="000000" w:themeColor="text1"/>
                <w:lang w:val="lt-LT"/>
              </w:rPr>
              <w:drawing>
                <wp:inline distT="0" distB="0" distL="0" distR="0" wp14:anchorId="3BBDCD64" wp14:editId="680A505A">
                  <wp:extent cx="2374900" cy="1511300"/>
                  <wp:effectExtent l="0" t="0" r="635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374900" cy="1511300"/>
                          </a:xfrm>
                          <a:prstGeom prst="rect">
                            <a:avLst/>
                          </a:prstGeom>
                          <a:noFill/>
                          <a:ln>
                            <a:noFill/>
                          </a:ln>
                        </pic:spPr>
                      </pic:pic>
                    </a:graphicData>
                  </a:graphic>
                </wp:inline>
              </w:drawing>
            </w:r>
          </w:p>
          <w:p w14:paraId="7706DE42" w14:textId="77777777" w:rsidR="00670F9E" w:rsidRPr="00B15EA8" w:rsidRDefault="00670F9E" w:rsidP="00670F9E">
            <w:pPr>
              <w:pStyle w:val="TableParagraph"/>
              <w:tabs>
                <w:tab w:val="left" w:pos="994"/>
              </w:tabs>
              <w:autoSpaceDE w:val="0"/>
              <w:autoSpaceDN w:val="0"/>
              <w:spacing w:before="55"/>
              <w:ind w:left="826"/>
              <w:rPr>
                <w:rFonts w:cstheme="minorHAnsi"/>
                <w:color w:val="000000" w:themeColor="text1"/>
                <w:lang w:val="lt-LT"/>
              </w:rPr>
            </w:pPr>
            <w:r w:rsidRPr="00B15EA8">
              <w:rPr>
                <w:rFonts w:cstheme="minorHAnsi"/>
                <w:color w:val="000000" w:themeColor="text1"/>
                <w:lang w:val="lt-LT"/>
              </w:rPr>
              <w:t>1–</w:t>
            </w:r>
            <w:r w:rsidRPr="00B15EA8">
              <w:rPr>
                <w:rFonts w:cstheme="minorHAnsi"/>
                <w:color w:val="000000" w:themeColor="text1"/>
                <w:spacing w:val="-1"/>
                <w:lang w:val="lt-LT"/>
              </w:rPr>
              <w:t xml:space="preserve"> </w:t>
            </w:r>
            <w:r w:rsidRPr="00B15EA8">
              <w:rPr>
                <w:rFonts w:cstheme="minorHAnsi"/>
                <w:color w:val="000000" w:themeColor="text1"/>
                <w:lang w:val="lt-LT"/>
              </w:rPr>
              <w:t>mova</w:t>
            </w:r>
          </w:p>
          <w:p w14:paraId="5D898143" w14:textId="77777777" w:rsidR="00670F9E" w:rsidRPr="00B15EA8" w:rsidRDefault="00670F9E" w:rsidP="00670F9E">
            <w:pPr>
              <w:pStyle w:val="TableParagraph"/>
              <w:tabs>
                <w:tab w:val="left" w:pos="994"/>
              </w:tabs>
              <w:autoSpaceDE w:val="0"/>
              <w:autoSpaceDN w:val="0"/>
              <w:spacing w:before="2"/>
              <w:ind w:left="827" w:right="2274"/>
              <w:rPr>
                <w:rFonts w:cstheme="minorHAnsi"/>
                <w:color w:val="000000" w:themeColor="text1"/>
                <w:lang w:val="lt-LT"/>
              </w:rPr>
            </w:pPr>
            <w:r w:rsidRPr="00B15EA8">
              <w:rPr>
                <w:rFonts w:cstheme="minorHAnsi"/>
                <w:color w:val="000000" w:themeColor="text1"/>
                <w:lang w:val="lt-LT"/>
              </w:rPr>
              <w:t>2– vamzdžio įmovimo gylis</w:t>
            </w:r>
            <w:r w:rsidRPr="00B15EA8">
              <w:rPr>
                <w:rFonts w:cstheme="minorHAnsi"/>
                <w:color w:val="000000" w:themeColor="text1"/>
                <w:spacing w:val="1"/>
                <w:lang w:val="lt-LT"/>
              </w:rPr>
              <w:t xml:space="preserve"> </w:t>
            </w:r>
            <w:r w:rsidRPr="00B15EA8">
              <w:rPr>
                <w:rFonts w:cstheme="minorHAnsi"/>
                <w:color w:val="000000" w:themeColor="text1"/>
                <w:lang w:val="lt-LT"/>
              </w:rPr>
              <w:t xml:space="preserve"> 3– tarpas tarp vamzdžių galų</w:t>
            </w:r>
            <w:r w:rsidRPr="00B15EA8">
              <w:rPr>
                <w:rFonts w:cstheme="minorHAnsi"/>
                <w:color w:val="000000" w:themeColor="text1"/>
                <w:spacing w:val="-52"/>
                <w:lang w:val="lt-LT"/>
              </w:rPr>
              <w:t xml:space="preserve"> </w:t>
            </w:r>
          </w:p>
          <w:p w14:paraId="7F30C7C5" w14:textId="77777777" w:rsidR="00670F9E" w:rsidRPr="00B15EA8" w:rsidRDefault="00670F9E" w:rsidP="00670F9E">
            <w:pPr>
              <w:pStyle w:val="TableParagraph"/>
              <w:tabs>
                <w:tab w:val="left" w:pos="994"/>
              </w:tabs>
              <w:autoSpaceDE w:val="0"/>
              <w:autoSpaceDN w:val="0"/>
              <w:spacing w:before="2"/>
              <w:ind w:left="827" w:right="2274"/>
              <w:rPr>
                <w:rFonts w:cstheme="minorHAnsi"/>
                <w:color w:val="000000" w:themeColor="text1"/>
                <w:lang w:val="lt-LT"/>
              </w:rPr>
            </w:pPr>
            <w:r w:rsidRPr="00B15EA8">
              <w:rPr>
                <w:rFonts w:cstheme="minorHAnsi"/>
                <w:color w:val="000000" w:themeColor="text1"/>
                <w:lang w:val="lt-LT"/>
              </w:rPr>
              <w:t>4</w:t>
            </w:r>
            <w:r w:rsidRPr="00B15EA8">
              <w:rPr>
                <w:rFonts w:cstheme="minorHAnsi"/>
                <w:color w:val="000000" w:themeColor="text1"/>
                <w:spacing w:val="-1"/>
                <w:lang w:val="lt-LT"/>
              </w:rPr>
              <w:t xml:space="preserve"> </w:t>
            </w:r>
            <w:r w:rsidRPr="00B15EA8">
              <w:rPr>
                <w:rFonts w:cstheme="minorHAnsi"/>
                <w:color w:val="000000" w:themeColor="text1"/>
                <w:lang w:val="lt-LT"/>
              </w:rPr>
              <w:t>– tarpinė</w:t>
            </w:r>
          </w:p>
          <w:p w14:paraId="0D6CC801" w14:textId="77777777" w:rsidR="00670F9E" w:rsidRPr="00B15EA8" w:rsidRDefault="00670F9E" w:rsidP="00670F9E">
            <w:pPr>
              <w:pStyle w:val="TableParagraph"/>
              <w:rPr>
                <w:rFonts w:cstheme="minorHAnsi"/>
                <w:b/>
                <w:color w:val="000000" w:themeColor="text1"/>
                <w:lang w:val="lt-LT"/>
              </w:rPr>
            </w:pPr>
          </w:p>
          <w:p w14:paraId="21419685" w14:textId="77777777" w:rsidR="00670F9E" w:rsidRPr="00B15EA8" w:rsidRDefault="00670F9E" w:rsidP="00670F9E">
            <w:pPr>
              <w:pStyle w:val="TableParagraph"/>
              <w:spacing w:before="11"/>
              <w:rPr>
                <w:rFonts w:cstheme="minorHAnsi"/>
                <w:b/>
                <w:color w:val="000000" w:themeColor="text1"/>
                <w:lang w:val="lt-LT"/>
              </w:rPr>
            </w:pPr>
          </w:p>
          <w:p w14:paraId="6C384315" w14:textId="77777777" w:rsidR="00670F9E" w:rsidRPr="00B15EA8" w:rsidRDefault="00670F9E" w:rsidP="0030182F">
            <w:pPr>
              <w:pStyle w:val="TableParagraph"/>
              <w:numPr>
                <w:ilvl w:val="0"/>
                <w:numId w:val="111"/>
              </w:numPr>
              <w:tabs>
                <w:tab w:val="left" w:pos="828"/>
              </w:tabs>
              <w:autoSpaceDE w:val="0"/>
              <w:autoSpaceDN w:val="0"/>
              <w:ind w:hanging="361"/>
              <w:rPr>
                <w:rFonts w:cstheme="minorHAnsi"/>
                <w:color w:val="000000" w:themeColor="text1"/>
                <w:lang w:val="lt-LT"/>
              </w:rPr>
            </w:pPr>
            <w:proofErr w:type="spellStart"/>
            <w:r w:rsidRPr="00B15EA8">
              <w:rPr>
                <w:rFonts w:cstheme="minorHAnsi"/>
                <w:color w:val="000000" w:themeColor="text1"/>
                <w:lang w:val="lt-LT"/>
              </w:rPr>
              <w:t>Flanšinis</w:t>
            </w:r>
            <w:proofErr w:type="spellEnd"/>
            <w:r w:rsidRPr="00B15EA8">
              <w:rPr>
                <w:rFonts w:cstheme="minorHAnsi"/>
                <w:color w:val="000000" w:themeColor="text1"/>
                <w:spacing w:val="-4"/>
                <w:lang w:val="lt-LT"/>
              </w:rPr>
              <w:t xml:space="preserve"> </w:t>
            </w:r>
            <w:r w:rsidRPr="00B15EA8">
              <w:rPr>
                <w:rFonts w:cstheme="minorHAnsi"/>
                <w:color w:val="000000" w:themeColor="text1"/>
                <w:lang w:val="lt-LT"/>
              </w:rPr>
              <w:t>adapteris.</w:t>
            </w:r>
          </w:p>
          <w:p w14:paraId="45726381" w14:textId="77777777" w:rsidR="00670F9E" w:rsidRPr="00B15EA8" w:rsidRDefault="00670F9E" w:rsidP="00670F9E">
            <w:pPr>
              <w:pStyle w:val="TableParagraph"/>
              <w:spacing w:before="5"/>
              <w:rPr>
                <w:rFonts w:cstheme="minorHAnsi"/>
                <w:b/>
                <w:color w:val="000000" w:themeColor="text1"/>
                <w:lang w:val="lt-LT"/>
              </w:rPr>
            </w:pPr>
          </w:p>
          <w:p w14:paraId="506034D6" w14:textId="6E7AA561" w:rsidR="00670F9E" w:rsidRPr="00B15EA8" w:rsidRDefault="00670F9E" w:rsidP="00670F9E">
            <w:pPr>
              <w:pStyle w:val="TableParagraph"/>
              <w:ind w:left="184"/>
              <w:rPr>
                <w:rFonts w:cstheme="minorHAnsi"/>
                <w:color w:val="000000" w:themeColor="text1"/>
                <w:lang w:val="lt-LT"/>
              </w:rPr>
            </w:pPr>
            <w:r w:rsidRPr="00B15EA8">
              <w:rPr>
                <w:rFonts w:cstheme="minorHAnsi"/>
                <w:noProof/>
                <w:color w:val="000000" w:themeColor="text1"/>
                <w:lang w:val="lt-LT"/>
              </w:rPr>
              <w:lastRenderedPageBreak/>
              <w:drawing>
                <wp:inline distT="0" distB="0" distL="0" distR="0" wp14:anchorId="7B7D5742" wp14:editId="6B4446E7">
                  <wp:extent cx="2070100" cy="1485900"/>
                  <wp:effectExtent l="0" t="0" r="635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070100" cy="1485900"/>
                          </a:xfrm>
                          <a:prstGeom prst="rect">
                            <a:avLst/>
                          </a:prstGeom>
                          <a:noFill/>
                          <a:ln>
                            <a:noFill/>
                          </a:ln>
                        </pic:spPr>
                      </pic:pic>
                    </a:graphicData>
                  </a:graphic>
                </wp:inline>
              </w:drawing>
            </w:r>
          </w:p>
          <w:p w14:paraId="15D7E1F1" w14:textId="77777777" w:rsidR="00670F9E" w:rsidRPr="00B15EA8" w:rsidRDefault="00670F9E" w:rsidP="00670F9E">
            <w:pPr>
              <w:pStyle w:val="TableParagraph"/>
              <w:tabs>
                <w:tab w:val="left" w:pos="274"/>
              </w:tabs>
              <w:autoSpaceDE w:val="0"/>
              <w:autoSpaceDN w:val="0"/>
              <w:spacing w:before="77"/>
              <w:rPr>
                <w:rFonts w:cstheme="minorHAnsi"/>
                <w:color w:val="000000" w:themeColor="text1"/>
                <w:lang w:val="lt-LT"/>
              </w:rPr>
            </w:pPr>
            <w:r w:rsidRPr="00B15EA8">
              <w:rPr>
                <w:rFonts w:cstheme="minorHAnsi"/>
                <w:color w:val="000000" w:themeColor="text1"/>
                <w:lang w:val="lt-LT"/>
              </w:rPr>
              <w:t xml:space="preserve">1 – adapteris </w:t>
            </w:r>
          </w:p>
          <w:p w14:paraId="1603991E" w14:textId="77777777" w:rsidR="00670F9E" w:rsidRPr="00B15EA8" w:rsidRDefault="00670F9E" w:rsidP="00670F9E">
            <w:pPr>
              <w:pStyle w:val="TableParagraph"/>
              <w:tabs>
                <w:tab w:val="left" w:pos="274"/>
              </w:tabs>
              <w:autoSpaceDE w:val="0"/>
              <w:autoSpaceDN w:val="0"/>
              <w:spacing w:before="77"/>
              <w:rPr>
                <w:rFonts w:cstheme="minorHAnsi"/>
                <w:color w:val="000000" w:themeColor="text1"/>
                <w:lang w:val="lt-LT"/>
              </w:rPr>
            </w:pPr>
            <w:r w:rsidRPr="00B15EA8">
              <w:rPr>
                <w:rFonts w:cstheme="minorHAnsi"/>
                <w:color w:val="000000" w:themeColor="text1"/>
                <w:lang w:val="lt-LT"/>
              </w:rPr>
              <w:t xml:space="preserve">2 – vamzdžio įmovimo gylis </w:t>
            </w:r>
          </w:p>
          <w:p w14:paraId="2315E114" w14:textId="77777777" w:rsidR="00670F9E" w:rsidRPr="00B15EA8" w:rsidRDefault="00670F9E" w:rsidP="00670F9E">
            <w:pPr>
              <w:pStyle w:val="TableParagraph"/>
              <w:tabs>
                <w:tab w:val="left" w:pos="274"/>
              </w:tabs>
              <w:autoSpaceDE w:val="0"/>
              <w:autoSpaceDN w:val="0"/>
              <w:spacing w:before="77"/>
              <w:rPr>
                <w:rFonts w:cstheme="minorHAnsi"/>
                <w:color w:val="000000" w:themeColor="text1"/>
                <w:lang w:val="lt-LT"/>
              </w:rPr>
            </w:pPr>
            <w:r w:rsidRPr="00B15EA8">
              <w:rPr>
                <w:rFonts w:cstheme="minorHAnsi"/>
                <w:color w:val="000000" w:themeColor="text1"/>
                <w:lang w:val="lt-LT"/>
              </w:rPr>
              <w:t xml:space="preserve">3 – </w:t>
            </w:r>
            <w:proofErr w:type="spellStart"/>
            <w:r w:rsidRPr="00B15EA8">
              <w:rPr>
                <w:rFonts w:cstheme="minorHAnsi"/>
                <w:color w:val="000000" w:themeColor="text1"/>
                <w:lang w:val="lt-LT"/>
              </w:rPr>
              <w:t>flanšas</w:t>
            </w:r>
            <w:proofErr w:type="spellEnd"/>
            <w:r w:rsidRPr="00B15EA8">
              <w:rPr>
                <w:rFonts w:cstheme="minorHAnsi"/>
                <w:color w:val="000000" w:themeColor="text1"/>
                <w:lang w:val="lt-LT"/>
              </w:rPr>
              <w:t xml:space="preserve"> </w:t>
            </w:r>
          </w:p>
          <w:p w14:paraId="19687331" w14:textId="77777777" w:rsidR="00670F9E" w:rsidRPr="00B15EA8" w:rsidRDefault="00670F9E" w:rsidP="00670F9E">
            <w:pPr>
              <w:pStyle w:val="TableParagraph"/>
              <w:tabs>
                <w:tab w:val="left" w:pos="274"/>
              </w:tabs>
              <w:autoSpaceDE w:val="0"/>
              <w:autoSpaceDN w:val="0"/>
              <w:spacing w:before="77"/>
              <w:rPr>
                <w:rFonts w:cstheme="minorHAnsi"/>
                <w:color w:val="000000" w:themeColor="text1"/>
                <w:lang w:val="lt-LT"/>
              </w:rPr>
            </w:pPr>
            <w:r w:rsidRPr="00B15EA8">
              <w:rPr>
                <w:rFonts w:cstheme="minorHAnsi"/>
                <w:color w:val="000000" w:themeColor="text1"/>
                <w:lang w:val="lt-LT"/>
              </w:rPr>
              <w:t xml:space="preserve">4 – tarpas tarp vamzdžio galo ir </w:t>
            </w:r>
            <w:proofErr w:type="spellStart"/>
            <w:r w:rsidRPr="00B15EA8">
              <w:rPr>
                <w:rFonts w:cstheme="minorHAnsi"/>
                <w:color w:val="000000" w:themeColor="text1"/>
                <w:lang w:val="lt-LT"/>
              </w:rPr>
              <w:t>flanšo</w:t>
            </w:r>
            <w:proofErr w:type="spellEnd"/>
            <w:r w:rsidRPr="00B15EA8">
              <w:rPr>
                <w:rFonts w:cstheme="minorHAnsi"/>
                <w:color w:val="000000" w:themeColor="text1"/>
                <w:lang w:val="lt-LT"/>
              </w:rPr>
              <w:t xml:space="preserve"> </w:t>
            </w:r>
          </w:p>
          <w:p w14:paraId="5717D7BF" w14:textId="77777777" w:rsidR="00670F9E" w:rsidRPr="00B15EA8" w:rsidRDefault="00670F9E" w:rsidP="00670F9E">
            <w:pPr>
              <w:pStyle w:val="TableParagraph"/>
              <w:tabs>
                <w:tab w:val="left" w:pos="274"/>
              </w:tabs>
              <w:autoSpaceDE w:val="0"/>
              <w:autoSpaceDN w:val="0"/>
              <w:spacing w:before="77"/>
              <w:rPr>
                <w:rFonts w:cstheme="minorHAnsi"/>
                <w:color w:val="000000" w:themeColor="text1"/>
                <w:lang w:val="lt-LT"/>
              </w:rPr>
            </w:pPr>
            <w:r w:rsidRPr="00B15EA8">
              <w:rPr>
                <w:rFonts w:cstheme="minorHAnsi"/>
                <w:color w:val="000000" w:themeColor="text1"/>
                <w:lang w:val="lt-LT"/>
              </w:rPr>
              <w:t>5 – tarpinė</w:t>
            </w:r>
          </w:p>
          <w:p w14:paraId="48BC9606" w14:textId="77777777" w:rsidR="00670F9E" w:rsidRPr="00B15EA8" w:rsidRDefault="00670F9E" w:rsidP="00670F9E">
            <w:pPr>
              <w:pStyle w:val="TableParagraph"/>
              <w:tabs>
                <w:tab w:val="left" w:pos="274"/>
              </w:tabs>
              <w:autoSpaceDE w:val="0"/>
              <w:autoSpaceDN w:val="0"/>
              <w:spacing w:before="77"/>
              <w:rPr>
                <w:rFonts w:cstheme="minorHAnsi"/>
                <w:color w:val="000000" w:themeColor="text1"/>
                <w:lang w:val="lt-LT"/>
              </w:rPr>
            </w:pPr>
          </w:p>
        </w:tc>
        <w:tc>
          <w:tcPr>
            <w:tcW w:w="945" w:type="pct"/>
            <w:tcBorders>
              <w:top w:val="single" w:sz="4" w:space="0" w:color="auto"/>
              <w:left w:val="single" w:sz="4" w:space="0" w:color="auto"/>
              <w:bottom w:val="single" w:sz="4" w:space="0" w:color="auto"/>
              <w:right w:val="single" w:sz="4" w:space="0" w:color="auto"/>
            </w:tcBorders>
          </w:tcPr>
          <w:p w14:paraId="05D443A4" w14:textId="77777777" w:rsidR="00670F9E" w:rsidRPr="00B15EA8" w:rsidRDefault="00670F9E" w:rsidP="00670F9E">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3B33ADCA" w14:textId="77777777" w:rsidR="00670F9E" w:rsidRPr="00B15EA8" w:rsidRDefault="00670F9E" w:rsidP="00670F9E">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6914BA4B"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1540D8E9" w14:textId="77777777" w:rsidR="00670F9E" w:rsidRPr="00B15EA8" w:rsidRDefault="00670F9E" w:rsidP="0030182F">
            <w:pPr>
              <w:numPr>
                <w:ilvl w:val="0"/>
                <w:numId w:val="11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3CE0C74"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Panaudojimas</w:t>
            </w:r>
          </w:p>
        </w:tc>
        <w:tc>
          <w:tcPr>
            <w:tcW w:w="1997" w:type="pct"/>
            <w:tcBorders>
              <w:top w:val="single" w:sz="4" w:space="0" w:color="auto"/>
              <w:left w:val="single" w:sz="4" w:space="0" w:color="auto"/>
              <w:bottom w:val="single" w:sz="4" w:space="0" w:color="auto"/>
              <w:right w:val="single" w:sz="4" w:space="0" w:color="auto"/>
            </w:tcBorders>
          </w:tcPr>
          <w:p w14:paraId="42C0A59E" w14:textId="77777777" w:rsidR="00670F9E" w:rsidRPr="00B15EA8" w:rsidRDefault="00670F9E" w:rsidP="00670F9E">
            <w:pPr>
              <w:pStyle w:val="TableParagraph"/>
              <w:rPr>
                <w:rFonts w:cstheme="minorHAnsi"/>
                <w:color w:val="000000" w:themeColor="text1"/>
                <w:lang w:val="lt-LT"/>
              </w:rPr>
            </w:pPr>
            <w:r w:rsidRPr="00B15EA8">
              <w:rPr>
                <w:rFonts w:cstheme="minorHAnsi"/>
                <w:color w:val="000000" w:themeColor="text1"/>
                <w:lang w:val="lt-LT"/>
              </w:rPr>
              <w:t>Kalaus</w:t>
            </w:r>
            <w:r w:rsidRPr="00B15EA8">
              <w:rPr>
                <w:rFonts w:cstheme="minorHAnsi"/>
                <w:color w:val="000000" w:themeColor="text1"/>
                <w:spacing w:val="1"/>
                <w:lang w:val="lt-LT"/>
              </w:rPr>
              <w:t xml:space="preserve"> </w:t>
            </w:r>
            <w:r w:rsidRPr="00B15EA8">
              <w:rPr>
                <w:rFonts w:cstheme="minorHAnsi"/>
                <w:color w:val="000000" w:themeColor="text1"/>
                <w:lang w:val="lt-LT"/>
              </w:rPr>
              <w:t>ketaus,</w:t>
            </w:r>
            <w:r w:rsidRPr="00B15EA8">
              <w:rPr>
                <w:rFonts w:cstheme="minorHAnsi"/>
                <w:color w:val="000000" w:themeColor="text1"/>
                <w:spacing w:val="1"/>
                <w:lang w:val="lt-LT"/>
              </w:rPr>
              <w:t xml:space="preserve"> </w:t>
            </w:r>
            <w:r w:rsidRPr="00B15EA8">
              <w:rPr>
                <w:rFonts w:cstheme="minorHAnsi"/>
                <w:color w:val="000000" w:themeColor="text1"/>
                <w:lang w:val="lt-LT"/>
              </w:rPr>
              <w:t>pilkojo</w:t>
            </w:r>
            <w:r w:rsidRPr="00B15EA8">
              <w:rPr>
                <w:rFonts w:cstheme="minorHAnsi"/>
                <w:color w:val="000000" w:themeColor="text1"/>
                <w:spacing w:val="1"/>
                <w:lang w:val="lt-LT"/>
              </w:rPr>
              <w:t xml:space="preserve"> </w:t>
            </w:r>
            <w:r w:rsidRPr="00B15EA8">
              <w:rPr>
                <w:rFonts w:cstheme="minorHAnsi"/>
                <w:color w:val="000000" w:themeColor="text1"/>
                <w:lang w:val="lt-LT"/>
              </w:rPr>
              <w:t>ketaus,</w:t>
            </w:r>
            <w:r w:rsidRPr="00B15EA8">
              <w:rPr>
                <w:rFonts w:cstheme="minorHAnsi"/>
                <w:color w:val="000000" w:themeColor="text1"/>
                <w:spacing w:val="1"/>
                <w:lang w:val="lt-LT"/>
              </w:rPr>
              <w:t xml:space="preserve"> </w:t>
            </w:r>
            <w:r w:rsidRPr="00B15EA8">
              <w:rPr>
                <w:rFonts w:cstheme="minorHAnsi"/>
                <w:color w:val="000000" w:themeColor="text1"/>
                <w:lang w:val="lt-LT"/>
              </w:rPr>
              <w:t>plieno,</w:t>
            </w:r>
            <w:r w:rsidRPr="00B15EA8">
              <w:rPr>
                <w:rFonts w:cstheme="minorHAnsi"/>
                <w:color w:val="000000" w:themeColor="text1"/>
                <w:spacing w:val="1"/>
                <w:lang w:val="lt-LT"/>
              </w:rPr>
              <w:t xml:space="preserve"> </w:t>
            </w:r>
            <w:r w:rsidRPr="00B15EA8">
              <w:rPr>
                <w:rFonts w:cstheme="minorHAnsi"/>
                <w:color w:val="000000" w:themeColor="text1"/>
                <w:lang w:val="lt-LT"/>
              </w:rPr>
              <w:t>polietileno,</w:t>
            </w:r>
            <w:r w:rsidRPr="00B15EA8">
              <w:rPr>
                <w:rFonts w:cstheme="minorHAnsi"/>
                <w:color w:val="000000" w:themeColor="text1"/>
                <w:spacing w:val="1"/>
                <w:lang w:val="lt-LT"/>
              </w:rPr>
              <w:t xml:space="preserve"> </w:t>
            </w:r>
            <w:r w:rsidRPr="00B15EA8">
              <w:rPr>
                <w:rFonts w:cstheme="minorHAnsi"/>
                <w:color w:val="000000" w:themeColor="text1"/>
                <w:lang w:val="lt-LT"/>
              </w:rPr>
              <w:t>AC</w:t>
            </w:r>
            <w:r w:rsidRPr="00B15EA8">
              <w:rPr>
                <w:rFonts w:cstheme="minorHAnsi"/>
                <w:color w:val="000000" w:themeColor="text1"/>
                <w:spacing w:val="-57"/>
                <w:lang w:val="lt-LT"/>
              </w:rPr>
              <w:t xml:space="preserve"> </w:t>
            </w:r>
            <w:r w:rsidRPr="00B15EA8">
              <w:rPr>
                <w:rFonts w:cstheme="minorHAnsi"/>
                <w:color w:val="000000" w:themeColor="text1"/>
                <w:lang w:val="lt-LT"/>
              </w:rPr>
              <w:t>vamzdžiams</w:t>
            </w:r>
            <w:r w:rsidRPr="00B15EA8">
              <w:rPr>
                <w:rFonts w:cstheme="minorHAnsi"/>
                <w:color w:val="000000" w:themeColor="text1"/>
                <w:spacing w:val="-1"/>
                <w:lang w:val="lt-LT"/>
              </w:rPr>
              <w:t xml:space="preserve"> </w:t>
            </w:r>
            <w:r w:rsidRPr="00B15EA8">
              <w:rPr>
                <w:rFonts w:cstheme="minorHAnsi"/>
                <w:color w:val="000000" w:themeColor="text1"/>
                <w:lang w:val="lt-LT"/>
              </w:rPr>
              <w:t>jungti.</w:t>
            </w:r>
          </w:p>
        </w:tc>
        <w:tc>
          <w:tcPr>
            <w:tcW w:w="945" w:type="pct"/>
            <w:tcBorders>
              <w:top w:val="single" w:sz="4" w:space="0" w:color="auto"/>
              <w:left w:val="single" w:sz="4" w:space="0" w:color="auto"/>
              <w:bottom w:val="single" w:sz="4" w:space="0" w:color="auto"/>
              <w:right w:val="single" w:sz="4" w:space="0" w:color="auto"/>
            </w:tcBorders>
          </w:tcPr>
          <w:p w14:paraId="739E7264"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209757EC"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r>
      <w:tr w:rsidR="006568A6" w:rsidRPr="00B15EA8" w14:paraId="28905F45"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5B3BCCF9" w14:textId="77777777" w:rsidR="00670F9E" w:rsidRPr="00B15EA8" w:rsidRDefault="00670F9E" w:rsidP="0030182F">
            <w:pPr>
              <w:numPr>
                <w:ilvl w:val="0"/>
                <w:numId w:val="11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03364B8"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Jungties</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medžiaga</w:t>
            </w:r>
          </w:p>
        </w:tc>
        <w:tc>
          <w:tcPr>
            <w:tcW w:w="1997" w:type="pct"/>
            <w:tcBorders>
              <w:top w:val="single" w:sz="4" w:space="0" w:color="auto"/>
              <w:left w:val="single" w:sz="4" w:space="0" w:color="auto"/>
              <w:bottom w:val="single" w:sz="4" w:space="0" w:color="auto"/>
              <w:right w:val="single" w:sz="4" w:space="0" w:color="auto"/>
            </w:tcBorders>
          </w:tcPr>
          <w:p w14:paraId="6EABAEC6" w14:textId="77777777" w:rsidR="00670F9E" w:rsidRPr="00B15EA8" w:rsidRDefault="00670F9E" w:rsidP="00670F9E">
            <w:pPr>
              <w:pStyle w:val="TableParagraph"/>
              <w:ind w:right="92"/>
              <w:jc w:val="both"/>
              <w:rPr>
                <w:rFonts w:cstheme="minorHAnsi"/>
                <w:color w:val="000000" w:themeColor="text1"/>
                <w:lang w:val="lt-LT"/>
              </w:rPr>
            </w:pPr>
            <w:r w:rsidRPr="00B15EA8">
              <w:rPr>
                <w:rFonts w:cstheme="minorHAnsi"/>
                <w:color w:val="000000" w:themeColor="text1"/>
                <w:lang w:val="lt-LT"/>
              </w:rPr>
              <w:t>Korpuso - kalusis ketus ne žemesnės klasės negu EN-</w:t>
            </w:r>
            <w:r w:rsidRPr="00B15EA8">
              <w:rPr>
                <w:rFonts w:cstheme="minorHAnsi"/>
                <w:color w:val="000000" w:themeColor="text1"/>
                <w:spacing w:val="1"/>
                <w:lang w:val="lt-LT"/>
              </w:rPr>
              <w:t xml:space="preserve"> </w:t>
            </w:r>
            <w:r w:rsidRPr="00B15EA8">
              <w:rPr>
                <w:rFonts w:cstheme="minorHAnsi"/>
                <w:color w:val="000000" w:themeColor="text1"/>
                <w:lang w:val="lt-LT"/>
              </w:rPr>
              <w:t>GJS-400</w:t>
            </w:r>
            <w:r w:rsidRPr="00B15EA8">
              <w:rPr>
                <w:rFonts w:cstheme="minorHAnsi"/>
                <w:color w:val="000000" w:themeColor="text1"/>
                <w:spacing w:val="-1"/>
                <w:lang w:val="lt-LT"/>
              </w:rPr>
              <w:t xml:space="preserve"> </w:t>
            </w:r>
            <w:r w:rsidRPr="00B15EA8">
              <w:rPr>
                <w:rFonts w:cstheme="minorHAnsi"/>
                <w:color w:val="000000" w:themeColor="text1"/>
                <w:lang w:val="lt-LT"/>
              </w:rPr>
              <w:t>pagal LST EN</w:t>
            </w:r>
            <w:r w:rsidRPr="00B15EA8">
              <w:rPr>
                <w:rFonts w:cstheme="minorHAnsi"/>
                <w:color w:val="000000" w:themeColor="text1"/>
                <w:spacing w:val="1"/>
                <w:lang w:val="lt-LT"/>
              </w:rPr>
              <w:t xml:space="preserve"> </w:t>
            </w:r>
            <w:r w:rsidRPr="00B15EA8">
              <w:rPr>
                <w:rFonts w:cstheme="minorHAnsi"/>
                <w:color w:val="000000" w:themeColor="text1"/>
                <w:lang w:val="lt-LT"/>
              </w:rPr>
              <w:t>1563 arba</w:t>
            </w:r>
            <w:r w:rsidRPr="00B15EA8">
              <w:rPr>
                <w:rFonts w:cstheme="minorHAnsi"/>
                <w:color w:val="000000" w:themeColor="text1"/>
                <w:spacing w:val="-2"/>
                <w:lang w:val="lt-LT"/>
              </w:rPr>
              <w:t xml:space="preserve"> </w:t>
            </w:r>
            <w:r w:rsidRPr="00B15EA8">
              <w:rPr>
                <w:rFonts w:cstheme="minorHAnsi"/>
                <w:color w:val="000000" w:themeColor="text1"/>
                <w:lang w:val="lt-LT"/>
              </w:rPr>
              <w:t>lygiavertį.</w:t>
            </w:r>
          </w:p>
          <w:p w14:paraId="4B5CCA28" w14:textId="10388DE9" w:rsidR="00670F9E" w:rsidRPr="00B15EA8" w:rsidRDefault="00ED6911" w:rsidP="00670F9E">
            <w:pPr>
              <w:pStyle w:val="TableParagraph"/>
              <w:ind w:left="9"/>
              <w:rPr>
                <w:rFonts w:cstheme="minorHAnsi"/>
                <w:color w:val="000000" w:themeColor="text1"/>
                <w:lang w:val="lt-LT"/>
              </w:rPr>
            </w:pPr>
            <w:r w:rsidRPr="00B15EA8">
              <w:rPr>
                <w:rFonts w:cstheme="minorHAnsi"/>
                <w:color w:val="000000" w:themeColor="text1"/>
                <w:lang w:val="lt-LT"/>
              </w:rPr>
              <w:t>Tvirtinimo varžtų, veržlių ir poveržlių ir medžiaga – grūdintas plienas arba nerūdijantis plienas, ne žemesnės nei A2 klasės arba lygiavertis. Fiksavimo elementų medžiaga – nerūdijantis plienas, grūdintas plienas arba žalvaris.</w:t>
            </w:r>
          </w:p>
        </w:tc>
        <w:tc>
          <w:tcPr>
            <w:tcW w:w="945" w:type="pct"/>
            <w:tcBorders>
              <w:top w:val="single" w:sz="4" w:space="0" w:color="auto"/>
              <w:left w:val="single" w:sz="4" w:space="0" w:color="auto"/>
              <w:bottom w:val="single" w:sz="4" w:space="0" w:color="auto"/>
              <w:right w:val="single" w:sz="4" w:space="0" w:color="auto"/>
            </w:tcBorders>
          </w:tcPr>
          <w:p w14:paraId="41C42D7C"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E11B66E"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r>
      <w:tr w:rsidR="006568A6" w:rsidRPr="00B15EA8" w14:paraId="495053F2"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45A3B494" w14:textId="77777777" w:rsidR="00670F9E" w:rsidRPr="00B15EA8" w:rsidRDefault="00670F9E" w:rsidP="0030182F">
            <w:pPr>
              <w:numPr>
                <w:ilvl w:val="0"/>
                <w:numId w:val="11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4537BCA"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Jungties</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sandarinimas</w:t>
            </w:r>
          </w:p>
        </w:tc>
        <w:tc>
          <w:tcPr>
            <w:tcW w:w="1997" w:type="pct"/>
            <w:tcBorders>
              <w:top w:val="single" w:sz="4" w:space="0" w:color="auto"/>
              <w:left w:val="single" w:sz="4" w:space="0" w:color="auto"/>
              <w:bottom w:val="single" w:sz="4" w:space="0" w:color="auto"/>
              <w:right w:val="single" w:sz="4" w:space="0" w:color="auto"/>
            </w:tcBorders>
          </w:tcPr>
          <w:p w14:paraId="01C0CF0D" w14:textId="77777777" w:rsidR="00670F9E" w:rsidRPr="00B15EA8" w:rsidRDefault="00670F9E" w:rsidP="00670F9E">
            <w:pPr>
              <w:pStyle w:val="TableParagraph"/>
              <w:rPr>
                <w:rFonts w:cstheme="minorHAnsi"/>
                <w:color w:val="000000" w:themeColor="text1"/>
                <w:lang w:val="lt-LT"/>
              </w:rPr>
            </w:pPr>
            <w:proofErr w:type="spellStart"/>
            <w:r w:rsidRPr="00B15EA8">
              <w:rPr>
                <w:rFonts w:cstheme="minorHAnsi"/>
                <w:color w:val="000000" w:themeColor="text1"/>
                <w:lang w:val="lt-LT"/>
              </w:rPr>
              <w:t>Elastomeras</w:t>
            </w:r>
            <w:proofErr w:type="spellEnd"/>
            <w:r w:rsidRPr="00B15EA8">
              <w:rPr>
                <w:rFonts w:cstheme="minorHAnsi"/>
                <w:color w:val="000000" w:themeColor="text1"/>
                <w:lang w:val="lt-LT"/>
              </w:rPr>
              <w:t>,</w:t>
            </w:r>
            <w:r w:rsidRPr="00B15EA8">
              <w:rPr>
                <w:rFonts w:cstheme="minorHAnsi"/>
                <w:color w:val="000000" w:themeColor="text1"/>
                <w:spacing w:val="1"/>
                <w:lang w:val="lt-LT"/>
              </w:rPr>
              <w:t xml:space="preserve"> </w:t>
            </w:r>
            <w:r w:rsidRPr="00B15EA8">
              <w:rPr>
                <w:rFonts w:cstheme="minorHAnsi"/>
                <w:color w:val="000000" w:themeColor="text1"/>
                <w:lang w:val="lt-LT"/>
              </w:rPr>
              <w:t>tinkamas</w:t>
            </w:r>
            <w:r w:rsidRPr="00B15EA8">
              <w:rPr>
                <w:rFonts w:cstheme="minorHAnsi"/>
                <w:color w:val="000000" w:themeColor="text1"/>
                <w:spacing w:val="1"/>
                <w:lang w:val="lt-LT"/>
              </w:rPr>
              <w:t xml:space="preserve"> </w:t>
            </w:r>
            <w:r w:rsidRPr="00B15EA8">
              <w:rPr>
                <w:rFonts w:cstheme="minorHAnsi"/>
                <w:color w:val="000000" w:themeColor="text1"/>
                <w:lang w:val="lt-LT"/>
              </w:rPr>
              <w:t>naudoti</w:t>
            </w:r>
            <w:r w:rsidRPr="00B15EA8">
              <w:rPr>
                <w:rFonts w:cstheme="minorHAnsi"/>
                <w:color w:val="000000" w:themeColor="text1"/>
                <w:spacing w:val="1"/>
                <w:lang w:val="lt-LT"/>
              </w:rPr>
              <w:t xml:space="preserve"> </w:t>
            </w:r>
            <w:r w:rsidRPr="00B15EA8">
              <w:rPr>
                <w:rFonts w:cstheme="minorHAnsi"/>
                <w:color w:val="000000" w:themeColor="text1"/>
                <w:lang w:val="lt-LT"/>
              </w:rPr>
              <w:t>geriamojo</w:t>
            </w:r>
            <w:r w:rsidRPr="00B15EA8">
              <w:rPr>
                <w:rFonts w:cstheme="minorHAnsi"/>
                <w:color w:val="000000" w:themeColor="text1"/>
                <w:spacing w:val="1"/>
                <w:lang w:val="lt-LT"/>
              </w:rPr>
              <w:t xml:space="preserve"> </w:t>
            </w:r>
            <w:r w:rsidRPr="00B15EA8">
              <w:rPr>
                <w:rFonts w:cstheme="minorHAnsi"/>
                <w:color w:val="000000" w:themeColor="text1"/>
                <w:lang w:val="lt-LT"/>
              </w:rPr>
              <w:t>vandens</w:t>
            </w:r>
            <w:r w:rsidRPr="00B15EA8">
              <w:rPr>
                <w:rFonts w:cstheme="minorHAnsi"/>
                <w:color w:val="000000" w:themeColor="text1"/>
                <w:spacing w:val="1"/>
                <w:lang w:val="lt-LT"/>
              </w:rPr>
              <w:t xml:space="preserve"> </w:t>
            </w:r>
            <w:r w:rsidRPr="00B15EA8">
              <w:rPr>
                <w:rFonts w:cstheme="minorHAnsi"/>
                <w:color w:val="000000" w:themeColor="text1"/>
                <w:lang w:val="lt-LT"/>
              </w:rPr>
              <w:t>tiekimo</w:t>
            </w:r>
            <w:r w:rsidRPr="00B15EA8">
              <w:rPr>
                <w:rFonts w:cstheme="minorHAnsi"/>
                <w:color w:val="000000" w:themeColor="text1"/>
                <w:spacing w:val="1"/>
                <w:lang w:val="lt-LT"/>
              </w:rPr>
              <w:t xml:space="preserve"> </w:t>
            </w:r>
            <w:r w:rsidRPr="00B15EA8">
              <w:rPr>
                <w:rFonts w:cstheme="minorHAnsi"/>
                <w:color w:val="000000" w:themeColor="text1"/>
                <w:lang w:val="lt-LT"/>
              </w:rPr>
              <w:t>sistemose</w:t>
            </w:r>
            <w:r w:rsidRPr="00B15EA8">
              <w:rPr>
                <w:rFonts w:cstheme="minorHAnsi"/>
                <w:color w:val="000000" w:themeColor="text1"/>
                <w:spacing w:val="1"/>
                <w:lang w:val="lt-LT"/>
              </w:rPr>
              <w:t xml:space="preserve"> </w:t>
            </w:r>
            <w:r w:rsidRPr="00B15EA8">
              <w:rPr>
                <w:rFonts w:cstheme="minorHAnsi"/>
                <w:color w:val="000000" w:themeColor="text1"/>
                <w:lang w:val="lt-LT"/>
              </w:rPr>
              <w:t>ir</w:t>
            </w:r>
            <w:r w:rsidRPr="00B15EA8">
              <w:rPr>
                <w:rFonts w:cstheme="minorHAnsi"/>
                <w:color w:val="000000" w:themeColor="text1"/>
                <w:spacing w:val="1"/>
                <w:lang w:val="lt-LT"/>
              </w:rPr>
              <w:t xml:space="preserve"> </w:t>
            </w:r>
            <w:r w:rsidRPr="00B15EA8">
              <w:rPr>
                <w:rFonts w:cstheme="minorHAnsi"/>
                <w:color w:val="000000" w:themeColor="text1"/>
                <w:lang w:val="lt-LT"/>
              </w:rPr>
              <w:t>atitinkantis</w:t>
            </w:r>
            <w:r w:rsidRPr="00B15EA8">
              <w:rPr>
                <w:rFonts w:cstheme="minorHAnsi"/>
                <w:color w:val="000000" w:themeColor="text1"/>
                <w:spacing w:val="1"/>
                <w:lang w:val="lt-LT"/>
              </w:rPr>
              <w:t xml:space="preserve"> </w:t>
            </w:r>
            <w:r w:rsidRPr="00B15EA8">
              <w:rPr>
                <w:rFonts w:cstheme="minorHAnsi"/>
                <w:color w:val="000000" w:themeColor="text1"/>
                <w:lang w:val="lt-LT"/>
              </w:rPr>
              <w:t>LST</w:t>
            </w:r>
            <w:r w:rsidRPr="00B15EA8">
              <w:rPr>
                <w:rFonts w:cstheme="minorHAnsi"/>
                <w:color w:val="000000" w:themeColor="text1"/>
                <w:spacing w:val="1"/>
                <w:lang w:val="lt-LT"/>
              </w:rPr>
              <w:t xml:space="preserve"> </w:t>
            </w:r>
            <w:r w:rsidRPr="00B15EA8">
              <w:rPr>
                <w:rFonts w:cstheme="minorHAnsi"/>
                <w:color w:val="000000" w:themeColor="text1"/>
                <w:lang w:val="lt-LT"/>
              </w:rPr>
              <w:t>EN</w:t>
            </w:r>
            <w:r w:rsidRPr="00B15EA8">
              <w:rPr>
                <w:rFonts w:cstheme="minorHAnsi"/>
                <w:color w:val="000000" w:themeColor="text1"/>
                <w:spacing w:val="1"/>
                <w:lang w:val="lt-LT"/>
              </w:rPr>
              <w:t xml:space="preserve"> </w:t>
            </w:r>
            <w:r w:rsidRPr="00B15EA8">
              <w:rPr>
                <w:rFonts w:cstheme="minorHAnsi"/>
                <w:color w:val="000000" w:themeColor="text1"/>
                <w:lang w:val="lt-LT"/>
              </w:rPr>
              <w:t>681-1</w:t>
            </w:r>
            <w:r w:rsidRPr="00B15EA8">
              <w:rPr>
                <w:rFonts w:cstheme="minorHAnsi"/>
                <w:color w:val="000000" w:themeColor="text1"/>
                <w:spacing w:val="1"/>
                <w:lang w:val="lt-LT"/>
              </w:rPr>
              <w:t xml:space="preserve"> </w:t>
            </w:r>
            <w:r w:rsidRPr="00B15EA8">
              <w:rPr>
                <w:rFonts w:cstheme="minorHAnsi"/>
                <w:color w:val="000000" w:themeColor="text1"/>
                <w:lang w:val="lt-LT"/>
              </w:rPr>
              <w:t>arba</w:t>
            </w:r>
            <w:r w:rsidRPr="00B15EA8">
              <w:rPr>
                <w:rFonts w:cstheme="minorHAnsi"/>
                <w:color w:val="000000" w:themeColor="text1"/>
                <w:spacing w:val="1"/>
                <w:lang w:val="lt-LT"/>
              </w:rPr>
              <w:t xml:space="preserve"> </w:t>
            </w:r>
            <w:r w:rsidRPr="00B15EA8">
              <w:rPr>
                <w:rFonts w:cstheme="minorHAnsi"/>
                <w:color w:val="000000" w:themeColor="text1"/>
                <w:lang w:val="lt-LT"/>
              </w:rPr>
              <w:t>lygiavertį.</w:t>
            </w:r>
          </w:p>
        </w:tc>
        <w:tc>
          <w:tcPr>
            <w:tcW w:w="945" w:type="pct"/>
            <w:tcBorders>
              <w:top w:val="single" w:sz="4" w:space="0" w:color="auto"/>
              <w:left w:val="single" w:sz="4" w:space="0" w:color="auto"/>
              <w:bottom w:val="single" w:sz="4" w:space="0" w:color="auto"/>
              <w:right w:val="single" w:sz="4" w:space="0" w:color="auto"/>
            </w:tcBorders>
          </w:tcPr>
          <w:p w14:paraId="5CD3D0F4"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504196D"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r>
      <w:tr w:rsidR="006568A6" w:rsidRPr="00B15EA8" w14:paraId="51521F03"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29B15397" w14:textId="77777777" w:rsidR="00670F9E" w:rsidRPr="00B15EA8" w:rsidRDefault="00670F9E" w:rsidP="0030182F">
            <w:pPr>
              <w:numPr>
                <w:ilvl w:val="0"/>
                <w:numId w:val="11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2E0982F"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Korpuso vidaus ir </w:t>
            </w:r>
            <w:r w:rsidRPr="00B15EA8">
              <w:rPr>
                <w:rFonts w:asciiTheme="minorHAnsi" w:hAnsiTheme="minorHAnsi" w:cstheme="minorHAnsi"/>
                <w:color w:val="000000" w:themeColor="text1"/>
                <w:spacing w:val="-1"/>
                <w:sz w:val="22"/>
                <w:szCs w:val="22"/>
              </w:rPr>
              <w:t xml:space="preserve">išorės </w:t>
            </w:r>
            <w:r w:rsidRPr="00B15EA8">
              <w:rPr>
                <w:rFonts w:asciiTheme="minorHAnsi" w:hAnsiTheme="minorHAnsi" w:cstheme="minorHAnsi"/>
                <w:color w:val="000000" w:themeColor="text1"/>
                <w:sz w:val="22"/>
                <w:szCs w:val="22"/>
              </w:rPr>
              <w:t>padengimas</w:t>
            </w:r>
          </w:p>
        </w:tc>
        <w:tc>
          <w:tcPr>
            <w:tcW w:w="1997" w:type="pct"/>
            <w:tcBorders>
              <w:top w:val="single" w:sz="4" w:space="0" w:color="auto"/>
              <w:left w:val="single" w:sz="4" w:space="0" w:color="auto"/>
              <w:bottom w:val="single" w:sz="4" w:space="0" w:color="auto"/>
              <w:right w:val="single" w:sz="4" w:space="0" w:color="auto"/>
            </w:tcBorders>
          </w:tcPr>
          <w:p w14:paraId="4D3AEBC3" w14:textId="5A709419" w:rsidR="00670F9E" w:rsidRPr="00B15EA8" w:rsidRDefault="00670F9E" w:rsidP="00670F9E">
            <w:pPr>
              <w:pStyle w:val="TableParagraph"/>
              <w:ind w:right="93"/>
              <w:jc w:val="both"/>
              <w:rPr>
                <w:rFonts w:cstheme="minorHAnsi"/>
                <w:color w:val="000000" w:themeColor="text1"/>
                <w:lang w:val="lt-LT"/>
              </w:rPr>
            </w:pPr>
            <w:r w:rsidRPr="00B15EA8">
              <w:rPr>
                <w:rFonts w:cstheme="minorHAnsi"/>
                <w:color w:val="000000" w:themeColor="text1"/>
                <w:lang w:val="lt-LT"/>
              </w:rPr>
              <w:t>Epoksidinis</w:t>
            </w:r>
            <w:r w:rsidRPr="00B15EA8">
              <w:rPr>
                <w:rFonts w:cstheme="minorHAnsi"/>
                <w:color w:val="000000" w:themeColor="text1"/>
                <w:spacing w:val="1"/>
                <w:lang w:val="lt-LT"/>
              </w:rPr>
              <w:t xml:space="preserve"> </w:t>
            </w:r>
            <w:r w:rsidRPr="00B15EA8">
              <w:rPr>
                <w:rFonts w:cstheme="minorHAnsi"/>
                <w:color w:val="000000" w:themeColor="text1"/>
                <w:lang w:val="lt-LT"/>
              </w:rPr>
              <w:t>miltelinis</w:t>
            </w:r>
            <w:r w:rsidR="00ED6911" w:rsidRPr="00B15EA8">
              <w:rPr>
                <w:rFonts w:cstheme="minorHAnsi"/>
                <w:color w:val="000000" w:themeColor="text1"/>
                <w:lang w:val="lt-LT"/>
              </w:rPr>
              <w:t xml:space="preserve">, </w:t>
            </w:r>
            <w:proofErr w:type="spellStart"/>
            <w:r w:rsidR="00ED6911" w:rsidRPr="00B15EA8">
              <w:rPr>
                <w:rFonts w:cstheme="minorHAnsi"/>
                <w:color w:val="000000" w:themeColor="text1"/>
                <w:lang w:val="lt-LT"/>
              </w:rPr>
              <w:t>Rilsan</w:t>
            </w:r>
            <w:proofErr w:type="spellEnd"/>
            <w:r w:rsidR="00ED6911" w:rsidRPr="00B15EA8">
              <w:rPr>
                <w:rFonts w:cstheme="minorHAnsi"/>
                <w:color w:val="000000" w:themeColor="text1"/>
                <w:lang w:val="lt-LT"/>
              </w:rPr>
              <w:t xml:space="preserve"> </w:t>
            </w:r>
            <w:proofErr w:type="spellStart"/>
            <w:r w:rsidR="00ED6911" w:rsidRPr="00B15EA8">
              <w:rPr>
                <w:rFonts w:cstheme="minorHAnsi"/>
                <w:color w:val="000000" w:themeColor="text1"/>
                <w:lang w:val="lt-LT"/>
              </w:rPr>
              <w:t>Nylon</w:t>
            </w:r>
            <w:proofErr w:type="spellEnd"/>
            <w:r w:rsidR="00ED6911" w:rsidRPr="00B15EA8">
              <w:rPr>
                <w:rFonts w:cstheme="minorHAnsi"/>
                <w:color w:val="000000" w:themeColor="text1"/>
                <w:lang w:val="lt-LT"/>
              </w:rPr>
              <w:t xml:space="preserve"> 11</w:t>
            </w:r>
            <w:r w:rsidRPr="00B15EA8">
              <w:rPr>
                <w:rFonts w:cstheme="minorHAnsi"/>
                <w:color w:val="000000" w:themeColor="text1"/>
                <w:spacing w:val="1"/>
                <w:lang w:val="lt-LT"/>
              </w:rPr>
              <w:t xml:space="preserve"> </w:t>
            </w:r>
            <w:r w:rsidRPr="00B15EA8">
              <w:rPr>
                <w:rFonts w:cstheme="minorHAnsi"/>
                <w:color w:val="000000" w:themeColor="text1"/>
                <w:lang w:val="lt-LT"/>
              </w:rPr>
              <w:t>arba</w:t>
            </w:r>
            <w:r w:rsidRPr="00B15EA8">
              <w:rPr>
                <w:rFonts w:cstheme="minorHAnsi"/>
                <w:color w:val="000000" w:themeColor="text1"/>
                <w:spacing w:val="1"/>
                <w:lang w:val="lt-LT"/>
              </w:rPr>
              <w:t xml:space="preserve"> </w:t>
            </w:r>
            <w:r w:rsidRPr="00B15EA8">
              <w:rPr>
                <w:rFonts w:cstheme="minorHAnsi"/>
                <w:color w:val="000000" w:themeColor="text1"/>
                <w:lang w:val="lt-LT"/>
              </w:rPr>
              <w:t>lygiavertis,</w:t>
            </w:r>
            <w:r w:rsidRPr="00B15EA8">
              <w:rPr>
                <w:rFonts w:cstheme="minorHAnsi"/>
                <w:color w:val="000000" w:themeColor="text1"/>
                <w:spacing w:val="1"/>
                <w:lang w:val="lt-LT"/>
              </w:rPr>
              <w:t xml:space="preserve"> </w:t>
            </w:r>
            <w:r w:rsidRPr="00B15EA8">
              <w:rPr>
                <w:rFonts w:cstheme="minorHAnsi"/>
                <w:color w:val="000000" w:themeColor="text1"/>
                <w:lang w:val="lt-LT"/>
              </w:rPr>
              <w:t>minimalus</w:t>
            </w:r>
            <w:r w:rsidRPr="00B15EA8">
              <w:rPr>
                <w:rFonts w:cstheme="minorHAnsi"/>
                <w:color w:val="000000" w:themeColor="text1"/>
                <w:spacing w:val="1"/>
                <w:lang w:val="lt-LT"/>
              </w:rPr>
              <w:t xml:space="preserve"> </w:t>
            </w:r>
            <w:r w:rsidRPr="00B15EA8">
              <w:rPr>
                <w:rFonts w:cstheme="minorHAnsi"/>
                <w:color w:val="000000" w:themeColor="text1"/>
                <w:lang w:val="lt-LT"/>
              </w:rPr>
              <w:t>padengimo storis 250 mikronų. Kartu su pasiūlymu turi</w:t>
            </w:r>
            <w:r w:rsidRPr="00B15EA8">
              <w:rPr>
                <w:rFonts w:cstheme="minorHAnsi"/>
                <w:color w:val="000000" w:themeColor="text1"/>
                <w:spacing w:val="1"/>
                <w:lang w:val="lt-LT"/>
              </w:rPr>
              <w:t xml:space="preserve"> </w:t>
            </w:r>
            <w:r w:rsidRPr="00B15EA8">
              <w:rPr>
                <w:rFonts w:cstheme="minorHAnsi"/>
                <w:color w:val="000000" w:themeColor="text1"/>
                <w:lang w:val="lt-LT"/>
              </w:rPr>
              <w:t>būti</w:t>
            </w:r>
            <w:r w:rsidRPr="00B15EA8">
              <w:rPr>
                <w:rFonts w:cstheme="minorHAnsi"/>
                <w:color w:val="000000" w:themeColor="text1"/>
                <w:spacing w:val="4"/>
                <w:lang w:val="lt-LT"/>
              </w:rPr>
              <w:t xml:space="preserve"> </w:t>
            </w:r>
            <w:r w:rsidRPr="00B15EA8">
              <w:rPr>
                <w:rFonts w:cstheme="minorHAnsi"/>
                <w:color w:val="000000" w:themeColor="text1"/>
                <w:lang w:val="lt-LT"/>
              </w:rPr>
              <w:t>pateiktas</w:t>
            </w:r>
            <w:r w:rsidRPr="00B15EA8">
              <w:rPr>
                <w:rFonts w:cstheme="minorHAnsi"/>
                <w:color w:val="000000" w:themeColor="text1"/>
                <w:spacing w:val="3"/>
                <w:lang w:val="lt-LT"/>
              </w:rPr>
              <w:t xml:space="preserve"> </w:t>
            </w:r>
            <w:r w:rsidRPr="00B15EA8">
              <w:rPr>
                <w:rFonts w:cstheme="minorHAnsi"/>
                <w:color w:val="000000" w:themeColor="text1"/>
                <w:lang w:val="lt-LT"/>
              </w:rPr>
              <w:t>GSK</w:t>
            </w:r>
            <w:r w:rsidRPr="00B15EA8">
              <w:rPr>
                <w:rFonts w:cstheme="minorHAnsi"/>
                <w:color w:val="000000" w:themeColor="text1"/>
                <w:spacing w:val="3"/>
                <w:lang w:val="lt-LT"/>
              </w:rPr>
              <w:t xml:space="preserve"> </w:t>
            </w:r>
            <w:r w:rsidRPr="00B15EA8">
              <w:rPr>
                <w:rFonts w:cstheme="minorHAnsi"/>
                <w:color w:val="000000" w:themeColor="text1"/>
                <w:lang w:val="lt-LT"/>
              </w:rPr>
              <w:t>sertifikavimo</w:t>
            </w:r>
            <w:r w:rsidRPr="00B15EA8">
              <w:rPr>
                <w:rFonts w:cstheme="minorHAnsi"/>
                <w:color w:val="000000" w:themeColor="text1"/>
                <w:spacing w:val="3"/>
                <w:lang w:val="lt-LT"/>
              </w:rPr>
              <w:t xml:space="preserve"> </w:t>
            </w:r>
            <w:r w:rsidRPr="00B15EA8">
              <w:rPr>
                <w:rFonts w:cstheme="minorHAnsi"/>
                <w:color w:val="000000" w:themeColor="text1"/>
                <w:lang w:val="lt-LT"/>
              </w:rPr>
              <w:t>centro</w:t>
            </w:r>
            <w:r w:rsidRPr="00B15EA8">
              <w:rPr>
                <w:rFonts w:cstheme="minorHAnsi"/>
                <w:color w:val="000000" w:themeColor="text1"/>
                <w:spacing w:val="3"/>
                <w:lang w:val="lt-LT"/>
              </w:rPr>
              <w:t xml:space="preserve"> </w:t>
            </w:r>
            <w:r w:rsidRPr="00B15EA8">
              <w:rPr>
                <w:rFonts w:cstheme="minorHAnsi"/>
                <w:color w:val="000000" w:themeColor="text1"/>
                <w:lang w:val="lt-LT"/>
              </w:rPr>
              <w:t>RAL</w:t>
            </w:r>
            <w:r w:rsidRPr="00B15EA8">
              <w:rPr>
                <w:rFonts w:cstheme="minorHAnsi"/>
                <w:color w:val="000000" w:themeColor="text1"/>
                <w:spacing w:val="5"/>
                <w:lang w:val="lt-LT"/>
              </w:rPr>
              <w:t xml:space="preserve"> </w:t>
            </w:r>
            <w:r w:rsidRPr="00B15EA8">
              <w:rPr>
                <w:rFonts w:cstheme="minorHAnsi"/>
                <w:color w:val="000000" w:themeColor="text1"/>
                <w:lang w:val="lt-LT"/>
              </w:rPr>
              <w:t>GZ662sertifikatas Produktams („</w:t>
            </w:r>
            <w:proofErr w:type="spellStart"/>
            <w:r w:rsidRPr="00B15EA8">
              <w:rPr>
                <w:rFonts w:cstheme="minorHAnsi"/>
                <w:color w:val="000000" w:themeColor="text1"/>
                <w:lang w:val="lt-LT"/>
              </w:rPr>
              <w:t>Products</w:t>
            </w:r>
            <w:proofErr w:type="spellEnd"/>
            <w:r w:rsidRPr="00B15EA8">
              <w:rPr>
                <w:rFonts w:cstheme="minorHAnsi"/>
                <w:color w:val="000000" w:themeColor="text1"/>
                <w:lang w:val="lt-LT"/>
              </w:rPr>
              <w:t>“)</w:t>
            </w:r>
            <w:r w:rsidRPr="00B15EA8">
              <w:rPr>
                <w:rFonts w:cstheme="minorHAnsi"/>
                <w:color w:val="000000" w:themeColor="text1"/>
                <w:spacing w:val="61"/>
                <w:lang w:val="lt-LT"/>
              </w:rPr>
              <w:t xml:space="preserve"> </w:t>
            </w:r>
            <w:r w:rsidRPr="00B15EA8">
              <w:rPr>
                <w:rFonts w:cstheme="minorHAnsi"/>
                <w:color w:val="000000" w:themeColor="text1"/>
                <w:lang w:val="lt-LT"/>
              </w:rPr>
              <w:t>arba lygiavertis*,</w:t>
            </w:r>
            <w:r w:rsidRPr="00B15EA8">
              <w:rPr>
                <w:rFonts w:cstheme="minorHAnsi"/>
                <w:color w:val="000000" w:themeColor="text1"/>
                <w:spacing w:val="1"/>
                <w:lang w:val="lt-LT"/>
              </w:rPr>
              <w:t xml:space="preserve"> </w:t>
            </w:r>
            <w:r w:rsidRPr="00B15EA8">
              <w:rPr>
                <w:rFonts w:cstheme="minorHAnsi"/>
                <w:color w:val="000000" w:themeColor="text1"/>
                <w:lang w:val="lt-LT"/>
              </w:rPr>
              <w:t>ne</w:t>
            </w:r>
            <w:r w:rsidRPr="00B15EA8">
              <w:rPr>
                <w:rFonts w:cstheme="minorHAnsi"/>
                <w:color w:val="000000" w:themeColor="text1"/>
                <w:spacing w:val="1"/>
                <w:lang w:val="lt-LT"/>
              </w:rPr>
              <w:t xml:space="preserve"> </w:t>
            </w:r>
            <w:r w:rsidRPr="00B15EA8">
              <w:rPr>
                <w:rFonts w:cstheme="minorHAnsi"/>
                <w:color w:val="000000" w:themeColor="text1"/>
                <w:lang w:val="lt-LT"/>
              </w:rPr>
              <w:t>mažesnių</w:t>
            </w:r>
            <w:r w:rsidRPr="00B15EA8">
              <w:rPr>
                <w:rFonts w:cstheme="minorHAnsi"/>
                <w:color w:val="000000" w:themeColor="text1"/>
                <w:spacing w:val="1"/>
                <w:lang w:val="lt-LT"/>
              </w:rPr>
              <w:t xml:space="preserve"> </w:t>
            </w:r>
            <w:r w:rsidRPr="00B15EA8">
              <w:rPr>
                <w:rFonts w:cstheme="minorHAnsi"/>
                <w:color w:val="000000" w:themeColor="text1"/>
                <w:lang w:val="lt-LT"/>
              </w:rPr>
              <w:t>reikalavimų</w:t>
            </w:r>
            <w:r w:rsidRPr="00B15EA8">
              <w:rPr>
                <w:rFonts w:cstheme="minorHAnsi"/>
                <w:color w:val="000000" w:themeColor="text1"/>
                <w:spacing w:val="1"/>
                <w:lang w:val="lt-LT"/>
              </w:rPr>
              <w:t xml:space="preserve"> </w:t>
            </w:r>
            <w:r w:rsidRPr="00B15EA8">
              <w:rPr>
                <w:rFonts w:cstheme="minorHAnsi"/>
                <w:color w:val="000000" w:themeColor="text1"/>
                <w:lang w:val="lt-LT"/>
              </w:rPr>
              <w:t>nei</w:t>
            </w:r>
            <w:r w:rsidRPr="00B15EA8">
              <w:rPr>
                <w:rFonts w:cstheme="minorHAnsi"/>
                <w:color w:val="000000" w:themeColor="text1"/>
                <w:spacing w:val="1"/>
                <w:lang w:val="lt-LT"/>
              </w:rPr>
              <w:t xml:space="preserve"> </w:t>
            </w:r>
            <w:r w:rsidRPr="00B15EA8">
              <w:rPr>
                <w:rFonts w:cstheme="minorHAnsi"/>
                <w:color w:val="000000" w:themeColor="text1"/>
                <w:lang w:val="lt-LT"/>
              </w:rPr>
              <w:t>nustato</w:t>
            </w:r>
            <w:r w:rsidRPr="00B15EA8">
              <w:rPr>
                <w:rFonts w:cstheme="minorHAnsi"/>
                <w:color w:val="000000" w:themeColor="text1"/>
                <w:spacing w:val="1"/>
                <w:lang w:val="lt-LT"/>
              </w:rPr>
              <w:t xml:space="preserve"> </w:t>
            </w:r>
            <w:r w:rsidRPr="00B15EA8">
              <w:rPr>
                <w:rFonts w:cstheme="minorHAnsi"/>
                <w:color w:val="000000" w:themeColor="text1"/>
                <w:lang w:val="lt-LT"/>
              </w:rPr>
              <w:t>LST</w:t>
            </w:r>
            <w:r w:rsidRPr="00B15EA8">
              <w:rPr>
                <w:rFonts w:cstheme="minorHAnsi"/>
                <w:color w:val="000000" w:themeColor="text1"/>
                <w:spacing w:val="1"/>
                <w:lang w:val="lt-LT"/>
              </w:rPr>
              <w:t xml:space="preserve"> </w:t>
            </w:r>
            <w:r w:rsidRPr="00B15EA8">
              <w:rPr>
                <w:rFonts w:cstheme="minorHAnsi"/>
                <w:color w:val="000000" w:themeColor="text1"/>
                <w:lang w:val="lt-LT"/>
              </w:rPr>
              <w:t>EN</w:t>
            </w:r>
            <w:r w:rsidRPr="00B15EA8">
              <w:rPr>
                <w:rFonts w:cstheme="minorHAnsi"/>
                <w:color w:val="000000" w:themeColor="text1"/>
                <w:spacing w:val="1"/>
                <w:lang w:val="lt-LT"/>
              </w:rPr>
              <w:t xml:space="preserve"> </w:t>
            </w:r>
            <w:r w:rsidRPr="00B15EA8">
              <w:rPr>
                <w:rFonts w:cstheme="minorHAnsi"/>
                <w:color w:val="000000" w:themeColor="text1"/>
                <w:lang w:val="lt-LT"/>
              </w:rPr>
              <w:t>14901</w:t>
            </w:r>
            <w:r w:rsidRPr="00B15EA8">
              <w:rPr>
                <w:rFonts w:cstheme="minorHAnsi"/>
                <w:color w:val="000000" w:themeColor="text1"/>
                <w:spacing w:val="-57"/>
                <w:lang w:val="lt-LT"/>
              </w:rPr>
              <w:t xml:space="preserve"> </w:t>
            </w:r>
            <w:r w:rsidRPr="00B15EA8">
              <w:rPr>
                <w:rFonts w:cstheme="minorHAnsi"/>
                <w:color w:val="000000" w:themeColor="text1"/>
                <w:lang w:val="lt-LT"/>
              </w:rPr>
              <w:t xml:space="preserve">standartas, </w:t>
            </w:r>
            <w:r w:rsidRPr="00B15EA8">
              <w:rPr>
                <w:rFonts w:cstheme="minorHAnsi"/>
                <w:color w:val="000000" w:themeColor="text1"/>
                <w:lang w:val="lt-LT"/>
              </w:rPr>
              <w:lastRenderedPageBreak/>
              <w:t>su priedu, kuriame nurodytas vožtuvo tipas ir</w:t>
            </w:r>
            <w:r w:rsidRPr="00B15EA8">
              <w:rPr>
                <w:rFonts w:cstheme="minorHAnsi"/>
                <w:color w:val="000000" w:themeColor="text1"/>
                <w:spacing w:val="1"/>
                <w:lang w:val="lt-LT"/>
              </w:rPr>
              <w:t xml:space="preserve"> </w:t>
            </w:r>
            <w:r w:rsidRPr="00B15EA8">
              <w:rPr>
                <w:rFonts w:cstheme="minorHAnsi"/>
                <w:color w:val="000000" w:themeColor="text1"/>
                <w:lang w:val="lt-LT"/>
              </w:rPr>
              <w:t>kodinis</w:t>
            </w:r>
            <w:r w:rsidRPr="00B15EA8">
              <w:rPr>
                <w:rFonts w:cstheme="minorHAnsi"/>
                <w:color w:val="000000" w:themeColor="text1"/>
                <w:spacing w:val="-1"/>
                <w:lang w:val="lt-LT"/>
              </w:rPr>
              <w:t xml:space="preserve"> </w:t>
            </w:r>
            <w:r w:rsidRPr="00B15EA8">
              <w:rPr>
                <w:rFonts w:cstheme="minorHAnsi"/>
                <w:color w:val="000000" w:themeColor="text1"/>
                <w:lang w:val="lt-LT"/>
              </w:rPr>
              <w:t>pavadinimas.</w:t>
            </w:r>
          </w:p>
          <w:p w14:paraId="68736384" w14:textId="77777777" w:rsidR="00670F9E" w:rsidRPr="00B15EA8" w:rsidRDefault="00670F9E" w:rsidP="00670F9E">
            <w:pPr>
              <w:pStyle w:val="TableParagraph"/>
              <w:ind w:right="93"/>
              <w:jc w:val="both"/>
              <w:rPr>
                <w:rFonts w:cstheme="minorHAnsi"/>
                <w:color w:val="000000" w:themeColor="text1"/>
                <w:lang w:val="lt-LT"/>
              </w:rPr>
            </w:pPr>
            <w:r w:rsidRPr="00B15EA8">
              <w:rPr>
                <w:rFonts w:cstheme="minorHAnsi"/>
                <w:color w:val="000000" w:themeColor="text1"/>
                <w:lang w:val="lt-LT"/>
              </w:rPr>
              <w:t>*</w:t>
            </w:r>
            <w:r w:rsidRPr="00B15EA8">
              <w:rPr>
                <w:rFonts w:cstheme="minorHAnsi"/>
                <w:color w:val="000000" w:themeColor="text1"/>
                <w:spacing w:val="1"/>
                <w:lang w:val="lt-LT"/>
              </w:rPr>
              <w:t xml:space="preserve"> </w:t>
            </w:r>
            <w:r w:rsidRPr="00B15EA8">
              <w:rPr>
                <w:rFonts w:cstheme="minorHAnsi"/>
                <w:color w:val="000000" w:themeColor="text1"/>
                <w:lang w:val="lt-LT"/>
              </w:rPr>
              <w:t>lygiavertis</w:t>
            </w:r>
            <w:r w:rsidRPr="00B15EA8">
              <w:rPr>
                <w:rFonts w:cstheme="minorHAnsi"/>
                <w:color w:val="000000" w:themeColor="text1"/>
                <w:spacing w:val="1"/>
                <w:lang w:val="lt-LT"/>
              </w:rPr>
              <w:t xml:space="preserve"> </w:t>
            </w:r>
            <w:r w:rsidRPr="00B15EA8">
              <w:rPr>
                <w:rFonts w:cstheme="minorHAnsi"/>
                <w:color w:val="000000" w:themeColor="text1"/>
                <w:lang w:val="lt-LT"/>
              </w:rPr>
              <w:t>sertifikatas</w:t>
            </w:r>
            <w:r w:rsidRPr="00B15EA8">
              <w:rPr>
                <w:rFonts w:cstheme="minorHAnsi"/>
                <w:color w:val="000000" w:themeColor="text1"/>
                <w:spacing w:val="1"/>
                <w:lang w:val="lt-LT"/>
              </w:rPr>
              <w:t xml:space="preserve"> </w:t>
            </w:r>
            <w:r w:rsidRPr="00B15EA8">
              <w:rPr>
                <w:rFonts w:cstheme="minorHAnsi"/>
                <w:color w:val="000000" w:themeColor="text1"/>
                <w:lang w:val="lt-LT"/>
              </w:rPr>
              <w:t>-</w:t>
            </w:r>
            <w:r w:rsidRPr="00B15EA8">
              <w:rPr>
                <w:rFonts w:cstheme="minorHAnsi"/>
                <w:color w:val="000000" w:themeColor="text1"/>
                <w:spacing w:val="1"/>
                <w:lang w:val="lt-LT"/>
              </w:rPr>
              <w:t xml:space="preserve"> </w:t>
            </w:r>
            <w:r w:rsidRPr="00B15EA8">
              <w:rPr>
                <w:rFonts w:cstheme="minorHAnsi"/>
                <w:color w:val="000000" w:themeColor="text1"/>
                <w:lang w:val="lt-LT"/>
              </w:rPr>
              <w:t>išduotas</w:t>
            </w:r>
            <w:r w:rsidRPr="00B15EA8">
              <w:rPr>
                <w:rFonts w:cstheme="minorHAnsi"/>
                <w:color w:val="000000" w:themeColor="text1"/>
                <w:spacing w:val="1"/>
                <w:lang w:val="lt-LT"/>
              </w:rPr>
              <w:t xml:space="preserve"> </w:t>
            </w:r>
            <w:r w:rsidRPr="00B15EA8">
              <w:rPr>
                <w:rFonts w:cstheme="minorHAnsi"/>
                <w:color w:val="000000" w:themeColor="text1"/>
                <w:lang w:val="lt-LT"/>
              </w:rPr>
              <w:t>tarptautinės</w:t>
            </w:r>
            <w:r w:rsidRPr="00B15EA8">
              <w:rPr>
                <w:rFonts w:cstheme="minorHAnsi"/>
                <w:color w:val="000000" w:themeColor="text1"/>
                <w:spacing w:val="1"/>
                <w:lang w:val="lt-LT"/>
              </w:rPr>
              <w:t xml:space="preserve"> </w:t>
            </w:r>
            <w:r w:rsidRPr="00B15EA8">
              <w:rPr>
                <w:rFonts w:cstheme="minorHAnsi"/>
                <w:color w:val="000000" w:themeColor="text1"/>
                <w:lang w:val="lt-LT"/>
              </w:rPr>
              <w:t>organizacijos</w:t>
            </w:r>
            <w:r w:rsidRPr="00B15EA8">
              <w:rPr>
                <w:rFonts w:cstheme="minorHAnsi"/>
                <w:color w:val="000000" w:themeColor="text1"/>
                <w:spacing w:val="1"/>
                <w:lang w:val="lt-LT"/>
              </w:rPr>
              <w:t xml:space="preserve"> </w:t>
            </w:r>
            <w:r w:rsidRPr="00B15EA8">
              <w:rPr>
                <w:rFonts w:cstheme="minorHAnsi"/>
                <w:color w:val="000000" w:themeColor="text1"/>
                <w:lang w:val="lt-LT"/>
              </w:rPr>
              <w:t>besispecializuojančios</w:t>
            </w:r>
            <w:r w:rsidRPr="00B15EA8">
              <w:rPr>
                <w:rFonts w:cstheme="minorHAnsi"/>
                <w:color w:val="000000" w:themeColor="text1"/>
                <w:spacing w:val="1"/>
                <w:lang w:val="lt-LT"/>
              </w:rPr>
              <w:t xml:space="preserve"> </w:t>
            </w:r>
            <w:r w:rsidRPr="00B15EA8">
              <w:rPr>
                <w:rFonts w:cstheme="minorHAnsi"/>
                <w:color w:val="000000" w:themeColor="text1"/>
                <w:lang w:val="lt-LT"/>
              </w:rPr>
              <w:t>vandentvarkos</w:t>
            </w:r>
            <w:r w:rsidRPr="00B15EA8">
              <w:rPr>
                <w:rFonts w:cstheme="minorHAnsi"/>
                <w:color w:val="000000" w:themeColor="text1"/>
                <w:spacing w:val="1"/>
                <w:lang w:val="lt-LT"/>
              </w:rPr>
              <w:t xml:space="preserve"> </w:t>
            </w:r>
            <w:r w:rsidRPr="00B15EA8">
              <w:rPr>
                <w:rFonts w:cstheme="minorHAnsi"/>
                <w:color w:val="000000" w:themeColor="text1"/>
                <w:lang w:val="lt-LT"/>
              </w:rPr>
              <w:t>gaminių</w:t>
            </w:r>
            <w:r w:rsidRPr="00B15EA8">
              <w:rPr>
                <w:rFonts w:cstheme="minorHAnsi"/>
                <w:color w:val="000000" w:themeColor="text1"/>
                <w:spacing w:val="1"/>
                <w:lang w:val="lt-LT"/>
              </w:rPr>
              <w:t xml:space="preserve"> </w:t>
            </w:r>
            <w:r w:rsidRPr="00B15EA8">
              <w:rPr>
                <w:rFonts w:cstheme="minorHAnsi"/>
                <w:color w:val="000000" w:themeColor="text1"/>
                <w:lang w:val="lt-LT"/>
              </w:rPr>
              <w:t>dangos</w:t>
            </w:r>
            <w:r w:rsidRPr="00B15EA8">
              <w:rPr>
                <w:rFonts w:cstheme="minorHAnsi"/>
                <w:color w:val="000000" w:themeColor="text1"/>
                <w:spacing w:val="1"/>
                <w:lang w:val="lt-LT"/>
              </w:rPr>
              <w:t xml:space="preserve"> </w:t>
            </w:r>
            <w:r w:rsidRPr="00B15EA8">
              <w:rPr>
                <w:rFonts w:cstheme="minorHAnsi"/>
                <w:color w:val="000000" w:themeColor="text1"/>
                <w:lang w:val="lt-LT"/>
              </w:rPr>
              <w:t>kokybės</w:t>
            </w:r>
            <w:r w:rsidRPr="00B15EA8">
              <w:rPr>
                <w:rFonts w:cstheme="minorHAnsi"/>
                <w:color w:val="000000" w:themeColor="text1"/>
                <w:spacing w:val="1"/>
                <w:lang w:val="lt-LT"/>
              </w:rPr>
              <w:t xml:space="preserve"> </w:t>
            </w:r>
            <w:r w:rsidRPr="00B15EA8">
              <w:rPr>
                <w:rFonts w:cstheme="minorHAnsi"/>
                <w:color w:val="000000" w:themeColor="text1"/>
                <w:lang w:val="lt-LT"/>
              </w:rPr>
              <w:t>nustatyme, atliekančios periodinius gamybos proceso tikrinimus ir</w:t>
            </w:r>
            <w:r w:rsidRPr="00B15EA8">
              <w:rPr>
                <w:rFonts w:cstheme="minorHAnsi"/>
                <w:color w:val="000000" w:themeColor="text1"/>
                <w:spacing w:val="1"/>
                <w:lang w:val="lt-LT"/>
              </w:rPr>
              <w:t xml:space="preserve"> </w:t>
            </w:r>
            <w:r w:rsidRPr="00B15EA8">
              <w:rPr>
                <w:rFonts w:cstheme="minorHAnsi"/>
                <w:color w:val="000000" w:themeColor="text1"/>
                <w:lang w:val="lt-LT"/>
              </w:rPr>
              <w:t>gaminių</w:t>
            </w:r>
            <w:r w:rsidRPr="00B15EA8">
              <w:rPr>
                <w:rFonts w:cstheme="minorHAnsi"/>
                <w:color w:val="000000" w:themeColor="text1"/>
                <w:spacing w:val="29"/>
                <w:lang w:val="lt-LT"/>
              </w:rPr>
              <w:t xml:space="preserve"> </w:t>
            </w:r>
            <w:r w:rsidRPr="00B15EA8">
              <w:rPr>
                <w:rFonts w:cstheme="minorHAnsi"/>
                <w:color w:val="000000" w:themeColor="text1"/>
                <w:lang w:val="lt-LT"/>
              </w:rPr>
              <w:t>bandymus</w:t>
            </w:r>
            <w:r w:rsidRPr="00B15EA8">
              <w:rPr>
                <w:rFonts w:cstheme="minorHAnsi"/>
                <w:color w:val="000000" w:themeColor="text1"/>
                <w:spacing w:val="27"/>
                <w:lang w:val="lt-LT"/>
              </w:rPr>
              <w:t xml:space="preserve"> </w:t>
            </w:r>
            <w:r w:rsidRPr="00B15EA8">
              <w:rPr>
                <w:rFonts w:cstheme="minorHAnsi"/>
                <w:color w:val="000000" w:themeColor="text1"/>
                <w:lang w:val="lt-LT"/>
              </w:rPr>
              <w:t>bei</w:t>
            </w:r>
            <w:r w:rsidRPr="00B15EA8">
              <w:rPr>
                <w:rFonts w:cstheme="minorHAnsi"/>
                <w:color w:val="000000" w:themeColor="text1"/>
                <w:spacing w:val="29"/>
                <w:lang w:val="lt-LT"/>
              </w:rPr>
              <w:t xml:space="preserve"> </w:t>
            </w:r>
            <w:r w:rsidRPr="00B15EA8">
              <w:rPr>
                <w:rFonts w:cstheme="minorHAnsi"/>
                <w:color w:val="000000" w:themeColor="text1"/>
                <w:lang w:val="lt-LT"/>
              </w:rPr>
              <w:t>atitikimo</w:t>
            </w:r>
            <w:r w:rsidRPr="00B15EA8">
              <w:rPr>
                <w:rFonts w:cstheme="minorHAnsi"/>
                <w:color w:val="000000" w:themeColor="text1"/>
                <w:spacing w:val="29"/>
                <w:lang w:val="lt-LT"/>
              </w:rPr>
              <w:t xml:space="preserve"> </w:t>
            </w:r>
            <w:r w:rsidRPr="00B15EA8">
              <w:rPr>
                <w:rFonts w:cstheme="minorHAnsi"/>
                <w:color w:val="000000" w:themeColor="text1"/>
                <w:lang w:val="lt-LT"/>
              </w:rPr>
              <w:t>gamintojo</w:t>
            </w:r>
            <w:r w:rsidRPr="00B15EA8">
              <w:rPr>
                <w:rFonts w:cstheme="minorHAnsi"/>
                <w:color w:val="000000" w:themeColor="text1"/>
                <w:spacing w:val="30"/>
                <w:lang w:val="lt-LT"/>
              </w:rPr>
              <w:t xml:space="preserve"> </w:t>
            </w:r>
            <w:r w:rsidRPr="00B15EA8">
              <w:rPr>
                <w:rFonts w:cstheme="minorHAnsi"/>
                <w:color w:val="000000" w:themeColor="text1"/>
                <w:lang w:val="lt-LT"/>
              </w:rPr>
              <w:t>deklaruojamų</w:t>
            </w:r>
            <w:r w:rsidRPr="00B15EA8">
              <w:rPr>
                <w:rFonts w:cstheme="minorHAnsi"/>
                <w:color w:val="000000" w:themeColor="text1"/>
                <w:spacing w:val="27"/>
                <w:lang w:val="lt-LT"/>
              </w:rPr>
              <w:t xml:space="preserve"> </w:t>
            </w:r>
            <w:r w:rsidRPr="00B15EA8">
              <w:rPr>
                <w:rFonts w:cstheme="minorHAnsi"/>
                <w:color w:val="000000" w:themeColor="text1"/>
                <w:lang w:val="lt-LT"/>
              </w:rPr>
              <w:t>gaminių</w:t>
            </w:r>
          </w:p>
          <w:p w14:paraId="2DBDAA54" w14:textId="77777777" w:rsidR="00670F9E" w:rsidRPr="00B15EA8" w:rsidRDefault="00670F9E" w:rsidP="00670F9E">
            <w:pPr>
              <w:pStyle w:val="TableParagraph"/>
              <w:rPr>
                <w:rFonts w:cstheme="minorHAnsi"/>
                <w:color w:val="000000" w:themeColor="text1"/>
                <w:lang w:val="lt-LT"/>
              </w:rPr>
            </w:pPr>
            <w:r w:rsidRPr="00B15EA8">
              <w:rPr>
                <w:rFonts w:cstheme="minorHAnsi"/>
                <w:color w:val="000000" w:themeColor="text1"/>
                <w:lang w:val="lt-LT"/>
              </w:rPr>
              <w:t>savybių</w:t>
            </w:r>
            <w:r w:rsidRPr="00B15EA8">
              <w:rPr>
                <w:rFonts w:cstheme="minorHAnsi"/>
                <w:color w:val="000000" w:themeColor="text1"/>
                <w:spacing w:val="-2"/>
                <w:lang w:val="lt-LT"/>
              </w:rPr>
              <w:t xml:space="preserve"> </w:t>
            </w:r>
            <w:r w:rsidRPr="00B15EA8">
              <w:rPr>
                <w:rFonts w:cstheme="minorHAnsi"/>
                <w:color w:val="000000" w:themeColor="text1"/>
                <w:lang w:val="lt-LT"/>
              </w:rPr>
              <w:t>atitikimo</w:t>
            </w:r>
            <w:r w:rsidRPr="00B15EA8">
              <w:rPr>
                <w:rFonts w:cstheme="minorHAnsi"/>
                <w:color w:val="000000" w:themeColor="text1"/>
                <w:spacing w:val="-1"/>
                <w:lang w:val="lt-LT"/>
              </w:rPr>
              <w:t xml:space="preserve"> </w:t>
            </w:r>
            <w:r w:rsidRPr="00B15EA8">
              <w:rPr>
                <w:rFonts w:cstheme="minorHAnsi"/>
                <w:color w:val="000000" w:themeColor="text1"/>
                <w:lang w:val="lt-LT"/>
              </w:rPr>
              <w:t>nustatymus.</w:t>
            </w:r>
          </w:p>
        </w:tc>
        <w:tc>
          <w:tcPr>
            <w:tcW w:w="945" w:type="pct"/>
            <w:tcBorders>
              <w:top w:val="single" w:sz="4" w:space="0" w:color="auto"/>
              <w:left w:val="single" w:sz="4" w:space="0" w:color="auto"/>
              <w:bottom w:val="single" w:sz="4" w:space="0" w:color="auto"/>
              <w:right w:val="single" w:sz="4" w:space="0" w:color="auto"/>
            </w:tcBorders>
          </w:tcPr>
          <w:p w14:paraId="603C1727"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7C512DAC"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r>
      <w:tr w:rsidR="006568A6" w:rsidRPr="00B15EA8" w14:paraId="170D049C"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67C95EC" w14:textId="77777777" w:rsidR="00670F9E" w:rsidRPr="00B15EA8" w:rsidRDefault="00670F9E" w:rsidP="0030182F">
            <w:pPr>
              <w:numPr>
                <w:ilvl w:val="0"/>
                <w:numId w:val="11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49064CA" w14:textId="77777777" w:rsidR="00670F9E" w:rsidRPr="00B15EA8" w:rsidRDefault="00670F9E" w:rsidP="00670F9E">
            <w:pPr>
              <w:pStyle w:val="TableParagraph"/>
              <w:rPr>
                <w:rFonts w:cstheme="minorHAnsi"/>
                <w:color w:val="000000" w:themeColor="text1"/>
                <w:lang w:val="lt-LT"/>
              </w:rPr>
            </w:pPr>
            <w:r w:rsidRPr="00B15EA8">
              <w:rPr>
                <w:rFonts w:cstheme="minorHAnsi"/>
                <w:color w:val="000000" w:themeColor="text1"/>
                <w:lang w:val="lt-LT"/>
              </w:rPr>
              <w:t>Ženklinimas</w:t>
            </w:r>
          </w:p>
        </w:tc>
        <w:tc>
          <w:tcPr>
            <w:tcW w:w="1997" w:type="pct"/>
            <w:tcBorders>
              <w:top w:val="single" w:sz="4" w:space="0" w:color="auto"/>
              <w:left w:val="single" w:sz="4" w:space="0" w:color="auto"/>
              <w:bottom w:val="single" w:sz="4" w:space="0" w:color="auto"/>
              <w:right w:val="single" w:sz="4" w:space="0" w:color="auto"/>
            </w:tcBorders>
          </w:tcPr>
          <w:p w14:paraId="32775BFF" w14:textId="77777777" w:rsidR="00670F9E" w:rsidRPr="00B15EA8" w:rsidRDefault="00670F9E" w:rsidP="00670F9E">
            <w:pPr>
              <w:pStyle w:val="TableParagraph"/>
              <w:spacing w:line="275" w:lineRule="exact"/>
              <w:rPr>
                <w:rFonts w:cstheme="minorHAnsi"/>
                <w:color w:val="000000" w:themeColor="text1"/>
                <w:lang w:val="lt-LT"/>
              </w:rPr>
            </w:pPr>
            <w:r w:rsidRPr="00B15EA8">
              <w:rPr>
                <w:rFonts w:cstheme="minorHAnsi"/>
                <w:color w:val="000000" w:themeColor="text1"/>
                <w:lang w:val="lt-LT"/>
              </w:rPr>
              <w:t>Ant</w:t>
            </w:r>
            <w:r w:rsidRPr="00B15EA8">
              <w:rPr>
                <w:rFonts w:cstheme="minorHAnsi"/>
                <w:color w:val="000000" w:themeColor="text1"/>
                <w:spacing w:val="-1"/>
                <w:lang w:val="lt-LT"/>
              </w:rPr>
              <w:t xml:space="preserve"> </w:t>
            </w:r>
            <w:r w:rsidRPr="00B15EA8">
              <w:rPr>
                <w:rFonts w:cstheme="minorHAnsi"/>
                <w:color w:val="000000" w:themeColor="text1"/>
                <w:lang w:val="lt-LT"/>
              </w:rPr>
              <w:t>jungties</w:t>
            </w:r>
            <w:r w:rsidRPr="00B15EA8">
              <w:rPr>
                <w:rFonts w:cstheme="minorHAnsi"/>
                <w:color w:val="000000" w:themeColor="text1"/>
                <w:spacing w:val="-1"/>
                <w:lang w:val="lt-LT"/>
              </w:rPr>
              <w:t xml:space="preserve"> </w:t>
            </w:r>
            <w:r w:rsidRPr="00B15EA8">
              <w:rPr>
                <w:rFonts w:cstheme="minorHAnsi"/>
                <w:color w:val="000000" w:themeColor="text1"/>
                <w:lang w:val="lt-LT"/>
              </w:rPr>
              <w:t>turi būti</w:t>
            </w:r>
            <w:r w:rsidRPr="00B15EA8">
              <w:rPr>
                <w:rFonts w:cstheme="minorHAnsi"/>
                <w:color w:val="000000" w:themeColor="text1"/>
                <w:spacing w:val="-1"/>
                <w:lang w:val="lt-LT"/>
              </w:rPr>
              <w:t xml:space="preserve"> </w:t>
            </w:r>
            <w:r w:rsidRPr="00B15EA8">
              <w:rPr>
                <w:rFonts w:cstheme="minorHAnsi"/>
                <w:color w:val="000000" w:themeColor="text1"/>
                <w:lang w:val="lt-LT"/>
              </w:rPr>
              <w:t>nurodyta:</w:t>
            </w:r>
          </w:p>
          <w:p w14:paraId="28110B79" w14:textId="77777777" w:rsidR="00670F9E" w:rsidRPr="00B15EA8" w:rsidRDefault="00670F9E" w:rsidP="0030182F">
            <w:pPr>
              <w:pStyle w:val="TableParagraph"/>
              <w:numPr>
                <w:ilvl w:val="0"/>
                <w:numId w:val="112"/>
              </w:numPr>
              <w:tabs>
                <w:tab w:val="left" w:pos="572"/>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Gamintojo</w:t>
            </w:r>
            <w:r w:rsidRPr="00B15EA8">
              <w:rPr>
                <w:rFonts w:cstheme="minorHAnsi"/>
                <w:color w:val="000000" w:themeColor="text1"/>
                <w:spacing w:val="-2"/>
                <w:lang w:val="lt-LT"/>
              </w:rPr>
              <w:t xml:space="preserve"> </w:t>
            </w:r>
            <w:r w:rsidRPr="00B15EA8">
              <w:rPr>
                <w:rFonts w:cstheme="minorHAnsi"/>
                <w:color w:val="000000" w:themeColor="text1"/>
                <w:lang w:val="lt-LT"/>
              </w:rPr>
              <w:t>pavadinimas</w:t>
            </w:r>
            <w:r w:rsidRPr="00B15EA8">
              <w:rPr>
                <w:rFonts w:cstheme="minorHAnsi"/>
                <w:color w:val="000000" w:themeColor="text1"/>
                <w:spacing w:val="-2"/>
                <w:lang w:val="lt-LT"/>
              </w:rPr>
              <w:t xml:space="preserve"> </w:t>
            </w:r>
            <w:r w:rsidRPr="00B15EA8">
              <w:rPr>
                <w:rFonts w:cstheme="minorHAnsi"/>
                <w:color w:val="000000" w:themeColor="text1"/>
                <w:lang w:val="lt-LT"/>
              </w:rPr>
              <w:t>(pvz.</w:t>
            </w:r>
            <w:r w:rsidRPr="00B15EA8">
              <w:rPr>
                <w:rFonts w:cstheme="minorHAnsi"/>
                <w:color w:val="000000" w:themeColor="text1"/>
                <w:spacing w:val="-1"/>
                <w:lang w:val="lt-LT"/>
              </w:rPr>
              <w:t xml:space="preserve"> </w:t>
            </w:r>
            <w:r w:rsidRPr="00B15EA8">
              <w:rPr>
                <w:rFonts w:cstheme="minorHAnsi"/>
                <w:color w:val="000000" w:themeColor="text1"/>
                <w:lang w:val="lt-LT"/>
              </w:rPr>
              <w:t>Gamintojas);</w:t>
            </w:r>
          </w:p>
          <w:p w14:paraId="30F1DF86" w14:textId="77777777" w:rsidR="00670F9E" w:rsidRPr="00B15EA8" w:rsidRDefault="00670F9E" w:rsidP="0030182F">
            <w:pPr>
              <w:pStyle w:val="TableParagraph"/>
              <w:numPr>
                <w:ilvl w:val="0"/>
                <w:numId w:val="112"/>
              </w:numPr>
              <w:tabs>
                <w:tab w:val="left" w:pos="572"/>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Pagaminimo</w:t>
            </w:r>
            <w:r w:rsidRPr="00B15EA8">
              <w:rPr>
                <w:rFonts w:cstheme="minorHAnsi"/>
                <w:color w:val="000000" w:themeColor="text1"/>
                <w:spacing w:val="-2"/>
                <w:lang w:val="lt-LT"/>
              </w:rPr>
              <w:t xml:space="preserve"> </w:t>
            </w:r>
            <w:r w:rsidRPr="00B15EA8">
              <w:rPr>
                <w:rFonts w:cstheme="minorHAnsi"/>
                <w:color w:val="000000" w:themeColor="text1"/>
                <w:lang w:val="lt-LT"/>
              </w:rPr>
              <w:t>metai</w:t>
            </w:r>
            <w:r w:rsidRPr="00B15EA8">
              <w:rPr>
                <w:rFonts w:cstheme="minorHAnsi"/>
                <w:color w:val="000000" w:themeColor="text1"/>
                <w:spacing w:val="-1"/>
                <w:lang w:val="lt-LT"/>
              </w:rPr>
              <w:t xml:space="preserve"> </w:t>
            </w:r>
            <w:r w:rsidRPr="00B15EA8">
              <w:rPr>
                <w:rFonts w:cstheme="minorHAnsi"/>
                <w:color w:val="000000" w:themeColor="text1"/>
                <w:lang w:val="lt-LT"/>
              </w:rPr>
              <w:t>(pvz.</w:t>
            </w:r>
            <w:r w:rsidRPr="00B15EA8">
              <w:rPr>
                <w:rFonts w:cstheme="minorHAnsi"/>
                <w:color w:val="000000" w:themeColor="text1"/>
                <w:spacing w:val="-2"/>
                <w:lang w:val="lt-LT"/>
              </w:rPr>
              <w:t xml:space="preserve"> </w:t>
            </w:r>
            <w:r w:rsidRPr="00B15EA8">
              <w:rPr>
                <w:rFonts w:cstheme="minorHAnsi"/>
                <w:color w:val="000000" w:themeColor="text1"/>
                <w:lang w:val="lt-LT"/>
              </w:rPr>
              <w:t>2017);</w:t>
            </w:r>
          </w:p>
          <w:p w14:paraId="4A18E4DB" w14:textId="77777777" w:rsidR="00670F9E" w:rsidRPr="00B15EA8" w:rsidRDefault="00670F9E" w:rsidP="0030182F">
            <w:pPr>
              <w:pStyle w:val="TableParagraph"/>
              <w:numPr>
                <w:ilvl w:val="0"/>
                <w:numId w:val="112"/>
              </w:numPr>
              <w:tabs>
                <w:tab w:val="left" w:pos="572"/>
              </w:tabs>
              <w:autoSpaceDE w:val="0"/>
              <w:autoSpaceDN w:val="0"/>
              <w:spacing w:before="1" w:line="293" w:lineRule="exact"/>
              <w:ind w:hanging="361"/>
              <w:rPr>
                <w:rFonts w:cstheme="minorHAnsi"/>
                <w:color w:val="000000" w:themeColor="text1"/>
                <w:lang w:val="lt-LT"/>
              </w:rPr>
            </w:pPr>
            <w:r w:rsidRPr="00B15EA8">
              <w:rPr>
                <w:rFonts w:cstheme="minorHAnsi"/>
                <w:color w:val="000000" w:themeColor="text1"/>
                <w:lang w:val="lt-LT"/>
              </w:rPr>
              <w:t>Korpuso</w:t>
            </w:r>
            <w:r w:rsidRPr="00B15EA8">
              <w:rPr>
                <w:rFonts w:cstheme="minorHAnsi"/>
                <w:color w:val="000000" w:themeColor="text1"/>
                <w:spacing w:val="-2"/>
                <w:lang w:val="lt-LT"/>
              </w:rPr>
              <w:t xml:space="preserve"> </w:t>
            </w:r>
            <w:r w:rsidRPr="00B15EA8">
              <w:rPr>
                <w:rFonts w:cstheme="minorHAnsi"/>
                <w:color w:val="000000" w:themeColor="text1"/>
                <w:lang w:val="lt-LT"/>
              </w:rPr>
              <w:t>ir</w:t>
            </w:r>
            <w:r w:rsidRPr="00B15EA8">
              <w:rPr>
                <w:rFonts w:cstheme="minorHAnsi"/>
                <w:color w:val="000000" w:themeColor="text1"/>
                <w:spacing w:val="-1"/>
                <w:lang w:val="lt-LT"/>
              </w:rPr>
              <w:t xml:space="preserve"> </w:t>
            </w:r>
            <w:r w:rsidRPr="00B15EA8">
              <w:rPr>
                <w:rFonts w:cstheme="minorHAnsi"/>
                <w:color w:val="000000" w:themeColor="text1"/>
                <w:lang w:val="lt-LT"/>
              </w:rPr>
              <w:t>dangčio</w:t>
            </w:r>
            <w:r w:rsidRPr="00B15EA8">
              <w:rPr>
                <w:rFonts w:cstheme="minorHAnsi"/>
                <w:color w:val="000000" w:themeColor="text1"/>
                <w:spacing w:val="-1"/>
                <w:lang w:val="lt-LT"/>
              </w:rPr>
              <w:t xml:space="preserve"> </w:t>
            </w:r>
            <w:r w:rsidRPr="00B15EA8">
              <w:rPr>
                <w:rFonts w:cstheme="minorHAnsi"/>
                <w:color w:val="000000" w:themeColor="text1"/>
                <w:lang w:val="lt-LT"/>
              </w:rPr>
              <w:t>medžiaga</w:t>
            </w:r>
            <w:r w:rsidRPr="00B15EA8">
              <w:rPr>
                <w:rFonts w:cstheme="minorHAnsi"/>
                <w:color w:val="000000" w:themeColor="text1"/>
                <w:spacing w:val="-3"/>
                <w:lang w:val="lt-LT"/>
              </w:rPr>
              <w:t xml:space="preserve"> </w:t>
            </w:r>
            <w:r w:rsidRPr="00B15EA8">
              <w:rPr>
                <w:rFonts w:cstheme="minorHAnsi"/>
                <w:color w:val="000000" w:themeColor="text1"/>
                <w:lang w:val="lt-LT"/>
              </w:rPr>
              <w:t>(pvz.</w:t>
            </w:r>
            <w:r w:rsidRPr="00B15EA8">
              <w:rPr>
                <w:rFonts w:cstheme="minorHAnsi"/>
                <w:color w:val="000000" w:themeColor="text1"/>
                <w:spacing w:val="-1"/>
                <w:lang w:val="lt-LT"/>
              </w:rPr>
              <w:t xml:space="preserve"> </w:t>
            </w:r>
            <w:r w:rsidRPr="00B15EA8">
              <w:rPr>
                <w:rFonts w:cstheme="minorHAnsi"/>
                <w:color w:val="000000" w:themeColor="text1"/>
                <w:lang w:val="lt-LT"/>
              </w:rPr>
              <w:t>EN-GJS-400).</w:t>
            </w:r>
          </w:p>
          <w:p w14:paraId="381082D8" w14:textId="77777777" w:rsidR="00670F9E" w:rsidRPr="00B15EA8" w:rsidRDefault="00670F9E" w:rsidP="0030182F">
            <w:pPr>
              <w:pStyle w:val="TableParagraph"/>
              <w:numPr>
                <w:ilvl w:val="0"/>
                <w:numId w:val="112"/>
              </w:numPr>
              <w:tabs>
                <w:tab w:val="left" w:pos="572"/>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Nominalus</w:t>
            </w:r>
            <w:r w:rsidRPr="00B15EA8">
              <w:rPr>
                <w:rFonts w:cstheme="minorHAnsi"/>
                <w:color w:val="000000" w:themeColor="text1"/>
                <w:spacing w:val="-1"/>
                <w:lang w:val="lt-LT"/>
              </w:rPr>
              <w:t xml:space="preserve"> </w:t>
            </w:r>
            <w:r w:rsidRPr="00B15EA8">
              <w:rPr>
                <w:rFonts w:cstheme="minorHAnsi"/>
                <w:color w:val="000000" w:themeColor="text1"/>
                <w:lang w:val="lt-LT"/>
              </w:rPr>
              <w:t>dydis</w:t>
            </w:r>
            <w:r w:rsidRPr="00B15EA8">
              <w:rPr>
                <w:rFonts w:cstheme="minorHAnsi"/>
                <w:color w:val="000000" w:themeColor="text1"/>
                <w:spacing w:val="-1"/>
                <w:lang w:val="lt-LT"/>
              </w:rPr>
              <w:t xml:space="preserve"> </w:t>
            </w:r>
            <w:r w:rsidRPr="00B15EA8">
              <w:rPr>
                <w:rFonts w:cstheme="minorHAnsi"/>
                <w:color w:val="000000" w:themeColor="text1"/>
                <w:lang w:val="lt-LT"/>
              </w:rPr>
              <w:t>(pvz.</w:t>
            </w:r>
            <w:r w:rsidRPr="00B15EA8">
              <w:rPr>
                <w:rFonts w:cstheme="minorHAnsi"/>
                <w:color w:val="000000" w:themeColor="text1"/>
                <w:spacing w:val="-1"/>
                <w:lang w:val="lt-LT"/>
              </w:rPr>
              <w:t xml:space="preserve"> </w:t>
            </w:r>
            <w:r w:rsidRPr="00B15EA8">
              <w:rPr>
                <w:rFonts w:cstheme="minorHAnsi"/>
                <w:color w:val="000000" w:themeColor="text1"/>
                <w:lang w:val="lt-LT"/>
              </w:rPr>
              <w:t>DN200);</w:t>
            </w:r>
          </w:p>
          <w:p w14:paraId="6C7877C6" w14:textId="77777777" w:rsidR="00670F9E" w:rsidRPr="00B15EA8" w:rsidRDefault="00670F9E" w:rsidP="0030182F">
            <w:pPr>
              <w:pStyle w:val="TableParagraph"/>
              <w:numPr>
                <w:ilvl w:val="0"/>
                <w:numId w:val="112"/>
              </w:numPr>
              <w:tabs>
                <w:tab w:val="left" w:pos="572"/>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Nominalus</w:t>
            </w:r>
            <w:r w:rsidRPr="00B15EA8">
              <w:rPr>
                <w:rFonts w:cstheme="minorHAnsi"/>
                <w:color w:val="000000" w:themeColor="text1"/>
                <w:spacing w:val="-4"/>
                <w:lang w:val="lt-LT"/>
              </w:rPr>
              <w:t xml:space="preserve"> </w:t>
            </w:r>
            <w:r w:rsidRPr="00B15EA8">
              <w:rPr>
                <w:rFonts w:cstheme="minorHAnsi"/>
                <w:color w:val="000000" w:themeColor="text1"/>
                <w:lang w:val="lt-LT"/>
              </w:rPr>
              <w:t>slėgis</w:t>
            </w:r>
            <w:r w:rsidRPr="00B15EA8">
              <w:rPr>
                <w:rFonts w:cstheme="minorHAnsi"/>
                <w:color w:val="000000" w:themeColor="text1"/>
                <w:spacing w:val="-3"/>
                <w:lang w:val="lt-LT"/>
              </w:rPr>
              <w:t xml:space="preserve"> </w:t>
            </w:r>
            <w:r w:rsidRPr="00B15EA8">
              <w:rPr>
                <w:rFonts w:cstheme="minorHAnsi"/>
                <w:color w:val="000000" w:themeColor="text1"/>
                <w:lang w:val="lt-LT"/>
              </w:rPr>
              <w:t>(pvz.</w:t>
            </w:r>
            <w:r w:rsidRPr="00B15EA8">
              <w:rPr>
                <w:rFonts w:cstheme="minorHAnsi"/>
                <w:color w:val="000000" w:themeColor="text1"/>
                <w:spacing w:val="-3"/>
                <w:lang w:val="lt-LT"/>
              </w:rPr>
              <w:t xml:space="preserve"> </w:t>
            </w:r>
            <w:r w:rsidRPr="00B15EA8">
              <w:rPr>
                <w:rFonts w:cstheme="minorHAnsi"/>
                <w:color w:val="000000" w:themeColor="text1"/>
                <w:lang w:val="lt-LT"/>
              </w:rPr>
              <w:t>PN16);</w:t>
            </w:r>
          </w:p>
          <w:p w14:paraId="6497E8EE" w14:textId="77777777" w:rsidR="00670F9E" w:rsidRPr="00B15EA8" w:rsidRDefault="00670F9E" w:rsidP="0030182F">
            <w:pPr>
              <w:pStyle w:val="TableParagraph"/>
              <w:numPr>
                <w:ilvl w:val="0"/>
                <w:numId w:val="112"/>
              </w:numPr>
              <w:tabs>
                <w:tab w:val="left" w:pos="572"/>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Standartas</w:t>
            </w:r>
            <w:r w:rsidRPr="00B15EA8">
              <w:rPr>
                <w:rFonts w:cstheme="minorHAnsi"/>
                <w:color w:val="000000" w:themeColor="text1"/>
                <w:spacing w:val="-1"/>
                <w:lang w:val="lt-LT"/>
              </w:rPr>
              <w:t xml:space="preserve"> </w:t>
            </w:r>
            <w:r w:rsidRPr="00B15EA8">
              <w:rPr>
                <w:rFonts w:cstheme="minorHAnsi"/>
                <w:color w:val="000000" w:themeColor="text1"/>
                <w:lang w:val="lt-LT"/>
              </w:rPr>
              <w:t>(EN</w:t>
            </w:r>
            <w:r w:rsidRPr="00B15EA8">
              <w:rPr>
                <w:rFonts w:cstheme="minorHAnsi"/>
                <w:color w:val="000000" w:themeColor="text1"/>
                <w:spacing w:val="-3"/>
                <w:lang w:val="lt-LT"/>
              </w:rPr>
              <w:t xml:space="preserve"> </w:t>
            </w:r>
            <w:r w:rsidRPr="00B15EA8">
              <w:rPr>
                <w:rFonts w:cstheme="minorHAnsi"/>
                <w:color w:val="000000" w:themeColor="text1"/>
                <w:lang w:val="lt-LT"/>
              </w:rPr>
              <w:t>14525);</w:t>
            </w:r>
          </w:p>
          <w:p w14:paraId="32CFD1FF" w14:textId="77777777" w:rsidR="00670F9E" w:rsidRPr="00B15EA8" w:rsidRDefault="00670F9E" w:rsidP="0030182F">
            <w:pPr>
              <w:pStyle w:val="TableParagraph"/>
              <w:numPr>
                <w:ilvl w:val="0"/>
                <w:numId w:val="112"/>
              </w:numPr>
              <w:tabs>
                <w:tab w:val="left" w:pos="572"/>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Tolerancija.</w:t>
            </w:r>
          </w:p>
          <w:p w14:paraId="69B7EDD0" w14:textId="77777777" w:rsidR="00670F9E" w:rsidRPr="00B15EA8" w:rsidRDefault="00670F9E" w:rsidP="009A17C3">
            <w:pPr>
              <w:pStyle w:val="TableParagraph"/>
              <w:jc w:val="both"/>
              <w:rPr>
                <w:rFonts w:cstheme="minorHAnsi"/>
                <w:color w:val="000000" w:themeColor="text1"/>
                <w:lang w:val="lt-LT"/>
              </w:rPr>
            </w:pPr>
            <w:r w:rsidRPr="00B15EA8">
              <w:rPr>
                <w:rFonts w:cstheme="minorHAnsi"/>
                <w:color w:val="000000" w:themeColor="text1"/>
                <w:lang w:val="lt-LT"/>
              </w:rPr>
              <w:t>Pirmi</w:t>
            </w:r>
            <w:r w:rsidRPr="00B15EA8">
              <w:rPr>
                <w:rFonts w:cstheme="minorHAnsi"/>
                <w:color w:val="000000" w:themeColor="text1"/>
                <w:spacing w:val="1"/>
                <w:lang w:val="lt-LT"/>
              </w:rPr>
              <w:t xml:space="preserve"> </w:t>
            </w:r>
            <w:r w:rsidRPr="00B15EA8">
              <w:rPr>
                <w:rFonts w:cstheme="minorHAnsi"/>
                <w:color w:val="000000" w:themeColor="text1"/>
                <w:lang w:val="lt-LT"/>
              </w:rPr>
              <w:t>penki</w:t>
            </w:r>
            <w:r w:rsidRPr="00B15EA8">
              <w:rPr>
                <w:rFonts w:cstheme="minorHAnsi"/>
                <w:color w:val="000000" w:themeColor="text1"/>
                <w:spacing w:val="1"/>
                <w:lang w:val="lt-LT"/>
              </w:rPr>
              <w:t xml:space="preserve"> </w:t>
            </w:r>
            <w:r w:rsidRPr="00B15EA8">
              <w:rPr>
                <w:rFonts w:cstheme="minorHAnsi"/>
                <w:color w:val="000000" w:themeColor="text1"/>
                <w:lang w:val="lt-LT"/>
              </w:rPr>
              <w:t>ženklinimai</w:t>
            </w:r>
            <w:r w:rsidRPr="00B15EA8">
              <w:rPr>
                <w:rFonts w:cstheme="minorHAnsi"/>
                <w:color w:val="000000" w:themeColor="text1"/>
                <w:spacing w:val="1"/>
                <w:lang w:val="lt-LT"/>
              </w:rPr>
              <w:t xml:space="preserve"> </w:t>
            </w:r>
            <w:r w:rsidRPr="00B15EA8">
              <w:rPr>
                <w:rFonts w:cstheme="minorHAnsi"/>
                <w:color w:val="000000" w:themeColor="text1"/>
                <w:lang w:val="lt-LT"/>
              </w:rPr>
              <w:t>turi</w:t>
            </w:r>
            <w:r w:rsidRPr="00B15EA8">
              <w:rPr>
                <w:rFonts w:cstheme="minorHAnsi"/>
                <w:color w:val="000000" w:themeColor="text1"/>
                <w:spacing w:val="1"/>
                <w:lang w:val="lt-LT"/>
              </w:rPr>
              <w:t xml:space="preserve"> </w:t>
            </w:r>
            <w:r w:rsidRPr="00B15EA8">
              <w:rPr>
                <w:rFonts w:cstheme="minorHAnsi"/>
                <w:color w:val="000000" w:themeColor="text1"/>
                <w:lang w:val="lt-LT"/>
              </w:rPr>
              <w:t>būti</w:t>
            </w:r>
            <w:r w:rsidRPr="00B15EA8">
              <w:rPr>
                <w:rFonts w:cstheme="minorHAnsi"/>
                <w:color w:val="000000" w:themeColor="text1"/>
                <w:spacing w:val="1"/>
                <w:lang w:val="lt-LT"/>
              </w:rPr>
              <w:t xml:space="preserve"> </w:t>
            </w:r>
            <w:r w:rsidRPr="00B15EA8">
              <w:rPr>
                <w:rFonts w:cstheme="minorHAnsi"/>
                <w:color w:val="000000" w:themeColor="text1"/>
                <w:lang w:val="lt-LT"/>
              </w:rPr>
              <w:t>išlieti</w:t>
            </w:r>
            <w:r w:rsidRPr="00B15EA8">
              <w:rPr>
                <w:rFonts w:cstheme="minorHAnsi"/>
                <w:color w:val="000000" w:themeColor="text1"/>
                <w:spacing w:val="1"/>
                <w:lang w:val="lt-LT"/>
              </w:rPr>
              <w:t xml:space="preserve"> </w:t>
            </w:r>
            <w:r w:rsidRPr="00B15EA8">
              <w:rPr>
                <w:rFonts w:cstheme="minorHAnsi"/>
                <w:color w:val="000000" w:themeColor="text1"/>
                <w:lang w:val="lt-LT"/>
              </w:rPr>
              <w:t>arba</w:t>
            </w:r>
            <w:r w:rsidRPr="00B15EA8">
              <w:rPr>
                <w:rFonts w:cstheme="minorHAnsi"/>
                <w:color w:val="000000" w:themeColor="text1"/>
                <w:spacing w:val="1"/>
                <w:lang w:val="lt-LT"/>
              </w:rPr>
              <w:t xml:space="preserve"> </w:t>
            </w:r>
            <w:r w:rsidRPr="00B15EA8">
              <w:rPr>
                <w:rFonts w:cstheme="minorHAnsi"/>
                <w:color w:val="000000" w:themeColor="text1"/>
                <w:lang w:val="lt-LT"/>
              </w:rPr>
              <w:t>iškalti</w:t>
            </w:r>
            <w:r w:rsidRPr="00B15EA8">
              <w:rPr>
                <w:rFonts w:cstheme="minorHAnsi"/>
                <w:color w:val="000000" w:themeColor="text1"/>
                <w:spacing w:val="1"/>
                <w:lang w:val="lt-LT"/>
              </w:rPr>
              <w:t xml:space="preserve"> </w:t>
            </w:r>
            <w:r w:rsidRPr="00B15EA8">
              <w:rPr>
                <w:rFonts w:cstheme="minorHAnsi"/>
                <w:color w:val="000000" w:themeColor="text1"/>
                <w:lang w:val="lt-LT"/>
              </w:rPr>
              <w:t>šaltuoju būdu, kitiems žymėjimas gali būti taikomas bet</w:t>
            </w:r>
            <w:r w:rsidRPr="00B15EA8">
              <w:rPr>
                <w:rFonts w:cstheme="minorHAnsi"/>
                <w:color w:val="000000" w:themeColor="text1"/>
                <w:spacing w:val="1"/>
                <w:lang w:val="lt-LT"/>
              </w:rPr>
              <w:t xml:space="preserve"> </w:t>
            </w:r>
            <w:r w:rsidRPr="00B15EA8">
              <w:rPr>
                <w:rFonts w:cstheme="minorHAnsi"/>
                <w:color w:val="000000" w:themeColor="text1"/>
                <w:lang w:val="lt-LT"/>
              </w:rPr>
              <w:t>koks kitas būdas, leidžiantis išsaugoti informaciją apie</w:t>
            </w:r>
            <w:r w:rsidRPr="00B15EA8">
              <w:rPr>
                <w:rFonts w:cstheme="minorHAnsi"/>
                <w:color w:val="000000" w:themeColor="text1"/>
                <w:spacing w:val="1"/>
                <w:lang w:val="lt-LT"/>
              </w:rPr>
              <w:t xml:space="preserve"> </w:t>
            </w:r>
            <w:r w:rsidRPr="00B15EA8">
              <w:rPr>
                <w:rFonts w:cstheme="minorHAnsi"/>
                <w:color w:val="000000" w:themeColor="text1"/>
                <w:lang w:val="lt-LT"/>
              </w:rPr>
              <w:t>gaminį</w:t>
            </w:r>
            <w:r w:rsidRPr="00B15EA8">
              <w:rPr>
                <w:rFonts w:cstheme="minorHAnsi"/>
                <w:color w:val="000000" w:themeColor="text1"/>
                <w:spacing w:val="-1"/>
                <w:lang w:val="lt-LT"/>
              </w:rPr>
              <w:t xml:space="preserve"> </w:t>
            </w:r>
            <w:r w:rsidRPr="00B15EA8">
              <w:rPr>
                <w:rFonts w:cstheme="minorHAnsi"/>
                <w:color w:val="000000" w:themeColor="text1"/>
                <w:lang w:val="lt-LT"/>
              </w:rPr>
              <w:t>eksploatacijos metu.</w:t>
            </w:r>
          </w:p>
        </w:tc>
        <w:tc>
          <w:tcPr>
            <w:tcW w:w="945" w:type="pct"/>
            <w:tcBorders>
              <w:top w:val="single" w:sz="4" w:space="0" w:color="auto"/>
              <w:left w:val="single" w:sz="4" w:space="0" w:color="auto"/>
              <w:bottom w:val="single" w:sz="4" w:space="0" w:color="auto"/>
              <w:right w:val="single" w:sz="4" w:space="0" w:color="auto"/>
            </w:tcBorders>
          </w:tcPr>
          <w:p w14:paraId="502B3E05" w14:textId="77777777" w:rsidR="00670F9E" w:rsidRPr="00B15EA8" w:rsidRDefault="00670F9E" w:rsidP="00670F9E">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25F73084" w14:textId="77777777" w:rsidR="00670F9E" w:rsidRPr="00B15EA8" w:rsidRDefault="00670F9E" w:rsidP="00670F9E">
            <w:pPr>
              <w:rPr>
                <w:rFonts w:asciiTheme="minorHAnsi" w:hAnsiTheme="minorHAnsi" w:cstheme="minorHAnsi"/>
                <w:color w:val="000000" w:themeColor="text1"/>
                <w:sz w:val="22"/>
                <w:szCs w:val="22"/>
                <w:lang w:eastAsia="lt-LT"/>
              </w:rPr>
            </w:pPr>
          </w:p>
        </w:tc>
      </w:tr>
      <w:tr w:rsidR="006568A6" w:rsidRPr="00B15EA8" w14:paraId="4C74717D"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6976812D" w14:textId="77777777" w:rsidR="00670F9E" w:rsidRPr="00B15EA8" w:rsidRDefault="00670F9E" w:rsidP="00670F9E">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c>
          <w:tcPr>
            <w:tcW w:w="945" w:type="pct"/>
            <w:tcBorders>
              <w:top w:val="single" w:sz="4" w:space="0" w:color="auto"/>
              <w:left w:val="single" w:sz="4" w:space="0" w:color="auto"/>
              <w:bottom w:val="single" w:sz="4" w:space="0" w:color="auto"/>
              <w:right w:val="single" w:sz="4" w:space="0" w:color="auto"/>
            </w:tcBorders>
          </w:tcPr>
          <w:p w14:paraId="02469782" w14:textId="77777777" w:rsidR="00670F9E" w:rsidRPr="00B15EA8" w:rsidRDefault="00670F9E" w:rsidP="00670F9E">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692F08E0" w14:textId="77777777" w:rsidR="00670F9E" w:rsidRPr="00B15EA8" w:rsidRDefault="00670F9E" w:rsidP="00670F9E">
            <w:pPr>
              <w:ind w:left="9"/>
              <w:jc w:val="center"/>
              <w:rPr>
                <w:rFonts w:asciiTheme="minorHAnsi" w:hAnsiTheme="minorHAnsi" w:cstheme="minorHAnsi"/>
                <w:b/>
                <w:color w:val="000000" w:themeColor="text1"/>
                <w:sz w:val="22"/>
                <w:szCs w:val="22"/>
                <w:lang w:eastAsia="lt-LT"/>
              </w:rPr>
            </w:pPr>
          </w:p>
        </w:tc>
      </w:tr>
      <w:tr w:rsidR="006568A6" w:rsidRPr="00B15EA8" w14:paraId="1A1D32E2"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2A329969" w14:textId="77777777" w:rsidR="00670F9E" w:rsidRPr="00B15EA8" w:rsidRDefault="00670F9E" w:rsidP="0030182F">
            <w:pPr>
              <w:numPr>
                <w:ilvl w:val="0"/>
                <w:numId w:val="11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234122E" w14:textId="6E8953B2"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Pr="00B15EA8">
              <w:rPr>
                <w:rFonts w:asciiTheme="minorHAnsi" w:hAnsiTheme="minorHAnsi" w:cstheme="minorHAnsi"/>
                <w:color w:val="000000" w:themeColor="text1"/>
                <w:spacing w:val="37"/>
                <w:sz w:val="22"/>
                <w:szCs w:val="22"/>
              </w:rPr>
              <w:t xml:space="preserve"> </w:t>
            </w:r>
            <w:r w:rsidRPr="00B15EA8">
              <w:rPr>
                <w:rFonts w:asciiTheme="minorHAnsi" w:hAnsiTheme="minorHAnsi" w:cstheme="minorHAnsi"/>
                <w:color w:val="000000" w:themeColor="text1"/>
                <w:sz w:val="22"/>
                <w:szCs w:val="22"/>
              </w:rPr>
              <w:t>pateikiami</w:t>
            </w:r>
            <w:r w:rsidRPr="00B15EA8">
              <w:rPr>
                <w:rFonts w:asciiTheme="minorHAnsi" w:hAnsiTheme="minorHAnsi" w:cstheme="minorHAnsi"/>
                <w:color w:val="000000" w:themeColor="text1"/>
                <w:spacing w:val="40"/>
                <w:sz w:val="22"/>
                <w:szCs w:val="22"/>
              </w:rPr>
              <w:t xml:space="preserve"> </w:t>
            </w:r>
            <w:r w:rsidRPr="00B15EA8">
              <w:rPr>
                <w:rFonts w:asciiTheme="minorHAnsi" w:hAnsiTheme="minorHAnsi" w:cstheme="minorHAnsi"/>
                <w:color w:val="000000" w:themeColor="text1"/>
                <w:sz w:val="22"/>
                <w:szCs w:val="22"/>
              </w:rPr>
              <w:t xml:space="preserve">pirkimo </w:t>
            </w:r>
            <w:r w:rsidRPr="00B15EA8">
              <w:rPr>
                <w:rFonts w:asciiTheme="minorHAnsi" w:hAnsiTheme="minorHAnsi" w:cstheme="minorHAnsi"/>
                <w:color w:val="000000" w:themeColor="text1"/>
                <w:spacing w:val="-57"/>
                <w:sz w:val="22"/>
                <w:szCs w:val="22"/>
              </w:rPr>
              <w:t xml:space="preserve">          </w:t>
            </w:r>
            <w:r w:rsidRPr="00B15EA8">
              <w:rPr>
                <w:rFonts w:asciiTheme="minorHAnsi" w:hAnsiTheme="minorHAnsi" w:cstheme="minorHAnsi"/>
                <w:color w:val="000000" w:themeColor="text1"/>
                <w:sz w:val="22"/>
                <w:szCs w:val="22"/>
              </w:rPr>
              <w:t>metu</w:t>
            </w:r>
          </w:p>
        </w:tc>
        <w:tc>
          <w:tcPr>
            <w:tcW w:w="1997" w:type="pct"/>
            <w:tcBorders>
              <w:top w:val="single" w:sz="4" w:space="0" w:color="auto"/>
              <w:left w:val="single" w:sz="4" w:space="0" w:color="auto"/>
              <w:bottom w:val="single" w:sz="4" w:space="0" w:color="auto"/>
              <w:right w:val="single" w:sz="4" w:space="0" w:color="auto"/>
            </w:tcBorders>
          </w:tcPr>
          <w:p w14:paraId="52AA6206" w14:textId="77777777" w:rsidR="00670F9E" w:rsidRPr="00B15EA8" w:rsidRDefault="00670F9E" w:rsidP="0030182F">
            <w:pPr>
              <w:pStyle w:val="TableParagraph"/>
              <w:numPr>
                <w:ilvl w:val="0"/>
                <w:numId w:val="113"/>
              </w:numPr>
              <w:tabs>
                <w:tab w:val="left" w:pos="528"/>
              </w:tabs>
              <w:autoSpaceDE w:val="0"/>
              <w:autoSpaceDN w:val="0"/>
              <w:ind w:left="527" w:right="96"/>
              <w:jc w:val="both"/>
              <w:rPr>
                <w:rFonts w:cstheme="minorHAnsi"/>
                <w:color w:val="000000" w:themeColor="text1"/>
                <w:lang w:val="lt-LT"/>
              </w:rPr>
            </w:pPr>
            <w:r w:rsidRPr="00B15EA8">
              <w:rPr>
                <w:rFonts w:cstheme="minorHAnsi"/>
                <w:color w:val="000000" w:themeColor="text1"/>
                <w:lang w:val="lt-LT"/>
              </w:rPr>
              <w:t xml:space="preserve">Eksploatacinių   </w:t>
            </w:r>
            <w:r w:rsidRPr="00B15EA8">
              <w:rPr>
                <w:rFonts w:cstheme="minorHAnsi"/>
                <w:color w:val="000000" w:themeColor="text1"/>
                <w:spacing w:val="1"/>
                <w:lang w:val="lt-LT"/>
              </w:rPr>
              <w:t xml:space="preserve"> </w:t>
            </w:r>
            <w:r w:rsidRPr="00B15EA8">
              <w:rPr>
                <w:rFonts w:cstheme="minorHAnsi"/>
                <w:color w:val="000000" w:themeColor="text1"/>
                <w:lang w:val="lt-LT"/>
              </w:rPr>
              <w:t xml:space="preserve">savybių    </w:t>
            </w:r>
            <w:r w:rsidRPr="00B15EA8">
              <w:rPr>
                <w:rFonts w:cstheme="minorHAnsi"/>
                <w:color w:val="000000" w:themeColor="text1"/>
                <w:spacing w:val="1"/>
                <w:lang w:val="lt-LT"/>
              </w:rPr>
              <w:t xml:space="preserve"> </w:t>
            </w:r>
            <w:r w:rsidRPr="00B15EA8">
              <w:rPr>
                <w:rFonts w:cstheme="minorHAnsi"/>
                <w:color w:val="000000" w:themeColor="text1"/>
                <w:lang w:val="lt-LT"/>
              </w:rPr>
              <w:t xml:space="preserve">deklaracija    </w:t>
            </w:r>
            <w:r w:rsidRPr="00B15EA8">
              <w:rPr>
                <w:rFonts w:cstheme="minorHAnsi"/>
                <w:color w:val="000000" w:themeColor="text1"/>
                <w:spacing w:val="1"/>
                <w:lang w:val="lt-LT"/>
              </w:rPr>
              <w:t xml:space="preserve"> </w:t>
            </w:r>
            <w:r w:rsidRPr="00B15EA8">
              <w:rPr>
                <w:rFonts w:cstheme="minorHAnsi"/>
                <w:color w:val="000000" w:themeColor="text1"/>
                <w:lang w:val="lt-LT"/>
              </w:rPr>
              <w:t>(pagal</w:t>
            </w:r>
            <w:r w:rsidRPr="00B15EA8">
              <w:rPr>
                <w:rFonts w:cstheme="minorHAnsi"/>
                <w:color w:val="000000" w:themeColor="text1"/>
                <w:spacing w:val="1"/>
                <w:lang w:val="lt-LT"/>
              </w:rPr>
              <w:t xml:space="preserve"> </w:t>
            </w:r>
            <w:r w:rsidRPr="00B15EA8">
              <w:rPr>
                <w:rFonts w:cstheme="minorHAnsi"/>
                <w:color w:val="000000" w:themeColor="text1"/>
                <w:lang w:val="lt-LT"/>
              </w:rPr>
              <w:t>STR</w:t>
            </w:r>
            <w:r w:rsidRPr="00B15EA8">
              <w:rPr>
                <w:rFonts w:cstheme="minorHAnsi"/>
                <w:color w:val="000000" w:themeColor="text1"/>
                <w:spacing w:val="-1"/>
                <w:lang w:val="lt-LT"/>
              </w:rPr>
              <w:t xml:space="preserve"> </w:t>
            </w:r>
            <w:r w:rsidRPr="00B15EA8">
              <w:rPr>
                <w:rFonts w:cstheme="minorHAnsi"/>
                <w:color w:val="000000" w:themeColor="text1"/>
                <w:lang w:val="lt-LT"/>
              </w:rPr>
              <w:t>1.01.04:2015, lietuvių k.);</w:t>
            </w:r>
          </w:p>
          <w:p w14:paraId="6D7F6EFF" w14:textId="77777777" w:rsidR="00670F9E" w:rsidRPr="00B15EA8" w:rsidRDefault="00670F9E" w:rsidP="0030182F">
            <w:pPr>
              <w:pStyle w:val="TableParagraph"/>
              <w:numPr>
                <w:ilvl w:val="0"/>
                <w:numId w:val="113"/>
              </w:numPr>
              <w:tabs>
                <w:tab w:val="left" w:pos="528"/>
              </w:tabs>
              <w:autoSpaceDE w:val="0"/>
              <w:autoSpaceDN w:val="0"/>
              <w:ind w:left="527" w:right="93"/>
              <w:jc w:val="both"/>
              <w:rPr>
                <w:rFonts w:cstheme="minorHAnsi"/>
                <w:color w:val="000000" w:themeColor="text1"/>
                <w:lang w:val="lt-LT"/>
              </w:rPr>
            </w:pPr>
            <w:r w:rsidRPr="00B15EA8">
              <w:rPr>
                <w:rFonts w:cstheme="minorHAnsi"/>
                <w:color w:val="000000" w:themeColor="text1"/>
                <w:lang w:val="lt-LT"/>
              </w:rPr>
              <w:t>Nepriklausomos, akredituotos organizacijos išduotas</w:t>
            </w:r>
            <w:r w:rsidRPr="00B15EA8">
              <w:rPr>
                <w:rFonts w:cstheme="minorHAnsi"/>
                <w:color w:val="000000" w:themeColor="text1"/>
                <w:spacing w:val="-57"/>
                <w:lang w:val="lt-LT"/>
              </w:rPr>
              <w:t xml:space="preserve"> </w:t>
            </w:r>
            <w:r w:rsidRPr="00B15EA8">
              <w:rPr>
                <w:rFonts w:cstheme="minorHAnsi"/>
                <w:color w:val="000000" w:themeColor="text1"/>
                <w:lang w:val="lt-LT"/>
              </w:rPr>
              <w:t>ir</w:t>
            </w:r>
            <w:r w:rsidRPr="00B15EA8">
              <w:rPr>
                <w:rFonts w:cstheme="minorHAnsi"/>
                <w:color w:val="000000" w:themeColor="text1"/>
                <w:spacing w:val="1"/>
                <w:lang w:val="lt-LT"/>
              </w:rPr>
              <w:t xml:space="preserve"> </w:t>
            </w:r>
            <w:r w:rsidRPr="00B15EA8">
              <w:rPr>
                <w:rFonts w:cstheme="minorHAnsi"/>
                <w:color w:val="000000" w:themeColor="text1"/>
                <w:lang w:val="lt-LT"/>
              </w:rPr>
              <w:t>Europos</w:t>
            </w:r>
            <w:r w:rsidRPr="00B15EA8">
              <w:rPr>
                <w:rFonts w:cstheme="minorHAnsi"/>
                <w:color w:val="000000" w:themeColor="text1"/>
                <w:spacing w:val="1"/>
                <w:lang w:val="lt-LT"/>
              </w:rPr>
              <w:t xml:space="preserve"> </w:t>
            </w:r>
            <w:r w:rsidRPr="00B15EA8">
              <w:rPr>
                <w:rFonts w:cstheme="minorHAnsi"/>
                <w:color w:val="000000" w:themeColor="text1"/>
                <w:lang w:val="lt-LT"/>
              </w:rPr>
              <w:t>Sąjungoje</w:t>
            </w:r>
            <w:r w:rsidRPr="00B15EA8">
              <w:rPr>
                <w:rFonts w:cstheme="minorHAnsi"/>
                <w:color w:val="000000" w:themeColor="text1"/>
                <w:spacing w:val="1"/>
                <w:lang w:val="lt-LT"/>
              </w:rPr>
              <w:t xml:space="preserve"> </w:t>
            </w:r>
            <w:r w:rsidRPr="00B15EA8">
              <w:rPr>
                <w:rFonts w:cstheme="minorHAnsi"/>
                <w:color w:val="000000" w:themeColor="text1"/>
                <w:lang w:val="lt-LT"/>
              </w:rPr>
              <w:t>galiojantis</w:t>
            </w:r>
            <w:r w:rsidRPr="00B15EA8">
              <w:rPr>
                <w:rFonts w:cstheme="minorHAnsi"/>
                <w:color w:val="000000" w:themeColor="text1"/>
                <w:spacing w:val="1"/>
                <w:lang w:val="lt-LT"/>
              </w:rPr>
              <w:t xml:space="preserve"> </w:t>
            </w:r>
            <w:r w:rsidRPr="00B15EA8">
              <w:rPr>
                <w:rFonts w:cstheme="minorHAnsi"/>
                <w:color w:val="000000" w:themeColor="text1"/>
                <w:lang w:val="lt-LT"/>
              </w:rPr>
              <w:t>dokumentas,</w:t>
            </w:r>
            <w:r w:rsidRPr="00B15EA8">
              <w:rPr>
                <w:rFonts w:cstheme="minorHAnsi"/>
                <w:color w:val="000000" w:themeColor="text1"/>
                <w:spacing w:val="1"/>
                <w:lang w:val="lt-LT"/>
              </w:rPr>
              <w:t xml:space="preserve"> </w:t>
            </w:r>
            <w:r w:rsidRPr="00B15EA8">
              <w:rPr>
                <w:rFonts w:cstheme="minorHAnsi"/>
                <w:color w:val="000000" w:themeColor="text1"/>
                <w:lang w:val="lt-LT"/>
              </w:rPr>
              <w:t>patvirtinantis,</w:t>
            </w:r>
            <w:r w:rsidRPr="00B15EA8">
              <w:rPr>
                <w:rFonts w:cstheme="minorHAnsi"/>
                <w:color w:val="000000" w:themeColor="text1"/>
                <w:spacing w:val="1"/>
                <w:lang w:val="lt-LT"/>
              </w:rPr>
              <w:t xml:space="preserve"> </w:t>
            </w:r>
            <w:r w:rsidRPr="00B15EA8">
              <w:rPr>
                <w:rFonts w:cstheme="minorHAnsi"/>
                <w:color w:val="000000" w:themeColor="text1"/>
                <w:lang w:val="lt-LT"/>
              </w:rPr>
              <w:t>kad</w:t>
            </w:r>
            <w:r w:rsidRPr="00B15EA8">
              <w:rPr>
                <w:rFonts w:cstheme="minorHAnsi"/>
                <w:color w:val="000000" w:themeColor="text1"/>
                <w:spacing w:val="1"/>
                <w:lang w:val="lt-LT"/>
              </w:rPr>
              <w:t xml:space="preserve"> </w:t>
            </w:r>
            <w:r w:rsidRPr="00B15EA8">
              <w:rPr>
                <w:rFonts w:cstheme="minorHAnsi"/>
                <w:color w:val="000000" w:themeColor="text1"/>
                <w:lang w:val="lt-LT"/>
              </w:rPr>
              <w:t>jungtis</w:t>
            </w:r>
            <w:r w:rsidRPr="00B15EA8">
              <w:rPr>
                <w:rFonts w:cstheme="minorHAnsi"/>
                <w:color w:val="000000" w:themeColor="text1"/>
                <w:spacing w:val="1"/>
                <w:lang w:val="lt-LT"/>
              </w:rPr>
              <w:t xml:space="preserve"> </w:t>
            </w:r>
            <w:r w:rsidRPr="00B15EA8">
              <w:rPr>
                <w:rFonts w:cstheme="minorHAnsi"/>
                <w:color w:val="000000" w:themeColor="text1"/>
                <w:lang w:val="lt-LT"/>
              </w:rPr>
              <w:t>ir</w:t>
            </w:r>
            <w:r w:rsidRPr="00B15EA8">
              <w:rPr>
                <w:rFonts w:cstheme="minorHAnsi"/>
                <w:color w:val="000000" w:themeColor="text1"/>
                <w:spacing w:val="1"/>
                <w:lang w:val="lt-LT"/>
              </w:rPr>
              <w:t xml:space="preserve"> </w:t>
            </w:r>
            <w:r w:rsidRPr="00B15EA8">
              <w:rPr>
                <w:rFonts w:cstheme="minorHAnsi"/>
                <w:color w:val="000000" w:themeColor="text1"/>
                <w:lang w:val="lt-LT"/>
              </w:rPr>
              <w:t>jos</w:t>
            </w:r>
            <w:r w:rsidRPr="00B15EA8">
              <w:rPr>
                <w:rFonts w:cstheme="minorHAnsi"/>
                <w:color w:val="000000" w:themeColor="text1"/>
                <w:spacing w:val="1"/>
                <w:lang w:val="lt-LT"/>
              </w:rPr>
              <w:t xml:space="preserve"> </w:t>
            </w:r>
            <w:r w:rsidRPr="00B15EA8">
              <w:rPr>
                <w:rFonts w:cstheme="minorHAnsi"/>
                <w:color w:val="000000" w:themeColor="text1"/>
                <w:lang w:val="lt-LT"/>
              </w:rPr>
              <w:t>sandarinimo</w:t>
            </w:r>
            <w:r w:rsidRPr="00B15EA8">
              <w:rPr>
                <w:rFonts w:cstheme="minorHAnsi"/>
                <w:color w:val="000000" w:themeColor="text1"/>
                <w:spacing w:val="1"/>
                <w:lang w:val="lt-LT"/>
              </w:rPr>
              <w:t xml:space="preserve"> </w:t>
            </w:r>
            <w:r w:rsidRPr="00B15EA8">
              <w:rPr>
                <w:rFonts w:cstheme="minorHAnsi"/>
                <w:color w:val="000000" w:themeColor="text1"/>
                <w:lang w:val="lt-LT"/>
              </w:rPr>
              <w:t>medžiagos</w:t>
            </w:r>
            <w:r w:rsidRPr="00B15EA8">
              <w:rPr>
                <w:rFonts w:cstheme="minorHAnsi"/>
                <w:color w:val="000000" w:themeColor="text1"/>
                <w:spacing w:val="1"/>
                <w:lang w:val="lt-LT"/>
              </w:rPr>
              <w:t xml:space="preserve"> </w:t>
            </w:r>
            <w:r w:rsidRPr="00B15EA8">
              <w:rPr>
                <w:rFonts w:cstheme="minorHAnsi"/>
                <w:color w:val="000000" w:themeColor="text1"/>
                <w:lang w:val="lt-LT"/>
              </w:rPr>
              <w:t>tinkamos</w:t>
            </w:r>
            <w:r w:rsidRPr="00B15EA8">
              <w:rPr>
                <w:rFonts w:cstheme="minorHAnsi"/>
                <w:color w:val="000000" w:themeColor="text1"/>
                <w:spacing w:val="1"/>
                <w:lang w:val="lt-LT"/>
              </w:rPr>
              <w:t xml:space="preserve"> </w:t>
            </w:r>
            <w:r w:rsidRPr="00B15EA8">
              <w:rPr>
                <w:rFonts w:cstheme="minorHAnsi"/>
                <w:color w:val="000000" w:themeColor="text1"/>
                <w:lang w:val="lt-LT"/>
              </w:rPr>
              <w:t>naudoti</w:t>
            </w:r>
            <w:r w:rsidRPr="00B15EA8">
              <w:rPr>
                <w:rFonts w:cstheme="minorHAnsi"/>
                <w:color w:val="000000" w:themeColor="text1"/>
                <w:spacing w:val="1"/>
                <w:lang w:val="lt-LT"/>
              </w:rPr>
              <w:t xml:space="preserve"> </w:t>
            </w:r>
            <w:r w:rsidRPr="00B15EA8">
              <w:rPr>
                <w:rFonts w:cstheme="minorHAnsi"/>
                <w:color w:val="000000" w:themeColor="text1"/>
                <w:lang w:val="lt-LT"/>
              </w:rPr>
              <w:t>geriamojo</w:t>
            </w:r>
            <w:r w:rsidRPr="00B15EA8">
              <w:rPr>
                <w:rFonts w:cstheme="minorHAnsi"/>
                <w:color w:val="000000" w:themeColor="text1"/>
                <w:spacing w:val="1"/>
                <w:lang w:val="lt-LT"/>
              </w:rPr>
              <w:t xml:space="preserve"> </w:t>
            </w:r>
            <w:r w:rsidRPr="00B15EA8">
              <w:rPr>
                <w:rFonts w:cstheme="minorHAnsi"/>
                <w:color w:val="000000" w:themeColor="text1"/>
                <w:lang w:val="lt-LT"/>
              </w:rPr>
              <w:t>vandens</w:t>
            </w:r>
            <w:r w:rsidRPr="00B15EA8">
              <w:rPr>
                <w:rFonts w:cstheme="minorHAnsi"/>
                <w:color w:val="000000" w:themeColor="text1"/>
                <w:spacing w:val="1"/>
                <w:lang w:val="lt-LT"/>
              </w:rPr>
              <w:t xml:space="preserve"> </w:t>
            </w:r>
            <w:r w:rsidRPr="00B15EA8">
              <w:rPr>
                <w:rFonts w:cstheme="minorHAnsi"/>
                <w:color w:val="000000" w:themeColor="text1"/>
                <w:lang w:val="lt-LT"/>
              </w:rPr>
              <w:t>tiekimo</w:t>
            </w:r>
            <w:r w:rsidRPr="00B15EA8">
              <w:rPr>
                <w:rFonts w:cstheme="minorHAnsi"/>
                <w:color w:val="000000" w:themeColor="text1"/>
                <w:spacing w:val="-1"/>
                <w:lang w:val="lt-LT"/>
              </w:rPr>
              <w:t xml:space="preserve"> </w:t>
            </w:r>
            <w:r w:rsidRPr="00B15EA8">
              <w:rPr>
                <w:rFonts w:cstheme="minorHAnsi"/>
                <w:color w:val="000000" w:themeColor="text1"/>
                <w:lang w:val="lt-LT"/>
              </w:rPr>
              <w:t>sistemose (lietuvių arba</w:t>
            </w:r>
            <w:r w:rsidRPr="00B15EA8">
              <w:rPr>
                <w:rFonts w:cstheme="minorHAnsi"/>
                <w:color w:val="000000" w:themeColor="text1"/>
                <w:spacing w:val="-2"/>
                <w:lang w:val="lt-LT"/>
              </w:rPr>
              <w:t xml:space="preserve"> </w:t>
            </w:r>
            <w:r w:rsidRPr="00B15EA8">
              <w:rPr>
                <w:rFonts w:cstheme="minorHAnsi"/>
                <w:color w:val="000000" w:themeColor="text1"/>
                <w:lang w:val="lt-LT"/>
              </w:rPr>
              <w:t>anglų k.);</w:t>
            </w:r>
          </w:p>
          <w:p w14:paraId="4CD21F47" w14:textId="77777777" w:rsidR="00670F9E" w:rsidRPr="00B15EA8" w:rsidRDefault="00670F9E" w:rsidP="0030182F">
            <w:pPr>
              <w:pStyle w:val="TableParagraph"/>
              <w:numPr>
                <w:ilvl w:val="0"/>
                <w:numId w:val="113"/>
              </w:numPr>
              <w:tabs>
                <w:tab w:val="left" w:pos="568"/>
              </w:tabs>
              <w:autoSpaceDE w:val="0"/>
              <w:autoSpaceDN w:val="0"/>
              <w:spacing w:line="280" w:lineRule="exact"/>
              <w:rPr>
                <w:rFonts w:cstheme="minorHAnsi"/>
                <w:color w:val="000000" w:themeColor="text1"/>
                <w:lang w:val="lt-LT"/>
              </w:rPr>
            </w:pPr>
            <w:r w:rsidRPr="00B15EA8">
              <w:rPr>
                <w:rFonts w:cstheme="minorHAnsi"/>
                <w:color w:val="000000" w:themeColor="text1"/>
                <w:lang w:val="lt-LT"/>
              </w:rPr>
              <w:t>GSK sertifikavimo centro RAL GZ662 sertifikatas</w:t>
            </w:r>
            <w:r w:rsidRPr="00B15EA8">
              <w:rPr>
                <w:rFonts w:cstheme="minorHAnsi"/>
                <w:color w:val="000000" w:themeColor="text1"/>
                <w:spacing w:val="1"/>
                <w:lang w:val="lt-LT"/>
              </w:rPr>
              <w:t xml:space="preserve"> </w:t>
            </w:r>
            <w:r w:rsidRPr="00B15EA8">
              <w:rPr>
                <w:rFonts w:cstheme="minorHAnsi"/>
                <w:color w:val="000000" w:themeColor="text1"/>
                <w:lang w:val="lt-LT"/>
              </w:rPr>
              <w:t>Produktams („</w:t>
            </w:r>
            <w:proofErr w:type="spellStart"/>
            <w:r w:rsidRPr="00B15EA8">
              <w:rPr>
                <w:rFonts w:cstheme="minorHAnsi"/>
                <w:color w:val="000000" w:themeColor="text1"/>
                <w:lang w:val="lt-LT"/>
              </w:rPr>
              <w:t>Products</w:t>
            </w:r>
            <w:proofErr w:type="spellEnd"/>
            <w:r w:rsidRPr="00B15EA8">
              <w:rPr>
                <w:rFonts w:cstheme="minorHAnsi"/>
                <w:color w:val="000000" w:themeColor="text1"/>
                <w:lang w:val="lt-LT"/>
              </w:rPr>
              <w:t>“)</w:t>
            </w:r>
            <w:r w:rsidRPr="00B15EA8">
              <w:rPr>
                <w:rFonts w:cstheme="minorHAnsi"/>
                <w:color w:val="000000" w:themeColor="text1"/>
                <w:spacing w:val="1"/>
                <w:lang w:val="lt-LT"/>
              </w:rPr>
              <w:t xml:space="preserve"> </w:t>
            </w:r>
            <w:r w:rsidRPr="00B15EA8">
              <w:rPr>
                <w:rFonts w:cstheme="minorHAnsi"/>
                <w:color w:val="000000" w:themeColor="text1"/>
                <w:lang w:val="lt-LT"/>
              </w:rPr>
              <w:t>arba lygiavertis (lietuvių</w:t>
            </w:r>
            <w:r w:rsidRPr="00B15EA8">
              <w:rPr>
                <w:rFonts w:cstheme="minorHAnsi"/>
                <w:color w:val="000000" w:themeColor="text1"/>
                <w:spacing w:val="1"/>
                <w:lang w:val="lt-LT"/>
              </w:rPr>
              <w:t xml:space="preserve"> </w:t>
            </w:r>
            <w:r w:rsidRPr="00B15EA8">
              <w:rPr>
                <w:rFonts w:cstheme="minorHAnsi"/>
                <w:color w:val="000000" w:themeColor="text1"/>
                <w:lang w:val="lt-LT"/>
              </w:rPr>
              <w:t>arba</w:t>
            </w:r>
            <w:r w:rsidRPr="00B15EA8">
              <w:rPr>
                <w:rFonts w:cstheme="minorHAnsi"/>
                <w:color w:val="000000" w:themeColor="text1"/>
                <w:spacing w:val="-2"/>
                <w:lang w:val="lt-LT"/>
              </w:rPr>
              <w:t xml:space="preserve"> </w:t>
            </w:r>
            <w:r w:rsidRPr="00B15EA8">
              <w:rPr>
                <w:rFonts w:cstheme="minorHAnsi"/>
                <w:color w:val="000000" w:themeColor="text1"/>
                <w:lang w:val="lt-LT"/>
              </w:rPr>
              <w:lastRenderedPageBreak/>
              <w:t>anglų k.).</w:t>
            </w:r>
          </w:p>
        </w:tc>
        <w:tc>
          <w:tcPr>
            <w:tcW w:w="945" w:type="pct"/>
            <w:tcBorders>
              <w:top w:val="single" w:sz="4" w:space="0" w:color="auto"/>
              <w:left w:val="single" w:sz="4" w:space="0" w:color="auto"/>
              <w:bottom w:val="single" w:sz="4" w:space="0" w:color="auto"/>
              <w:right w:val="single" w:sz="4" w:space="0" w:color="auto"/>
            </w:tcBorders>
          </w:tcPr>
          <w:p w14:paraId="3406BD56"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19A5E38"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r>
      <w:tr w:rsidR="006568A6" w:rsidRPr="00B15EA8" w14:paraId="7D90B6A5"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D35C5D7" w14:textId="77777777" w:rsidR="00670F9E" w:rsidRPr="00B15EA8" w:rsidRDefault="00670F9E" w:rsidP="0030182F">
            <w:pPr>
              <w:numPr>
                <w:ilvl w:val="0"/>
                <w:numId w:val="11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2F3C839" w14:textId="255CD5F7" w:rsidR="00670F9E" w:rsidRPr="00B15EA8" w:rsidRDefault="00670F9E" w:rsidP="00670F9E">
            <w:pPr>
              <w:pStyle w:val="TableParagraph"/>
              <w:rPr>
                <w:rFonts w:cstheme="minorHAnsi"/>
                <w:color w:val="000000" w:themeColor="text1"/>
                <w:lang w:val="lt-LT"/>
              </w:rPr>
            </w:pPr>
            <w:r w:rsidRPr="00B15EA8">
              <w:rPr>
                <w:rFonts w:cstheme="minorHAnsi"/>
                <w:color w:val="000000" w:themeColor="text1"/>
                <w:lang w:val="lt-LT"/>
              </w:rPr>
              <w:t>Dokumentai,</w:t>
            </w:r>
            <w:r w:rsidRPr="00B15EA8">
              <w:rPr>
                <w:rFonts w:cstheme="minorHAnsi"/>
                <w:color w:val="000000" w:themeColor="text1"/>
                <w:spacing w:val="29"/>
                <w:lang w:val="lt-LT"/>
              </w:rPr>
              <w:t xml:space="preserve"> </w:t>
            </w:r>
            <w:r w:rsidRPr="00B15EA8">
              <w:rPr>
                <w:rFonts w:cstheme="minorHAnsi"/>
                <w:color w:val="000000" w:themeColor="text1"/>
                <w:lang w:val="lt-LT"/>
              </w:rPr>
              <w:t>pateikiami</w:t>
            </w:r>
            <w:r w:rsidRPr="00B15EA8">
              <w:rPr>
                <w:rFonts w:cstheme="minorHAnsi"/>
                <w:color w:val="000000" w:themeColor="text1"/>
                <w:spacing w:val="32"/>
                <w:lang w:val="lt-LT"/>
              </w:rPr>
              <w:t xml:space="preserve"> </w:t>
            </w:r>
            <w:r w:rsidRPr="00B15EA8">
              <w:rPr>
                <w:rFonts w:cstheme="minorHAnsi"/>
                <w:color w:val="000000" w:themeColor="text1"/>
                <w:lang w:val="lt-LT"/>
              </w:rPr>
              <w:t xml:space="preserve">pristatant </w:t>
            </w:r>
            <w:r w:rsidRPr="00B15EA8">
              <w:rPr>
                <w:rFonts w:cstheme="minorHAnsi"/>
                <w:color w:val="000000" w:themeColor="text1"/>
                <w:spacing w:val="-57"/>
                <w:lang w:val="lt-LT"/>
              </w:rPr>
              <w:t xml:space="preserve">    </w:t>
            </w:r>
            <w:r w:rsidRPr="00B15EA8">
              <w:rPr>
                <w:rFonts w:cstheme="minorHAnsi"/>
                <w:color w:val="000000" w:themeColor="text1"/>
                <w:lang w:val="lt-LT"/>
              </w:rPr>
              <w:t>medžiagas</w:t>
            </w:r>
          </w:p>
        </w:tc>
        <w:tc>
          <w:tcPr>
            <w:tcW w:w="1997" w:type="pct"/>
            <w:tcBorders>
              <w:top w:val="single" w:sz="4" w:space="0" w:color="auto"/>
              <w:left w:val="single" w:sz="4" w:space="0" w:color="auto"/>
              <w:bottom w:val="single" w:sz="4" w:space="0" w:color="auto"/>
              <w:right w:val="single" w:sz="4" w:space="0" w:color="auto"/>
            </w:tcBorders>
          </w:tcPr>
          <w:p w14:paraId="1D54FF5C" w14:textId="77777777" w:rsidR="00670F9E" w:rsidRPr="00B15EA8" w:rsidRDefault="00670F9E" w:rsidP="0030182F">
            <w:pPr>
              <w:pStyle w:val="TableParagraph"/>
              <w:numPr>
                <w:ilvl w:val="0"/>
                <w:numId w:val="114"/>
              </w:numPr>
              <w:tabs>
                <w:tab w:val="left" w:pos="568"/>
              </w:tabs>
              <w:autoSpaceDE w:val="0"/>
              <w:autoSpaceDN w:val="0"/>
              <w:spacing w:line="280" w:lineRule="exact"/>
              <w:ind w:hanging="944"/>
              <w:rPr>
                <w:rFonts w:cstheme="minorHAnsi"/>
                <w:color w:val="000000" w:themeColor="text1"/>
                <w:lang w:val="lt-LT"/>
              </w:rPr>
            </w:pPr>
            <w:r w:rsidRPr="00B15EA8">
              <w:rPr>
                <w:rFonts w:cstheme="minorHAnsi"/>
                <w:color w:val="000000" w:themeColor="text1"/>
                <w:lang w:val="lt-LT"/>
              </w:rPr>
              <w:t>Eksploatacinių savybių</w:t>
            </w:r>
            <w:r w:rsidRPr="00B15EA8">
              <w:rPr>
                <w:rFonts w:cstheme="minorHAnsi"/>
                <w:color w:val="000000" w:themeColor="text1"/>
                <w:lang w:val="lt-LT"/>
              </w:rPr>
              <w:tab/>
              <w:t xml:space="preserve"> deklaracija </w:t>
            </w:r>
            <w:r w:rsidRPr="00B15EA8">
              <w:rPr>
                <w:rFonts w:cstheme="minorHAnsi"/>
                <w:color w:val="000000" w:themeColor="text1"/>
                <w:spacing w:val="-1"/>
                <w:lang w:val="lt-LT"/>
              </w:rPr>
              <w:t xml:space="preserve">(pagal </w:t>
            </w:r>
            <w:r w:rsidRPr="00B15EA8">
              <w:rPr>
                <w:rFonts w:cstheme="minorHAnsi"/>
                <w:color w:val="000000" w:themeColor="text1"/>
                <w:lang w:val="lt-LT"/>
              </w:rPr>
              <w:t>STR1.01.04:2015, lietuvių k.).</w:t>
            </w:r>
          </w:p>
        </w:tc>
        <w:tc>
          <w:tcPr>
            <w:tcW w:w="945" w:type="pct"/>
            <w:tcBorders>
              <w:top w:val="single" w:sz="4" w:space="0" w:color="auto"/>
              <w:left w:val="single" w:sz="4" w:space="0" w:color="auto"/>
              <w:bottom w:val="single" w:sz="4" w:space="0" w:color="auto"/>
              <w:right w:val="single" w:sz="4" w:space="0" w:color="auto"/>
            </w:tcBorders>
          </w:tcPr>
          <w:p w14:paraId="60D53F4A"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FE9F609"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r>
      <w:tr w:rsidR="006568A6" w:rsidRPr="00B15EA8" w14:paraId="0648F052"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33BBD00D" w14:textId="77777777" w:rsidR="00670F9E" w:rsidRPr="00B15EA8" w:rsidRDefault="00670F9E" w:rsidP="00670F9E">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Pasirenkami parametrai</w:t>
            </w:r>
          </w:p>
        </w:tc>
        <w:tc>
          <w:tcPr>
            <w:tcW w:w="945" w:type="pct"/>
            <w:tcBorders>
              <w:top w:val="single" w:sz="4" w:space="0" w:color="auto"/>
              <w:left w:val="single" w:sz="4" w:space="0" w:color="auto"/>
              <w:bottom w:val="single" w:sz="4" w:space="0" w:color="auto"/>
              <w:right w:val="single" w:sz="4" w:space="0" w:color="auto"/>
            </w:tcBorders>
          </w:tcPr>
          <w:p w14:paraId="47296328" w14:textId="77777777" w:rsidR="00670F9E" w:rsidRPr="00B15EA8" w:rsidRDefault="00670F9E" w:rsidP="00670F9E">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19CDC69B" w14:textId="77777777" w:rsidR="00670F9E" w:rsidRPr="00B15EA8" w:rsidRDefault="00670F9E" w:rsidP="00670F9E">
            <w:pPr>
              <w:ind w:left="9"/>
              <w:jc w:val="center"/>
              <w:rPr>
                <w:rFonts w:asciiTheme="minorHAnsi" w:hAnsiTheme="minorHAnsi" w:cstheme="minorHAnsi"/>
                <w:b/>
                <w:color w:val="000000" w:themeColor="text1"/>
                <w:sz w:val="22"/>
                <w:szCs w:val="22"/>
                <w:lang w:eastAsia="lt-LT"/>
              </w:rPr>
            </w:pPr>
          </w:p>
        </w:tc>
      </w:tr>
      <w:tr w:rsidR="006568A6" w:rsidRPr="00B15EA8" w14:paraId="1A6DEBA9"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37381C42" w14:textId="77777777" w:rsidR="00670F9E" w:rsidRPr="00B15EA8" w:rsidRDefault="00670F9E" w:rsidP="0030182F">
            <w:pPr>
              <w:numPr>
                <w:ilvl w:val="0"/>
                <w:numId w:val="11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EA0D8BA"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Pajungimas</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prie</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tinklo</w:t>
            </w:r>
          </w:p>
        </w:tc>
        <w:tc>
          <w:tcPr>
            <w:tcW w:w="1997" w:type="pct"/>
            <w:tcBorders>
              <w:top w:val="single" w:sz="4" w:space="0" w:color="auto"/>
              <w:left w:val="single" w:sz="4" w:space="0" w:color="auto"/>
              <w:bottom w:val="single" w:sz="4" w:space="0" w:color="auto"/>
              <w:right w:val="single" w:sz="4" w:space="0" w:color="auto"/>
            </w:tcBorders>
          </w:tcPr>
          <w:p w14:paraId="7BA76615" w14:textId="77777777" w:rsidR="00670F9E" w:rsidRPr="00B15EA8" w:rsidRDefault="00670F9E" w:rsidP="00670F9E">
            <w:pPr>
              <w:pStyle w:val="TableParagraph"/>
              <w:ind w:right="88"/>
              <w:rPr>
                <w:rFonts w:cstheme="minorHAnsi"/>
                <w:color w:val="000000" w:themeColor="text1"/>
                <w:lang w:val="lt-LT"/>
              </w:rPr>
            </w:pPr>
            <w:proofErr w:type="spellStart"/>
            <w:r w:rsidRPr="00B15EA8">
              <w:rPr>
                <w:rFonts w:cstheme="minorHAnsi"/>
                <w:color w:val="000000" w:themeColor="text1"/>
                <w:lang w:val="lt-LT"/>
              </w:rPr>
              <w:t>Flanšinis</w:t>
            </w:r>
            <w:proofErr w:type="spellEnd"/>
            <w:r w:rsidRPr="00B15EA8">
              <w:rPr>
                <w:rFonts w:cstheme="minorHAnsi"/>
                <w:color w:val="000000" w:themeColor="text1"/>
                <w:lang w:val="lt-LT"/>
              </w:rPr>
              <w:t>.</w:t>
            </w:r>
            <w:r w:rsidRPr="00B15EA8">
              <w:rPr>
                <w:rFonts w:cstheme="minorHAnsi"/>
                <w:color w:val="000000" w:themeColor="text1"/>
                <w:spacing w:val="-5"/>
                <w:lang w:val="lt-LT"/>
              </w:rPr>
              <w:t xml:space="preserve"> </w:t>
            </w:r>
            <w:proofErr w:type="spellStart"/>
            <w:r w:rsidRPr="00B15EA8">
              <w:rPr>
                <w:rFonts w:cstheme="minorHAnsi"/>
                <w:color w:val="000000" w:themeColor="text1"/>
                <w:lang w:val="lt-LT"/>
              </w:rPr>
              <w:t>Flanšų</w:t>
            </w:r>
            <w:proofErr w:type="spellEnd"/>
            <w:r w:rsidRPr="00B15EA8">
              <w:rPr>
                <w:rFonts w:cstheme="minorHAnsi"/>
                <w:color w:val="000000" w:themeColor="text1"/>
                <w:spacing w:val="-4"/>
                <w:lang w:val="lt-LT"/>
              </w:rPr>
              <w:t xml:space="preserve"> </w:t>
            </w:r>
            <w:r w:rsidRPr="00B15EA8">
              <w:rPr>
                <w:rFonts w:cstheme="minorHAnsi"/>
                <w:color w:val="000000" w:themeColor="text1"/>
                <w:lang w:val="lt-LT"/>
              </w:rPr>
              <w:t>pragręžimas</w:t>
            </w:r>
            <w:r w:rsidRPr="00B15EA8">
              <w:rPr>
                <w:rFonts w:cstheme="minorHAnsi"/>
                <w:color w:val="000000" w:themeColor="text1"/>
                <w:spacing w:val="-5"/>
                <w:lang w:val="lt-LT"/>
              </w:rPr>
              <w:t xml:space="preserve"> </w:t>
            </w:r>
            <w:r w:rsidRPr="00B15EA8">
              <w:rPr>
                <w:rFonts w:cstheme="minorHAnsi"/>
                <w:color w:val="000000" w:themeColor="text1"/>
                <w:lang w:val="lt-LT"/>
              </w:rPr>
              <w:t>pagal</w:t>
            </w:r>
            <w:r w:rsidRPr="00B15EA8">
              <w:rPr>
                <w:rFonts w:cstheme="minorHAnsi"/>
                <w:color w:val="000000" w:themeColor="text1"/>
                <w:spacing w:val="-3"/>
                <w:lang w:val="lt-LT"/>
              </w:rPr>
              <w:t xml:space="preserve"> </w:t>
            </w:r>
            <w:r w:rsidRPr="00B15EA8">
              <w:rPr>
                <w:rFonts w:cstheme="minorHAnsi"/>
                <w:color w:val="000000" w:themeColor="text1"/>
                <w:lang w:val="lt-LT"/>
              </w:rPr>
              <w:t>LST</w:t>
            </w:r>
            <w:r w:rsidRPr="00B15EA8">
              <w:rPr>
                <w:rFonts w:cstheme="minorHAnsi"/>
                <w:color w:val="000000" w:themeColor="text1"/>
                <w:spacing w:val="-4"/>
                <w:lang w:val="lt-LT"/>
              </w:rPr>
              <w:t xml:space="preserve"> </w:t>
            </w:r>
            <w:r w:rsidRPr="00B15EA8">
              <w:rPr>
                <w:rFonts w:cstheme="minorHAnsi"/>
                <w:color w:val="000000" w:themeColor="text1"/>
                <w:lang w:val="lt-LT"/>
              </w:rPr>
              <w:t>EN</w:t>
            </w:r>
            <w:r w:rsidRPr="00B15EA8">
              <w:rPr>
                <w:rFonts w:cstheme="minorHAnsi"/>
                <w:color w:val="000000" w:themeColor="text1"/>
                <w:spacing w:val="-6"/>
                <w:lang w:val="lt-LT"/>
              </w:rPr>
              <w:t xml:space="preserve"> </w:t>
            </w:r>
            <w:r w:rsidRPr="00B15EA8">
              <w:rPr>
                <w:rFonts w:cstheme="minorHAnsi"/>
                <w:color w:val="000000" w:themeColor="text1"/>
                <w:lang w:val="lt-LT"/>
              </w:rPr>
              <w:t>1092-2</w:t>
            </w:r>
            <w:r w:rsidRPr="00B15EA8">
              <w:rPr>
                <w:rFonts w:cstheme="minorHAnsi"/>
                <w:color w:val="000000" w:themeColor="text1"/>
                <w:spacing w:val="-4"/>
                <w:lang w:val="lt-LT"/>
              </w:rPr>
              <w:t xml:space="preserve"> </w:t>
            </w:r>
            <w:r w:rsidRPr="00B15EA8">
              <w:rPr>
                <w:rFonts w:cstheme="minorHAnsi"/>
                <w:color w:val="000000" w:themeColor="text1"/>
                <w:lang w:val="lt-LT"/>
              </w:rPr>
              <w:t>arba</w:t>
            </w:r>
            <w:r w:rsidRPr="00B15EA8">
              <w:rPr>
                <w:rFonts w:cstheme="minorHAnsi"/>
                <w:color w:val="000000" w:themeColor="text1"/>
                <w:spacing w:val="-57"/>
                <w:lang w:val="lt-LT"/>
              </w:rPr>
              <w:t xml:space="preserve"> </w:t>
            </w:r>
            <w:r w:rsidRPr="00B15EA8">
              <w:rPr>
                <w:rFonts w:cstheme="minorHAnsi"/>
                <w:color w:val="000000" w:themeColor="text1"/>
                <w:lang w:val="lt-LT"/>
              </w:rPr>
              <w:t>lygiavertį</w:t>
            </w:r>
            <w:r w:rsidRPr="00B15EA8">
              <w:rPr>
                <w:rFonts w:cstheme="minorHAnsi"/>
                <w:color w:val="000000" w:themeColor="text1"/>
                <w:spacing w:val="-1"/>
                <w:lang w:val="lt-LT"/>
              </w:rPr>
              <w:t xml:space="preserve"> </w:t>
            </w:r>
            <w:r w:rsidRPr="00B15EA8">
              <w:rPr>
                <w:rFonts w:cstheme="minorHAnsi"/>
                <w:color w:val="000000" w:themeColor="text1"/>
                <w:lang w:val="lt-LT"/>
              </w:rPr>
              <w:t>standartą. Nurodoma</w:t>
            </w:r>
            <w:r w:rsidRPr="00B15EA8">
              <w:rPr>
                <w:rFonts w:cstheme="minorHAnsi"/>
                <w:color w:val="000000" w:themeColor="text1"/>
                <w:spacing w:val="-1"/>
                <w:lang w:val="lt-LT"/>
              </w:rPr>
              <w:t xml:space="preserve"> </w:t>
            </w:r>
            <w:r w:rsidRPr="00B15EA8">
              <w:rPr>
                <w:rFonts w:cstheme="minorHAnsi"/>
                <w:color w:val="000000" w:themeColor="text1"/>
                <w:lang w:val="lt-LT"/>
              </w:rPr>
              <w:t>užsakant:</w:t>
            </w:r>
          </w:p>
          <w:p w14:paraId="6004200C" w14:textId="77777777" w:rsidR="00670F9E" w:rsidRPr="00B15EA8" w:rsidRDefault="00670F9E" w:rsidP="0030182F">
            <w:pPr>
              <w:pStyle w:val="TableParagraph"/>
              <w:numPr>
                <w:ilvl w:val="0"/>
                <w:numId w:val="115"/>
              </w:numPr>
              <w:tabs>
                <w:tab w:val="left" w:pos="430"/>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DN50</w:t>
            </w:r>
            <w:r w:rsidRPr="00B15EA8">
              <w:rPr>
                <w:rFonts w:cstheme="minorHAnsi"/>
                <w:color w:val="000000" w:themeColor="text1"/>
                <w:spacing w:val="-3"/>
                <w:lang w:val="lt-LT"/>
              </w:rPr>
              <w:t xml:space="preserve"> </w:t>
            </w:r>
            <w:r w:rsidRPr="00B15EA8">
              <w:rPr>
                <w:rFonts w:cstheme="minorHAnsi"/>
                <w:color w:val="000000" w:themeColor="text1"/>
                <w:lang w:val="lt-LT"/>
              </w:rPr>
              <w:t>(</w:t>
            </w:r>
            <w:proofErr w:type="spellStart"/>
            <w:r w:rsidRPr="00B15EA8">
              <w:rPr>
                <w:rFonts w:cstheme="minorHAnsi"/>
                <w:color w:val="000000" w:themeColor="text1"/>
                <w:lang w:val="lt-LT"/>
              </w:rPr>
              <w:t>flanšas</w:t>
            </w:r>
            <w:proofErr w:type="spellEnd"/>
            <w:r w:rsidRPr="00B15EA8">
              <w:rPr>
                <w:rFonts w:cstheme="minorHAnsi"/>
                <w:color w:val="000000" w:themeColor="text1"/>
                <w:spacing w:val="-3"/>
                <w:lang w:val="lt-LT"/>
              </w:rPr>
              <w:t xml:space="preserve"> </w:t>
            </w:r>
            <w:r w:rsidRPr="00B15EA8">
              <w:rPr>
                <w:rFonts w:cstheme="minorHAnsi"/>
                <w:color w:val="000000" w:themeColor="text1"/>
                <w:lang w:val="lt-LT"/>
              </w:rPr>
              <w:t>4</w:t>
            </w:r>
            <w:r w:rsidRPr="00B15EA8">
              <w:rPr>
                <w:rFonts w:cstheme="minorHAnsi"/>
                <w:color w:val="000000" w:themeColor="text1"/>
                <w:spacing w:val="-2"/>
                <w:lang w:val="lt-LT"/>
              </w:rPr>
              <w:t xml:space="preserve"> </w:t>
            </w:r>
            <w:r w:rsidRPr="00B15EA8">
              <w:rPr>
                <w:rFonts w:cstheme="minorHAnsi"/>
                <w:color w:val="000000" w:themeColor="text1"/>
                <w:lang w:val="lt-LT"/>
              </w:rPr>
              <w:t>skylių);</w:t>
            </w:r>
          </w:p>
          <w:p w14:paraId="194E6645" w14:textId="77777777" w:rsidR="00670F9E" w:rsidRPr="00B15EA8" w:rsidRDefault="00670F9E" w:rsidP="0030182F">
            <w:pPr>
              <w:pStyle w:val="TableParagraph"/>
              <w:numPr>
                <w:ilvl w:val="0"/>
                <w:numId w:val="115"/>
              </w:numPr>
              <w:tabs>
                <w:tab w:val="left" w:pos="430"/>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DN65</w:t>
            </w:r>
            <w:r w:rsidRPr="00B15EA8">
              <w:rPr>
                <w:rFonts w:cstheme="minorHAnsi"/>
                <w:color w:val="000000" w:themeColor="text1"/>
                <w:spacing w:val="-2"/>
                <w:lang w:val="lt-LT"/>
              </w:rPr>
              <w:t xml:space="preserve"> </w:t>
            </w:r>
            <w:r w:rsidRPr="00B15EA8">
              <w:rPr>
                <w:rFonts w:cstheme="minorHAnsi"/>
                <w:color w:val="000000" w:themeColor="text1"/>
                <w:lang w:val="lt-LT"/>
              </w:rPr>
              <w:t>(</w:t>
            </w:r>
            <w:proofErr w:type="spellStart"/>
            <w:r w:rsidRPr="00B15EA8">
              <w:rPr>
                <w:rFonts w:cstheme="minorHAnsi"/>
                <w:color w:val="000000" w:themeColor="text1"/>
                <w:lang w:val="lt-LT"/>
              </w:rPr>
              <w:t>flanšas</w:t>
            </w:r>
            <w:proofErr w:type="spellEnd"/>
            <w:r w:rsidRPr="00B15EA8">
              <w:rPr>
                <w:rFonts w:cstheme="minorHAnsi"/>
                <w:color w:val="000000" w:themeColor="text1"/>
                <w:spacing w:val="-3"/>
                <w:lang w:val="lt-LT"/>
              </w:rPr>
              <w:t xml:space="preserve"> </w:t>
            </w:r>
            <w:r w:rsidRPr="00B15EA8">
              <w:rPr>
                <w:rFonts w:cstheme="minorHAnsi"/>
                <w:color w:val="000000" w:themeColor="text1"/>
                <w:lang w:val="lt-LT"/>
              </w:rPr>
              <w:t>4</w:t>
            </w:r>
            <w:r w:rsidRPr="00B15EA8">
              <w:rPr>
                <w:rFonts w:cstheme="minorHAnsi"/>
                <w:color w:val="000000" w:themeColor="text1"/>
                <w:spacing w:val="-2"/>
                <w:lang w:val="lt-LT"/>
              </w:rPr>
              <w:t xml:space="preserve"> </w:t>
            </w:r>
            <w:r w:rsidRPr="00B15EA8">
              <w:rPr>
                <w:rFonts w:cstheme="minorHAnsi"/>
                <w:color w:val="000000" w:themeColor="text1"/>
                <w:lang w:val="lt-LT"/>
              </w:rPr>
              <w:t>skylių);</w:t>
            </w:r>
          </w:p>
          <w:p w14:paraId="6FB62CD8" w14:textId="77777777" w:rsidR="00670F9E" w:rsidRPr="00B15EA8" w:rsidRDefault="00670F9E" w:rsidP="0030182F">
            <w:pPr>
              <w:pStyle w:val="TableParagraph"/>
              <w:numPr>
                <w:ilvl w:val="0"/>
                <w:numId w:val="115"/>
              </w:numPr>
              <w:tabs>
                <w:tab w:val="left" w:pos="430"/>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DN80</w:t>
            </w:r>
            <w:r w:rsidRPr="00B15EA8">
              <w:rPr>
                <w:rFonts w:cstheme="minorHAnsi"/>
                <w:color w:val="000000" w:themeColor="text1"/>
                <w:spacing w:val="-2"/>
                <w:lang w:val="lt-LT"/>
              </w:rPr>
              <w:t xml:space="preserve"> </w:t>
            </w:r>
            <w:r w:rsidRPr="00B15EA8">
              <w:rPr>
                <w:rFonts w:cstheme="minorHAnsi"/>
                <w:color w:val="000000" w:themeColor="text1"/>
                <w:lang w:val="lt-LT"/>
              </w:rPr>
              <w:t>(</w:t>
            </w:r>
            <w:proofErr w:type="spellStart"/>
            <w:r w:rsidRPr="00B15EA8">
              <w:rPr>
                <w:rFonts w:cstheme="minorHAnsi"/>
                <w:color w:val="000000" w:themeColor="text1"/>
                <w:lang w:val="lt-LT"/>
              </w:rPr>
              <w:t>flanšas</w:t>
            </w:r>
            <w:proofErr w:type="spellEnd"/>
            <w:r w:rsidRPr="00B15EA8">
              <w:rPr>
                <w:rFonts w:cstheme="minorHAnsi"/>
                <w:color w:val="000000" w:themeColor="text1"/>
                <w:spacing w:val="-3"/>
                <w:lang w:val="lt-LT"/>
              </w:rPr>
              <w:t xml:space="preserve"> </w:t>
            </w:r>
            <w:r w:rsidRPr="00B15EA8">
              <w:rPr>
                <w:rFonts w:cstheme="minorHAnsi"/>
                <w:color w:val="000000" w:themeColor="text1"/>
                <w:lang w:val="lt-LT"/>
              </w:rPr>
              <w:t>8</w:t>
            </w:r>
            <w:r w:rsidRPr="00B15EA8">
              <w:rPr>
                <w:rFonts w:cstheme="minorHAnsi"/>
                <w:color w:val="000000" w:themeColor="text1"/>
                <w:spacing w:val="-2"/>
                <w:lang w:val="lt-LT"/>
              </w:rPr>
              <w:t xml:space="preserve"> </w:t>
            </w:r>
            <w:r w:rsidRPr="00B15EA8">
              <w:rPr>
                <w:rFonts w:cstheme="minorHAnsi"/>
                <w:color w:val="000000" w:themeColor="text1"/>
                <w:lang w:val="lt-LT"/>
              </w:rPr>
              <w:t>skylių);</w:t>
            </w:r>
          </w:p>
          <w:p w14:paraId="3AE35B1F" w14:textId="77777777" w:rsidR="00670F9E" w:rsidRPr="00B15EA8" w:rsidRDefault="00670F9E" w:rsidP="0030182F">
            <w:pPr>
              <w:pStyle w:val="TableParagraph"/>
              <w:numPr>
                <w:ilvl w:val="0"/>
                <w:numId w:val="115"/>
              </w:numPr>
              <w:tabs>
                <w:tab w:val="left" w:pos="430"/>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DN100</w:t>
            </w:r>
            <w:r w:rsidRPr="00B15EA8">
              <w:rPr>
                <w:rFonts w:cstheme="minorHAnsi"/>
                <w:color w:val="000000" w:themeColor="text1"/>
                <w:spacing w:val="-3"/>
                <w:lang w:val="lt-LT"/>
              </w:rPr>
              <w:t xml:space="preserve"> </w:t>
            </w:r>
            <w:r w:rsidRPr="00B15EA8">
              <w:rPr>
                <w:rFonts w:cstheme="minorHAnsi"/>
                <w:color w:val="000000" w:themeColor="text1"/>
                <w:lang w:val="lt-LT"/>
              </w:rPr>
              <w:t>(</w:t>
            </w:r>
            <w:proofErr w:type="spellStart"/>
            <w:r w:rsidRPr="00B15EA8">
              <w:rPr>
                <w:rFonts w:cstheme="minorHAnsi"/>
                <w:color w:val="000000" w:themeColor="text1"/>
                <w:lang w:val="lt-LT"/>
              </w:rPr>
              <w:t>flanšas</w:t>
            </w:r>
            <w:proofErr w:type="spellEnd"/>
            <w:r w:rsidRPr="00B15EA8">
              <w:rPr>
                <w:rFonts w:cstheme="minorHAnsi"/>
                <w:color w:val="000000" w:themeColor="text1"/>
                <w:spacing w:val="-3"/>
                <w:lang w:val="lt-LT"/>
              </w:rPr>
              <w:t xml:space="preserve"> </w:t>
            </w:r>
            <w:r w:rsidRPr="00B15EA8">
              <w:rPr>
                <w:rFonts w:cstheme="minorHAnsi"/>
                <w:color w:val="000000" w:themeColor="text1"/>
                <w:lang w:val="lt-LT"/>
              </w:rPr>
              <w:t>8</w:t>
            </w:r>
            <w:r w:rsidRPr="00B15EA8">
              <w:rPr>
                <w:rFonts w:cstheme="minorHAnsi"/>
                <w:color w:val="000000" w:themeColor="text1"/>
                <w:spacing w:val="-2"/>
                <w:lang w:val="lt-LT"/>
              </w:rPr>
              <w:t xml:space="preserve"> </w:t>
            </w:r>
            <w:r w:rsidRPr="00B15EA8">
              <w:rPr>
                <w:rFonts w:cstheme="minorHAnsi"/>
                <w:color w:val="000000" w:themeColor="text1"/>
                <w:lang w:val="lt-LT"/>
              </w:rPr>
              <w:t>skylių);</w:t>
            </w:r>
          </w:p>
          <w:p w14:paraId="3F2B8975" w14:textId="77777777" w:rsidR="00670F9E" w:rsidRPr="00B15EA8" w:rsidRDefault="00670F9E" w:rsidP="0030182F">
            <w:pPr>
              <w:pStyle w:val="TableParagraph"/>
              <w:numPr>
                <w:ilvl w:val="0"/>
                <w:numId w:val="115"/>
              </w:numPr>
              <w:tabs>
                <w:tab w:val="left" w:pos="430"/>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DN125</w:t>
            </w:r>
            <w:r w:rsidRPr="00B15EA8">
              <w:rPr>
                <w:rFonts w:cstheme="minorHAnsi"/>
                <w:color w:val="000000" w:themeColor="text1"/>
                <w:spacing w:val="-2"/>
                <w:lang w:val="lt-LT"/>
              </w:rPr>
              <w:t xml:space="preserve"> </w:t>
            </w:r>
            <w:r w:rsidRPr="00B15EA8">
              <w:rPr>
                <w:rFonts w:cstheme="minorHAnsi"/>
                <w:color w:val="000000" w:themeColor="text1"/>
                <w:lang w:val="lt-LT"/>
              </w:rPr>
              <w:t>(</w:t>
            </w:r>
            <w:proofErr w:type="spellStart"/>
            <w:r w:rsidRPr="00B15EA8">
              <w:rPr>
                <w:rFonts w:cstheme="minorHAnsi"/>
                <w:color w:val="000000" w:themeColor="text1"/>
                <w:lang w:val="lt-LT"/>
              </w:rPr>
              <w:t>flanšas</w:t>
            </w:r>
            <w:proofErr w:type="spellEnd"/>
            <w:r w:rsidRPr="00B15EA8">
              <w:rPr>
                <w:rFonts w:cstheme="minorHAnsi"/>
                <w:color w:val="000000" w:themeColor="text1"/>
                <w:spacing w:val="-3"/>
                <w:lang w:val="lt-LT"/>
              </w:rPr>
              <w:t xml:space="preserve"> </w:t>
            </w:r>
            <w:r w:rsidRPr="00B15EA8">
              <w:rPr>
                <w:rFonts w:cstheme="minorHAnsi"/>
                <w:color w:val="000000" w:themeColor="text1"/>
                <w:lang w:val="lt-LT"/>
              </w:rPr>
              <w:t>8</w:t>
            </w:r>
            <w:r w:rsidRPr="00B15EA8">
              <w:rPr>
                <w:rFonts w:cstheme="minorHAnsi"/>
                <w:color w:val="000000" w:themeColor="text1"/>
                <w:spacing w:val="-2"/>
                <w:lang w:val="lt-LT"/>
              </w:rPr>
              <w:t xml:space="preserve"> </w:t>
            </w:r>
            <w:r w:rsidRPr="00B15EA8">
              <w:rPr>
                <w:rFonts w:cstheme="minorHAnsi"/>
                <w:color w:val="000000" w:themeColor="text1"/>
                <w:lang w:val="lt-LT"/>
              </w:rPr>
              <w:t>skylių);</w:t>
            </w:r>
          </w:p>
          <w:p w14:paraId="04451524" w14:textId="77777777" w:rsidR="00670F9E" w:rsidRPr="00B15EA8" w:rsidRDefault="00670F9E" w:rsidP="0030182F">
            <w:pPr>
              <w:pStyle w:val="TableParagraph"/>
              <w:numPr>
                <w:ilvl w:val="0"/>
                <w:numId w:val="115"/>
              </w:numPr>
              <w:tabs>
                <w:tab w:val="left" w:pos="430"/>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DN150</w:t>
            </w:r>
            <w:r w:rsidRPr="00B15EA8">
              <w:rPr>
                <w:rFonts w:cstheme="minorHAnsi"/>
                <w:color w:val="000000" w:themeColor="text1"/>
                <w:spacing w:val="-2"/>
                <w:lang w:val="lt-LT"/>
              </w:rPr>
              <w:t xml:space="preserve"> </w:t>
            </w:r>
            <w:r w:rsidRPr="00B15EA8">
              <w:rPr>
                <w:rFonts w:cstheme="minorHAnsi"/>
                <w:color w:val="000000" w:themeColor="text1"/>
                <w:lang w:val="lt-LT"/>
              </w:rPr>
              <w:t>(</w:t>
            </w:r>
            <w:proofErr w:type="spellStart"/>
            <w:r w:rsidRPr="00B15EA8">
              <w:rPr>
                <w:rFonts w:cstheme="minorHAnsi"/>
                <w:color w:val="000000" w:themeColor="text1"/>
                <w:lang w:val="lt-LT"/>
              </w:rPr>
              <w:t>flanšas</w:t>
            </w:r>
            <w:proofErr w:type="spellEnd"/>
            <w:r w:rsidRPr="00B15EA8">
              <w:rPr>
                <w:rFonts w:cstheme="minorHAnsi"/>
                <w:color w:val="000000" w:themeColor="text1"/>
                <w:spacing w:val="-2"/>
                <w:lang w:val="lt-LT"/>
              </w:rPr>
              <w:t xml:space="preserve"> </w:t>
            </w:r>
            <w:r w:rsidRPr="00B15EA8">
              <w:rPr>
                <w:rFonts w:cstheme="minorHAnsi"/>
                <w:color w:val="000000" w:themeColor="text1"/>
                <w:lang w:val="lt-LT"/>
              </w:rPr>
              <w:t>8</w:t>
            </w:r>
            <w:r w:rsidRPr="00B15EA8">
              <w:rPr>
                <w:rFonts w:cstheme="minorHAnsi"/>
                <w:color w:val="000000" w:themeColor="text1"/>
                <w:spacing w:val="-2"/>
                <w:lang w:val="lt-LT"/>
              </w:rPr>
              <w:t xml:space="preserve"> </w:t>
            </w:r>
            <w:r w:rsidRPr="00B15EA8">
              <w:rPr>
                <w:rFonts w:cstheme="minorHAnsi"/>
                <w:color w:val="000000" w:themeColor="text1"/>
                <w:lang w:val="lt-LT"/>
              </w:rPr>
              <w:t>skylių);</w:t>
            </w:r>
          </w:p>
          <w:p w14:paraId="6948AC11" w14:textId="77777777" w:rsidR="00670F9E" w:rsidRPr="00B15EA8" w:rsidRDefault="00670F9E" w:rsidP="0030182F">
            <w:pPr>
              <w:pStyle w:val="TableParagraph"/>
              <w:numPr>
                <w:ilvl w:val="0"/>
                <w:numId w:val="115"/>
              </w:numPr>
              <w:tabs>
                <w:tab w:val="left" w:pos="430"/>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DN200</w:t>
            </w:r>
            <w:r w:rsidRPr="00B15EA8">
              <w:rPr>
                <w:rFonts w:cstheme="minorHAnsi"/>
                <w:color w:val="000000" w:themeColor="text1"/>
                <w:spacing w:val="-2"/>
                <w:lang w:val="lt-LT"/>
              </w:rPr>
              <w:t xml:space="preserve"> </w:t>
            </w:r>
            <w:r w:rsidRPr="00B15EA8">
              <w:rPr>
                <w:rFonts w:cstheme="minorHAnsi"/>
                <w:color w:val="000000" w:themeColor="text1"/>
                <w:lang w:val="lt-LT"/>
              </w:rPr>
              <w:t>(</w:t>
            </w:r>
            <w:proofErr w:type="spellStart"/>
            <w:r w:rsidRPr="00B15EA8">
              <w:rPr>
                <w:rFonts w:cstheme="minorHAnsi"/>
                <w:color w:val="000000" w:themeColor="text1"/>
                <w:lang w:val="lt-LT"/>
              </w:rPr>
              <w:t>flanšas</w:t>
            </w:r>
            <w:proofErr w:type="spellEnd"/>
            <w:r w:rsidRPr="00B15EA8">
              <w:rPr>
                <w:rFonts w:cstheme="minorHAnsi"/>
                <w:color w:val="000000" w:themeColor="text1"/>
                <w:spacing w:val="-2"/>
                <w:lang w:val="lt-LT"/>
              </w:rPr>
              <w:t xml:space="preserve"> </w:t>
            </w:r>
            <w:r w:rsidRPr="00B15EA8">
              <w:rPr>
                <w:rFonts w:cstheme="minorHAnsi"/>
                <w:color w:val="000000" w:themeColor="text1"/>
                <w:lang w:val="lt-LT"/>
              </w:rPr>
              <w:t>8</w:t>
            </w:r>
            <w:r w:rsidRPr="00B15EA8">
              <w:rPr>
                <w:rFonts w:cstheme="minorHAnsi"/>
                <w:color w:val="000000" w:themeColor="text1"/>
                <w:spacing w:val="-1"/>
                <w:lang w:val="lt-LT"/>
              </w:rPr>
              <w:t xml:space="preserve"> </w:t>
            </w:r>
            <w:r w:rsidRPr="00B15EA8">
              <w:rPr>
                <w:rFonts w:cstheme="minorHAnsi"/>
                <w:color w:val="000000" w:themeColor="text1"/>
                <w:lang w:val="lt-LT"/>
              </w:rPr>
              <w:t>skylių,</w:t>
            </w:r>
            <w:r w:rsidRPr="00B15EA8">
              <w:rPr>
                <w:rFonts w:cstheme="minorHAnsi"/>
                <w:color w:val="000000" w:themeColor="text1"/>
                <w:spacing w:val="-1"/>
                <w:lang w:val="lt-LT"/>
              </w:rPr>
              <w:t xml:space="preserve"> </w:t>
            </w:r>
            <w:r w:rsidRPr="00B15EA8">
              <w:rPr>
                <w:rFonts w:cstheme="minorHAnsi"/>
                <w:color w:val="000000" w:themeColor="text1"/>
                <w:lang w:val="lt-LT"/>
              </w:rPr>
              <w:t>kai</w:t>
            </w:r>
            <w:r w:rsidRPr="00B15EA8">
              <w:rPr>
                <w:rFonts w:cstheme="minorHAnsi"/>
                <w:color w:val="000000" w:themeColor="text1"/>
                <w:spacing w:val="-1"/>
                <w:lang w:val="lt-LT"/>
              </w:rPr>
              <w:t xml:space="preserve"> </w:t>
            </w:r>
            <w:r w:rsidRPr="00B15EA8">
              <w:rPr>
                <w:rFonts w:cstheme="minorHAnsi"/>
                <w:color w:val="000000" w:themeColor="text1"/>
                <w:lang w:val="lt-LT"/>
              </w:rPr>
              <w:t>slėgis</w:t>
            </w:r>
            <w:r w:rsidRPr="00B15EA8">
              <w:rPr>
                <w:rFonts w:cstheme="minorHAnsi"/>
                <w:color w:val="000000" w:themeColor="text1"/>
                <w:spacing w:val="-2"/>
                <w:lang w:val="lt-LT"/>
              </w:rPr>
              <w:t xml:space="preserve"> </w:t>
            </w:r>
            <w:r w:rsidRPr="00B15EA8">
              <w:rPr>
                <w:rFonts w:cstheme="minorHAnsi"/>
                <w:color w:val="000000" w:themeColor="text1"/>
                <w:lang w:val="lt-LT"/>
              </w:rPr>
              <w:t>PN</w:t>
            </w:r>
            <w:r w:rsidRPr="00B15EA8">
              <w:rPr>
                <w:rFonts w:cstheme="minorHAnsi"/>
                <w:color w:val="000000" w:themeColor="text1"/>
                <w:spacing w:val="-2"/>
                <w:lang w:val="lt-LT"/>
              </w:rPr>
              <w:t xml:space="preserve"> </w:t>
            </w:r>
            <w:r w:rsidRPr="00B15EA8">
              <w:rPr>
                <w:rFonts w:cstheme="minorHAnsi"/>
                <w:color w:val="000000" w:themeColor="text1"/>
                <w:lang w:val="lt-LT"/>
              </w:rPr>
              <w:t>10);</w:t>
            </w:r>
          </w:p>
          <w:p w14:paraId="23FDE58A" w14:textId="77777777" w:rsidR="00670F9E" w:rsidRPr="00B15EA8" w:rsidRDefault="00670F9E" w:rsidP="0030182F">
            <w:pPr>
              <w:pStyle w:val="TableParagraph"/>
              <w:numPr>
                <w:ilvl w:val="0"/>
                <w:numId w:val="115"/>
              </w:numPr>
              <w:tabs>
                <w:tab w:val="left" w:pos="430"/>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DN200</w:t>
            </w:r>
            <w:r w:rsidRPr="00B15EA8">
              <w:rPr>
                <w:rFonts w:cstheme="minorHAnsi"/>
                <w:color w:val="000000" w:themeColor="text1"/>
                <w:spacing w:val="-2"/>
                <w:lang w:val="lt-LT"/>
              </w:rPr>
              <w:t xml:space="preserve"> </w:t>
            </w:r>
            <w:r w:rsidRPr="00B15EA8">
              <w:rPr>
                <w:rFonts w:cstheme="minorHAnsi"/>
                <w:color w:val="000000" w:themeColor="text1"/>
                <w:lang w:val="lt-LT"/>
              </w:rPr>
              <w:t>(</w:t>
            </w:r>
            <w:proofErr w:type="spellStart"/>
            <w:r w:rsidRPr="00B15EA8">
              <w:rPr>
                <w:rFonts w:cstheme="minorHAnsi"/>
                <w:color w:val="000000" w:themeColor="text1"/>
                <w:lang w:val="lt-LT"/>
              </w:rPr>
              <w:t>flanšas</w:t>
            </w:r>
            <w:proofErr w:type="spellEnd"/>
            <w:r w:rsidRPr="00B15EA8">
              <w:rPr>
                <w:rFonts w:cstheme="minorHAnsi"/>
                <w:color w:val="000000" w:themeColor="text1"/>
                <w:spacing w:val="-2"/>
                <w:lang w:val="lt-LT"/>
              </w:rPr>
              <w:t xml:space="preserve"> </w:t>
            </w:r>
            <w:r w:rsidRPr="00B15EA8">
              <w:rPr>
                <w:rFonts w:cstheme="minorHAnsi"/>
                <w:color w:val="000000" w:themeColor="text1"/>
                <w:lang w:val="lt-LT"/>
              </w:rPr>
              <w:t>12</w:t>
            </w:r>
            <w:r w:rsidRPr="00B15EA8">
              <w:rPr>
                <w:rFonts w:cstheme="minorHAnsi"/>
                <w:color w:val="000000" w:themeColor="text1"/>
                <w:spacing w:val="-1"/>
                <w:lang w:val="lt-LT"/>
              </w:rPr>
              <w:t xml:space="preserve"> </w:t>
            </w:r>
            <w:r w:rsidRPr="00B15EA8">
              <w:rPr>
                <w:rFonts w:cstheme="minorHAnsi"/>
                <w:color w:val="000000" w:themeColor="text1"/>
                <w:lang w:val="lt-LT"/>
              </w:rPr>
              <w:t>skylių,</w:t>
            </w:r>
            <w:r w:rsidRPr="00B15EA8">
              <w:rPr>
                <w:rFonts w:cstheme="minorHAnsi"/>
                <w:color w:val="000000" w:themeColor="text1"/>
                <w:spacing w:val="-1"/>
                <w:lang w:val="lt-LT"/>
              </w:rPr>
              <w:t xml:space="preserve"> </w:t>
            </w:r>
            <w:r w:rsidRPr="00B15EA8">
              <w:rPr>
                <w:rFonts w:cstheme="minorHAnsi"/>
                <w:color w:val="000000" w:themeColor="text1"/>
                <w:lang w:val="lt-LT"/>
              </w:rPr>
              <w:t>kai</w:t>
            </w:r>
            <w:r w:rsidRPr="00B15EA8">
              <w:rPr>
                <w:rFonts w:cstheme="minorHAnsi"/>
                <w:color w:val="000000" w:themeColor="text1"/>
                <w:spacing w:val="-1"/>
                <w:lang w:val="lt-LT"/>
              </w:rPr>
              <w:t xml:space="preserve"> </w:t>
            </w:r>
            <w:r w:rsidRPr="00B15EA8">
              <w:rPr>
                <w:rFonts w:cstheme="minorHAnsi"/>
                <w:color w:val="000000" w:themeColor="text1"/>
                <w:lang w:val="lt-LT"/>
              </w:rPr>
              <w:t>slėgis</w:t>
            </w:r>
            <w:r w:rsidRPr="00B15EA8">
              <w:rPr>
                <w:rFonts w:cstheme="minorHAnsi"/>
                <w:color w:val="000000" w:themeColor="text1"/>
                <w:spacing w:val="-2"/>
                <w:lang w:val="lt-LT"/>
              </w:rPr>
              <w:t xml:space="preserve"> </w:t>
            </w:r>
            <w:r w:rsidRPr="00B15EA8">
              <w:rPr>
                <w:rFonts w:cstheme="minorHAnsi"/>
                <w:color w:val="000000" w:themeColor="text1"/>
                <w:lang w:val="lt-LT"/>
              </w:rPr>
              <w:t>PN</w:t>
            </w:r>
            <w:r w:rsidRPr="00B15EA8">
              <w:rPr>
                <w:rFonts w:cstheme="minorHAnsi"/>
                <w:color w:val="000000" w:themeColor="text1"/>
                <w:spacing w:val="-2"/>
                <w:lang w:val="lt-LT"/>
              </w:rPr>
              <w:t xml:space="preserve"> </w:t>
            </w:r>
            <w:r w:rsidRPr="00B15EA8">
              <w:rPr>
                <w:rFonts w:cstheme="minorHAnsi"/>
                <w:color w:val="000000" w:themeColor="text1"/>
                <w:lang w:val="lt-LT"/>
              </w:rPr>
              <w:t>16);</w:t>
            </w:r>
          </w:p>
          <w:p w14:paraId="5E5B9F0C" w14:textId="77777777" w:rsidR="00670F9E" w:rsidRPr="00B15EA8" w:rsidRDefault="00670F9E" w:rsidP="0030182F">
            <w:pPr>
              <w:pStyle w:val="TableParagraph"/>
              <w:numPr>
                <w:ilvl w:val="0"/>
                <w:numId w:val="115"/>
              </w:numPr>
              <w:tabs>
                <w:tab w:val="left" w:pos="430"/>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DN250</w:t>
            </w:r>
            <w:r w:rsidRPr="00B15EA8">
              <w:rPr>
                <w:rFonts w:cstheme="minorHAnsi"/>
                <w:color w:val="000000" w:themeColor="text1"/>
                <w:spacing w:val="-2"/>
                <w:lang w:val="lt-LT"/>
              </w:rPr>
              <w:t xml:space="preserve"> </w:t>
            </w:r>
            <w:r w:rsidRPr="00B15EA8">
              <w:rPr>
                <w:rFonts w:cstheme="minorHAnsi"/>
                <w:color w:val="000000" w:themeColor="text1"/>
                <w:lang w:val="lt-LT"/>
              </w:rPr>
              <w:t>(</w:t>
            </w:r>
            <w:proofErr w:type="spellStart"/>
            <w:r w:rsidRPr="00B15EA8">
              <w:rPr>
                <w:rFonts w:cstheme="minorHAnsi"/>
                <w:color w:val="000000" w:themeColor="text1"/>
                <w:lang w:val="lt-LT"/>
              </w:rPr>
              <w:t>flanšas</w:t>
            </w:r>
            <w:proofErr w:type="spellEnd"/>
            <w:r w:rsidRPr="00B15EA8">
              <w:rPr>
                <w:rFonts w:cstheme="minorHAnsi"/>
                <w:color w:val="000000" w:themeColor="text1"/>
                <w:spacing w:val="-2"/>
                <w:lang w:val="lt-LT"/>
              </w:rPr>
              <w:t xml:space="preserve"> </w:t>
            </w:r>
            <w:r w:rsidRPr="00B15EA8">
              <w:rPr>
                <w:rFonts w:cstheme="minorHAnsi"/>
                <w:color w:val="000000" w:themeColor="text1"/>
                <w:lang w:val="lt-LT"/>
              </w:rPr>
              <w:t>12</w:t>
            </w:r>
            <w:r w:rsidRPr="00B15EA8">
              <w:rPr>
                <w:rFonts w:cstheme="minorHAnsi"/>
                <w:color w:val="000000" w:themeColor="text1"/>
                <w:spacing w:val="-1"/>
                <w:lang w:val="lt-LT"/>
              </w:rPr>
              <w:t xml:space="preserve"> </w:t>
            </w:r>
            <w:r w:rsidRPr="00B15EA8">
              <w:rPr>
                <w:rFonts w:cstheme="minorHAnsi"/>
                <w:color w:val="000000" w:themeColor="text1"/>
                <w:lang w:val="lt-LT"/>
              </w:rPr>
              <w:t>skylių);</w:t>
            </w:r>
          </w:p>
          <w:p w14:paraId="7BF166DF" w14:textId="77777777" w:rsidR="00670F9E" w:rsidRPr="00B15EA8" w:rsidRDefault="00670F9E" w:rsidP="0030182F">
            <w:pPr>
              <w:pStyle w:val="TableParagraph"/>
              <w:numPr>
                <w:ilvl w:val="0"/>
                <w:numId w:val="115"/>
              </w:numPr>
              <w:tabs>
                <w:tab w:val="left" w:pos="430"/>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DN300</w:t>
            </w:r>
            <w:r w:rsidRPr="00B15EA8">
              <w:rPr>
                <w:rFonts w:cstheme="minorHAnsi"/>
                <w:color w:val="000000" w:themeColor="text1"/>
                <w:spacing w:val="-2"/>
                <w:lang w:val="lt-LT"/>
              </w:rPr>
              <w:t xml:space="preserve"> </w:t>
            </w:r>
            <w:r w:rsidRPr="00B15EA8">
              <w:rPr>
                <w:rFonts w:cstheme="minorHAnsi"/>
                <w:color w:val="000000" w:themeColor="text1"/>
                <w:lang w:val="lt-LT"/>
              </w:rPr>
              <w:t>(</w:t>
            </w:r>
            <w:proofErr w:type="spellStart"/>
            <w:r w:rsidRPr="00B15EA8">
              <w:rPr>
                <w:rFonts w:cstheme="minorHAnsi"/>
                <w:color w:val="000000" w:themeColor="text1"/>
                <w:lang w:val="lt-LT"/>
              </w:rPr>
              <w:t>flanšas</w:t>
            </w:r>
            <w:proofErr w:type="spellEnd"/>
            <w:r w:rsidRPr="00B15EA8">
              <w:rPr>
                <w:rFonts w:cstheme="minorHAnsi"/>
                <w:color w:val="000000" w:themeColor="text1"/>
                <w:spacing w:val="-3"/>
                <w:lang w:val="lt-LT"/>
              </w:rPr>
              <w:t xml:space="preserve"> </w:t>
            </w:r>
            <w:r w:rsidRPr="00B15EA8">
              <w:rPr>
                <w:rFonts w:cstheme="minorHAnsi"/>
                <w:color w:val="000000" w:themeColor="text1"/>
                <w:lang w:val="lt-LT"/>
              </w:rPr>
              <w:t>12</w:t>
            </w:r>
            <w:r w:rsidRPr="00B15EA8">
              <w:rPr>
                <w:rFonts w:cstheme="minorHAnsi"/>
                <w:color w:val="000000" w:themeColor="text1"/>
                <w:spacing w:val="-2"/>
                <w:lang w:val="lt-LT"/>
              </w:rPr>
              <w:t xml:space="preserve"> </w:t>
            </w:r>
            <w:r w:rsidRPr="00B15EA8">
              <w:rPr>
                <w:rFonts w:cstheme="minorHAnsi"/>
                <w:color w:val="000000" w:themeColor="text1"/>
                <w:lang w:val="lt-LT"/>
              </w:rPr>
              <w:t>skylių);</w:t>
            </w:r>
          </w:p>
          <w:p w14:paraId="77047F35" w14:textId="2826549F" w:rsidR="00670F9E" w:rsidRPr="00B15EA8" w:rsidRDefault="00670F9E" w:rsidP="0030182F">
            <w:pPr>
              <w:pStyle w:val="ListParagraph"/>
              <w:numPr>
                <w:ilvl w:val="0"/>
                <w:numId w:val="115"/>
              </w:numPr>
              <w:spacing w:afterLines="10" w:after="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DN400</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w:t>
            </w: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16</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skylių).</w:t>
            </w:r>
          </w:p>
        </w:tc>
        <w:tc>
          <w:tcPr>
            <w:tcW w:w="945" w:type="pct"/>
            <w:tcBorders>
              <w:top w:val="single" w:sz="4" w:space="0" w:color="auto"/>
              <w:left w:val="single" w:sz="4" w:space="0" w:color="auto"/>
              <w:bottom w:val="single" w:sz="4" w:space="0" w:color="auto"/>
              <w:right w:val="single" w:sz="4" w:space="0" w:color="auto"/>
            </w:tcBorders>
          </w:tcPr>
          <w:p w14:paraId="0290FA63" w14:textId="77777777" w:rsidR="00670F9E" w:rsidRPr="00B15EA8" w:rsidRDefault="00670F9E" w:rsidP="00670F9E">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EE24B42" w14:textId="77777777" w:rsidR="00670F9E" w:rsidRPr="00B15EA8" w:rsidRDefault="00670F9E" w:rsidP="00670F9E">
            <w:pPr>
              <w:jc w:val="both"/>
              <w:rPr>
                <w:rFonts w:asciiTheme="minorHAnsi" w:hAnsiTheme="minorHAnsi" w:cstheme="minorHAnsi"/>
                <w:color w:val="000000" w:themeColor="text1"/>
                <w:sz w:val="22"/>
                <w:szCs w:val="22"/>
              </w:rPr>
            </w:pPr>
          </w:p>
        </w:tc>
      </w:tr>
      <w:tr w:rsidR="006568A6" w:rsidRPr="00B15EA8" w14:paraId="2C32C8BD"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5F68438" w14:textId="77777777" w:rsidR="00670F9E" w:rsidRPr="00B15EA8" w:rsidRDefault="00670F9E" w:rsidP="0030182F">
            <w:pPr>
              <w:numPr>
                <w:ilvl w:val="0"/>
                <w:numId w:val="11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D3B194E"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Nominalus</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dydis</w:t>
            </w:r>
          </w:p>
        </w:tc>
        <w:tc>
          <w:tcPr>
            <w:tcW w:w="1997" w:type="pct"/>
            <w:tcBorders>
              <w:top w:val="single" w:sz="4" w:space="0" w:color="auto"/>
              <w:left w:val="single" w:sz="4" w:space="0" w:color="auto"/>
              <w:bottom w:val="single" w:sz="4" w:space="0" w:color="auto"/>
              <w:right w:val="single" w:sz="4" w:space="0" w:color="auto"/>
            </w:tcBorders>
          </w:tcPr>
          <w:p w14:paraId="3F46B1AF" w14:textId="77777777" w:rsidR="00670F9E" w:rsidRPr="00B15EA8" w:rsidRDefault="00670F9E" w:rsidP="00670F9E">
            <w:pPr>
              <w:pStyle w:val="TableParagraph"/>
              <w:spacing w:line="275" w:lineRule="exact"/>
              <w:rPr>
                <w:rFonts w:cstheme="minorHAnsi"/>
                <w:color w:val="000000" w:themeColor="text1"/>
                <w:lang w:val="lt-LT"/>
              </w:rPr>
            </w:pPr>
            <w:r w:rsidRPr="00B15EA8">
              <w:rPr>
                <w:rFonts w:cstheme="minorHAnsi"/>
                <w:color w:val="000000" w:themeColor="text1"/>
                <w:lang w:val="lt-LT"/>
              </w:rPr>
              <w:t>Nurodoma</w:t>
            </w:r>
            <w:r w:rsidRPr="00B15EA8">
              <w:rPr>
                <w:rFonts w:cstheme="minorHAnsi"/>
                <w:color w:val="000000" w:themeColor="text1"/>
                <w:spacing w:val="-3"/>
                <w:lang w:val="lt-LT"/>
              </w:rPr>
              <w:t xml:space="preserve"> </w:t>
            </w:r>
            <w:r w:rsidRPr="00B15EA8">
              <w:rPr>
                <w:rFonts w:cstheme="minorHAnsi"/>
                <w:color w:val="000000" w:themeColor="text1"/>
                <w:lang w:val="lt-LT"/>
              </w:rPr>
              <w:t>užsakant:</w:t>
            </w:r>
          </w:p>
          <w:p w14:paraId="161B5314" w14:textId="77777777" w:rsidR="00670F9E" w:rsidRPr="00B15EA8" w:rsidRDefault="00670F9E" w:rsidP="0030182F">
            <w:pPr>
              <w:pStyle w:val="TableParagraph"/>
              <w:numPr>
                <w:ilvl w:val="0"/>
                <w:numId w:val="116"/>
              </w:numPr>
              <w:rPr>
                <w:rFonts w:cstheme="minorHAnsi"/>
                <w:color w:val="000000" w:themeColor="text1"/>
                <w:lang w:val="lt-LT"/>
              </w:rPr>
            </w:pPr>
            <w:r w:rsidRPr="00B15EA8">
              <w:rPr>
                <w:rFonts w:cstheme="minorHAnsi"/>
                <w:color w:val="000000" w:themeColor="text1"/>
                <w:lang w:val="lt-LT"/>
              </w:rPr>
              <w:t>DN50;</w:t>
            </w:r>
          </w:p>
          <w:p w14:paraId="314EEB33" w14:textId="77777777" w:rsidR="00670F9E" w:rsidRPr="00B15EA8" w:rsidRDefault="00670F9E" w:rsidP="0030182F">
            <w:pPr>
              <w:pStyle w:val="TableParagraph"/>
              <w:numPr>
                <w:ilvl w:val="0"/>
                <w:numId w:val="116"/>
              </w:numPr>
              <w:tabs>
                <w:tab w:val="left" w:pos="572"/>
              </w:tabs>
              <w:autoSpaceDE w:val="0"/>
              <w:autoSpaceDN w:val="0"/>
              <w:spacing w:line="292" w:lineRule="exact"/>
              <w:ind w:hanging="361"/>
              <w:rPr>
                <w:rFonts w:cstheme="minorHAnsi"/>
                <w:color w:val="000000" w:themeColor="text1"/>
                <w:lang w:val="lt-LT"/>
              </w:rPr>
            </w:pPr>
            <w:r w:rsidRPr="00B15EA8">
              <w:rPr>
                <w:rFonts w:cstheme="minorHAnsi"/>
                <w:color w:val="000000" w:themeColor="text1"/>
                <w:lang w:val="lt-LT"/>
              </w:rPr>
              <w:t>DN65;</w:t>
            </w:r>
          </w:p>
          <w:p w14:paraId="3BA1E190" w14:textId="77777777" w:rsidR="00670F9E" w:rsidRPr="00B15EA8" w:rsidRDefault="00670F9E" w:rsidP="0030182F">
            <w:pPr>
              <w:pStyle w:val="TableParagraph"/>
              <w:numPr>
                <w:ilvl w:val="0"/>
                <w:numId w:val="116"/>
              </w:numPr>
              <w:tabs>
                <w:tab w:val="left" w:pos="572"/>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DN80;</w:t>
            </w:r>
          </w:p>
          <w:p w14:paraId="4C572994" w14:textId="77777777" w:rsidR="00670F9E" w:rsidRPr="00B15EA8" w:rsidRDefault="00670F9E" w:rsidP="0030182F">
            <w:pPr>
              <w:pStyle w:val="TableParagraph"/>
              <w:numPr>
                <w:ilvl w:val="0"/>
                <w:numId w:val="116"/>
              </w:numPr>
              <w:tabs>
                <w:tab w:val="left" w:pos="572"/>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DN100;</w:t>
            </w:r>
          </w:p>
          <w:p w14:paraId="46E2EB8E" w14:textId="77777777" w:rsidR="00670F9E" w:rsidRPr="00B15EA8" w:rsidRDefault="00670F9E" w:rsidP="0030182F">
            <w:pPr>
              <w:pStyle w:val="TableParagraph"/>
              <w:numPr>
                <w:ilvl w:val="0"/>
                <w:numId w:val="116"/>
              </w:numPr>
              <w:tabs>
                <w:tab w:val="left" w:pos="572"/>
              </w:tabs>
              <w:autoSpaceDE w:val="0"/>
              <w:autoSpaceDN w:val="0"/>
              <w:spacing w:before="1" w:line="293" w:lineRule="exact"/>
              <w:ind w:hanging="361"/>
              <w:rPr>
                <w:rFonts w:cstheme="minorHAnsi"/>
                <w:color w:val="000000" w:themeColor="text1"/>
                <w:lang w:val="lt-LT"/>
              </w:rPr>
            </w:pPr>
            <w:r w:rsidRPr="00B15EA8">
              <w:rPr>
                <w:rFonts w:cstheme="minorHAnsi"/>
                <w:color w:val="000000" w:themeColor="text1"/>
                <w:lang w:val="lt-LT"/>
              </w:rPr>
              <w:t>DN125;</w:t>
            </w:r>
          </w:p>
          <w:p w14:paraId="0A7389CB" w14:textId="77777777" w:rsidR="00670F9E" w:rsidRPr="00B15EA8" w:rsidRDefault="00670F9E" w:rsidP="0030182F">
            <w:pPr>
              <w:pStyle w:val="TableParagraph"/>
              <w:numPr>
                <w:ilvl w:val="0"/>
                <w:numId w:val="116"/>
              </w:numPr>
              <w:tabs>
                <w:tab w:val="left" w:pos="572"/>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DN150;</w:t>
            </w:r>
          </w:p>
          <w:p w14:paraId="0D79F71B" w14:textId="77777777" w:rsidR="00670F9E" w:rsidRPr="00B15EA8" w:rsidRDefault="00670F9E" w:rsidP="0030182F">
            <w:pPr>
              <w:pStyle w:val="TableParagraph"/>
              <w:numPr>
                <w:ilvl w:val="0"/>
                <w:numId w:val="116"/>
              </w:numPr>
              <w:tabs>
                <w:tab w:val="left" w:pos="572"/>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DN200;</w:t>
            </w:r>
          </w:p>
          <w:p w14:paraId="1B098FCB" w14:textId="77777777" w:rsidR="00670F9E" w:rsidRPr="00B15EA8" w:rsidRDefault="00670F9E" w:rsidP="0030182F">
            <w:pPr>
              <w:pStyle w:val="TableParagraph"/>
              <w:numPr>
                <w:ilvl w:val="0"/>
                <w:numId w:val="116"/>
              </w:numPr>
              <w:tabs>
                <w:tab w:val="left" w:pos="572"/>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DN250;</w:t>
            </w:r>
          </w:p>
          <w:p w14:paraId="58DE0F13" w14:textId="77777777" w:rsidR="00670F9E" w:rsidRPr="00B15EA8" w:rsidRDefault="00670F9E" w:rsidP="0030182F">
            <w:pPr>
              <w:pStyle w:val="TableParagraph"/>
              <w:numPr>
                <w:ilvl w:val="0"/>
                <w:numId w:val="116"/>
              </w:numPr>
              <w:tabs>
                <w:tab w:val="left" w:pos="572"/>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DN300;</w:t>
            </w:r>
          </w:p>
          <w:p w14:paraId="59F52BCF" w14:textId="77777777" w:rsidR="00670F9E" w:rsidRPr="00B15EA8" w:rsidRDefault="00670F9E" w:rsidP="0030182F">
            <w:pPr>
              <w:pStyle w:val="TableParagraph"/>
              <w:numPr>
                <w:ilvl w:val="0"/>
                <w:numId w:val="116"/>
              </w:numPr>
              <w:ind w:right="88"/>
              <w:rPr>
                <w:rFonts w:cstheme="minorHAnsi"/>
                <w:color w:val="000000" w:themeColor="text1"/>
                <w:lang w:val="lt-LT"/>
              </w:rPr>
            </w:pPr>
            <w:r w:rsidRPr="00B15EA8">
              <w:rPr>
                <w:rFonts w:cstheme="minorHAnsi"/>
                <w:color w:val="000000" w:themeColor="text1"/>
                <w:lang w:val="lt-LT"/>
              </w:rPr>
              <w:t>DN400.</w:t>
            </w:r>
          </w:p>
        </w:tc>
        <w:tc>
          <w:tcPr>
            <w:tcW w:w="945" w:type="pct"/>
            <w:tcBorders>
              <w:top w:val="single" w:sz="4" w:space="0" w:color="auto"/>
              <w:left w:val="single" w:sz="4" w:space="0" w:color="auto"/>
              <w:bottom w:val="single" w:sz="4" w:space="0" w:color="auto"/>
              <w:right w:val="single" w:sz="4" w:space="0" w:color="auto"/>
            </w:tcBorders>
          </w:tcPr>
          <w:p w14:paraId="2D9E9139" w14:textId="77777777" w:rsidR="00670F9E" w:rsidRPr="00B15EA8" w:rsidRDefault="00670F9E" w:rsidP="00670F9E">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3735F633" w14:textId="77777777" w:rsidR="00670F9E" w:rsidRPr="00B15EA8" w:rsidRDefault="00670F9E" w:rsidP="00670F9E">
            <w:pPr>
              <w:jc w:val="both"/>
              <w:rPr>
                <w:rFonts w:asciiTheme="minorHAnsi" w:hAnsiTheme="minorHAnsi" w:cstheme="minorHAnsi"/>
                <w:color w:val="000000" w:themeColor="text1"/>
                <w:sz w:val="22"/>
                <w:szCs w:val="22"/>
              </w:rPr>
            </w:pPr>
          </w:p>
        </w:tc>
      </w:tr>
      <w:tr w:rsidR="006568A6" w:rsidRPr="00B15EA8" w14:paraId="1D5FFF08"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334BB5B4" w14:textId="77777777" w:rsidR="00670F9E" w:rsidRPr="00B15EA8" w:rsidRDefault="00670F9E" w:rsidP="0030182F">
            <w:pPr>
              <w:numPr>
                <w:ilvl w:val="0"/>
                <w:numId w:val="11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A869952"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Nominalus</w:t>
            </w:r>
            <w:r w:rsidRPr="00B15EA8">
              <w:rPr>
                <w:rFonts w:asciiTheme="minorHAnsi" w:hAnsiTheme="minorHAnsi" w:cstheme="minorHAnsi"/>
                <w:color w:val="000000" w:themeColor="text1"/>
                <w:spacing w:val="-6"/>
                <w:sz w:val="22"/>
                <w:szCs w:val="22"/>
              </w:rPr>
              <w:t xml:space="preserve"> </w:t>
            </w:r>
            <w:r w:rsidRPr="00B15EA8">
              <w:rPr>
                <w:rFonts w:asciiTheme="minorHAnsi" w:hAnsiTheme="minorHAnsi" w:cstheme="minorHAnsi"/>
                <w:color w:val="000000" w:themeColor="text1"/>
                <w:sz w:val="22"/>
                <w:szCs w:val="22"/>
              </w:rPr>
              <w:t>slėgis</w:t>
            </w:r>
          </w:p>
        </w:tc>
        <w:tc>
          <w:tcPr>
            <w:tcW w:w="1997" w:type="pct"/>
            <w:tcBorders>
              <w:top w:val="single" w:sz="4" w:space="0" w:color="auto"/>
              <w:left w:val="single" w:sz="4" w:space="0" w:color="auto"/>
              <w:bottom w:val="single" w:sz="4" w:space="0" w:color="auto"/>
              <w:right w:val="single" w:sz="4" w:space="0" w:color="auto"/>
            </w:tcBorders>
          </w:tcPr>
          <w:p w14:paraId="18B4E450" w14:textId="77777777" w:rsidR="00670F9E" w:rsidRPr="00B15EA8" w:rsidRDefault="00670F9E" w:rsidP="00670F9E">
            <w:pPr>
              <w:pStyle w:val="TableParagraph"/>
              <w:spacing w:line="275" w:lineRule="exact"/>
              <w:rPr>
                <w:rFonts w:cstheme="minorHAnsi"/>
                <w:color w:val="000000" w:themeColor="text1"/>
                <w:lang w:val="lt-LT"/>
              </w:rPr>
            </w:pPr>
            <w:r w:rsidRPr="00B15EA8">
              <w:rPr>
                <w:rFonts w:cstheme="minorHAnsi"/>
                <w:color w:val="000000" w:themeColor="text1"/>
                <w:lang w:val="lt-LT"/>
              </w:rPr>
              <w:t>Nurodoma</w:t>
            </w:r>
            <w:r w:rsidRPr="00B15EA8">
              <w:rPr>
                <w:rFonts w:cstheme="minorHAnsi"/>
                <w:color w:val="000000" w:themeColor="text1"/>
                <w:spacing w:val="-3"/>
                <w:lang w:val="lt-LT"/>
              </w:rPr>
              <w:t xml:space="preserve"> </w:t>
            </w:r>
            <w:r w:rsidRPr="00B15EA8">
              <w:rPr>
                <w:rFonts w:cstheme="minorHAnsi"/>
                <w:color w:val="000000" w:themeColor="text1"/>
                <w:lang w:val="lt-LT"/>
              </w:rPr>
              <w:t>užsakant:</w:t>
            </w:r>
          </w:p>
          <w:p w14:paraId="6EA79EE9" w14:textId="77777777" w:rsidR="00670F9E" w:rsidRPr="00B15EA8" w:rsidRDefault="00670F9E" w:rsidP="0030182F">
            <w:pPr>
              <w:pStyle w:val="TableParagraph"/>
              <w:numPr>
                <w:ilvl w:val="0"/>
                <w:numId w:val="117"/>
              </w:numPr>
              <w:tabs>
                <w:tab w:val="left" w:pos="572"/>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lastRenderedPageBreak/>
              <w:t>PN10;</w:t>
            </w:r>
          </w:p>
          <w:p w14:paraId="2F884649" w14:textId="77777777" w:rsidR="00670F9E" w:rsidRPr="00B15EA8" w:rsidRDefault="00670F9E" w:rsidP="0030182F">
            <w:pPr>
              <w:pStyle w:val="TableParagraph"/>
              <w:numPr>
                <w:ilvl w:val="0"/>
                <w:numId w:val="117"/>
              </w:numPr>
              <w:ind w:right="88"/>
              <w:rPr>
                <w:rFonts w:cstheme="minorHAnsi"/>
                <w:color w:val="000000" w:themeColor="text1"/>
                <w:lang w:val="lt-LT"/>
              </w:rPr>
            </w:pPr>
            <w:r w:rsidRPr="00B15EA8">
              <w:rPr>
                <w:rFonts w:cstheme="minorHAnsi"/>
                <w:color w:val="000000" w:themeColor="text1"/>
                <w:lang w:val="lt-LT"/>
              </w:rPr>
              <w:t>PN16.</w:t>
            </w:r>
          </w:p>
        </w:tc>
        <w:tc>
          <w:tcPr>
            <w:tcW w:w="945" w:type="pct"/>
            <w:tcBorders>
              <w:top w:val="single" w:sz="4" w:space="0" w:color="auto"/>
              <w:left w:val="single" w:sz="4" w:space="0" w:color="auto"/>
              <w:bottom w:val="single" w:sz="4" w:space="0" w:color="auto"/>
              <w:right w:val="single" w:sz="4" w:space="0" w:color="auto"/>
            </w:tcBorders>
          </w:tcPr>
          <w:p w14:paraId="19FD18E4" w14:textId="77777777" w:rsidR="00670F9E" w:rsidRPr="00B15EA8" w:rsidRDefault="00670F9E" w:rsidP="00670F9E">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DB0A96A" w14:textId="77777777" w:rsidR="00670F9E" w:rsidRPr="00B15EA8" w:rsidRDefault="00670F9E" w:rsidP="00670F9E">
            <w:pPr>
              <w:jc w:val="both"/>
              <w:rPr>
                <w:rFonts w:asciiTheme="minorHAnsi" w:hAnsiTheme="minorHAnsi" w:cstheme="minorHAnsi"/>
                <w:color w:val="000000" w:themeColor="text1"/>
                <w:sz w:val="22"/>
                <w:szCs w:val="22"/>
              </w:rPr>
            </w:pPr>
          </w:p>
        </w:tc>
      </w:tr>
      <w:tr w:rsidR="006568A6" w:rsidRPr="00B15EA8" w14:paraId="109201EE"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6C7A03D" w14:textId="77777777" w:rsidR="00670F9E" w:rsidRPr="00B15EA8" w:rsidRDefault="00670F9E" w:rsidP="0030182F">
            <w:pPr>
              <w:numPr>
                <w:ilvl w:val="0"/>
                <w:numId w:val="11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35AFED5"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Tolerancija</w:t>
            </w:r>
          </w:p>
        </w:tc>
        <w:tc>
          <w:tcPr>
            <w:tcW w:w="1997" w:type="pct"/>
            <w:tcBorders>
              <w:top w:val="single" w:sz="4" w:space="0" w:color="auto"/>
              <w:left w:val="single" w:sz="4" w:space="0" w:color="auto"/>
              <w:bottom w:val="single" w:sz="4" w:space="0" w:color="auto"/>
              <w:right w:val="single" w:sz="4" w:space="0" w:color="auto"/>
            </w:tcBorders>
          </w:tcPr>
          <w:p w14:paraId="44EEED79" w14:textId="44DC245A" w:rsidR="00670F9E" w:rsidRPr="00B15EA8" w:rsidRDefault="00670F9E" w:rsidP="00670F9E">
            <w:pPr>
              <w:pStyle w:val="TableParagraph"/>
              <w:ind w:right="88"/>
              <w:rPr>
                <w:rFonts w:cstheme="minorHAnsi"/>
                <w:color w:val="000000" w:themeColor="text1"/>
                <w:lang w:val="lt-LT"/>
              </w:rPr>
            </w:pPr>
            <w:r w:rsidRPr="00B15EA8">
              <w:rPr>
                <w:rFonts w:cstheme="minorHAnsi"/>
                <w:color w:val="000000" w:themeColor="text1"/>
                <w:lang w:val="lt-LT"/>
              </w:rPr>
              <w:t>Apatinė</w:t>
            </w:r>
            <w:r w:rsidRPr="00B15EA8">
              <w:rPr>
                <w:rFonts w:cstheme="minorHAnsi"/>
                <w:color w:val="000000" w:themeColor="text1"/>
                <w:spacing w:val="-2"/>
                <w:lang w:val="lt-LT"/>
              </w:rPr>
              <w:t xml:space="preserve"> </w:t>
            </w:r>
            <w:r w:rsidRPr="00B15EA8">
              <w:rPr>
                <w:rFonts w:cstheme="minorHAnsi"/>
                <w:color w:val="000000" w:themeColor="text1"/>
                <w:lang w:val="lt-LT"/>
              </w:rPr>
              <w:t>riba:</w:t>
            </w:r>
            <w:r w:rsidRPr="00B15EA8">
              <w:rPr>
                <w:rFonts w:cstheme="minorHAnsi"/>
                <w:color w:val="000000" w:themeColor="text1"/>
                <w:spacing w:val="-1"/>
                <w:lang w:val="lt-LT"/>
              </w:rPr>
              <w:t xml:space="preserve"> </w:t>
            </w:r>
            <w:r w:rsidRPr="00B15EA8">
              <w:rPr>
                <w:rFonts w:cstheme="minorHAnsi"/>
                <w:color w:val="000000" w:themeColor="text1"/>
                <w:lang w:val="lt-LT"/>
              </w:rPr>
              <w:t>ne</w:t>
            </w:r>
            <w:r w:rsidRPr="00B15EA8">
              <w:rPr>
                <w:rFonts w:cstheme="minorHAnsi"/>
                <w:color w:val="000000" w:themeColor="text1"/>
                <w:spacing w:val="-1"/>
                <w:lang w:val="lt-LT"/>
              </w:rPr>
              <w:t xml:space="preserve"> </w:t>
            </w:r>
            <w:r w:rsidRPr="00B15EA8">
              <w:rPr>
                <w:rFonts w:cstheme="minorHAnsi"/>
                <w:color w:val="000000" w:themeColor="text1"/>
                <w:lang w:val="lt-LT"/>
              </w:rPr>
              <w:t>daugiau, viršutinė</w:t>
            </w:r>
            <w:r w:rsidRPr="00B15EA8">
              <w:rPr>
                <w:rFonts w:cstheme="minorHAnsi"/>
                <w:color w:val="000000" w:themeColor="text1"/>
                <w:spacing w:val="-2"/>
                <w:lang w:val="lt-LT"/>
              </w:rPr>
              <w:t xml:space="preserve"> </w:t>
            </w:r>
            <w:r w:rsidRPr="00B15EA8">
              <w:rPr>
                <w:rFonts w:cstheme="minorHAnsi"/>
                <w:color w:val="000000" w:themeColor="text1"/>
                <w:lang w:val="lt-LT"/>
              </w:rPr>
              <w:t>riba:</w:t>
            </w:r>
            <w:r w:rsidRPr="00B15EA8">
              <w:rPr>
                <w:rFonts w:cstheme="minorHAnsi"/>
                <w:color w:val="000000" w:themeColor="text1"/>
                <w:spacing w:val="-1"/>
                <w:lang w:val="lt-LT"/>
              </w:rPr>
              <w:t xml:space="preserve"> </w:t>
            </w:r>
            <w:r w:rsidRPr="00B15EA8">
              <w:rPr>
                <w:rFonts w:cstheme="minorHAnsi"/>
                <w:color w:val="000000" w:themeColor="text1"/>
                <w:lang w:val="lt-LT"/>
              </w:rPr>
              <w:t>ne</w:t>
            </w:r>
            <w:r w:rsidRPr="00B15EA8">
              <w:rPr>
                <w:rFonts w:cstheme="minorHAnsi"/>
                <w:color w:val="000000" w:themeColor="text1"/>
                <w:spacing w:val="-1"/>
                <w:lang w:val="lt-LT"/>
              </w:rPr>
              <w:t xml:space="preserve"> </w:t>
            </w:r>
            <w:r w:rsidRPr="00B15EA8">
              <w:rPr>
                <w:rFonts w:cstheme="minorHAnsi"/>
                <w:color w:val="000000" w:themeColor="text1"/>
                <w:lang w:val="lt-LT"/>
              </w:rPr>
              <w:t>mažiau,</w:t>
            </w:r>
            <w:r w:rsidRPr="00B15EA8">
              <w:rPr>
                <w:rFonts w:cstheme="minorHAnsi"/>
                <w:color w:val="000000" w:themeColor="text1"/>
                <w:spacing w:val="-1"/>
                <w:lang w:val="lt-LT"/>
              </w:rPr>
              <w:t xml:space="preserve"> </w:t>
            </w:r>
            <w:r w:rsidRPr="00B15EA8">
              <w:rPr>
                <w:rFonts w:cstheme="minorHAnsi"/>
                <w:color w:val="000000" w:themeColor="text1"/>
                <w:lang w:val="lt-LT"/>
              </w:rPr>
              <w:t>mm</w:t>
            </w:r>
          </w:p>
          <w:p w14:paraId="4C6B5D7F" w14:textId="4DEEB1F2" w:rsidR="004172F4" w:rsidRPr="00B15EA8" w:rsidRDefault="004172F4" w:rsidP="00670F9E">
            <w:pPr>
              <w:pStyle w:val="TableParagraph"/>
              <w:ind w:right="88"/>
              <w:rPr>
                <w:rFonts w:cstheme="minorHAnsi"/>
                <w:color w:val="000000" w:themeColor="text1"/>
                <w:lang w:val="lt-LT"/>
              </w:rPr>
            </w:pPr>
          </w:p>
          <w:p w14:paraId="592D5E77" w14:textId="3C8DD4FF" w:rsidR="004172F4" w:rsidRPr="00B15EA8" w:rsidRDefault="004172F4" w:rsidP="00670F9E">
            <w:pPr>
              <w:pStyle w:val="TableParagraph"/>
              <w:ind w:right="88"/>
              <w:rPr>
                <w:rFonts w:cstheme="minorHAnsi"/>
                <w:color w:val="000000" w:themeColor="text1"/>
                <w:lang w:val="lt-LT"/>
              </w:rPr>
            </w:pPr>
          </w:p>
          <w:p w14:paraId="28310558" w14:textId="7BA6B81D" w:rsidR="004172F4" w:rsidRPr="00B15EA8" w:rsidRDefault="004172F4" w:rsidP="00670F9E">
            <w:pPr>
              <w:pStyle w:val="TableParagraph"/>
              <w:ind w:right="88"/>
              <w:rPr>
                <w:rFonts w:cstheme="minorHAnsi"/>
                <w:color w:val="000000" w:themeColor="text1"/>
                <w:lang w:val="lt-LT"/>
              </w:rPr>
            </w:pPr>
          </w:p>
          <w:p w14:paraId="45F224C0" w14:textId="7578A919" w:rsidR="004172F4" w:rsidRPr="00B15EA8" w:rsidRDefault="004172F4" w:rsidP="00670F9E">
            <w:pPr>
              <w:pStyle w:val="TableParagraph"/>
              <w:ind w:right="88"/>
              <w:rPr>
                <w:rFonts w:cstheme="minorHAnsi"/>
                <w:color w:val="000000" w:themeColor="text1"/>
                <w:lang w:val="lt-LT"/>
              </w:rPr>
            </w:pPr>
          </w:p>
          <w:tbl>
            <w:tblPr>
              <w:tblStyle w:val="TableGrid"/>
              <w:tblpPr w:leftFromText="180" w:rightFromText="180" w:vertAnchor="page" w:horzAnchor="margin" w:tblpXSpec="center" w:tblpY="329"/>
              <w:tblOverlap w:val="never"/>
              <w:tblW w:w="3808" w:type="dxa"/>
              <w:tblLook w:val="04A0" w:firstRow="1" w:lastRow="0" w:firstColumn="1" w:lastColumn="0" w:noHBand="0" w:noVBand="1"/>
            </w:tblPr>
            <w:tblGrid>
              <w:gridCol w:w="1901"/>
              <w:gridCol w:w="1907"/>
            </w:tblGrid>
            <w:tr w:rsidR="006568A6" w:rsidRPr="00B15EA8" w14:paraId="3B17BA19" w14:textId="77777777" w:rsidTr="009C3034">
              <w:trPr>
                <w:trHeight w:val="7"/>
              </w:trPr>
              <w:tc>
                <w:tcPr>
                  <w:tcW w:w="1901" w:type="dxa"/>
                  <w:vAlign w:val="center"/>
                </w:tcPr>
                <w:p w14:paraId="505720E4" w14:textId="77777777" w:rsidR="004172F4" w:rsidRPr="00B15EA8" w:rsidRDefault="004172F4" w:rsidP="004172F4">
                  <w:pPr>
                    <w:jc w:val="center"/>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lang w:eastAsia="lt-LT"/>
                    </w:rPr>
                    <w:t>Sąlyginis movos DN mm</w:t>
                  </w:r>
                </w:p>
              </w:tc>
              <w:tc>
                <w:tcPr>
                  <w:tcW w:w="1907" w:type="dxa"/>
                  <w:vAlign w:val="center"/>
                </w:tcPr>
                <w:p w14:paraId="399598E7" w14:textId="77777777" w:rsidR="004172F4" w:rsidRPr="00B15EA8" w:rsidRDefault="004172F4" w:rsidP="004172F4">
                  <w:pPr>
                    <w:jc w:val="center"/>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lang w:eastAsia="lt-LT"/>
                    </w:rPr>
                    <w:t>Tolerancija mm</w:t>
                  </w:r>
                </w:p>
              </w:tc>
            </w:tr>
            <w:tr w:rsidR="006568A6" w:rsidRPr="00B15EA8" w14:paraId="3AFC765F" w14:textId="77777777" w:rsidTr="009C3034">
              <w:trPr>
                <w:trHeight w:val="8"/>
              </w:trPr>
              <w:tc>
                <w:tcPr>
                  <w:tcW w:w="1901" w:type="dxa"/>
                  <w:vAlign w:val="bottom"/>
                </w:tcPr>
                <w:p w14:paraId="184B254E" w14:textId="77777777" w:rsidR="004172F4" w:rsidRPr="00B15EA8" w:rsidRDefault="004172F4" w:rsidP="004172F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50</w:t>
                  </w:r>
                </w:p>
              </w:tc>
              <w:tc>
                <w:tcPr>
                  <w:tcW w:w="1907" w:type="dxa"/>
                  <w:vAlign w:val="bottom"/>
                </w:tcPr>
                <w:p w14:paraId="15E2DB1C" w14:textId="77777777" w:rsidR="004172F4" w:rsidRPr="00B15EA8" w:rsidRDefault="004172F4" w:rsidP="004172F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48-71</w:t>
                  </w:r>
                </w:p>
              </w:tc>
            </w:tr>
            <w:tr w:rsidR="006568A6" w:rsidRPr="00B15EA8" w14:paraId="70EA6781" w14:textId="77777777" w:rsidTr="009C3034">
              <w:trPr>
                <w:trHeight w:val="7"/>
              </w:trPr>
              <w:tc>
                <w:tcPr>
                  <w:tcW w:w="1901" w:type="dxa"/>
                  <w:vAlign w:val="bottom"/>
                </w:tcPr>
                <w:p w14:paraId="0255F302" w14:textId="77777777" w:rsidR="004172F4" w:rsidRPr="00B15EA8" w:rsidRDefault="004172F4" w:rsidP="004172F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65</w:t>
                  </w:r>
                </w:p>
              </w:tc>
              <w:tc>
                <w:tcPr>
                  <w:tcW w:w="1907" w:type="dxa"/>
                  <w:vAlign w:val="bottom"/>
                </w:tcPr>
                <w:p w14:paraId="365834B2" w14:textId="77777777" w:rsidR="004172F4" w:rsidRPr="00B15EA8" w:rsidRDefault="004172F4" w:rsidP="004172F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69-90</w:t>
                  </w:r>
                </w:p>
              </w:tc>
            </w:tr>
            <w:tr w:rsidR="006568A6" w:rsidRPr="00B15EA8" w14:paraId="3CD06C64" w14:textId="77777777" w:rsidTr="009C3034">
              <w:trPr>
                <w:trHeight w:val="8"/>
              </w:trPr>
              <w:tc>
                <w:tcPr>
                  <w:tcW w:w="1901" w:type="dxa"/>
                  <w:vAlign w:val="bottom"/>
                </w:tcPr>
                <w:p w14:paraId="6B91C4B5" w14:textId="77777777" w:rsidR="004172F4" w:rsidRPr="00B15EA8" w:rsidRDefault="004172F4" w:rsidP="004172F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80</w:t>
                  </w:r>
                </w:p>
              </w:tc>
              <w:tc>
                <w:tcPr>
                  <w:tcW w:w="1907" w:type="dxa"/>
                  <w:vAlign w:val="bottom"/>
                </w:tcPr>
                <w:p w14:paraId="523455E7" w14:textId="77777777" w:rsidR="004172F4" w:rsidRPr="00B15EA8" w:rsidRDefault="004172F4" w:rsidP="004172F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84-105</w:t>
                  </w:r>
                </w:p>
              </w:tc>
            </w:tr>
            <w:tr w:rsidR="006568A6" w:rsidRPr="00B15EA8" w14:paraId="6B969C83" w14:textId="77777777" w:rsidTr="009C3034">
              <w:trPr>
                <w:trHeight w:val="7"/>
              </w:trPr>
              <w:tc>
                <w:tcPr>
                  <w:tcW w:w="1901" w:type="dxa"/>
                  <w:vAlign w:val="bottom"/>
                </w:tcPr>
                <w:p w14:paraId="22DAFA44" w14:textId="77777777" w:rsidR="004172F4" w:rsidRPr="00B15EA8" w:rsidRDefault="004172F4" w:rsidP="004172F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100</w:t>
                  </w:r>
                </w:p>
              </w:tc>
              <w:tc>
                <w:tcPr>
                  <w:tcW w:w="1907" w:type="dxa"/>
                  <w:vAlign w:val="bottom"/>
                </w:tcPr>
                <w:p w14:paraId="45BFD68C" w14:textId="77777777" w:rsidR="004172F4" w:rsidRPr="00B15EA8" w:rsidRDefault="004172F4" w:rsidP="004172F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104-132</w:t>
                  </w:r>
                </w:p>
              </w:tc>
            </w:tr>
            <w:tr w:rsidR="006568A6" w:rsidRPr="00B15EA8" w14:paraId="1052DB88" w14:textId="77777777" w:rsidTr="009C3034">
              <w:trPr>
                <w:trHeight w:val="8"/>
              </w:trPr>
              <w:tc>
                <w:tcPr>
                  <w:tcW w:w="1901" w:type="dxa"/>
                  <w:vAlign w:val="bottom"/>
                </w:tcPr>
                <w:p w14:paraId="0BFF3DC3" w14:textId="77777777" w:rsidR="004172F4" w:rsidRPr="00B15EA8" w:rsidRDefault="004172F4" w:rsidP="004172F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125</w:t>
                  </w:r>
                </w:p>
              </w:tc>
              <w:tc>
                <w:tcPr>
                  <w:tcW w:w="1907" w:type="dxa"/>
                  <w:vAlign w:val="bottom"/>
                </w:tcPr>
                <w:p w14:paraId="59F1122B" w14:textId="77777777" w:rsidR="004172F4" w:rsidRPr="00B15EA8" w:rsidRDefault="004172F4" w:rsidP="004172F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132-155</w:t>
                  </w:r>
                </w:p>
              </w:tc>
            </w:tr>
            <w:tr w:rsidR="006568A6" w:rsidRPr="00B15EA8" w14:paraId="61F6F754" w14:textId="77777777" w:rsidTr="009C3034">
              <w:trPr>
                <w:trHeight w:val="7"/>
              </w:trPr>
              <w:tc>
                <w:tcPr>
                  <w:tcW w:w="1901" w:type="dxa"/>
                  <w:vAlign w:val="bottom"/>
                </w:tcPr>
                <w:p w14:paraId="55BCB710" w14:textId="77777777" w:rsidR="004172F4" w:rsidRPr="00B15EA8" w:rsidRDefault="004172F4" w:rsidP="004172F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150</w:t>
                  </w:r>
                </w:p>
              </w:tc>
              <w:tc>
                <w:tcPr>
                  <w:tcW w:w="1907" w:type="dxa"/>
                  <w:vAlign w:val="bottom"/>
                </w:tcPr>
                <w:p w14:paraId="43C7C5AB" w14:textId="77777777" w:rsidR="004172F4" w:rsidRPr="00B15EA8" w:rsidRDefault="004172F4" w:rsidP="004172F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159-188</w:t>
                  </w:r>
                </w:p>
              </w:tc>
            </w:tr>
            <w:tr w:rsidR="006568A6" w:rsidRPr="00B15EA8" w14:paraId="71388D47" w14:textId="77777777" w:rsidTr="009C3034">
              <w:trPr>
                <w:trHeight w:val="8"/>
              </w:trPr>
              <w:tc>
                <w:tcPr>
                  <w:tcW w:w="1901" w:type="dxa"/>
                  <w:vAlign w:val="bottom"/>
                </w:tcPr>
                <w:p w14:paraId="5A7B32EC" w14:textId="77777777" w:rsidR="004172F4" w:rsidRPr="00B15EA8" w:rsidRDefault="004172F4" w:rsidP="004172F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200</w:t>
                  </w:r>
                </w:p>
              </w:tc>
              <w:tc>
                <w:tcPr>
                  <w:tcW w:w="1907" w:type="dxa"/>
                  <w:vAlign w:val="bottom"/>
                </w:tcPr>
                <w:p w14:paraId="435D66AB" w14:textId="77777777" w:rsidR="004172F4" w:rsidRPr="00B15EA8" w:rsidRDefault="004172F4" w:rsidP="004172F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193-227</w:t>
                  </w:r>
                </w:p>
              </w:tc>
            </w:tr>
            <w:tr w:rsidR="006568A6" w:rsidRPr="00B15EA8" w14:paraId="386F31AC" w14:textId="77777777" w:rsidTr="009C3034">
              <w:trPr>
                <w:trHeight w:val="7"/>
              </w:trPr>
              <w:tc>
                <w:tcPr>
                  <w:tcW w:w="1901" w:type="dxa"/>
                  <w:vAlign w:val="bottom"/>
                </w:tcPr>
                <w:p w14:paraId="2190D0DC" w14:textId="77777777" w:rsidR="004172F4" w:rsidRPr="00B15EA8" w:rsidRDefault="004172F4" w:rsidP="004172F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250</w:t>
                  </w:r>
                </w:p>
              </w:tc>
              <w:tc>
                <w:tcPr>
                  <w:tcW w:w="1907" w:type="dxa"/>
                  <w:vAlign w:val="bottom"/>
                </w:tcPr>
                <w:p w14:paraId="4BA94955" w14:textId="77777777" w:rsidR="004172F4" w:rsidRPr="00B15EA8" w:rsidRDefault="004172F4" w:rsidP="004172F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267-301</w:t>
                  </w:r>
                </w:p>
              </w:tc>
            </w:tr>
            <w:tr w:rsidR="006568A6" w:rsidRPr="00B15EA8" w14:paraId="7D00519A" w14:textId="77777777" w:rsidTr="009C3034">
              <w:trPr>
                <w:trHeight w:val="7"/>
              </w:trPr>
              <w:tc>
                <w:tcPr>
                  <w:tcW w:w="1901" w:type="dxa"/>
                  <w:vAlign w:val="bottom"/>
                </w:tcPr>
                <w:p w14:paraId="1CD16DA0" w14:textId="77777777" w:rsidR="004172F4" w:rsidRPr="00B15EA8" w:rsidRDefault="004172F4" w:rsidP="004172F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300</w:t>
                  </w:r>
                </w:p>
              </w:tc>
              <w:tc>
                <w:tcPr>
                  <w:tcW w:w="1907" w:type="dxa"/>
                  <w:vAlign w:val="bottom"/>
                </w:tcPr>
                <w:p w14:paraId="29675A4F" w14:textId="77777777" w:rsidR="004172F4" w:rsidRPr="00B15EA8" w:rsidRDefault="004172F4" w:rsidP="004172F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315-356</w:t>
                  </w:r>
                </w:p>
              </w:tc>
            </w:tr>
            <w:tr w:rsidR="006568A6" w:rsidRPr="00B15EA8" w14:paraId="5A8A2A78" w14:textId="77777777" w:rsidTr="009C3034">
              <w:trPr>
                <w:trHeight w:val="8"/>
              </w:trPr>
              <w:tc>
                <w:tcPr>
                  <w:tcW w:w="1901" w:type="dxa"/>
                  <w:vAlign w:val="bottom"/>
                </w:tcPr>
                <w:p w14:paraId="10477709" w14:textId="77777777" w:rsidR="004172F4" w:rsidRPr="00B15EA8" w:rsidRDefault="004172F4" w:rsidP="004172F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400</w:t>
                  </w:r>
                </w:p>
              </w:tc>
              <w:tc>
                <w:tcPr>
                  <w:tcW w:w="1907" w:type="dxa"/>
                  <w:vAlign w:val="bottom"/>
                </w:tcPr>
                <w:p w14:paraId="20AE51F0" w14:textId="77777777" w:rsidR="004172F4" w:rsidRPr="00B15EA8" w:rsidRDefault="004172F4" w:rsidP="004172F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392-433</w:t>
                  </w:r>
                </w:p>
              </w:tc>
            </w:tr>
            <w:tr w:rsidR="006568A6" w:rsidRPr="00B15EA8" w14:paraId="789975E7" w14:textId="77777777" w:rsidTr="009C3034">
              <w:trPr>
                <w:trHeight w:val="7"/>
              </w:trPr>
              <w:tc>
                <w:tcPr>
                  <w:tcW w:w="3808" w:type="dxa"/>
                  <w:gridSpan w:val="2"/>
                  <w:tcBorders>
                    <w:left w:val="nil"/>
                    <w:bottom w:val="nil"/>
                    <w:right w:val="nil"/>
                  </w:tcBorders>
                  <w:vAlign w:val="bottom"/>
                </w:tcPr>
                <w:p w14:paraId="018C25F9" w14:textId="77777777" w:rsidR="004172F4" w:rsidRPr="00B15EA8" w:rsidRDefault="004172F4" w:rsidP="004172F4">
                  <w:pPr>
                    <w:jc w:val="center"/>
                    <w:rPr>
                      <w:rFonts w:asciiTheme="minorHAnsi" w:hAnsiTheme="minorHAnsi" w:cstheme="minorHAnsi"/>
                      <w:color w:val="000000" w:themeColor="text1"/>
                      <w:sz w:val="22"/>
                      <w:szCs w:val="22"/>
                      <w:highlight w:val="yellow"/>
                      <w:lang w:eastAsia="lt-LT"/>
                    </w:rPr>
                  </w:pPr>
                </w:p>
              </w:tc>
            </w:tr>
          </w:tbl>
          <w:p w14:paraId="30FC0BA2" w14:textId="77777777" w:rsidR="004172F4" w:rsidRPr="00B15EA8" w:rsidRDefault="004172F4" w:rsidP="00670F9E">
            <w:pPr>
              <w:pStyle w:val="TableParagraph"/>
              <w:ind w:right="88"/>
              <w:rPr>
                <w:rFonts w:cstheme="minorHAnsi"/>
                <w:color w:val="000000" w:themeColor="text1"/>
                <w:lang w:val="lt-LT"/>
              </w:rPr>
            </w:pPr>
          </w:p>
          <w:p w14:paraId="1D19085C" w14:textId="5621DADC" w:rsidR="00670F9E" w:rsidRPr="00B15EA8" w:rsidRDefault="00670F9E" w:rsidP="00670F9E">
            <w:pPr>
              <w:pStyle w:val="TableParagraph"/>
              <w:ind w:right="88"/>
              <w:rPr>
                <w:rFonts w:cstheme="minorHAnsi"/>
                <w:color w:val="000000" w:themeColor="text1"/>
                <w:lang w:val="lt-LT"/>
              </w:rPr>
            </w:pPr>
          </w:p>
        </w:tc>
        <w:tc>
          <w:tcPr>
            <w:tcW w:w="945" w:type="pct"/>
            <w:tcBorders>
              <w:top w:val="single" w:sz="4" w:space="0" w:color="auto"/>
              <w:left w:val="single" w:sz="4" w:space="0" w:color="auto"/>
              <w:bottom w:val="single" w:sz="4" w:space="0" w:color="auto"/>
              <w:right w:val="single" w:sz="4" w:space="0" w:color="auto"/>
            </w:tcBorders>
          </w:tcPr>
          <w:p w14:paraId="64627D3F" w14:textId="77777777" w:rsidR="00670F9E" w:rsidRPr="00B15EA8" w:rsidRDefault="00670F9E" w:rsidP="00670F9E">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316BD332" w14:textId="77777777" w:rsidR="00670F9E" w:rsidRPr="00B15EA8" w:rsidRDefault="00670F9E" w:rsidP="00670F9E">
            <w:pPr>
              <w:jc w:val="both"/>
              <w:rPr>
                <w:rFonts w:asciiTheme="minorHAnsi" w:hAnsiTheme="minorHAnsi" w:cstheme="minorHAnsi"/>
                <w:color w:val="000000" w:themeColor="text1"/>
                <w:sz w:val="22"/>
                <w:szCs w:val="22"/>
              </w:rPr>
            </w:pPr>
          </w:p>
        </w:tc>
      </w:tr>
    </w:tbl>
    <w:p w14:paraId="4C60B5FE" w14:textId="41EDBA6B" w:rsidR="00670F9E" w:rsidRPr="00B15EA8" w:rsidRDefault="00670F9E" w:rsidP="00670F9E">
      <w:pPr>
        <w:pStyle w:val="BodyText"/>
        <w:spacing w:before="90"/>
        <w:rPr>
          <w:rFonts w:asciiTheme="minorHAnsi" w:hAnsiTheme="minorHAnsi" w:cstheme="minorHAnsi"/>
          <w:color w:val="000000" w:themeColor="text1"/>
        </w:rPr>
      </w:pPr>
      <w:r w:rsidRPr="00B15EA8">
        <w:rPr>
          <w:rFonts w:asciiTheme="minorHAnsi" w:hAnsiTheme="minorHAnsi" w:cstheme="minorHAnsi"/>
          <w:color w:val="000000" w:themeColor="text1"/>
        </w:rPr>
        <w:t>Punktų</w:t>
      </w:r>
      <w:r w:rsidRPr="00B15EA8">
        <w:rPr>
          <w:rFonts w:asciiTheme="minorHAnsi" w:hAnsiTheme="minorHAnsi" w:cstheme="minorHAnsi"/>
          <w:color w:val="000000" w:themeColor="text1"/>
          <w:spacing w:val="-2"/>
        </w:rPr>
        <w:t xml:space="preserve"> </w:t>
      </w:r>
      <w:r w:rsidRPr="00B15EA8">
        <w:rPr>
          <w:rFonts w:asciiTheme="minorHAnsi" w:hAnsiTheme="minorHAnsi" w:cstheme="minorHAnsi"/>
          <w:color w:val="000000" w:themeColor="text1"/>
        </w:rPr>
        <w:t>Nr.</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1-</w:t>
      </w:r>
      <w:r w:rsidR="006C7DD7" w:rsidRPr="00B15EA8">
        <w:rPr>
          <w:rFonts w:asciiTheme="minorHAnsi" w:hAnsiTheme="minorHAnsi" w:cstheme="minorHAnsi"/>
          <w:color w:val="000000" w:themeColor="text1"/>
        </w:rPr>
        <w:t>4</w:t>
      </w:r>
      <w:r w:rsidRPr="00B15EA8">
        <w:rPr>
          <w:rFonts w:asciiTheme="minorHAnsi" w:hAnsiTheme="minorHAnsi" w:cstheme="minorHAnsi"/>
          <w:color w:val="000000" w:themeColor="text1"/>
        </w:rPr>
        <w:t>,</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1</w:t>
      </w:r>
      <w:r w:rsidR="009945AA" w:rsidRPr="00B15EA8">
        <w:rPr>
          <w:rFonts w:asciiTheme="minorHAnsi" w:hAnsiTheme="minorHAnsi" w:cstheme="minorHAnsi"/>
          <w:color w:val="000000" w:themeColor="text1"/>
        </w:rPr>
        <w:t>2</w:t>
      </w:r>
      <w:r w:rsidRPr="00B15EA8">
        <w:rPr>
          <w:rFonts w:asciiTheme="minorHAnsi" w:hAnsiTheme="minorHAnsi" w:cstheme="minorHAnsi"/>
          <w:color w:val="000000" w:themeColor="text1"/>
        </w:rPr>
        <w:t>-1</w:t>
      </w:r>
      <w:r w:rsidR="006C7DD7" w:rsidRPr="00B15EA8">
        <w:rPr>
          <w:rFonts w:asciiTheme="minorHAnsi" w:hAnsiTheme="minorHAnsi" w:cstheme="minorHAnsi"/>
          <w:color w:val="000000" w:themeColor="text1"/>
        </w:rPr>
        <w:t>4</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atitikimas</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turi</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būti</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nurodytas</w:t>
      </w:r>
      <w:r w:rsidRPr="00B15EA8">
        <w:rPr>
          <w:rFonts w:asciiTheme="minorHAnsi" w:hAnsiTheme="minorHAnsi" w:cstheme="minorHAnsi"/>
          <w:color w:val="000000" w:themeColor="text1"/>
          <w:spacing w:val="-2"/>
        </w:rPr>
        <w:t xml:space="preserve"> </w:t>
      </w:r>
      <w:r w:rsidRPr="00B15EA8">
        <w:rPr>
          <w:rFonts w:asciiTheme="minorHAnsi" w:hAnsiTheme="minorHAnsi" w:cstheme="minorHAnsi"/>
          <w:color w:val="000000" w:themeColor="text1"/>
        </w:rPr>
        <w:t>Eksploatacinių</w:t>
      </w:r>
      <w:r w:rsidRPr="00B15EA8">
        <w:rPr>
          <w:rFonts w:asciiTheme="minorHAnsi" w:hAnsiTheme="minorHAnsi" w:cstheme="minorHAnsi"/>
          <w:color w:val="000000" w:themeColor="text1"/>
          <w:spacing w:val="-2"/>
        </w:rPr>
        <w:t xml:space="preserve"> </w:t>
      </w:r>
      <w:r w:rsidRPr="00B15EA8">
        <w:rPr>
          <w:rFonts w:asciiTheme="minorHAnsi" w:hAnsiTheme="minorHAnsi" w:cstheme="minorHAnsi"/>
          <w:color w:val="000000" w:themeColor="text1"/>
        </w:rPr>
        <w:t>savybių</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deklaracijoje;</w:t>
      </w:r>
    </w:p>
    <w:p w14:paraId="3532A365" w14:textId="77777777" w:rsidR="00670F9E" w:rsidRPr="00B15EA8" w:rsidRDefault="00670F9E" w:rsidP="00670F9E">
      <w:pPr>
        <w:pStyle w:val="BodyText"/>
        <w:rPr>
          <w:rFonts w:asciiTheme="minorHAnsi" w:hAnsiTheme="minorHAnsi" w:cstheme="minorHAnsi"/>
          <w:color w:val="000000" w:themeColor="text1"/>
        </w:rPr>
      </w:pPr>
      <w:r w:rsidRPr="00B15EA8">
        <w:rPr>
          <w:rFonts w:asciiTheme="minorHAnsi" w:hAnsiTheme="minorHAnsi" w:cstheme="minorHAnsi"/>
          <w:color w:val="000000" w:themeColor="text1"/>
        </w:rPr>
        <w:t>Punktų</w:t>
      </w:r>
      <w:r w:rsidRPr="00B15EA8">
        <w:rPr>
          <w:rFonts w:asciiTheme="minorHAnsi" w:hAnsiTheme="minorHAnsi" w:cstheme="minorHAnsi"/>
          <w:color w:val="000000" w:themeColor="text1"/>
          <w:spacing w:val="-2"/>
        </w:rPr>
        <w:t xml:space="preserve"> </w:t>
      </w:r>
      <w:r w:rsidRPr="00B15EA8">
        <w:rPr>
          <w:rFonts w:asciiTheme="minorHAnsi" w:hAnsiTheme="minorHAnsi" w:cstheme="minorHAnsi"/>
          <w:color w:val="000000" w:themeColor="text1"/>
        </w:rPr>
        <w:t>Nr.</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2</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atitikimas</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turi</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būti</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patvirtintas</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Europos</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Sąjungoje</w:t>
      </w:r>
      <w:r w:rsidRPr="00B15EA8">
        <w:rPr>
          <w:rFonts w:asciiTheme="minorHAnsi" w:hAnsiTheme="minorHAnsi" w:cstheme="minorHAnsi"/>
          <w:color w:val="000000" w:themeColor="text1"/>
          <w:spacing w:val="-2"/>
        </w:rPr>
        <w:t xml:space="preserve"> </w:t>
      </w:r>
      <w:r w:rsidRPr="00B15EA8">
        <w:rPr>
          <w:rFonts w:asciiTheme="minorHAnsi" w:hAnsiTheme="minorHAnsi" w:cstheme="minorHAnsi"/>
          <w:color w:val="000000" w:themeColor="text1"/>
        </w:rPr>
        <w:t>galiojančiu</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higienos</w:t>
      </w:r>
      <w:r w:rsidRPr="00B15EA8">
        <w:rPr>
          <w:rFonts w:asciiTheme="minorHAnsi" w:hAnsiTheme="minorHAnsi" w:cstheme="minorHAnsi"/>
          <w:color w:val="000000" w:themeColor="text1"/>
          <w:spacing w:val="-2"/>
        </w:rPr>
        <w:t xml:space="preserve"> </w:t>
      </w:r>
      <w:r w:rsidRPr="00B15EA8">
        <w:rPr>
          <w:rFonts w:asciiTheme="minorHAnsi" w:hAnsiTheme="minorHAnsi" w:cstheme="minorHAnsi"/>
          <w:color w:val="000000" w:themeColor="text1"/>
        </w:rPr>
        <w:t>pažymėjimu;</w:t>
      </w:r>
    </w:p>
    <w:p w14:paraId="72B33686" w14:textId="4DCD30F7" w:rsidR="00670F9E" w:rsidRPr="00B15EA8" w:rsidRDefault="00670F9E" w:rsidP="00670F9E">
      <w:pPr>
        <w:pStyle w:val="BodyText"/>
        <w:rPr>
          <w:rFonts w:asciiTheme="minorHAnsi" w:hAnsiTheme="minorHAnsi" w:cstheme="minorHAnsi"/>
          <w:color w:val="000000" w:themeColor="text1"/>
        </w:rPr>
      </w:pPr>
      <w:r w:rsidRPr="00B15EA8">
        <w:rPr>
          <w:rFonts w:asciiTheme="minorHAnsi" w:hAnsiTheme="minorHAnsi" w:cstheme="minorHAnsi"/>
          <w:color w:val="000000" w:themeColor="text1"/>
        </w:rPr>
        <w:t>Punktų</w:t>
      </w:r>
      <w:r w:rsidRPr="00B15EA8">
        <w:rPr>
          <w:rFonts w:asciiTheme="minorHAnsi" w:hAnsiTheme="minorHAnsi" w:cstheme="minorHAnsi"/>
          <w:color w:val="000000" w:themeColor="text1"/>
          <w:spacing w:val="-6"/>
        </w:rPr>
        <w:t xml:space="preserve"> </w:t>
      </w:r>
      <w:r w:rsidRPr="00B15EA8">
        <w:rPr>
          <w:rFonts w:asciiTheme="minorHAnsi" w:hAnsiTheme="minorHAnsi" w:cstheme="minorHAnsi"/>
          <w:color w:val="000000" w:themeColor="text1"/>
        </w:rPr>
        <w:t>Nr.</w:t>
      </w:r>
      <w:r w:rsidRPr="00B15EA8">
        <w:rPr>
          <w:rFonts w:asciiTheme="minorHAnsi" w:hAnsiTheme="minorHAnsi" w:cstheme="minorHAnsi"/>
          <w:color w:val="000000" w:themeColor="text1"/>
          <w:spacing w:val="-6"/>
        </w:rPr>
        <w:t xml:space="preserve"> </w:t>
      </w:r>
      <w:r w:rsidR="006C7DD7" w:rsidRPr="00B15EA8">
        <w:rPr>
          <w:rFonts w:asciiTheme="minorHAnsi" w:hAnsiTheme="minorHAnsi" w:cstheme="minorHAnsi"/>
          <w:color w:val="000000" w:themeColor="text1"/>
        </w:rPr>
        <w:t>8</w:t>
      </w:r>
      <w:r w:rsidRPr="00B15EA8">
        <w:rPr>
          <w:rFonts w:asciiTheme="minorHAnsi" w:hAnsiTheme="minorHAnsi" w:cstheme="minorHAnsi"/>
          <w:color w:val="000000" w:themeColor="text1"/>
          <w:spacing w:val="-6"/>
        </w:rPr>
        <w:t xml:space="preserve"> </w:t>
      </w:r>
      <w:r w:rsidRPr="00B15EA8">
        <w:rPr>
          <w:rFonts w:asciiTheme="minorHAnsi" w:hAnsiTheme="minorHAnsi" w:cstheme="minorHAnsi"/>
          <w:color w:val="000000" w:themeColor="text1"/>
        </w:rPr>
        <w:t>punkto</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atitikimas</w:t>
      </w:r>
      <w:r w:rsidRPr="00B15EA8">
        <w:rPr>
          <w:rFonts w:asciiTheme="minorHAnsi" w:hAnsiTheme="minorHAnsi" w:cstheme="minorHAnsi"/>
          <w:color w:val="000000" w:themeColor="text1"/>
          <w:spacing w:val="-6"/>
        </w:rPr>
        <w:t xml:space="preserve"> </w:t>
      </w:r>
      <w:r w:rsidRPr="00B15EA8">
        <w:rPr>
          <w:rFonts w:asciiTheme="minorHAnsi" w:hAnsiTheme="minorHAnsi" w:cstheme="minorHAnsi"/>
          <w:color w:val="000000" w:themeColor="text1"/>
        </w:rPr>
        <w:t>turi</w:t>
      </w:r>
      <w:r w:rsidRPr="00B15EA8">
        <w:rPr>
          <w:rFonts w:asciiTheme="minorHAnsi" w:hAnsiTheme="minorHAnsi" w:cstheme="minorHAnsi"/>
          <w:color w:val="000000" w:themeColor="text1"/>
          <w:spacing w:val="-6"/>
        </w:rPr>
        <w:t xml:space="preserve"> </w:t>
      </w:r>
      <w:r w:rsidRPr="00B15EA8">
        <w:rPr>
          <w:rFonts w:asciiTheme="minorHAnsi" w:hAnsiTheme="minorHAnsi" w:cstheme="minorHAnsi"/>
          <w:color w:val="000000" w:themeColor="text1"/>
        </w:rPr>
        <w:t>būti</w:t>
      </w:r>
      <w:r w:rsidRPr="00B15EA8">
        <w:rPr>
          <w:rFonts w:asciiTheme="minorHAnsi" w:hAnsiTheme="minorHAnsi" w:cstheme="minorHAnsi"/>
          <w:color w:val="000000" w:themeColor="text1"/>
          <w:spacing w:val="-6"/>
        </w:rPr>
        <w:t xml:space="preserve"> </w:t>
      </w:r>
      <w:r w:rsidRPr="00B15EA8">
        <w:rPr>
          <w:rFonts w:asciiTheme="minorHAnsi" w:hAnsiTheme="minorHAnsi" w:cstheme="minorHAnsi"/>
          <w:color w:val="000000" w:themeColor="text1"/>
        </w:rPr>
        <w:t>patvirtintas</w:t>
      </w:r>
      <w:r w:rsidRPr="00B15EA8">
        <w:rPr>
          <w:rFonts w:asciiTheme="minorHAnsi" w:hAnsiTheme="minorHAnsi" w:cstheme="minorHAnsi"/>
          <w:color w:val="000000" w:themeColor="text1"/>
          <w:spacing w:val="-6"/>
        </w:rPr>
        <w:t xml:space="preserve"> </w:t>
      </w:r>
      <w:r w:rsidRPr="00B15EA8">
        <w:rPr>
          <w:rFonts w:asciiTheme="minorHAnsi" w:hAnsiTheme="minorHAnsi" w:cstheme="minorHAnsi"/>
          <w:color w:val="000000" w:themeColor="text1"/>
        </w:rPr>
        <w:t>GSK</w:t>
      </w:r>
      <w:r w:rsidRPr="00B15EA8">
        <w:rPr>
          <w:rFonts w:asciiTheme="minorHAnsi" w:hAnsiTheme="minorHAnsi" w:cstheme="minorHAnsi"/>
          <w:color w:val="000000" w:themeColor="text1"/>
          <w:spacing w:val="-6"/>
        </w:rPr>
        <w:t xml:space="preserve"> </w:t>
      </w:r>
      <w:r w:rsidRPr="00B15EA8">
        <w:rPr>
          <w:rFonts w:asciiTheme="minorHAnsi" w:hAnsiTheme="minorHAnsi" w:cstheme="minorHAnsi"/>
          <w:color w:val="000000" w:themeColor="text1"/>
        </w:rPr>
        <w:t>sertifikavimo</w:t>
      </w:r>
      <w:r w:rsidRPr="00B15EA8">
        <w:rPr>
          <w:rFonts w:asciiTheme="minorHAnsi" w:hAnsiTheme="minorHAnsi" w:cstheme="minorHAnsi"/>
          <w:color w:val="000000" w:themeColor="text1"/>
          <w:spacing w:val="-4"/>
        </w:rPr>
        <w:t xml:space="preserve"> </w:t>
      </w:r>
      <w:r w:rsidRPr="00B15EA8">
        <w:rPr>
          <w:rFonts w:asciiTheme="minorHAnsi" w:hAnsiTheme="minorHAnsi" w:cstheme="minorHAnsi"/>
          <w:color w:val="000000" w:themeColor="text1"/>
        </w:rPr>
        <w:t>centro</w:t>
      </w:r>
      <w:r w:rsidRPr="00B15EA8">
        <w:rPr>
          <w:rFonts w:asciiTheme="minorHAnsi" w:hAnsiTheme="minorHAnsi" w:cstheme="minorHAnsi"/>
          <w:color w:val="000000" w:themeColor="text1"/>
          <w:spacing w:val="-7"/>
        </w:rPr>
        <w:t xml:space="preserve"> </w:t>
      </w:r>
      <w:r w:rsidRPr="00B15EA8">
        <w:rPr>
          <w:rFonts w:asciiTheme="minorHAnsi" w:hAnsiTheme="minorHAnsi" w:cstheme="minorHAnsi"/>
          <w:color w:val="000000" w:themeColor="text1"/>
        </w:rPr>
        <w:t>RAL</w:t>
      </w:r>
      <w:r w:rsidRPr="00B15EA8">
        <w:rPr>
          <w:rFonts w:asciiTheme="minorHAnsi" w:hAnsiTheme="minorHAnsi" w:cstheme="minorHAnsi"/>
          <w:color w:val="000000" w:themeColor="text1"/>
          <w:spacing w:val="-7"/>
        </w:rPr>
        <w:t xml:space="preserve"> </w:t>
      </w:r>
      <w:r w:rsidRPr="00B15EA8">
        <w:rPr>
          <w:rFonts w:asciiTheme="minorHAnsi" w:hAnsiTheme="minorHAnsi" w:cstheme="minorHAnsi"/>
          <w:color w:val="000000" w:themeColor="text1"/>
        </w:rPr>
        <w:t>GZ662</w:t>
      </w:r>
      <w:r w:rsidRPr="00B15EA8">
        <w:rPr>
          <w:rFonts w:asciiTheme="minorHAnsi" w:hAnsiTheme="minorHAnsi" w:cstheme="minorHAnsi"/>
          <w:color w:val="000000" w:themeColor="text1"/>
          <w:spacing w:val="-4"/>
        </w:rPr>
        <w:t xml:space="preserve"> </w:t>
      </w:r>
      <w:r w:rsidRPr="00B15EA8">
        <w:rPr>
          <w:rFonts w:asciiTheme="minorHAnsi" w:hAnsiTheme="minorHAnsi" w:cstheme="minorHAnsi"/>
          <w:color w:val="000000" w:themeColor="text1"/>
        </w:rPr>
        <w:t>sertifikatu</w:t>
      </w:r>
      <w:r w:rsidRPr="00B15EA8">
        <w:rPr>
          <w:rFonts w:asciiTheme="minorHAnsi" w:hAnsiTheme="minorHAnsi" w:cstheme="minorHAnsi"/>
          <w:color w:val="000000" w:themeColor="text1"/>
          <w:spacing w:val="-6"/>
        </w:rPr>
        <w:t xml:space="preserve"> </w:t>
      </w:r>
      <w:r w:rsidRPr="00B15EA8">
        <w:rPr>
          <w:rFonts w:asciiTheme="minorHAnsi" w:hAnsiTheme="minorHAnsi" w:cstheme="minorHAnsi"/>
          <w:color w:val="000000" w:themeColor="text1"/>
        </w:rPr>
        <w:t>arba</w:t>
      </w:r>
      <w:r w:rsidRPr="00B15EA8">
        <w:rPr>
          <w:rFonts w:asciiTheme="minorHAnsi" w:hAnsiTheme="minorHAnsi" w:cstheme="minorHAnsi"/>
          <w:color w:val="000000" w:themeColor="text1"/>
          <w:spacing w:val="-57"/>
        </w:rPr>
        <w:t xml:space="preserve"> </w:t>
      </w:r>
      <w:r w:rsidRPr="00B15EA8">
        <w:rPr>
          <w:rFonts w:asciiTheme="minorHAnsi" w:hAnsiTheme="minorHAnsi" w:cstheme="minorHAnsi"/>
          <w:color w:val="000000" w:themeColor="text1"/>
        </w:rPr>
        <w:t>lygiaverčiu;</w:t>
      </w:r>
    </w:p>
    <w:p w14:paraId="603FB4E7" w14:textId="7D4B5E60" w:rsidR="00670F9E" w:rsidRPr="00B15EA8" w:rsidRDefault="00670F9E" w:rsidP="00670F9E">
      <w:pPr>
        <w:pStyle w:val="BodyText"/>
        <w:spacing w:before="1"/>
        <w:ind w:right="110"/>
        <w:jc w:val="both"/>
        <w:rPr>
          <w:rFonts w:asciiTheme="minorHAnsi" w:hAnsiTheme="minorHAnsi" w:cstheme="minorHAnsi"/>
          <w:color w:val="000000" w:themeColor="text1"/>
        </w:rPr>
      </w:pPr>
      <w:r w:rsidRPr="00B15EA8">
        <w:rPr>
          <w:rFonts w:asciiTheme="minorHAnsi" w:hAnsiTheme="minorHAnsi" w:cstheme="minorHAnsi"/>
          <w:color w:val="000000" w:themeColor="text1"/>
        </w:rPr>
        <w:t xml:space="preserve">Punktų Nr. </w:t>
      </w:r>
      <w:r w:rsidR="006C7DD7" w:rsidRPr="00B15EA8">
        <w:rPr>
          <w:rFonts w:asciiTheme="minorHAnsi" w:hAnsiTheme="minorHAnsi" w:cstheme="minorHAnsi"/>
          <w:color w:val="000000" w:themeColor="text1"/>
        </w:rPr>
        <w:t>5</w:t>
      </w:r>
      <w:r w:rsidRPr="00B15EA8">
        <w:rPr>
          <w:rFonts w:asciiTheme="minorHAnsi" w:hAnsiTheme="minorHAnsi" w:cstheme="minorHAnsi"/>
          <w:color w:val="000000" w:themeColor="text1"/>
        </w:rPr>
        <w:t>-</w:t>
      </w:r>
      <w:r w:rsidR="006C7DD7" w:rsidRPr="00B15EA8">
        <w:rPr>
          <w:rFonts w:asciiTheme="minorHAnsi" w:hAnsiTheme="minorHAnsi" w:cstheme="minorHAnsi"/>
          <w:color w:val="000000" w:themeColor="text1"/>
        </w:rPr>
        <w:t>7</w:t>
      </w:r>
      <w:r w:rsidRPr="00B15EA8">
        <w:rPr>
          <w:rFonts w:asciiTheme="minorHAnsi" w:hAnsiTheme="minorHAnsi" w:cstheme="minorHAnsi"/>
          <w:color w:val="000000" w:themeColor="text1"/>
        </w:rPr>
        <w:t xml:space="preserve">, </w:t>
      </w:r>
      <w:r w:rsidR="006C7DD7" w:rsidRPr="00B15EA8">
        <w:rPr>
          <w:rFonts w:asciiTheme="minorHAnsi" w:hAnsiTheme="minorHAnsi" w:cstheme="minorHAnsi"/>
          <w:color w:val="000000" w:themeColor="text1"/>
        </w:rPr>
        <w:t>9</w:t>
      </w:r>
      <w:r w:rsidRPr="00B15EA8">
        <w:rPr>
          <w:rFonts w:asciiTheme="minorHAnsi" w:hAnsiTheme="minorHAnsi" w:cstheme="minorHAnsi"/>
          <w:color w:val="000000" w:themeColor="text1"/>
        </w:rPr>
        <w:t>, 1</w:t>
      </w:r>
      <w:r w:rsidR="006C7DD7" w:rsidRPr="00B15EA8">
        <w:rPr>
          <w:rFonts w:asciiTheme="minorHAnsi" w:hAnsiTheme="minorHAnsi" w:cstheme="minorHAnsi"/>
          <w:color w:val="000000" w:themeColor="text1"/>
        </w:rPr>
        <w:t>2</w:t>
      </w:r>
      <w:r w:rsidRPr="00B15EA8">
        <w:rPr>
          <w:rFonts w:asciiTheme="minorHAnsi" w:hAnsiTheme="minorHAnsi" w:cstheme="minorHAnsi"/>
          <w:color w:val="000000" w:themeColor="text1"/>
        </w:rPr>
        <w:t>-1</w:t>
      </w:r>
      <w:r w:rsidR="006C7DD7" w:rsidRPr="00B15EA8">
        <w:rPr>
          <w:rFonts w:asciiTheme="minorHAnsi" w:hAnsiTheme="minorHAnsi" w:cstheme="minorHAnsi"/>
          <w:color w:val="000000" w:themeColor="text1"/>
        </w:rPr>
        <w:t>5</w:t>
      </w:r>
      <w:r w:rsidRPr="00B15EA8">
        <w:rPr>
          <w:rFonts w:asciiTheme="minorHAnsi" w:hAnsiTheme="minorHAnsi" w:cstheme="minorHAnsi"/>
          <w:color w:val="000000" w:themeColor="text1"/>
        </w:rPr>
        <w:t xml:space="preserve"> punkto atitikimas, tiksliai nurodant siūlomos gaminio modelį, turi būti nurodytas</w:t>
      </w:r>
      <w:r w:rsidRPr="00B15EA8">
        <w:rPr>
          <w:rFonts w:asciiTheme="minorHAnsi" w:hAnsiTheme="minorHAnsi" w:cstheme="minorHAnsi"/>
          <w:color w:val="000000" w:themeColor="text1"/>
          <w:spacing w:val="-57"/>
        </w:rPr>
        <w:t xml:space="preserve"> </w:t>
      </w:r>
      <w:r w:rsidRPr="00B15EA8">
        <w:rPr>
          <w:rFonts w:asciiTheme="minorHAnsi" w:hAnsiTheme="minorHAnsi" w:cstheme="minorHAnsi"/>
          <w:color w:val="000000" w:themeColor="text1"/>
        </w:rPr>
        <w:t>duomenų lape ir priede nuorodoje į internetinį puslapį ar kitame gamintojo patvirtintame dokumente,</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kuriame</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pateikta techninė</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informacija</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apie gaminį.</w:t>
      </w:r>
    </w:p>
    <w:p w14:paraId="7DE51A13" w14:textId="55690FDF" w:rsidR="002D59BD" w:rsidRPr="00B15EA8" w:rsidRDefault="002D59BD" w:rsidP="00D84B19">
      <w:pPr>
        <w:jc w:val="both"/>
        <w:rPr>
          <w:rFonts w:asciiTheme="minorHAnsi" w:hAnsiTheme="minorHAnsi" w:cstheme="minorHAnsi"/>
          <w:color w:val="000000" w:themeColor="text1"/>
          <w:sz w:val="22"/>
          <w:szCs w:val="22"/>
        </w:rPr>
      </w:pPr>
    </w:p>
    <w:p w14:paraId="2B5D1D0D" w14:textId="75AA35AD" w:rsidR="00A05B92" w:rsidRPr="00B15EA8" w:rsidRDefault="00A05B92" w:rsidP="00233E4D">
      <w:pPr>
        <w:pStyle w:val="Heading1"/>
        <w:numPr>
          <w:ilvl w:val="0"/>
          <w:numId w:val="28"/>
        </w:numPr>
        <w:ind w:left="924" w:hanging="357"/>
        <w:rPr>
          <w:rFonts w:asciiTheme="minorHAnsi" w:hAnsiTheme="minorHAnsi" w:cstheme="minorHAnsi"/>
          <w:color w:val="000000" w:themeColor="text1"/>
          <w:sz w:val="22"/>
          <w:szCs w:val="22"/>
        </w:rPr>
      </w:pPr>
      <w:bookmarkStart w:id="56" w:name="_Toc182300120"/>
      <w:r w:rsidRPr="00B15EA8">
        <w:rPr>
          <w:rFonts w:asciiTheme="minorHAnsi" w:hAnsiTheme="minorHAnsi" w:cstheme="minorHAnsi"/>
          <w:color w:val="000000" w:themeColor="text1"/>
          <w:sz w:val="22"/>
          <w:szCs w:val="22"/>
        </w:rPr>
        <w:t>Nuotekų tempimui atsparių jungčių techniniai reikalavimai</w:t>
      </w:r>
      <w:bookmarkEnd w:id="56"/>
    </w:p>
    <w:tbl>
      <w:tblPr>
        <w:tblStyle w:val="TableGrid"/>
        <w:tblW w:w="5047" w:type="pct"/>
        <w:tblLook w:val="04A0" w:firstRow="1" w:lastRow="0" w:firstColumn="1" w:lastColumn="0" w:noHBand="0" w:noVBand="1"/>
      </w:tblPr>
      <w:tblGrid>
        <w:gridCol w:w="7417"/>
        <w:gridCol w:w="7417"/>
      </w:tblGrid>
      <w:tr w:rsidR="006568A6" w:rsidRPr="00B15EA8" w14:paraId="18E83AAC" w14:textId="77777777" w:rsidTr="009C3034">
        <w:trPr>
          <w:trHeight w:val="326"/>
        </w:trPr>
        <w:tc>
          <w:tcPr>
            <w:tcW w:w="2500" w:type="pct"/>
          </w:tcPr>
          <w:p w14:paraId="2E304EE5" w14:textId="77777777" w:rsidR="00A05B92" w:rsidRPr="00B15EA8" w:rsidRDefault="00A05B92" w:rsidP="009C3034">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0E4F727F" w14:textId="77777777" w:rsidR="00A05B92" w:rsidRPr="00B15EA8" w:rsidRDefault="00A05B92" w:rsidP="009C3034">
            <w:pPr>
              <w:rPr>
                <w:rFonts w:asciiTheme="minorHAnsi" w:hAnsiTheme="minorHAnsi" w:cstheme="minorHAnsi"/>
                <w:color w:val="000000" w:themeColor="text1"/>
                <w:sz w:val="22"/>
                <w:szCs w:val="22"/>
              </w:rPr>
            </w:pPr>
          </w:p>
        </w:tc>
      </w:tr>
      <w:tr w:rsidR="006568A6" w:rsidRPr="00B15EA8" w14:paraId="2B43A8A5" w14:textId="77777777" w:rsidTr="009C3034">
        <w:trPr>
          <w:trHeight w:val="351"/>
        </w:trPr>
        <w:tc>
          <w:tcPr>
            <w:tcW w:w="2500" w:type="pct"/>
          </w:tcPr>
          <w:p w14:paraId="201F855E" w14:textId="77777777" w:rsidR="00A05B92" w:rsidRPr="00B15EA8" w:rsidRDefault="00A05B92" w:rsidP="009C3034">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744C396B" w14:textId="77777777" w:rsidR="00A05B92" w:rsidRPr="00B15EA8" w:rsidRDefault="00A05B92" w:rsidP="009C3034">
            <w:pPr>
              <w:rPr>
                <w:rFonts w:asciiTheme="minorHAnsi" w:hAnsiTheme="minorHAnsi" w:cstheme="minorHAnsi"/>
                <w:color w:val="000000" w:themeColor="text1"/>
                <w:sz w:val="22"/>
                <w:szCs w:val="22"/>
              </w:rPr>
            </w:pPr>
          </w:p>
        </w:tc>
      </w:tr>
      <w:tr w:rsidR="00E01DAF" w:rsidRPr="00B15EA8" w14:paraId="67AC99DE" w14:textId="77777777" w:rsidTr="009C3034">
        <w:trPr>
          <w:trHeight w:val="301"/>
        </w:trPr>
        <w:tc>
          <w:tcPr>
            <w:tcW w:w="2500" w:type="pct"/>
          </w:tcPr>
          <w:p w14:paraId="5DA995A3" w14:textId="77777777" w:rsidR="00A05B92" w:rsidRPr="00B15EA8" w:rsidRDefault="00A05B92" w:rsidP="009C3034">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4DDE63EF" w14:textId="77777777" w:rsidR="00A05B92" w:rsidRPr="00B15EA8" w:rsidRDefault="00A05B92" w:rsidP="009C3034">
            <w:pPr>
              <w:rPr>
                <w:rFonts w:asciiTheme="minorHAnsi" w:hAnsiTheme="minorHAnsi" w:cstheme="minorHAnsi"/>
                <w:color w:val="000000" w:themeColor="text1"/>
                <w:sz w:val="22"/>
                <w:szCs w:val="22"/>
              </w:rPr>
            </w:pPr>
          </w:p>
        </w:tc>
      </w:tr>
    </w:tbl>
    <w:p w14:paraId="6397D5E1" w14:textId="77777777" w:rsidR="00A05B92" w:rsidRPr="00B15EA8" w:rsidRDefault="00A05B92" w:rsidP="00A05B92">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6"/>
        <w:gridCol w:w="2718"/>
        <w:gridCol w:w="5893"/>
        <w:gridCol w:w="2789"/>
        <w:gridCol w:w="2789"/>
      </w:tblGrid>
      <w:tr w:rsidR="006568A6" w:rsidRPr="00B15EA8" w14:paraId="319EBD5A" w14:textId="77777777" w:rsidTr="009C3034">
        <w:trPr>
          <w:trHeight w:val="527"/>
          <w:tblHeader/>
        </w:trPr>
        <w:tc>
          <w:tcPr>
            <w:tcW w:w="192" w:type="pct"/>
            <w:tcBorders>
              <w:top w:val="single" w:sz="4" w:space="0" w:color="auto"/>
              <w:left w:val="single" w:sz="4" w:space="0" w:color="auto"/>
              <w:bottom w:val="single" w:sz="4" w:space="0" w:color="auto"/>
              <w:right w:val="single" w:sz="4" w:space="0" w:color="auto"/>
            </w:tcBorders>
          </w:tcPr>
          <w:p w14:paraId="52F4F8B8" w14:textId="77777777" w:rsidR="00A05B92" w:rsidRPr="00B15EA8" w:rsidRDefault="00A05B92" w:rsidP="009C3034">
            <w:pPr>
              <w:jc w:val="cente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lastRenderedPageBreak/>
              <w:t>Eil. Nr.</w:t>
            </w:r>
          </w:p>
        </w:tc>
        <w:tc>
          <w:tcPr>
            <w:tcW w:w="921" w:type="pct"/>
            <w:tcBorders>
              <w:top w:val="single" w:sz="4" w:space="0" w:color="auto"/>
              <w:left w:val="single" w:sz="4" w:space="0" w:color="auto"/>
              <w:bottom w:val="single" w:sz="4" w:space="0" w:color="auto"/>
              <w:right w:val="single" w:sz="4" w:space="0" w:color="auto"/>
            </w:tcBorders>
          </w:tcPr>
          <w:p w14:paraId="1AF69ED6" w14:textId="77777777" w:rsidR="00A05B92" w:rsidRPr="00B15EA8" w:rsidRDefault="00A05B92" w:rsidP="009C3034">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Techniniai parametrai ir reikalavimai</w:t>
            </w:r>
          </w:p>
        </w:tc>
        <w:tc>
          <w:tcPr>
            <w:tcW w:w="1997" w:type="pct"/>
            <w:tcBorders>
              <w:top w:val="single" w:sz="4" w:space="0" w:color="auto"/>
              <w:left w:val="single" w:sz="4" w:space="0" w:color="auto"/>
              <w:bottom w:val="single" w:sz="4" w:space="0" w:color="auto"/>
              <w:right w:val="single" w:sz="4" w:space="0" w:color="auto"/>
            </w:tcBorders>
          </w:tcPr>
          <w:p w14:paraId="0238321E" w14:textId="77777777" w:rsidR="00A05B92" w:rsidRPr="00B15EA8" w:rsidRDefault="00A05B92" w:rsidP="009C3034">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40E7491E" w14:textId="77777777" w:rsidR="00A05B92" w:rsidRPr="00B15EA8" w:rsidRDefault="00A05B92" w:rsidP="009C3034">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45" w:type="pct"/>
            <w:tcBorders>
              <w:top w:val="single" w:sz="4" w:space="0" w:color="auto"/>
              <w:left w:val="single" w:sz="4" w:space="0" w:color="auto"/>
              <w:bottom w:val="single" w:sz="4" w:space="0" w:color="auto"/>
              <w:right w:val="single" w:sz="4" w:space="0" w:color="auto"/>
            </w:tcBorders>
          </w:tcPr>
          <w:p w14:paraId="03ECE1CA" w14:textId="77777777" w:rsidR="00A05B92" w:rsidRPr="00B15EA8" w:rsidRDefault="00A05B92" w:rsidP="009C3034">
            <w:pPr>
              <w:rPr>
                <w:rFonts w:asciiTheme="minorHAnsi" w:hAnsiTheme="minorHAnsi" w:cstheme="minorHAnsi"/>
                <w:b/>
                <w:bCs/>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5E666C35" w14:textId="77777777" w:rsidTr="009C30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31D2FDAA" w14:textId="77777777" w:rsidR="00A05B92" w:rsidRPr="00B15EA8" w:rsidRDefault="00A05B92" w:rsidP="009C3034">
            <w:pPr>
              <w:tabs>
                <w:tab w:val="center" w:pos="4819"/>
                <w:tab w:val="right" w:pos="9638"/>
              </w:tabs>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Bendrieji parametrai</w:t>
            </w:r>
          </w:p>
        </w:tc>
        <w:tc>
          <w:tcPr>
            <w:tcW w:w="945" w:type="pct"/>
            <w:tcBorders>
              <w:top w:val="single" w:sz="4" w:space="0" w:color="auto"/>
              <w:left w:val="single" w:sz="4" w:space="0" w:color="auto"/>
              <w:bottom w:val="single" w:sz="4" w:space="0" w:color="auto"/>
              <w:right w:val="single" w:sz="4" w:space="0" w:color="auto"/>
            </w:tcBorders>
          </w:tcPr>
          <w:p w14:paraId="065A1FAE" w14:textId="77777777" w:rsidR="00A05B92" w:rsidRPr="00B15EA8" w:rsidRDefault="00A05B92" w:rsidP="009C3034">
            <w:pPr>
              <w:tabs>
                <w:tab w:val="center" w:pos="4819"/>
                <w:tab w:val="right" w:pos="9638"/>
              </w:tabs>
              <w:jc w:val="center"/>
              <w:rPr>
                <w:rFonts w:asciiTheme="minorHAnsi" w:hAnsiTheme="minorHAnsi" w:cstheme="minorHAnsi"/>
                <w:b/>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A7DFD2C" w14:textId="77777777" w:rsidR="00A05B92" w:rsidRPr="00B15EA8" w:rsidRDefault="00A05B92" w:rsidP="009C3034">
            <w:pPr>
              <w:tabs>
                <w:tab w:val="center" w:pos="4819"/>
                <w:tab w:val="right" w:pos="9638"/>
              </w:tabs>
              <w:jc w:val="center"/>
              <w:rPr>
                <w:rFonts w:asciiTheme="minorHAnsi" w:hAnsiTheme="minorHAnsi" w:cstheme="minorHAnsi"/>
                <w:b/>
                <w:color w:val="000000" w:themeColor="text1"/>
                <w:sz w:val="22"/>
                <w:szCs w:val="22"/>
              </w:rPr>
            </w:pPr>
          </w:p>
        </w:tc>
      </w:tr>
      <w:tr w:rsidR="006568A6" w:rsidRPr="00B15EA8" w14:paraId="6C0A7AD5" w14:textId="77777777" w:rsidTr="009C30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1A520453" w14:textId="77777777" w:rsidR="00A05B92" w:rsidRPr="00B15EA8" w:rsidRDefault="00A05B92" w:rsidP="00D57BC5">
            <w:pPr>
              <w:numPr>
                <w:ilvl w:val="0"/>
                <w:numId w:val="149"/>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77C9A2D" w14:textId="77777777" w:rsidR="00A05B92" w:rsidRPr="00B15EA8" w:rsidRDefault="00A05B92" w:rsidP="009C3034">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Gaminiui</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taikomi</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standartai</w:t>
            </w:r>
          </w:p>
        </w:tc>
        <w:tc>
          <w:tcPr>
            <w:tcW w:w="1997" w:type="pct"/>
            <w:tcBorders>
              <w:top w:val="single" w:sz="4" w:space="0" w:color="auto"/>
              <w:left w:val="single" w:sz="4" w:space="0" w:color="auto"/>
              <w:bottom w:val="single" w:sz="4" w:space="0" w:color="auto"/>
              <w:right w:val="single" w:sz="4" w:space="0" w:color="auto"/>
            </w:tcBorders>
          </w:tcPr>
          <w:p w14:paraId="623388C3" w14:textId="77777777" w:rsidR="00A05B92" w:rsidRPr="00B15EA8" w:rsidRDefault="00A05B92" w:rsidP="009C3034">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EN</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14525 arba</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lygiavertis.</w:t>
            </w:r>
          </w:p>
        </w:tc>
        <w:tc>
          <w:tcPr>
            <w:tcW w:w="945" w:type="pct"/>
            <w:tcBorders>
              <w:top w:val="single" w:sz="4" w:space="0" w:color="auto"/>
              <w:left w:val="single" w:sz="4" w:space="0" w:color="auto"/>
              <w:bottom w:val="single" w:sz="4" w:space="0" w:color="auto"/>
              <w:right w:val="single" w:sz="4" w:space="0" w:color="auto"/>
            </w:tcBorders>
          </w:tcPr>
          <w:p w14:paraId="6E128790" w14:textId="77777777" w:rsidR="00A05B92" w:rsidRPr="00B15EA8" w:rsidRDefault="00A05B92" w:rsidP="009C3034">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57E7A0A3" w14:textId="77777777" w:rsidR="00A05B92" w:rsidRPr="00B15EA8" w:rsidRDefault="00A05B92" w:rsidP="009C3034">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59805020" w14:textId="77777777" w:rsidTr="009C30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917339D" w14:textId="77777777" w:rsidR="00A05B92" w:rsidRPr="00B15EA8" w:rsidRDefault="00A05B92" w:rsidP="00D57BC5">
            <w:pPr>
              <w:numPr>
                <w:ilvl w:val="0"/>
                <w:numId w:val="149"/>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A240027" w14:textId="77777777" w:rsidR="00A05B92" w:rsidRPr="00B15EA8" w:rsidRDefault="00A05B92" w:rsidP="009C3034">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Darbinė</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terpė</w:t>
            </w:r>
          </w:p>
        </w:tc>
        <w:tc>
          <w:tcPr>
            <w:tcW w:w="1997" w:type="pct"/>
            <w:tcBorders>
              <w:top w:val="single" w:sz="4" w:space="0" w:color="auto"/>
              <w:left w:val="single" w:sz="4" w:space="0" w:color="auto"/>
              <w:bottom w:val="single" w:sz="4" w:space="0" w:color="auto"/>
              <w:right w:val="single" w:sz="4" w:space="0" w:color="auto"/>
            </w:tcBorders>
          </w:tcPr>
          <w:p w14:paraId="1226A426" w14:textId="5F6DE605" w:rsidR="00A05B92" w:rsidRPr="00B15EA8" w:rsidRDefault="00A05B92" w:rsidP="009C3034">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Nuotekos.</w:t>
            </w:r>
          </w:p>
        </w:tc>
        <w:tc>
          <w:tcPr>
            <w:tcW w:w="945" w:type="pct"/>
            <w:tcBorders>
              <w:top w:val="single" w:sz="4" w:space="0" w:color="auto"/>
              <w:left w:val="single" w:sz="4" w:space="0" w:color="auto"/>
              <w:bottom w:val="single" w:sz="4" w:space="0" w:color="auto"/>
              <w:right w:val="single" w:sz="4" w:space="0" w:color="auto"/>
            </w:tcBorders>
          </w:tcPr>
          <w:p w14:paraId="6F740052" w14:textId="77777777" w:rsidR="00A05B92" w:rsidRPr="00B15EA8" w:rsidRDefault="00A05B92" w:rsidP="009C3034">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503D44AC" w14:textId="77777777" w:rsidR="00A05B92" w:rsidRPr="00B15EA8" w:rsidRDefault="00A05B92" w:rsidP="009C3034">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3473C2B5" w14:textId="77777777" w:rsidTr="009C30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2A8ECD11" w14:textId="77777777" w:rsidR="00A05B92" w:rsidRPr="00B15EA8" w:rsidRDefault="00A05B92" w:rsidP="00D57BC5">
            <w:pPr>
              <w:numPr>
                <w:ilvl w:val="0"/>
                <w:numId w:val="149"/>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35DDF2A" w14:textId="77777777" w:rsidR="00A05B92" w:rsidRPr="00B15EA8" w:rsidRDefault="00A05B92" w:rsidP="009C3034">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Nominalus</w:t>
            </w:r>
            <w:r w:rsidRPr="00B15EA8">
              <w:rPr>
                <w:rFonts w:asciiTheme="minorHAnsi" w:hAnsiTheme="minorHAnsi" w:cstheme="minorHAnsi"/>
                <w:color w:val="000000" w:themeColor="text1"/>
                <w:spacing w:val="-6"/>
                <w:sz w:val="22"/>
                <w:szCs w:val="22"/>
              </w:rPr>
              <w:t xml:space="preserve"> </w:t>
            </w:r>
            <w:r w:rsidRPr="00B15EA8">
              <w:rPr>
                <w:rFonts w:asciiTheme="minorHAnsi" w:hAnsiTheme="minorHAnsi" w:cstheme="minorHAnsi"/>
                <w:color w:val="000000" w:themeColor="text1"/>
                <w:sz w:val="22"/>
                <w:szCs w:val="22"/>
              </w:rPr>
              <w:t>slėgis</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03472DDF" w14:textId="77777777" w:rsidR="00A05B92" w:rsidRPr="00B15EA8" w:rsidRDefault="00A05B92" w:rsidP="009C3034">
            <w:pPr>
              <w:pStyle w:val="ListParagraph"/>
              <w:spacing w:before="100" w:beforeAutospacing="1" w:after="100" w:afterAutospacing="1"/>
              <w:ind w:left="2"/>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PN</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10; PN 16</w:t>
            </w:r>
          </w:p>
        </w:tc>
        <w:tc>
          <w:tcPr>
            <w:tcW w:w="945" w:type="pct"/>
            <w:tcBorders>
              <w:top w:val="single" w:sz="4" w:space="0" w:color="auto"/>
              <w:left w:val="single" w:sz="4" w:space="0" w:color="auto"/>
              <w:bottom w:val="single" w:sz="4" w:space="0" w:color="auto"/>
              <w:right w:val="single" w:sz="4" w:space="0" w:color="auto"/>
            </w:tcBorders>
          </w:tcPr>
          <w:p w14:paraId="5CB76ECB" w14:textId="77777777" w:rsidR="00A05B92" w:rsidRPr="00B15EA8" w:rsidRDefault="00A05B92" w:rsidP="009C3034">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4225717" w14:textId="77777777" w:rsidR="00A05B92" w:rsidRPr="00B15EA8" w:rsidRDefault="00A05B92" w:rsidP="009C3034">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3DE9E665" w14:textId="77777777" w:rsidTr="009C30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580159D1" w14:textId="77777777" w:rsidR="00A05B92" w:rsidRPr="00B15EA8" w:rsidRDefault="00A05B92" w:rsidP="00D57BC5">
            <w:pPr>
              <w:numPr>
                <w:ilvl w:val="0"/>
                <w:numId w:val="149"/>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6DF8C61" w14:textId="77777777" w:rsidR="00A05B92" w:rsidRPr="00B15EA8" w:rsidRDefault="00A05B92" w:rsidP="009C3034">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Jungties</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tipas</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09193CD5" w14:textId="77777777" w:rsidR="00A05B92" w:rsidRPr="00B15EA8" w:rsidRDefault="00A05B92" w:rsidP="0030182F">
            <w:pPr>
              <w:pStyle w:val="TableParagraph"/>
              <w:numPr>
                <w:ilvl w:val="0"/>
                <w:numId w:val="112"/>
              </w:numPr>
              <w:tabs>
                <w:tab w:val="left" w:pos="572"/>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Dviguba mova;</w:t>
            </w:r>
          </w:p>
          <w:p w14:paraId="283F77D2" w14:textId="77777777" w:rsidR="00A05B92" w:rsidRPr="00B15EA8" w:rsidRDefault="00A05B92" w:rsidP="009C3034">
            <w:pPr>
              <w:pStyle w:val="TableParagraph"/>
              <w:spacing w:before="3"/>
              <w:rPr>
                <w:rFonts w:cstheme="minorHAnsi"/>
                <w:b/>
                <w:color w:val="000000" w:themeColor="text1"/>
                <w:lang w:val="lt-LT"/>
              </w:rPr>
            </w:pPr>
          </w:p>
          <w:p w14:paraId="25E46EDC" w14:textId="77777777" w:rsidR="00A05B92" w:rsidRPr="00B15EA8" w:rsidRDefault="00A05B92" w:rsidP="009C3034">
            <w:pPr>
              <w:pStyle w:val="TableParagraph"/>
              <w:ind w:left="367"/>
              <w:rPr>
                <w:rFonts w:cstheme="minorHAnsi"/>
                <w:color w:val="000000" w:themeColor="text1"/>
                <w:lang w:val="lt-LT"/>
              </w:rPr>
            </w:pPr>
            <w:r w:rsidRPr="00B15EA8">
              <w:rPr>
                <w:rFonts w:cstheme="minorHAnsi"/>
                <w:noProof/>
                <w:color w:val="000000" w:themeColor="text1"/>
                <w:lang w:val="lt-LT"/>
              </w:rPr>
              <w:drawing>
                <wp:inline distT="0" distB="0" distL="0" distR="0" wp14:anchorId="5FEDF380" wp14:editId="46A356C2">
                  <wp:extent cx="2374900" cy="1511300"/>
                  <wp:effectExtent l="0" t="0" r="6350" b="0"/>
                  <wp:docPr id="19" name="Picture 19" descr="Diagram, engineer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374900" cy="1511300"/>
                          </a:xfrm>
                          <a:prstGeom prst="rect">
                            <a:avLst/>
                          </a:prstGeom>
                          <a:noFill/>
                          <a:ln>
                            <a:noFill/>
                          </a:ln>
                        </pic:spPr>
                      </pic:pic>
                    </a:graphicData>
                  </a:graphic>
                </wp:inline>
              </w:drawing>
            </w:r>
          </w:p>
          <w:p w14:paraId="477DB0E8" w14:textId="77777777" w:rsidR="00A05B92" w:rsidRPr="00B15EA8" w:rsidRDefault="00A05B92" w:rsidP="009C3034">
            <w:pPr>
              <w:pStyle w:val="TableParagraph"/>
              <w:tabs>
                <w:tab w:val="left" w:pos="994"/>
              </w:tabs>
              <w:autoSpaceDE w:val="0"/>
              <w:autoSpaceDN w:val="0"/>
              <w:spacing w:before="55"/>
              <w:ind w:left="826"/>
              <w:rPr>
                <w:rFonts w:cstheme="minorHAnsi"/>
                <w:color w:val="000000" w:themeColor="text1"/>
                <w:lang w:val="lt-LT"/>
              </w:rPr>
            </w:pPr>
            <w:r w:rsidRPr="00B15EA8">
              <w:rPr>
                <w:rFonts w:cstheme="minorHAnsi"/>
                <w:color w:val="000000" w:themeColor="text1"/>
                <w:lang w:val="lt-LT"/>
              </w:rPr>
              <w:t>1–</w:t>
            </w:r>
            <w:r w:rsidRPr="00B15EA8">
              <w:rPr>
                <w:rFonts w:cstheme="minorHAnsi"/>
                <w:color w:val="000000" w:themeColor="text1"/>
                <w:spacing w:val="-1"/>
                <w:lang w:val="lt-LT"/>
              </w:rPr>
              <w:t xml:space="preserve"> </w:t>
            </w:r>
            <w:r w:rsidRPr="00B15EA8">
              <w:rPr>
                <w:rFonts w:cstheme="minorHAnsi"/>
                <w:color w:val="000000" w:themeColor="text1"/>
                <w:lang w:val="lt-LT"/>
              </w:rPr>
              <w:t>mova</w:t>
            </w:r>
          </w:p>
          <w:p w14:paraId="3BF89CF5" w14:textId="77777777" w:rsidR="00A05B92" w:rsidRPr="00B15EA8" w:rsidRDefault="00A05B92" w:rsidP="009C3034">
            <w:pPr>
              <w:pStyle w:val="TableParagraph"/>
              <w:tabs>
                <w:tab w:val="left" w:pos="994"/>
              </w:tabs>
              <w:autoSpaceDE w:val="0"/>
              <w:autoSpaceDN w:val="0"/>
              <w:spacing w:before="2"/>
              <w:ind w:left="827" w:right="2274"/>
              <w:rPr>
                <w:rFonts w:cstheme="minorHAnsi"/>
                <w:color w:val="000000" w:themeColor="text1"/>
                <w:lang w:val="lt-LT"/>
              </w:rPr>
            </w:pPr>
            <w:r w:rsidRPr="00B15EA8">
              <w:rPr>
                <w:rFonts w:cstheme="minorHAnsi"/>
                <w:color w:val="000000" w:themeColor="text1"/>
                <w:lang w:val="lt-LT"/>
              </w:rPr>
              <w:t>2– vamzdžio įmovimo gylis</w:t>
            </w:r>
            <w:r w:rsidRPr="00B15EA8">
              <w:rPr>
                <w:rFonts w:cstheme="minorHAnsi"/>
                <w:color w:val="000000" w:themeColor="text1"/>
                <w:spacing w:val="1"/>
                <w:lang w:val="lt-LT"/>
              </w:rPr>
              <w:t xml:space="preserve"> </w:t>
            </w:r>
            <w:r w:rsidRPr="00B15EA8">
              <w:rPr>
                <w:rFonts w:cstheme="minorHAnsi"/>
                <w:color w:val="000000" w:themeColor="text1"/>
                <w:lang w:val="lt-LT"/>
              </w:rPr>
              <w:t xml:space="preserve"> 3– tarpas tarp vamzdžių galų</w:t>
            </w:r>
            <w:r w:rsidRPr="00B15EA8">
              <w:rPr>
                <w:rFonts w:cstheme="minorHAnsi"/>
                <w:color w:val="000000" w:themeColor="text1"/>
                <w:spacing w:val="-52"/>
                <w:lang w:val="lt-LT"/>
              </w:rPr>
              <w:t xml:space="preserve"> </w:t>
            </w:r>
          </w:p>
          <w:p w14:paraId="4BAA3354" w14:textId="77777777" w:rsidR="00A05B92" w:rsidRPr="00B15EA8" w:rsidRDefault="00A05B92" w:rsidP="009C3034">
            <w:pPr>
              <w:pStyle w:val="TableParagraph"/>
              <w:tabs>
                <w:tab w:val="left" w:pos="994"/>
              </w:tabs>
              <w:autoSpaceDE w:val="0"/>
              <w:autoSpaceDN w:val="0"/>
              <w:spacing w:before="2"/>
              <w:ind w:left="827" w:right="2274"/>
              <w:rPr>
                <w:rFonts w:cstheme="minorHAnsi"/>
                <w:color w:val="000000" w:themeColor="text1"/>
                <w:lang w:val="lt-LT"/>
              </w:rPr>
            </w:pPr>
            <w:r w:rsidRPr="00B15EA8">
              <w:rPr>
                <w:rFonts w:cstheme="minorHAnsi"/>
                <w:color w:val="000000" w:themeColor="text1"/>
                <w:lang w:val="lt-LT"/>
              </w:rPr>
              <w:t>4</w:t>
            </w:r>
            <w:r w:rsidRPr="00B15EA8">
              <w:rPr>
                <w:rFonts w:cstheme="minorHAnsi"/>
                <w:color w:val="000000" w:themeColor="text1"/>
                <w:spacing w:val="-1"/>
                <w:lang w:val="lt-LT"/>
              </w:rPr>
              <w:t xml:space="preserve"> </w:t>
            </w:r>
            <w:r w:rsidRPr="00B15EA8">
              <w:rPr>
                <w:rFonts w:cstheme="minorHAnsi"/>
                <w:color w:val="000000" w:themeColor="text1"/>
                <w:lang w:val="lt-LT"/>
              </w:rPr>
              <w:t>– tarpinė</w:t>
            </w:r>
          </w:p>
          <w:p w14:paraId="5B7FEC90" w14:textId="77777777" w:rsidR="00A05B92" w:rsidRPr="00B15EA8" w:rsidRDefault="00A05B92" w:rsidP="009C3034">
            <w:pPr>
              <w:pStyle w:val="TableParagraph"/>
              <w:rPr>
                <w:rFonts w:cstheme="minorHAnsi"/>
                <w:b/>
                <w:color w:val="000000" w:themeColor="text1"/>
                <w:lang w:val="lt-LT"/>
              </w:rPr>
            </w:pPr>
          </w:p>
          <w:p w14:paraId="55A3425A" w14:textId="77777777" w:rsidR="00A05B92" w:rsidRPr="00B15EA8" w:rsidRDefault="00A05B92" w:rsidP="002B5E41">
            <w:pPr>
              <w:pStyle w:val="TableParagraph"/>
              <w:tabs>
                <w:tab w:val="left" w:pos="572"/>
              </w:tabs>
              <w:autoSpaceDE w:val="0"/>
              <w:autoSpaceDN w:val="0"/>
              <w:spacing w:line="293" w:lineRule="exact"/>
              <w:ind w:left="571"/>
              <w:rPr>
                <w:rFonts w:cstheme="minorHAnsi"/>
                <w:color w:val="000000" w:themeColor="text1"/>
                <w:lang w:val="lt-LT"/>
              </w:rPr>
            </w:pPr>
          </w:p>
          <w:p w14:paraId="73356211" w14:textId="77777777" w:rsidR="00A05B92" w:rsidRPr="00B15EA8" w:rsidRDefault="00A05B92" w:rsidP="0030182F">
            <w:pPr>
              <w:pStyle w:val="TableParagraph"/>
              <w:numPr>
                <w:ilvl w:val="0"/>
                <w:numId w:val="112"/>
              </w:numPr>
              <w:tabs>
                <w:tab w:val="left" w:pos="572"/>
              </w:tabs>
              <w:autoSpaceDE w:val="0"/>
              <w:autoSpaceDN w:val="0"/>
              <w:spacing w:line="293" w:lineRule="exact"/>
              <w:ind w:hanging="361"/>
              <w:rPr>
                <w:rFonts w:cstheme="minorHAnsi"/>
                <w:color w:val="000000" w:themeColor="text1"/>
                <w:lang w:val="lt-LT"/>
              </w:rPr>
            </w:pPr>
            <w:proofErr w:type="spellStart"/>
            <w:r w:rsidRPr="00B15EA8">
              <w:rPr>
                <w:rFonts w:cstheme="minorHAnsi"/>
                <w:color w:val="000000" w:themeColor="text1"/>
                <w:lang w:val="lt-LT"/>
              </w:rPr>
              <w:t>Flanšinis</w:t>
            </w:r>
            <w:proofErr w:type="spellEnd"/>
            <w:r w:rsidRPr="00B15EA8">
              <w:rPr>
                <w:rFonts w:cstheme="minorHAnsi"/>
                <w:color w:val="000000" w:themeColor="text1"/>
                <w:lang w:val="lt-LT"/>
              </w:rPr>
              <w:t xml:space="preserve"> adapteris.</w:t>
            </w:r>
          </w:p>
          <w:p w14:paraId="62000B2D" w14:textId="77777777" w:rsidR="00A05B92" w:rsidRPr="00B15EA8" w:rsidRDefault="00A05B92" w:rsidP="009C3034">
            <w:pPr>
              <w:pStyle w:val="TableParagraph"/>
              <w:spacing w:before="5"/>
              <w:rPr>
                <w:rFonts w:cstheme="minorHAnsi"/>
                <w:b/>
                <w:color w:val="000000" w:themeColor="text1"/>
                <w:lang w:val="lt-LT"/>
              </w:rPr>
            </w:pPr>
          </w:p>
          <w:p w14:paraId="36B9B7DB" w14:textId="77777777" w:rsidR="00A05B92" w:rsidRPr="00B15EA8" w:rsidRDefault="00A05B92" w:rsidP="009C3034">
            <w:pPr>
              <w:pStyle w:val="TableParagraph"/>
              <w:ind w:left="184"/>
              <w:rPr>
                <w:rFonts w:cstheme="minorHAnsi"/>
                <w:color w:val="000000" w:themeColor="text1"/>
                <w:lang w:val="lt-LT"/>
              </w:rPr>
            </w:pPr>
            <w:r w:rsidRPr="00B15EA8">
              <w:rPr>
                <w:rFonts w:cstheme="minorHAnsi"/>
                <w:noProof/>
                <w:color w:val="000000" w:themeColor="text1"/>
                <w:lang w:val="lt-LT"/>
              </w:rPr>
              <w:lastRenderedPageBreak/>
              <w:drawing>
                <wp:inline distT="0" distB="0" distL="0" distR="0" wp14:anchorId="0344217A" wp14:editId="67C5065B">
                  <wp:extent cx="2070100" cy="1485900"/>
                  <wp:effectExtent l="0" t="0" r="6350" b="0"/>
                  <wp:docPr id="20" name="Picture 20" descr="Diagram, engineer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070100" cy="1485900"/>
                          </a:xfrm>
                          <a:prstGeom prst="rect">
                            <a:avLst/>
                          </a:prstGeom>
                          <a:noFill/>
                          <a:ln>
                            <a:noFill/>
                          </a:ln>
                        </pic:spPr>
                      </pic:pic>
                    </a:graphicData>
                  </a:graphic>
                </wp:inline>
              </w:drawing>
            </w:r>
          </w:p>
          <w:p w14:paraId="0DCF25BA" w14:textId="77777777" w:rsidR="00A05B92" w:rsidRPr="00B15EA8" w:rsidRDefault="00A05B92" w:rsidP="009C3034">
            <w:pPr>
              <w:pStyle w:val="TableParagraph"/>
              <w:tabs>
                <w:tab w:val="left" w:pos="274"/>
              </w:tabs>
              <w:autoSpaceDE w:val="0"/>
              <w:autoSpaceDN w:val="0"/>
              <w:spacing w:before="77"/>
              <w:rPr>
                <w:rFonts w:cstheme="minorHAnsi"/>
                <w:color w:val="000000" w:themeColor="text1"/>
                <w:lang w:val="lt-LT"/>
              </w:rPr>
            </w:pPr>
            <w:r w:rsidRPr="00B15EA8">
              <w:rPr>
                <w:rFonts w:cstheme="minorHAnsi"/>
                <w:color w:val="000000" w:themeColor="text1"/>
                <w:lang w:val="lt-LT"/>
              </w:rPr>
              <w:t xml:space="preserve">1 – adapteris </w:t>
            </w:r>
          </w:p>
          <w:p w14:paraId="5EE709E4" w14:textId="77777777" w:rsidR="00A05B92" w:rsidRPr="00B15EA8" w:rsidRDefault="00A05B92" w:rsidP="009C3034">
            <w:pPr>
              <w:pStyle w:val="TableParagraph"/>
              <w:tabs>
                <w:tab w:val="left" w:pos="274"/>
              </w:tabs>
              <w:autoSpaceDE w:val="0"/>
              <w:autoSpaceDN w:val="0"/>
              <w:spacing w:before="77"/>
              <w:rPr>
                <w:rFonts w:cstheme="minorHAnsi"/>
                <w:color w:val="000000" w:themeColor="text1"/>
                <w:lang w:val="lt-LT"/>
              </w:rPr>
            </w:pPr>
            <w:r w:rsidRPr="00B15EA8">
              <w:rPr>
                <w:rFonts w:cstheme="minorHAnsi"/>
                <w:color w:val="000000" w:themeColor="text1"/>
                <w:lang w:val="lt-LT"/>
              </w:rPr>
              <w:t xml:space="preserve">2 – vamzdžio įmovimo gylis </w:t>
            </w:r>
          </w:p>
          <w:p w14:paraId="607347F1" w14:textId="77777777" w:rsidR="00A05B92" w:rsidRPr="00B15EA8" w:rsidRDefault="00A05B92" w:rsidP="009C3034">
            <w:pPr>
              <w:pStyle w:val="TableParagraph"/>
              <w:tabs>
                <w:tab w:val="left" w:pos="274"/>
              </w:tabs>
              <w:autoSpaceDE w:val="0"/>
              <w:autoSpaceDN w:val="0"/>
              <w:spacing w:before="77"/>
              <w:rPr>
                <w:rFonts w:cstheme="minorHAnsi"/>
                <w:color w:val="000000" w:themeColor="text1"/>
                <w:lang w:val="lt-LT"/>
              </w:rPr>
            </w:pPr>
            <w:r w:rsidRPr="00B15EA8">
              <w:rPr>
                <w:rFonts w:cstheme="minorHAnsi"/>
                <w:color w:val="000000" w:themeColor="text1"/>
                <w:lang w:val="lt-LT"/>
              </w:rPr>
              <w:t xml:space="preserve">3 – </w:t>
            </w:r>
            <w:proofErr w:type="spellStart"/>
            <w:r w:rsidRPr="00B15EA8">
              <w:rPr>
                <w:rFonts w:cstheme="minorHAnsi"/>
                <w:color w:val="000000" w:themeColor="text1"/>
                <w:lang w:val="lt-LT"/>
              </w:rPr>
              <w:t>flanšas</w:t>
            </w:r>
            <w:proofErr w:type="spellEnd"/>
            <w:r w:rsidRPr="00B15EA8">
              <w:rPr>
                <w:rFonts w:cstheme="minorHAnsi"/>
                <w:color w:val="000000" w:themeColor="text1"/>
                <w:lang w:val="lt-LT"/>
              </w:rPr>
              <w:t xml:space="preserve"> </w:t>
            </w:r>
          </w:p>
          <w:p w14:paraId="419BD9C5" w14:textId="77777777" w:rsidR="00A05B92" w:rsidRPr="00B15EA8" w:rsidRDefault="00A05B92" w:rsidP="009C3034">
            <w:pPr>
              <w:pStyle w:val="TableParagraph"/>
              <w:tabs>
                <w:tab w:val="left" w:pos="274"/>
              </w:tabs>
              <w:autoSpaceDE w:val="0"/>
              <w:autoSpaceDN w:val="0"/>
              <w:spacing w:before="77"/>
              <w:rPr>
                <w:rFonts w:cstheme="minorHAnsi"/>
                <w:color w:val="000000" w:themeColor="text1"/>
                <w:lang w:val="lt-LT"/>
              </w:rPr>
            </w:pPr>
            <w:r w:rsidRPr="00B15EA8">
              <w:rPr>
                <w:rFonts w:cstheme="minorHAnsi"/>
                <w:color w:val="000000" w:themeColor="text1"/>
                <w:lang w:val="lt-LT"/>
              </w:rPr>
              <w:t xml:space="preserve">4 – tarpas tarp vamzdžio galo ir </w:t>
            </w:r>
            <w:proofErr w:type="spellStart"/>
            <w:r w:rsidRPr="00B15EA8">
              <w:rPr>
                <w:rFonts w:cstheme="minorHAnsi"/>
                <w:color w:val="000000" w:themeColor="text1"/>
                <w:lang w:val="lt-LT"/>
              </w:rPr>
              <w:t>flanšo</w:t>
            </w:r>
            <w:proofErr w:type="spellEnd"/>
            <w:r w:rsidRPr="00B15EA8">
              <w:rPr>
                <w:rFonts w:cstheme="minorHAnsi"/>
                <w:color w:val="000000" w:themeColor="text1"/>
                <w:lang w:val="lt-LT"/>
              </w:rPr>
              <w:t xml:space="preserve"> </w:t>
            </w:r>
          </w:p>
          <w:p w14:paraId="12FE1FA7" w14:textId="77777777" w:rsidR="00A05B92" w:rsidRPr="00B15EA8" w:rsidRDefault="00A05B92" w:rsidP="009C3034">
            <w:pPr>
              <w:pStyle w:val="TableParagraph"/>
              <w:tabs>
                <w:tab w:val="left" w:pos="274"/>
              </w:tabs>
              <w:autoSpaceDE w:val="0"/>
              <w:autoSpaceDN w:val="0"/>
              <w:spacing w:before="77"/>
              <w:rPr>
                <w:rFonts w:cstheme="minorHAnsi"/>
                <w:color w:val="000000" w:themeColor="text1"/>
                <w:lang w:val="lt-LT"/>
              </w:rPr>
            </w:pPr>
            <w:r w:rsidRPr="00B15EA8">
              <w:rPr>
                <w:rFonts w:cstheme="minorHAnsi"/>
                <w:color w:val="000000" w:themeColor="text1"/>
                <w:lang w:val="lt-LT"/>
              </w:rPr>
              <w:t>5 – tarpinė</w:t>
            </w:r>
          </w:p>
          <w:p w14:paraId="3A110F47" w14:textId="77777777" w:rsidR="00A05B92" w:rsidRPr="00B15EA8" w:rsidRDefault="00A05B92" w:rsidP="009C3034">
            <w:pPr>
              <w:pStyle w:val="TableParagraph"/>
              <w:tabs>
                <w:tab w:val="left" w:pos="274"/>
              </w:tabs>
              <w:autoSpaceDE w:val="0"/>
              <w:autoSpaceDN w:val="0"/>
              <w:spacing w:before="77"/>
              <w:rPr>
                <w:rFonts w:cstheme="minorHAnsi"/>
                <w:color w:val="000000" w:themeColor="text1"/>
                <w:lang w:val="lt-LT"/>
              </w:rPr>
            </w:pPr>
          </w:p>
        </w:tc>
        <w:tc>
          <w:tcPr>
            <w:tcW w:w="945" w:type="pct"/>
            <w:tcBorders>
              <w:top w:val="single" w:sz="4" w:space="0" w:color="auto"/>
              <w:left w:val="single" w:sz="4" w:space="0" w:color="auto"/>
              <w:bottom w:val="single" w:sz="4" w:space="0" w:color="auto"/>
              <w:right w:val="single" w:sz="4" w:space="0" w:color="auto"/>
            </w:tcBorders>
          </w:tcPr>
          <w:p w14:paraId="3B83E6D1" w14:textId="77777777" w:rsidR="00A05B92" w:rsidRPr="00B15EA8" w:rsidRDefault="00A05B92" w:rsidP="009C3034">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4E3AB977" w14:textId="77777777" w:rsidR="00A05B92" w:rsidRPr="00B15EA8" w:rsidRDefault="00A05B92" w:rsidP="009C3034">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6C1F7C8D" w14:textId="77777777" w:rsidTr="009C30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51387433" w14:textId="77777777" w:rsidR="00A05B92" w:rsidRPr="00B15EA8" w:rsidRDefault="00A05B92" w:rsidP="00D57BC5">
            <w:pPr>
              <w:numPr>
                <w:ilvl w:val="0"/>
                <w:numId w:val="149"/>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DCEBB9D" w14:textId="77777777" w:rsidR="00A05B92" w:rsidRPr="00B15EA8" w:rsidRDefault="00A05B92" w:rsidP="009C3034">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Panaudojimas</w:t>
            </w:r>
          </w:p>
        </w:tc>
        <w:tc>
          <w:tcPr>
            <w:tcW w:w="1997" w:type="pct"/>
            <w:tcBorders>
              <w:top w:val="single" w:sz="4" w:space="0" w:color="auto"/>
              <w:left w:val="single" w:sz="4" w:space="0" w:color="auto"/>
              <w:bottom w:val="single" w:sz="4" w:space="0" w:color="auto"/>
              <w:right w:val="single" w:sz="4" w:space="0" w:color="auto"/>
            </w:tcBorders>
          </w:tcPr>
          <w:p w14:paraId="7F00763C" w14:textId="77777777" w:rsidR="00A05B92" w:rsidRPr="00B15EA8" w:rsidRDefault="00A05B92" w:rsidP="009C3034">
            <w:pPr>
              <w:pStyle w:val="TableParagraph"/>
              <w:rPr>
                <w:rFonts w:cstheme="minorHAnsi"/>
                <w:color w:val="000000" w:themeColor="text1"/>
                <w:lang w:val="lt-LT"/>
              </w:rPr>
            </w:pPr>
            <w:r w:rsidRPr="00B15EA8">
              <w:rPr>
                <w:rFonts w:cstheme="minorHAnsi"/>
                <w:color w:val="000000" w:themeColor="text1"/>
                <w:lang w:val="lt-LT"/>
              </w:rPr>
              <w:t>Kalaus</w:t>
            </w:r>
            <w:r w:rsidRPr="00B15EA8">
              <w:rPr>
                <w:rFonts w:cstheme="minorHAnsi"/>
                <w:color w:val="000000" w:themeColor="text1"/>
                <w:spacing w:val="1"/>
                <w:lang w:val="lt-LT"/>
              </w:rPr>
              <w:t xml:space="preserve"> </w:t>
            </w:r>
            <w:r w:rsidRPr="00B15EA8">
              <w:rPr>
                <w:rFonts w:cstheme="minorHAnsi"/>
                <w:color w:val="000000" w:themeColor="text1"/>
                <w:lang w:val="lt-LT"/>
              </w:rPr>
              <w:t>ketaus,</w:t>
            </w:r>
            <w:r w:rsidRPr="00B15EA8">
              <w:rPr>
                <w:rFonts w:cstheme="minorHAnsi"/>
                <w:color w:val="000000" w:themeColor="text1"/>
                <w:spacing w:val="1"/>
                <w:lang w:val="lt-LT"/>
              </w:rPr>
              <w:t xml:space="preserve"> </w:t>
            </w:r>
            <w:r w:rsidRPr="00B15EA8">
              <w:rPr>
                <w:rFonts w:cstheme="minorHAnsi"/>
                <w:color w:val="000000" w:themeColor="text1"/>
                <w:lang w:val="lt-LT"/>
              </w:rPr>
              <w:t>pilkojo</w:t>
            </w:r>
            <w:r w:rsidRPr="00B15EA8">
              <w:rPr>
                <w:rFonts w:cstheme="minorHAnsi"/>
                <w:color w:val="000000" w:themeColor="text1"/>
                <w:spacing w:val="1"/>
                <w:lang w:val="lt-LT"/>
              </w:rPr>
              <w:t xml:space="preserve"> </w:t>
            </w:r>
            <w:r w:rsidRPr="00B15EA8">
              <w:rPr>
                <w:rFonts w:cstheme="minorHAnsi"/>
                <w:color w:val="000000" w:themeColor="text1"/>
                <w:lang w:val="lt-LT"/>
              </w:rPr>
              <w:t>ketaus,</w:t>
            </w:r>
            <w:r w:rsidRPr="00B15EA8">
              <w:rPr>
                <w:rFonts w:cstheme="minorHAnsi"/>
                <w:color w:val="000000" w:themeColor="text1"/>
                <w:spacing w:val="1"/>
                <w:lang w:val="lt-LT"/>
              </w:rPr>
              <w:t xml:space="preserve"> </w:t>
            </w:r>
            <w:r w:rsidRPr="00B15EA8">
              <w:rPr>
                <w:rFonts w:cstheme="minorHAnsi"/>
                <w:color w:val="000000" w:themeColor="text1"/>
                <w:lang w:val="lt-LT"/>
              </w:rPr>
              <w:t>plieno,</w:t>
            </w:r>
            <w:r w:rsidRPr="00B15EA8">
              <w:rPr>
                <w:rFonts w:cstheme="minorHAnsi"/>
                <w:color w:val="000000" w:themeColor="text1"/>
                <w:spacing w:val="1"/>
                <w:lang w:val="lt-LT"/>
              </w:rPr>
              <w:t xml:space="preserve"> </w:t>
            </w:r>
            <w:r w:rsidRPr="00B15EA8">
              <w:rPr>
                <w:rFonts w:cstheme="minorHAnsi"/>
                <w:color w:val="000000" w:themeColor="text1"/>
                <w:lang w:val="lt-LT"/>
              </w:rPr>
              <w:t>polietileno,</w:t>
            </w:r>
            <w:r w:rsidRPr="00B15EA8">
              <w:rPr>
                <w:rFonts w:cstheme="minorHAnsi"/>
                <w:color w:val="000000" w:themeColor="text1"/>
                <w:spacing w:val="1"/>
                <w:lang w:val="lt-LT"/>
              </w:rPr>
              <w:t xml:space="preserve"> </w:t>
            </w:r>
            <w:r w:rsidRPr="00B15EA8">
              <w:rPr>
                <w:rFonts w:cstheme="minorHAnsi"/>
                <w:color w:val="000000" w:themeColor="text1"/>
                <w:lang w:val="lt-LT"/>
              </w:rPr>
              <w:t>AC</w:t>
            </w:r>
            <w:r w:rsidRPr="00B15EA8">
              <w:rPr>
                <w:rFonts w:cstheme="minorHAnsi"/>
                <w:color w:val="000000" w:themeColor="text1"/>
                <w:spacing w:val="-57"/>
                <w:lang w:val="lt-LT"/>
              </w:rPr>
              <w:t xml:space="preserve"> </w:t>
            </w:r>
            <w:r w:rsidRPr="00B15EA8">
              <w:rPr>
                <w:rFonts w:cstheme="minorHAnsi"/>
                <w:color w:val="000000" w:themeColor="text1"/>
                <w:lang w:val="lt-LT"/>
              </w:rPr>
              <w:t>vamzdžiams</w:t>
            </w:r>
            <w:r w:rsidRPr="00B15EA8">
              <w:rPr>
                <w:rFonts w:cstheme="minorHAnsi"/>
                <w:color w:val="000000" w:themeColor="text1"/>
                <w:spacing w:val="-1"/>
                <w:lang w:val="lt-LT"/>
              </w:rPr>
              <w:t xml:space="preserve"> </w:t>
            </w:r>
            <w:r w:rsidRPr="00B15EA8">
              <w:rPr>
                <w:rFonts w:cstheme="minorHAnsi"/>
                <w:color w:val="000000" w:themeColor="text1"/>
                <w:lang w:val="lt-LT"/>
              </w:rPr>
              <w:t>jungti.</w:t>
            </w:r>
          </w:p>
        </w:tc>
        <w:tc>
          <w:tcPr>
            <w:tcW w:w="945" w:type="pct"/>
            <w:tcBorders>
              <w:top w:val="single" w:sz="4" w:space="0" w:color="auto"/>
              <w:left w:val="single" w:sz="4" w:space="0" w:color="auto"/>
              <w:bottom w:val="single" w:sz="4" w:space="0" w:color="auto"/>
              <w:right w:val="single" w:sz="4" w:space="0" w:color="auto"/>
            </w:tcBorders>
          </w:tcPr>
          <w:p w14:paraId="4FC4D3E8" w14:textId="77777777" w:rsidR="00A05B92" w:rsidRPr="00B15EA8" w:rsidRDefault="00A05B92" w:rsidP="009C3034">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D024BB7" w14:textId="77777777" w:rsidR="00A05B92" w:rsidRPr="00B15EA8" w:rsidRDefault="00A05B92" w:rsidP="009C3034">
            <w:pPr>
              <w:spacing w:afterLines="10" w:after="24"/>
              <w:jc w:val="both"/>
              <w:rPr>
                <w:rFonts w:asciiTheme="minorHAnsi" w:hAnsiTheme="minorHAnsi" w:cstheme="minorHAnsi"/>
                <w:color w:val="000000" w:themeColor="text1"/>
                <w:sz w:val="22"/>
                <w:szCs w:val="22"/>
              </w:rPr>
            </w:pPr>
          </w:p>
        </w:tc>
      </w:tr>
      <w:tr w:rsidR="006568A6" w:rsidRPr="00B15EA8" w14:paraId="37EC65DA" w14:textId="77777777" w:rsidTr="009C30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0EFA1B98" w14:textId="77777777" w:rsidR="00A05B92" w:rsidRPr="00B15EA8" w:rsidRDefault="00A05B92" w:rsidP="00D57BC5">
            <w:pPr>
              <w:numPr>
                <w:ilvl w:val="0"/>
                <w:numId w:val="149"/>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C015F20" w14:textId="77777777" w:rsidR="00A05B92" w:rsidRPr="00B15EA8" w:rsidRDefault="00A05B92" w:rsidP="009C3034">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Jungties</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medžiaga</w:t>
            </w:r>
          </w:p>
        </w:tc>
        <w:tc>
          <w:tcPr>
            <w:tcW w:w="1997" w:type="pct"/>
            <w:tcBorders>
              <w:top w:val="single" w:sz="4" w:space="0" w:color="auto"/>
              <w:left w:val="single" w:sz="4" w:space="0" w:color="auto"/>
              <w:bottom w:val="single" w:sz="4" w:space="0" w:color="auto"/>
              <w:right w:val="single" w:sz="4" w:space="0" w:color="auto"/>
            </w:tcBorders>
          </w:tcPr>
          <w:p w14:paraId="4BAB1E59" w14:textId="77777777" w:rsidR="00A05B92" w:rsidRPr="00B15EA8" w:rsidRDefault="00A05B92" w:rsidP="009C3034">
            <w:pPr>
              <w:pStyle w:val="TableParagraph"/>
              <w:ind w:right="92"/>
              <w:jc w:val="both"/>
              <w:rPr>
                <w:rFonts w:cstheme="minorHAnsi"/>
                <w:color w:val="000000" w:themeColor="text1"/>
                <w:lang w:val="lt-LT"/>
              </w:rPr>
            </w:pPr>
            <w:r w:rsidRPr="00B15EA8">
              <w:rPr>
                <w:rFonts w:cstheme="minorHAnsi"/>
                <w:color w:val="000000" w:themeColor="text1"/>
                <w:lang w:val="lt-LT"/>
              </w:rPr>
              <w:t>Korpuso - kalusis ketus ne žemesnės klasės negu EN-</w:t>
            </w:r>
            <w:r w:rsidRPr="00B15EA8">
              <w:rPr>
                <w:rFonts w:cstheme="minorHAnsi"/>
                <w:color w:val="000000" w:themeColor="text1"/>
                <w:spacing w:val="1"/>
                <w:lang w:val="lt-LT"/>
              </w:rPr>
              <w:t xml:space="preserve"> </w:t>
            </w:r>
            <w:r w:rsidRPr="00B15EA8">
              <w:rPr>
                <w:rFonts w:cstheme="minorHAnsi"/>
                <w:color w:val="000000" w:themeColor="text1"/>
                <w:lang w:val="lt-LT"/>
              </w:rPr>
              <w:t>GJS-400</w:t>
            </w:r>
            <w:r w:rsidRPr="00B15EA8">
              <w:rPr>
                <w:rFonts w:cstheme="minorHAnsi"/>
                <w:color w:val="000000" w:themeColor="text1"/>
                <w:spacing w:val="-1"/>
                <w:lang w:val="lt-LT"/>
              </w:rPr>
              <w:t xml:space="preserve"> </w:t>
            </w:r>
            <w:r w:rsidRPr="00B15EA8">
              <w:rPr>
                <w:rFonts w:cstheme="minorHAnsi"/>
                <w:color w:val="000000" w:themeColor="text1"/>
                <w:lang w:val="lt-LT"/>
              </w:rPr>
              <w:t>pagal LST EN</w:t>
            </w:r>
            <w:r w:rsidRPr="00B15EA8">
              <w:rPr>
                <w:rFonts w:cstheme="minorHAnsi"/>
                <w:color w:val="000000" w:themeColor="text1"/>
                <w:spacing w:val="1"/>
                <w:lang w:val="lt-LT"/>
              </w:rPr>
              <w:t xml:space="preserve"> </w:t>
            </w:r>
            <w:r w:rsidRPr="00B15EA8">
              <w:rPr>
                <w:rFonts w:cstheme="minorHAnsi"/>
                <w:color w:val="000000" w:themeColor="text1"/>
                <w:lang w:val="lt-LT"/>
              </w:rPr>
              <w:t>1563 arba</w:t>
            </w:r>
            <w:r w:rsidRPr="00B15EA8">
              <w:rPr>
                <w:rFonts w:cstheme="minorHAnsi"/>
                <w:color w:val="000000" w:themeColor="text1"/>
                <w:spacing w:val="-2"/>
                <w:lang w:val="lt-LT"/>
              </w:rPr>
              <w:t xml:space="preserve"> </w:t>
            </w:r>
            <w:r w:rsidRPr="00B15EA8">
              <w:rPr>
                <w:rFonts w:cstheme="minorHAnsi"/>
                <w:color w:val="000000" w:themeColor="text1"/>
                <w:lang w:val="lt-LT"/>
              </w:rPr>
              <w:t>lygiavertį.</w:t>
            </w:r>
          </w:p>
          <w:p w14:paraId="7EB8205C" w14:textId="77777777" w:rsidR="00A05B92" w:rsidRPr="00B15EA8" w:rsidRDefault="00A05B92" w:rsidP="009C3034">
            <w:pPr>
              <w:pStyle w:val="TableParagraph"/>
              <w:ind w:left="9"/>
              <w:rPr>
                <w:rFonts w:cstheme="minorHAnsi"/>
                <w:color w:val="000000" w:themeColor="text1"/>
                <w:lang w:val="lt-LT"/>
              </w:rPr>
            </w:pPr>
            <w:r w:rsidRPr="00B15EA8">
              <w:rPr>
                <w:rFonts w:cstheme="minorHAnsi"/>
                <w:color w:val="000000" w:themeColor="text1"/>
                <w:lang w:val="lt-LT"/>
              </w:rPr>
              <w:t>Tvirtinimo</w:t>
            </w:r>
            <w:r w:rsidRPr="00B15EA8">
              <w:rPr>
                <w:rFonts w:cstheme="minorHAnsi"/>
                <w:color w:val="000000" w:themeColor="text1"/>
                <w:spacing w:val="1"/>
                <w:lang w:val="lt-LT"/>
              </w:rPr>
              <w:t xml:space="preserve"> </w:t>
            </w:r>
            <w:r w:rsidRPr="00B15EA8">
              <w:rPr>
                <w:rFonts w:cstheme="minorHAnsi"/>
                <w:color w:val="000000" w:themeColor="text1"/>
                <w:lang w:val="lt-LT"/>
              </w:rPr>
              <w:t>varžtų,</w:t>
            </w:r>
            <w:r w:rsidRPr="00B15EA8">
              <w:rPr>
                <w:rFonts w:cstheme="minorHAnsi"/>
                <w:color w:val="000000" w:themeColor="text1"/>
                <w:spacing w:val="1"/>
                <w:lang w:val="lt-LT"/>
              </w:rPr>
              <w:t xml:space="preserve"> </w:t>
            </w:r>
            <w:r w:rsidRPr="00B15EA8">
              <w:rPr>
                <w:rFonts w:cstheme="minorHAnsi"/>
                <w:color w:val="000000" w:themeColor="text1"/>
                <w:lang w:val="lt-LT"/>
              </w:rPr>
              <w:t>veržlių</w:t>
            </w:r>
            <w:r w:rsidRPr="00B15EA8">
              <w:rPr>
                <w:rFonts w:cstheme="minorHAnsi"/>
                <w:color w:val="000000" w:themeColor="text1"/>
                <w:spacing w:val="1"/>
                <w:lang w:val="lt-LT"/>
              </w:rPr>
              <w:t xml:space="preserve"> </w:t>
            </w:r>
            <w:r w:rsidRPr="00B15EA8">
              <w:rPr>
                <w:rFonts w:cstheme="minorHAnsi"/>
                <w:color w:val="000000" w:themeColor="text1"/>
                <w:lang w:val="lt-LT"/>
              </w:rPr>
              <w:t>ir</w:t>
            </w:r>
            <w:r w:rsidRPr="00B15EA8">
              <w:rPr>
                <w:rFonts w:cstheme="minorHAnsi"/>
                <w:color w:val="000000" w:themeColor="text1"/>
                <w:spacing w:val="1"/>
                <w:lang w:val="lt-LT"/>
              </w:rPr>
              <w:t xml:space="preserve"> </w:t>
            </w:r>
            <w:r w:rsidRPr="00B15EA8">
              <w:rPr>
                <w:rFonts w:cstheme="minorHAnsi"/>
                <w:color w:val="000000" w:themeColor="text1"/>
                <w:lang w:val="lt-LT"/>
              </w:rPr>
              <w:t>poveržlių</w:t>
            </w:r>
            <w:r w:rsidRPr="00B15EA8">
              <w:rPr>
                <w:rFonts w:cstheme="minorHAnsi"/>
                <w:color w:val="000000" w:themeColor="text1"/>
                <w:spacing w:val="1"/>
                <w:lang w:val="lt-LT"/>
              </w:rPr>
              <w:t xml:space="preserve"> </w:t>
            </w:r>
            <w:r w:rsidRPr="00B15EA8">
              <w:rPr>
                <w:rFonts w:cstheme="minorHAnsi"/>
                <w:color w:val="000000" w:themeColor="text1"/>
                <w:lang w:val="lt-LT"/>
              </w:rPr>
              <w:t>ir</w:t>
            </w:r>
            <w:r w:rsidRPr="00B15EA8">
              <w:rPr>
                <w:rFonts w:cstheme="minorHAnsi"/>
                <w:color w:val="000000" w:themeColor="text1"/>
                <w:spacing w:val="1"/>
                <w:lang w:val="lt-LT"/>
              </w:rPr>
              <w:t xml:space="preserve"> </w:t>
            </w:r>
            <w:r w:rsidRPr="00B15EA8">
              <w:rPr>
                <w:rFonts w:cstheme="minorHAnsi"/>
                <w:color w:val="000000" w:themeColor="text1"/>
                <w:lang w:val="lt-LT"/>
              </w:rPr>
              <w:t>fiksavimo</w:t>
            </w:r>
            <w:r w:rsidRPr="00B15EA8">
              <w:rPr>
                <w:rFonts w:cstheme="minorHAnsi"/>
                <w:color w:val="000000" w:themeColor="text1"/>
                <w:spacing w:val="1"/>
                <w:lang w:val="lt-LT"/>
              </w:rPr>
              <w:t xml:space="preserve"> </w:t>
            </w:r>
            <w:r w:rsidRPr="00B15EA8">
              <w:rPr>
                <w:rFonts w:cstheme="minorHAnsi"/>
                <w:color w:val="000000" w:themeColor="text1"/>
                <w:lang w:val="lt-LT"/>
              </w:rPr>
              <w:t>elementų medžiaga – nerūdijantis plienas, ne žemesnės</w:t>
            </w:r>
            <w:r w:rsidRPr="00B15EA8">
              <w:rPr>
                <w:rFonts w:cstheme="minorHAnsi"/>
                <w:color w:val="000000" w:themeColor="text1"/>
                <w:spacing w:val="1"/>
                <w:lang w:val="lt-LT"/>
              </w:rPr>
              <w:t xml:space="preserve"> </w:t>
            </w:r>
            <w:r w:rsidRPr="00B15EA8">
              <w:rPr>
                <w:rFonts w:cstheme="minorHAnsi"/>
                <w:color w:val="000000" w:themeColor="text1"/>
                <w:lang w:val="lt-LT"/>
              </w:rPr>
              <w:t>nei</w:t>
            </w:r>
            <w:r w:rsidRPr="00B15EA8">
              <w:rPr>
                <w:rFonts w:cstheme="minorHAnsi"/>
                <w:color w:val="000000" w:themeColor="text1"/>
                <w:spacing w:val="-1"/>
                <w:lang w:val="lt-LT"/>
              </w:rPr>
              <w:t xml:space="preserve"> </w:t>
            </w:r>
            <w:r w:rsidRPr="00B15EA8">
              <w:rPr>
                <w:rFonts w:cstheme="minorHAnsi"/>
                <w:color w:val="000000" w:themeColor="text1"/>
                <w:lang w:val="lt-LT"/>
              </w:rPr>
              <w:t>A2</w:t>
            </w:r>
            <w:r w:rsidRPr="00B15EA8">
              <w:rPr>
                <w:rFonts w:cstheme="minorHAnsi"/>
                <w:color w:val="000000" w:themeColor="text1"/>
                <w:spacing w:val="-1"/>
                <w:lang w:val="lt-LT"/>
              </w:rPr>
              <w:t xml:space="preserve"> </w:t>
            </w:r>
            <w:r w:rsidRPr="00B15EA8">
              <w:rPr>
                <w:rFonts w:cstheme="minorHAnsi"/>
                <w:color w:val="000000" w:themeColor="text1"/>
                <w:lang w:val="lt-LT"/>
              </w:rPr>
              <w:t>klasės</w:t>
            </w:r>
            <w:r w:rsidRPr="00B15EA8">
              <w:rPr>
                <w:rFonts w:cstheme="minorHAnsi"/>
                <w:color w:val="000000" w:themeColor="text1"/>
                <w:spacing w:val="-1"/>
                <w:lang w:val="lt-LT"/>
              </w:rPr>
              <w:t xml:space="preserve"> </w:t>
            </w:r>
            <w:r w:rsidRPr="00B15EA8">
              <w:rPr>
                <w:rFonts w:cstheme="minorHAnsi"/>
                <w:color w:val="000000" w:themeColor="text1"/>
                <w:lang w:val="lt-LT"/>
              </w:rPr>
              <w:t>arba</w:t>
            </w:r>
            <w:r w:rsidRPr="00B15EA8">
              <w:rPr>
                <w:rFonts w:cstheme="minorHAnsi"/>
                <w:color w:val="000000" w:themeColor="text1"/>
                <w:spacing w:val="-2"/>
                <w:lang w:val="lt-LT"/>
              </w:rPr>
              <w:t xml:space="preserve"> </w:t>
            </w:r>
            <w:r w:rsidRPr="00B15EA8">
              <w:rPr>
                <w:rFonts w:cstheme="minorHAnsi"/>
                <w:color w:val="000000" w:themeColor="text1"/>
                <w:lang w:val="lt-LT"/>
              </w:rPr>
              <w:t>lygiavertis.</w:t>
            </w:r>
          </w:p>
        </w:tc>
        <w:tc>
          <w:tcPr>
            <w:tcW w:w="945" w:type="pct"/>
            <w:tcBorders>
              <w:top w:val="single" w:sz="4" w:space="0" w:color="auto"/>
              <w:left w:val="single" w:sz="4" w:space="0" w:color="auto"/>
              <w:bottom w:val="single" w:sz="4" w:space="0" w:color="auto"/>
              <w:right w:val="single" w:sz="4" w:space="0" w:color="auto"/>
            </w:tcBorders>
          </w:tcPr>
          <w:p w14:paraId="78BE5611" w14:textId="77777777" w:rsidR="00A05B92" w:rsidRPr="00B15EA8" w:rsidRDefault="00A05B92" w:rsidP="009C3034">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38F8B2B4" w14:textId="77777777" w:rsidR="00A05B92" w:rsidRPr="00B15EA8" w:rsidRDefault="00A05B92" w:rsidP="009C3034">
            <w:pPr>
              <w:spacing w:afterLines="10" w:after="24"/>
              <w:jc w:val="both"/>
              <w:rPr>
                <w:rFonts w:asciiTheme="minorHAnsi" w:hAnsiTheme="minorHAnsi" w:cstheme="minorHAnsi"/>
                <w:color w:val="000000" w:themeColor="text1"/>
                <w:sz w:val="22"/>
                <w:szCs w:val="22"/>
              </w:rPr>
            </w:pPr>
          </w:p>
        </w:tc>
      </w:tr>
      <w:tr w:rsidR="006568A6" w:rsidRPr="00B15EA8" w14:paraId="0AB08E00" w14:textId="77777777" w:rsidTr="009C30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030C3A76" w14:textId="77777777" w:rsidR="00A05B92" w:rsidRPr="00B15EA8" w:rsidRDefault="00A05B92" w:rsidP="00D57BC5">
            <w:pPr>
              <w:numPr>
                <w:ilvl w:val="0"/>
                <w:numId w:val="149"/>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72B6151" w14:textId="77777777" w:rsidR="00A05B92" w:rsidRPr="00B15EA8" w:rsidRDefault="00A05B92" w:rsidP="009C3034">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Jungties</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sandarinimas</w:t>
            </w:r>
          </w:p>
        </w:tc>
        <w:tc>
          <w:tcPr>
            <w:tcW w:w="1997" w:type="pct"/>
            <w:tcBorders>
              <w:top w:val="single" w:sz="4" w:space="0" w:color="auto"/>
              <w:left w:val="single" w:sz="4" w:space="0" w:color="auto"/>
              <w:bottom w:val="single" w:sz="4" w:space="0" w:color="auto"/>
              <w:right w:val="single" w:sz="4" w:space="0" w:color="auto"/>
            </w:tcBorders>
          </w:tcPr>
          <w:p w14:paraId="2641067E" w14:textId="215D29B9" w:rsidR="00A05B92" w:rsidRPr="00B15EA8" w:rsidRDefault="00A05B92" w:rsidP="009C3034">
            <w:pPr>
              <w:pStyle w:val="TableParagraph"/>
              <w:rPr>
                <w:rFonts w:cstheme="minorHAnsi"/>
                <w:color w:val="000000" w:themeColor="text1"/>
                <w:lang w:val="lt-LT"/>
              </w:rPr>
            </w:pPr>
            <w:r w:rsidRPr="00B15EA8">
              <w:rPr>
                <w:rFonts w:cstheme="minorHAnsi"/>
                <w:color w:val="000000" w:themeColor="text1"/>
                <w:lang w:val="lt-LT"/>
              </w:rPr>
              <w:t>NBR arba EPDM pagal LST EN 681-1 arba lygiavertį standartą. Atitinkama sandarinimo medžiaga pateikiama užsakymo metu.</w:t>
            </w:r>
          </w:p>
        </w:tc>
        <w:tc>
          <w:tcPr>
            <w:tcW w:w="945" w:type="pct"/>
            <w:tcBorders>
              <w:top w:val="single" w:sz="4" w:space="0" w:color="auto"/>
              <w:left w:val="single" w:sz="4" w:space="0" w:color="auto"/>
              <w:bottom w:val="single" w:sz="4" w:space="0" w:color="auto"/>
              <w:right w:val="single" w:sz="4" w:space="0" w:color="auto"/>
            </w:tcBorders>
          </w:tcPr>
          <w:p w14:paraId="27A2E4BC" w14:textId="77777777" w:rsidR="00A05B92" w:rsidRPr="00B15EA8" w:rsidRDefault="00A05B92" w:rsidP="009C3034">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2F2DCA24" w14:textId="77777777" w:rsidR="00A05B92" w:rsidRPr="00B15EA8" w:rsidRDefault="00A05B92" w:rsidP="009C3034">
            <w:pPr>
              <w:spacing w:afterLines="10" w:after="24"/>
              <w:jc w:val="both"/>
              <w:rPr>
                <w:rFonts w:asciiTheme="minorHAnsi" w:hAnsiTheme="minorHAnsi" w:cstheme="minorHAnsi"/>
                <w:color w:val="000000" w:themeColor="text1"/>
                <w:sz w:val="22"/>
                <w:szCs w:val="22"/>
              </w:rPr>
            </w:pPr>
          </w:p>
        </w:tc>
      </w:tr>
      <w:tr w:rsidR="006568A6" w:rsidRPr="00B15EA8" w14:paraId="27E6655A" w14:textId="77777777" w:rsidTr="009C30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324459B3" w14:textId="77777777" w:rsidR="00A05B92" w:rsidRPr="00B15EA8" w:rsidRDefault="00A05B92" w:rsidP="00D57BC5">
            <w:pPr>
              <w:numPr>
                <w:ilvl w:val="0"/>
                <w:numId w:val="149"/>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331F2FF" w14:textId="77777777" w:rsidR="00A05B92" w:rsidRPr="00B15EA8" w:rsidRDefault="00A05B92" w:rsidP="009C3034">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Korpuso vidaus ir </w:t>
            </w:r>
            <w:r w:rsidRPr="00B15EA8">
              <w:rPr>
                <w:rFonts w:asciiTheme="minorHAnsi" w:hAnsiTheme="minorHAnsi" w:cstheme="minorHAnsi"/>
                <w:color w:val="000000" w:themeColor="text1"/>
                <w:spacing w:val="-1"/>
                <w:sz w:val="22"/>
                <w:szCs w:val="22"/>
              </w:rPr>
              <w:t xml:space="preserve">išorės </w:t>
            </w:r>
            <w:r w:rsidRPr="00B15EA8">
              <w:rPr>
                <w:rFonts w:asciiTheme="minorHAnsi" w:hAnsiTheme="minorHAnsi" w:cstheme="minorHAnsi"/>
                <w:color w:val="000000" w:themeColor="text1"/>
                <w:sz w:val="22"/>
                <w:szCs w:val="22"/>
              </w:rPr>
              <w:t>padengimas</w:t>
            </w:r>
          </w:p>
        </w:tc>
        <w:tc>
          <w:tcPr>
            <w:tcW w:w="1997" w:type="pct"/>
            <w:tcBorders>
              <w:top w:val="single" w:sz="4" w:space="0" w:color="auto"/>
              <w:left w:val="single" w:sz="4" w:space="0" w:color="auto"/>
              <w:bottom w:val="single" w:sz="4" w:space="0" w:color="auto"/>
              <w:right w:val="single" w:sz="4" w:space="0" w:color="auto"/>
            </w:tcBorders>
          </w:tcPr>
          <w:p w14:paraId="2E43DCFE" w14:textId="77777777" w:rsidR="00A05B92" w:rsidRPr="00B15EA8" w:rsidRDefault="00A05B92" w:rsidP="009C3034">
            <w:pPr>
              <w:pStyle w:val="TableParagraph"/>
              <w:ind w:right="93"/>
              <w:jc w:val="both"/>
              <w:rPr>
                <w:rFonts w:cstheme="minorHAnsi"/>
                <w:color w:val="000000" w:themeColor="text1"/>
                <w:lang w:val="lt-LT"/>
              </w:rPr>
            </w:pPr>
            <w:r w:rsidRPr="00B15EA8">
              <w:rPr>
                <w:rFonts w:cstheme="minorHAnsi"/>
                <w:color w:val="000000" w:themeColor="text1"/>
                <w:lang w:val="lt-LT"/>
              </w:rPr>
              <w:t>Epoksidinis</w:t>
            </w:r>
            <w:r w:rsidRPr="00B15EA8">
              <w:rPr>
                <w:rFonts w:cstheme="minorHAnsi"/>
                <w:color w:val="000000" w:themeColor="text1"/>
                <w:spacing w:val="1"/>
                <w:lang w:val="lt-LT"/>
              </w:rPr>
              <w:t xml:space="preserve"> </w:t>
            </w:r>
            <w:r w:rsidRPr="00B15EA8">
              <w:rPr>
                <w:rFonts w:cstheme="minorHAnsi"/>
                <w:color w:val="000000" w:themeColor="text1"/>
                <w:lang w:val="lt-LT"/>
              </w:rPr>
              <w:t>miltelinis</w:t>
            </w:r>
            <w:r w:rsidRPr="00B15EA8">
              <w:rPr>
                <w:rFonts w:cstheme="minorHAnsi"/>
                <w:color w:val="000000" w:themeColor="text1"/>
                <w:spacing w:val="1"/>
                <w:lang w:val="lt-LT"/>
              </w:rPr>
              <w:t xml:space="preserve"> </w:t>
            </w:r>
            <w:r w:rsidRPr="00B15EA8">
              <w:rPr>
                <w:rFonts w:cstheme="minorHAnsi"/>
                <w:color w:val="000000" w:themeColor="text1"/>
                <w:lang w:val="lt-LT"/>
              </w:rPr>
              <w:t>arba</w:t>
            </w:r>
            <w:r w:rsidRPr="00B15EA8">
              <w:rPr>
                <w:rFonts w:cstheme="minorHAnsi"/>
                <w:color w:val="000000" w:themeColor="text1"/>
                <w:spacing w:val="1"/>
                <w:lang w:val="lt-LT"/>
              </w:rPr>
              <w:t xml:space="preserve"> </w:t>
            </w:r>
            <w:r w:rsidRPr="00B15EA8">
              <w:rPr>
                <w:rFonts w:cstheme="minorHAnsi"/>
                <w:color w:val="000000" w:themeColor="text1"/>
                <w:lang w:val="lt-LT"/>
              </w:rPr>
              <w:t>lygiavertis,</w:t>
            </w:r>
            <w:r w:rsidRPr="00B15EA8">
              <w:rPr>
                <w:rFonts w:cstheme="minorHAnsi"/>
                <w:color w:val="000000" w:themeColor="text1"/>
                <w:spacing w:val="1"/>
                <w:lang w:val="lt-LT"/>
              </w:rPr>
              <w:t xml:space="preserve"> </w:t>
            </w:r>
            <w:r w:rsidRPr="00B15EA8">
              <w:rPr>
                <w:rFonts w:cstheme="minorHAnsi"/>
                <w:color w:val="000000" w:themeColor="text1"/>
                <w:lang w:val="lt-LT"/>
              </w:rPr>
              <w:t>minimalus</w:t>
            </w:r>
            <w:r w:rsidRPr="00B15EA8">
              <w:rPr>
                <w:rFonts w:cstheme="minorHAnsi"/>
                <w:color w:val="000000" w:themeColor="text1"/>
                <w:spacing w:val="1"/>
                <w:lang w:val="lt-LT"/>
              </w:rPr>
              <w:t xml:space="preserve"> </w:t>
            </w:r>
            <w:r w:rsidRPr="00B15EA8">
              <w:rPr>
                <w:rFonts w:cstheme="minorHAnsi"/>
                <w:color w:val="000000" w:themeColor="text1"/>
                <w:lang w:val="lt-LT"/>
              </w:rPr>
              <w:t>padengimo storis 250 mikronų. Kartu su pasiūlymu turi</w:t>
            </w:r>
            <w:r w:rsidRPr="00B15EA8">
              <w:rPr>
                <w:rFonts w:cstheme="minorHAnsi"/>
                <w:color w:val="000000" w:themeColor="text1"/>
                <w:spacing w:val="1"/>
                <w:lang w:val="lt-LT"/>
              </w:rPr>
              <w:t xml:space="preserve"> </w:t>
            </w:r>
            <w:r w:rsidRPr="00B15EA8">
              <w:rPr>
                <w:rFonts w:cstheme="minorHAnsi"/>
                <w:color w:val="000000" w:themeColor="text1"/>
                <w:lang w:val="lt-LT"/>
              </w:rPr>
              <w:t>būti</w:t>
            </w:r>
            <w:r w:rsidRPr="00B15EA8">
              <w:rPr>
                <w:rFonts w:cstheme="minorHAnsi"/>
                <w:color w:val="000000" w:themeColor="text1"/>
                <w:spacing w:val="4"/>
                <w:lang w:val="lt-LT"/>
              </w:rPr>
              <w:t xml:space="preserve"> </w:t>
            </w:r>
            <w:r w:rsidRPr="00B15EA8">
              <w:rPr>
                <w:rFonts w:cstheme="minorHAnsi"/>
                <w:color w:val="000000" w:themeColor="text1"/>
                <w:lang w:val="lt-LT"/>
              </w:rPr>
              <w:t>pateiktas</w:t>
            </w:r>
            <w:r w:rsidRPr="00B15EA8">
              <w:rPr>
                <w:rFonts w:cstheme="minorHAnsi"/>
                <w:color w:val="000000" w:themeColor="text1"/>
                <w:spacing w:val="3"/>
                <w:lang w:val="lt-LT"/>
              </w:rPr>
              <w:t xml:space="preserve"> </w:t>
            </w:r>
            <w:r w:rsidRPr="00B15EA8">
              <w:rPr>
                <w:rFonts w:cstheme="minorHAnsi"/>
                <w:color w:val="000000" w:themeColor="text1"/>
                <w:lang w:val="lt-LT"/>
              </w:rPr>
              <w:t>GSK</w:t>
            </w:r>
            <w:r w:rsidRPr="00B15EA8">
              <w:rPr>
                <w:rFonts w:cstheme="minorHAnsi"/>
                <w:color w:val="000000" w:themeColor="text1"/>
                <w:spacing w:val="3"/>
                <w:lang w:val="lt-LT"/>
              </w:rPr>
              <w:t xml:space="preserve"> </w:t>
            </w:r>
            <w:r w:rsidRPr="00B15EA8">
              <w:rPr>
                <w:rFonts w:cstheme="minorHAnsi"/>
                <w:color w:val="000000" w:themeColor="text1"/>
                <w:lang w:val="lt-LT"/>
              </w:rPr>
              <w:t>sertifikavimo</w:t>
            </w:r>
            <w:r w:rsidRPr="00B15EA8">
              <w:rPr>
                <w:rFonts w:cstheme="minorHAnsi"/>
                <w:color w:val="000000" w:themeColor="text1"/>
                <w:spacing w:val="3"/>
                <w:lang w:val="lt-LT"/>
              </w:rPr>
              <w:t xml:space="preserve"> </w:t>
            </w:r>
            <w:r w:rsidRPr="00B15EA8">
              <w:rPr>
                <w:rFonts w:cstheme="minorHAnsi"/>
                <w:color w:val="000000" w:themeColor="text1"/>
                <w:lang w:val="lt-LT"/>
              </w:rPr>
              <w:t>centro</w:t>
            </w:r>
            <w:r w:rsidRPr="00B15EA8">
              <w:rPr>
                <w:rFonts w:cstheme="minorHAnsi"/>
                <w:color w:val="000000" w:themeColor="text1"/>
                <w:spacing w:val="3"/>
                <w:lang w:val="lt-LT"/>
              </w:rPr>
              <w:t xml:space="preserve"> </w:t>
            </w:r>
            <w:r w:rsidRPr="00B15EA8">
              <w:rPr>
                <w:rFonts w:cstheme="minorHAnsi"/>
                <w:color w:val="000000" w:themeColor="text1"/>
                <w:lang w:val="lt-LT"/>
              </w:rPr>
              <w:t>RAL</w:t>
            </w:r>
            <w:r w:rsidRPr="00B15EA8">
              <w:rPr>
                <w:rFonts w:cstheme="minorHAnsi"/>
                <w:color w:val="000000" w:themeColor="text1"/>
                <w:spacing w:val="5"/>
                <w:lang w:val="lt-LT"/>
              </w:rPr>
              <w:t xml:space="preserve"> </w:t>
            </w:r>
            <w:r w:rsidRPr="00B15EA8">
              <w:rPr>
                <w:rFonts w:cstheme="minorHAnsi"/>
                <w:color w:val="000000" w:themeColor="text1"/>
                <w:lang w:val="lt-LT"/>
              </w:rPr>
              <w:t>GZ662sertifikatas Produktams („</w:t>
            </w:r>
            <w:proofErr w:type="spellStart"/>
            <w:r w:rsidRPr="00B15EA8">
              <w:rPr>
                <w:rFonts w:cstheme="minorHAnsi"/>
                <w:color w:val="000000" w:themeColor="text1"/>
                <w:lang w:val="lt-LT"/>
              </w:rPr>
              <w:t>Products</w:t>
            </w:r>
            <w:proofErr w:type="spellEnd"/>
            <w:r w:rsidRPr="00B15EA8">
              <w:rPr>
                <w:rFonts w:cstheme="minorHAnsi"/>
                <w:color w:val="000000" w:themeColor="text1"/>
                <w:lang w:val="lt-LT"/>
              </w:rPr>
              <w:t>“)</w:t>
            </w:r>
            <w:r w:rsidRPr="00B15EA8">
              <w:rPr>
                <w:rFonts w:cstheme="minorHAnsi"/>
                <w:color w:val="000000" w:themeColor="text1"/>
                <w:spacing w:val="61"/>
                <w:lang w:val="lt-LT"/>
              </w:rPr>
              <w:t xml:space="preserve"> </w:t>
            </w:r>
            <w:r w:rsidRPr="00B15EA8">
              <w:rPr>
                <w:rFonts w:cstheme="minorHAnsi"/>
                <w:color w:val="000000" w:themeColor="text1"/>
                <w:lang w:val="lt-LT"/>
              </w:rPr>
              <w:t>arba lygiavertis*,</w:t>
            </w:r>
            <w:r w:rsidRPr="00B15EA8">
              <w:rPr>
                <w:rFonts w:cstheme="minorHAnsi"/>
                <w:color w:val="000000" w:themeColor="text1"/>
                <w:spacing w:val="1"/>
                <w:lang w:val="lt-LT"/>
              </w:rPr>
              <w:t xml:space="preserve"> </w:t>
            </w:r>
            <w:r w:rsidRPr="00B15EA8">
              <w:rPr>
                <w:rFonts w:cstheme="minorHAnsi"/>
                <w:color w:val="000000" w:themeColor="text1"/>
                <w:lang w:val="lt-LT"/>
              </w:rPr>
              <w:t>ne</w:t>
            </w:r>
            <w:r w:rsidRPr="00B15EA8">
              <w:rPr>
                <w:rFonts w:cstheme="minorHAnsi"/>
                <w:color w:val="000000" w:themeColor="text1"/>
                <w:spacing w:val="1"/>
                <w:lang w:val="lt-LT"/>
              </w:rPr>
              <w:t xml:space="preserve"> </w:t>
            </w:r>
            <w:r w:rsidRPr="00B15EA8">
              <w:rPr>
                <w:rFonts w:cstheme="minorHAnsi"/>
                <w:color w:val="000000" w:themeColor="text1"/>
                <w:lang w:val="lt-LT"/>
              </w:rPr>
              <w:t>mažesnių</w:t>
            </w:r>
            <w:r w:rsidRPr="00B15EA8">
              <w:rPr>
                <w:rFonts w:cstheme="minorHAnsi"/>
                <w:color w:val="000000" w:themeColor="text1"/>
                <w:spacing w:val="1"/>
                <w:lang w:val="lt-LT"/>
              </w:rPr>
              <w:t xml:space="preserve"> </w:t>
            </w:r>
            <w:r w:rsidRPr="00B15EA8">
              <w:rPr>
                <w:rFonts w:cstheme="minorHAnsi"/>
                <w:color w:val="000000" w:themeColor="text1"/>
                <w:lang w:val="lt-LT"/>
              </w:rPr>
              <w:t>reikalavimų</w:t>
            </w:r>
            <w:r w:rsidRPr="00B15EA8">
              <w:rPr>
                <w:rFonts w:cstheme="minorHAnsi"/>
                <w:color w:val="000000" w:themeColor="text1"/>
                <w:spacing w:val="1"/>
                <w:lang w:val="lt-LT"/>
              </w:rPr>
              <w:t xml:space="preserve"> </w:t>
            </w:r>
            <w:r w:rsidRPr="00B15EA8">
              <w:rPr>
                <w:rFonts w:cstheme="minorHAnsi"/>
                <w:color w:val="000000" w:themeColor="text1"/>
                <w:lang w:val="lt-LT"/>
              </w:rPr>
              <w:t>nei</w:t>
            </w:r>
            <w:r w:rsidRPr="00B15EA8">
              <w:rPr>
                <w:rFonts w:cstheme="minorHAnsi"/>
                <w:color w:val="000000" w:themeColor="text1"/>
                <w:spacing w:val="1"/>
                <w:lang w:val="lt-LT"/>
              </w:rPr>
              <w:t xml:space="preserve"> </w:t>
            </w:r>
            <w:r w:rsidRPr="00B15EA8">
              <w:rPr>
                <w:rFonts w:cstheme="minorHAnsi"/>
                <w:color w:val="000000" w:themeColor="text1"/>
                <w:lang w:val="lt-LT"/>
              </w:rPr>
              <w:t>nustato</w:t>
            </w:r>
            <w:r w:rsidRPr="00B15EA8">
              <w:rPr>
                <w:rFonts w:cstheme="minorHAnsi"/>
                <w:color w:val="000000" w:themeColor="text1"/>
                <w:spacing w:val="1"/>
                <w:lang w:val="lt-LT"/>
              </w:rPr>
              <w:t xml:space="preserve"> </w:t>
            </w:r>
            <w:r w:rsidRPr="00B15EA8">
              <w:rPr>
                <w:rFonts w:cstheme="minorHAnsi"/>
                <w:color w:val="000000" w:themeColor="text1"/>
                <w:lang w:val="lt-LT"/>
              </w:rPr>
              <w:t>LST</w:t>
            </w:r>
            <w:r w:rsidRPr="00B15EA8">
              <w:rPr>
                <w:rFonts w:cstheme="minorHAnsi"/>
                <w:color w:val="000000" w:themeColor="text1"/>
                <w:spacing w:val="1"/>
                <w:lang w:val="lt-LT"/>
              </w:rPr>
              <w:t xml:space="preserve"> </w:t>
            </w:r>
            <w:r w:rsidRPr="00B15EA8">
              <w:rPr>
                <w:rFonts w:cstheme="minorHAnsi"/>
                <w:color w:val="000000" w:themeColor="text1"/>
                <w:lang w:val="lt-LT"/>
              </w:rPr>
              <w:t>EN</w:t>
            </w:r>
            <w:r w:rsidRPr="00B15EA8">
              <w:rPr>
                <w:rFonts w:cstheme="minorHAnsi"/>
                <w:color w:val="000000" w:themeColor="text1"/>
                <w:spacing w:val="1"/>
                <w:lang w:val="lt-LT"/>
              </w:rPr>
              <w:t xml:space="preserve"> </w:t>
            </w:r>
            <w:r w:rsidRPr="00B15EA8">
              <w:rPr>
                <w:rFonts w:cstheme="minorHAnsi"/>
                <w:color w:val="000000" w:themeColor="text1"/>
                <w:lang w:val="lt-LT"/>
              </w:rPr>
              <w:t>14901</w:t>
            </w:r>
            <w:r w:rsidRPr="00B15EA8">
              <w:rPr>
                <w:rFonts w:cstheme="minorHAnsi"/>
                <w:color w:val="000000" w:themeColor="text1"/>
                <w:spacing w:val="-57"/>
                <w:lang w:val="lt-LT"/>
              </w:rPr>
              <w:t xml:space="preserve"> </w:t>
            </w:r>
            <w:r w:rsidRPr="00B15EA8">
              <w:rPr>
                <w:rFonts w:cstheme="minorHAnsi"/>
                <w:color w:val="000000" w:themeColor="text1"/>
                <w:lang w:val="lt-LT"/>
              </w:rPr>
              <w:t>standartas, su priedu, kuriame nurodytas vožtuvo tipas ir</w:t>
            </w:r>
            <w:r w:rsidRPr="00B15EA8">
              <w:rPr>
                <w:rFonts w:cstheme="minorHAnsi"/>
                <w:color w:val="000000" w:themeColor="text1"/>
                <w:spacing w:val="1"/>
                <w:lang w:val="lt-LT"/>
              </w:rPr>
              <w:t xml:space="preserve"> </w:t>
            </w:r>
            <w:r w:rsidRPr="00B15EA8">
              <w:rPr>
                <w:rFonts w:cstheme="minorHAnsi"/>
                <w:color w:val="000000" w:themeColor="text1"/>
                <w:lang w:val="lt-LT"/>
              </w:rPr>
              <w:t>kodinis</w:t>
            </w:r>
            <w:r w:rsidRPr="00B15EA8">
              <w:rPr>
                <w:rFonts w:cstheme="minorHAnsi"/>
                <w:color w:val="000000" w:themeColor="text1"/>
                <w:spacing w:val="-1"/>
                <w:lang w:val="lt-LT"/>
              </w:rPr>
              <w:t xml:space="preserve"> </w:t>
            </w:r>
            <w:r w:rsidRPr="00B15EA8">
              <w:rPr>
                <w:rFonts w:cstheme="minorHAnsi"/>
                <w:color w:val="000000" w:themeColor="text1"/>
                <w:lang w:val="lt-LT"/>
              </w:rPr>
              <w:t>pavadinimas.</w:t>
            </w:r>
          </w:p>
          <w:p w14:paraId="7C81CEE1" w14:textId="77777777" w:rsidR="00A05B92" w:rsidRPr="00B15EA8" w:rsidRDefault="00A05B92" w:rsidP="009C3034">
            <w:pPr>
              <w:pStyle w:val="TableParagraph"/>
              <w:ind w:right="93"/>
              <w:jc w:val="both"/>
              <w:rPr>
                <w:rFonts w:cstheme="minorHAnsi"/>
                <w:color w:val="000000" w:themeColor="text1"/>
                <w:lang w:val="lt-LT"/>
              </w:rPr>
            </w:pPr>
            <w:r w:rsidRPr="00B15EA8">
              <w:rPr>
                <w:rFonts w:cstheme="minorHAnsi"/>
                <w:color w:val="000000" w:themeColor="text1"/>
                <w:lang w:val="lt-LT"/>
              </w:rPr>
              <w:lastRenderedPageBreak/>
              <w:t>*</w:t>
            </w:r>
            <w:r w:rsidRPr="00B15EA8">
              <w:rPr>
                <w:rFonts w:cstheme="minorHAnsi"/>
                <w:color w:val="000000" w:themeColor="text1"/>
                <w:spacing w:val="1"/>
                <w:lang w:val="lt-LT"/>
              </w:rPr>
              <w:t xml:space="preserve"> </w:t>
            </w:r>
            <w:r w:rsidRPr="00B15EA8">
              <w:rPr>
                <w:rFonts w:cstheme="minorHAnsi"/>
                <w:color w:val="000000" w:themeColor="text1"/>
                <w:lang w:val="lt-LT"/>
              </w:rPr>
              <w:t>lygiavertis</w:t>
            </w:r>
            <w:r w:rsidRPr="00B15EA8">
              <w:rPr>
                <w:rFonts w:cstheme="minorHAnsi"/>
                <w:color w:val="000000" w:themeColor="text1"/>
                <w:spacing w:val="1"/>
                <w:lang w:val="lt-LT"/>
              </w:rPr>
              <w:t xml:space="preserve"> </w:t>
            </w:r>
            <w:r w:rsidRPr="00B15EA8">
              <w:rPr>
                <w:rFonts w:cstheme="minorHAnsi"/>
                <w:color w:val="000000" w:themeColor="text1"/>
                <w:lang w:val="lt-LT"/>
              </w:rPr>
              <w:t>sertifikatas</w:t>
            </w:r>
            <w:r w:rsidRPr="00B15EA8">
              <w:rPr>
                <w:rFonts w:cstheme="minorHAnsi"/>
                <w:color w:val="000000" w:themeColor="text1"/>
                <w:spacing w:val="1"/>
                <w:lang w:val="lt-LT"/>
              </w:rPr>
              <w:t xml:space="preserve"> </w:t>
            </w:r>
            <w:r w:rsidRPr="00B15EA8">
              <w:rPr>
                <w:rFonts w:cstheme="minorHAnsi"/>
                <w:color w:val="000000" w:themeColor="text1"/>
                <w:lang w:val="lt-LT"/>
              </w:rPr>
              <w:t>-</w:t>
            </w:r>
            <w:r w:rsidRPr="00B15EA8">
              <w:rPr>
                <w:rFonts w:cstheme="minorHAnsi"/>
                <w:color w:val="000000" w:themeColor="text1"/>
                <w:spacing w:val="1"/>
                <w:lang w:val="lt-LT"/>
              </w:rPr>
              <w:t xml:space="preserve"> </w:t>
            </w:r>
            <w:r w:rsidRPr="00B15EA8">
              <w:rPr>
                <w:rFonts w:cstheme="minorHAnsi"/>
                <w:color w:val="000000" w:themeColor="text1"/>
                <w:lang w:val="lt-LT"/>
              </w:rPr>
              <w:t>išduotas</w:t>
            </w:r>
            <w:r w:rsidRPr="00B15EA8">
              <w:rPr>
                <w:rFonts w:cstheme="minorHAnsi"/>
                <w:color w:val="000000" w:themeColor="text1"/>
                <w:spacing w:val="1"/>
                <w:lang w:val="lt-LT"/>
              </w:rPr>
              <w:t xml:space="preserve"> </w:t>
            </w:r>
            <w:r w:rsidRPr="00B15EA8">
              <w:rPr>
                <w:rFonts w:cstheme="minorHAnsi"/>
                <w:color w:val="000000" w:themeColor="text1"/>
                <w:lang w:val="lt-LT"/>
              </w:rPr>
              <w:t>tarptautinės</w:t>
            </w:r>
            <w:r w:rsidRPr="00B15EA8">
              <w:rPr>
                <w:rFonts w:cstheme="minorHAnsi"/>
                <w:color w:val="000000" w:themeColor="text1"/>
                <w:spacing w:val="1"/>
                <w:lang w:val="lt-LT"/>
              </w:rPr>
              <w:t xml:space="preserve"> </w:t>
            </w:r>
            <w:r w:rsidRPr="00B15EA8">
              <w:rPr>
                <w:rFonts w:cstheme="minorHAnsi"/>
                <w:color w:val="000000" w:themeColor="text1"/>
                <w:lang w:val="lt-LT"/>
              </w:rPr>
              <w:t>organizacijos</w:t>
            </w:r>
            <w:r w:rsidRPr="00B15EA8">
              <w:rPr>
                <w:rFonts w:cstheme="minorHAnsi"/>
                <w:color w:val="000000" w:themeColor="text1"/>
                <w:spacing w:val="1"/>
                <w:lang w:val="lt-LT"/>
              </w:rPr>
              <w:t xml:space="preserve"> </w:t>
            </w:r>
            <w:r w:rsidRPr="00B15EA8">
              <w:rPr>
                <w:rFonts w:cstheme="minorHAnsi"/>
                <w:color w:val="000000" w:themeColor="text1"/>
                <w:lang w:val="lt-LT"/>
              </w:rPr>
              <w:t>besispecializuojančios</w:t>
            </w:r>
            <w:r w:rsidRPr="00B15EA8">
              <w:rPr>
                <w:rFonts w:cstheme="minorHAnsi"/>
                <w:color w:val="000000" w:themeColor="text1"/>
                <w:spacing w:val="1"/>
                <w:lang w:val="lt-LT"/>
              </w:rPr>
              <w:t xml:space="preserve"> </w:t>
            </w:r>
            <w:r w:rsidRPr="00B15EA8">
              <w:rPr>
                <w:rFonts w:cstheme="minorHAnsi"/>
                <w:color w:val="000000" w:themeColor="text1"/>
                <w:lang w:val="lt-LT"/>
              </w:rPr>
              <w:t>vandentvarkos</w:t>
            </w:r>
            <w:r w:rsidRPr="00B15EA8">
              <w:rPr>
                <w:rFonts w:cstheme="minorHAnsi"/>
                <w:color w:val="000000" w:themeColor="text1"/>
                <w:spacing w:val="1"/>
                <w:lang w:val="lt-LT"/>
              </w:rPr>
              <w:t xml:space="preserve"> </w:t>
            </w:r>
            <w:r w:rsidRPr="00B15EA8">
              <w:rPr>
                <w:rFonts w:cstheme="minorHAnsi"/>
                <w:color w:val="000000" w:themeColor="text1"/>
                <w:lang w:val="lt-LT"/>
              </w:rPr>
              <w:t>gaminių</w:t>
            </w:r>
            <w:r w:rsidRPr="00B15EA8">
              <w:rPr>
                <w:rFonts w:cstheme="minorHAnsi"/>
                <w:color w:val="000000" w:themeColor="text1"/>
                <w:spacing w:val="1"/>
                <w:lang w:val="lt-LT"/>
              </w:rPr>
              <w:t xml:space="preserve"> </w:t>
            </w:r>
            <w:r w:rsidRPr="00B15EA8">
              <w:rPr>
                <w:rFonts w:cstheme="minorHAnsi"/>
                <w:color w:val="000000" w:themeColor="text1"/>
                <w:lang w:val="lt-LT"/>
              </w:rPr>
              <w:t>dangos</w:t>
            </w:r>
            <w:r w:rsidRPr="00B15EA8">
              <w:rPr>
                <w:rFonts w:cstheme="minorHAnsi"/>
                <w:color w:val="000000" w:themeColor="text1"/>
                <w:spacing w:val="1"/>
                <w:lang w:val="lt-LT"/>
              </w:rPr>
              <w:t xml:space="preserve"> </w:t>
            </w:r>
            <w:r w:rsidRPr="00B15EA8">
              <w:rPr>
                <w:rFonts w:cstheme="minorHAnsi"/>
                <w:color w:val="000000" w:themeColor="text1"/>
                <w:lang w:val="lt-LT"/>
              </w:rPr>
              <w:t>kokybės</w:t>
            </w:r>
            <w:r w:rsidRPr="00B15EA8">
              <w:rPr>
                <w:rFonts w:cstheme="minorHAnsi"/>
                <w:color w:val="000000" w:themeColor="text1"/>
                <w:spacing w:val="1"/>
                <w:lang w:val="lt-LT"/>
              </w:rPr>
              <w:t xml:space="preserve"> </w:t>
            </w:r>
            <w:r w:rsidRPr="00B15EA8">
              <w:rPr>
                <w:rFonts w:cstheme="minorHAnsi"/>
                <w:color w:val="000000" w:themeColor="text1"/>
                <w:lang w:val="lt-LT"/>
              </w:rPr>
              <w:t>nustatyme, atliekančios periodinius gamybos proceso tikrinimus ir</w:t>
            </w:r>
            <w:r w:rsidRPr="00B15EA8">
              <w:rPr>
                <w:rFonts w:cstheme="minorHAnsi"/>
                <w:color w:val="000000" w:themeColor="text1"/>
                <w:spacing w:val="1"/>
                <w:lang w:val="lt-LT"/>
              </w:rPr>
              <w:t xml:space="preserve"> </w:t>
            </w:r>
            <w:r w:rsidRPr="00B15EA8">
              <w:rPr>
                <w:rFonts w:cstheme="minorHAnsi"/>
                <w:color w:val="000000" w:themeColor="text1"/>
                <w:lang w:val="lt-LT"/>
              </w:rPr>
              <w:t>gaminių</w:t>
            </w:r>
            <w:r w:rsidRPr="00B15EA8">
              <w:rPr>
                <w:rFonts w:cstheme="minorHAnsi"/>
                <w:color w:val="000000" w:themeColor="text1"/>
                <w:spacing w:val="29"/>
                <w:lang w:val="lt-LT"/>
              </w:rPr>
              <w:t xml:space="preserve"> </w:t>
            </w:r>
            <w:r w:rsidRPr="00B15EA8">
              <w:rPr>
                <w:rFonts w:cstheme="minorHAnsi"/>
                <w:color w:val="000000" w:themeColor="text1"/>
                <w:lang w:val="lt-LT"/>
              </w:rPr>
              <w:t>bandymus</w:t>
            </w:r>
            <w:r w:rsidRPr="00B15EA8">
              <w:rPr>
                <w:rFonts w:cstheme="minorHAnsi"/>
                <w:color w:val="000000" w:themeColor="text1"/>
                <w:spacing w:val="27"/>
                <w:lang w:val="lt-LT"/>
              </w:rPr>
              <w:t xml:space="preserve"> </w:t>
            </w:r>
            <w:r w:rsidRPr="00B15EA8">
              <w:rPr>
                <w:rFonts w:cstheme="minorHAnsi"/>
                <w:color w:val="000000" w:themeColor="text1"/>
                <w:lang w:val="lt-LT"/>
              </w:rPr>
              <w:t>bei</w:t>
            </w:r>
            <w:r w:rsidRPr="00B15EA8">
              <w:rPr>
                <w:rFonts w:cstheme="minorHAnsi"/>
                <w:color w:val="000000" w:themeColor="text1"/>
                <w:spacing w:val="29"/>
                <w:lang w:val="lt-LT"/>
              </w:rPr>
              <w:t xml:space="preserve"> </w:t>
            </w:r>
            <w:r w:rsidRPr="00B15EA8">
              <w:rPr>
                <w:rFonts w:cstheme="minorHAnsi"/>
                <w:color w:val="000000" w:themeColor="text1"/>
                <w:lang w:val="lt-LT"/>
              </w:rPr>
              <w:t>atitikimo</w:t>
            </w:r>
            <w:r w:rsidRPr="00B15EA8">
              <w:rPr>
                <w:rFonts w:cstheme="minorHAnsi"/>
                <w:color w:val="000000" w:themeColor="text1"/>
                <w:spacing w:val="29"/>
                <w:lang w:val="lt-LT"/>
              </w:rPr>
              <w:t xml:space="preserve"> </w:t>
            </w:r>
            <w:r w:rsidRPr="00B15EA8">
              <w:rPr>
                <w:rFonts w:cstheme="minorHAnsi"/>
                <w:color w:val="000000" w:themeColor="text1"/>
                <w:lang w:val="lt-LT"/>
              </w:rPr>
              <w:t>gamintojo</w:t>
            </w:r>
            <w:r w:rsidRPr="00B15EA8">
              <w:rPr>
                <w:rFonts w:cstheme="minorHAnsi"/>
                <w:color w:val="000000" w:themeColor="text1"/>
                <w:spacing w:val="30"/>
                <w:lang w:val="lt-LT"/>
              </w:rPr>
              <w:t xml:space="preserve"> </w:t>
            </w:r>
            <w:r w:rsidRPr="00B15EA8">
              <w:rPr>
                <w:rFonts w:cstheme="minorHAnsi"/>
                <w:color w:val="000000" w:themeColor="text1"/>
                <w:lang w:val="lt-LT"/>
              </w:rPr>
              <w:t>deklaruojamų</w:t>
            </w:r>
            <w:r w:rsidRPr="00B15EA8">
              <w:rPr>
                <w:rFonts w:cstheme="minorHAnsi"/>
                <w:color w:val="000000" w:themeColor="text1"/>
                <w:spacing w:val="27"/>
                <w:lang w:val="lt-LT"/>
              </w:rPr>
              <w:t xml:space="preserve"> </w:t>
            </w:r>
            <w:r w:rsidRPr="00B15EA8">
              <w:rPr>
                <w:rFonts w:cstheme="minorHAnsi"/>
                <w:color w:val="000000" w:themeColor="text1"/>
                <w:lang w:val="lt-LT"/>
              </w:rPr>
              <w:t>gaminių</w:t>
            </w:r>
          </w:p>
          <w:p w14:paraId="1AEA9BB1" w14:textId="77777777" w:rsidR="00A05B92" w:rsidRPr="00B15EA8" w:rsidRDefault="00A05B92" w:rsidP="009C3034">
            <w:pPr>
              <w:pStyle w:val="TableParagraph"/>
              <w:rPr>
                <w:rFonts w:cstheme="minorHAnsi"/>
                <w:color w:val="000000" w:themeColor="text1"/>
                <w:lang w:val="lt-LT"/>
              </w:rPr>
            </w:pPr>
            <w:r w:rsidRPr="00B15EA8">
              <w:rPr>
                <w:rFonts w:cstheme="minorHAnsi"/>
                <w:color w:val="000000" w:themeColor="text1"/>
                <w:lang w:val="lt-LT"/>
              </w:rPr>
              <w:t>savybių</w:t>
            </w:r>
            <w:r w:rsidRPr="00B15EA8">
              <w:rPr>
                <w:rFonts w:cstheme="minorHAnsi"/>
                <w:color w:val="000000" w:themeColor="text1"/>
                <w:spacing w:val="-2"/>
                <w:lang w:val="lt-LT"/>
              </w:rPr>
              <w:t xml:space="preserve"> </w:t>
            </w:r>
            <w:r w:rsidRPr="00B15EA8">
              <w:rPr>
                <w:rFonts w:cstheme="minorHAnsi"/>
                <w:color w:val="000000" w:themeColor="text1"/>
                <w:lang w:val="lt-LT"/>
              </w:rPr>
              <w:t>atitikimo</w:t>
            </w:r>
            <w:r w:rsidRPr="00B15EA8">
              <w:rPr>
                <w:rFonts w:cstheme="minorHAnsi"/>
                <w:color w:val="000000" w:themeColor="text1"/>
                <w:spacing w:val="-1"/>
                <w:lang w:val="lt-LT"/>
              </w:rPr>
              <w:t xml:space="preserve"> </w:t>
            </w:r>
            <w:r w:rsidRPr="00B15EA8">
              <w:rPr>
                <w:rFonts w:cstheme="minorHAnsi"/>
                <w:color w:val="000000" w:themeColor="text1"/>
                <w:lang w:val="lt-LT"/>
              </w:rPr>
              <w:t>nustatymus.</w:t>
            </w:r>
          </w:p>
        </w:tc>
        <w:tc>
          <w:tcPr>
            <w:tcW w:w="945" w:type="pct"/>
            <w:tcBorders>
              <w:top w:val="single" w:sz="4" w:space="0" w:color="auto"/>
              <w:left w:val="single" w:sz="4" w:space="0" w:color="auto"/>
              <w:bottom w:val="single" w:sz="4" w:space="0" w:color="auto"/>
              <w:right w:val="single" w:sz="4" w:space="0" w:color="auto"/>
            </w:tcBorders>
          </w:tcPr>
          <w:p w14:paraId="3563A09B" w14:textId="77777777" w:rsidR="00A05B92" w:rsidRPr="00B15EA8" w:rsidRDefault="00A05B92" w:rsidP="009C3034">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A1522D7" w14:textId="77777777" w:rsidR="00A05B92" w:rsidRPr="00B15EA8" w:rsidRDefault="00A05B92" w:rsidP="009C3034">
            <w:pPr>
              <w:spacing w:afterLines="10" w:after="24"/>
              <w:jc w:val="both"/>
              <w:rPr>
                <w:rFonts w:asciiTheme="minorHAnsi" w:hAnsiTheme="minorHAnsi" w:cstheme="minorHAnsi"/>
                <w:color w:val="000000" w:themeColor="text1"/>
                <w:sz w:val="22"/>
                <w:szCs w:val="22"/>
              </w:rPr>
            </w:pPr>
          </w:p>
        </w:tc>
      </w:tr>
      <w:tr w:rsidR="006568A6" w:rsidRPr="00B15EA8" w14:paraId="793B4007" w14:textId="77777777" w:rsidTr="009C30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CCAFFF7" w14:textId="77777777" w:rsidR="00A05B92" w:rsidRPr="00B15EA8" w:rsidRDefault="00A05B92" w:rsidP="00D57BC5">
            <w:pPr>
              <w:numPr>
                <w:ilvl w:val="0"/>
                <w:numId w:val="149"/>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2CA9181" w14:textId="77777777" w:rsidR="00A05B92" w:rsidRPr="00B15EA8" w:rsidRDefault="00A05B92" w:rsidP="009C3034">
            <w:pPr>
              <w:pStyle w:val="TableParagraph"/>
              <w:rPr>
                <w:rFonts w:cstheme="minorHAnsi"/>
                <w:color w:val="000000" w:themeColor="text1"/>
                <w:lang w:val="lt-LT"/>
              </w:rPr>
            </w:pPr>
            <w:r w:rsidRPr="00B15EA8">
              <w:rPr>
                <w:rFonts w:cstheme="minorHAnsi"/>
                <w:color w:val="000000" w:themeColor="text1"/>
                <w:lang w:val="lt-LT"/>
              </w:rPr>
              <w:t>Ženklinimas</w:t>
            </w:r>
          </w:p>
        </w:tc>
        <w:tc>
          <w:tcPr>
            <w:tcW w:w="1997" w:type="pct"/>
            <w:tcBorders>
              <w:top w:val="single" w:sz="4" w:space="0" w:color="auto"/>
              <w:left w:val="single" w:sz="4" w:space="0" w:color="auto"/>
              <w:bottom w:val="single" w:sz="4" w:space="0" w:color="auto"/>
              <w:right w:val="single" w:sz="4" w:space="0" w:color="auto"/>
            </w:tcBorders>
          </w:tcPr>
          <w:p w14:paraId="503CD57C" w14:textId="77777777" w:rsidR="00A05B92" w:rsidRPr="00B15EA8" w:rsidRDefault="00A05B92" w:rsidP="009C3034">
            <w:pPr>
              <w:pStyle w:val="TableParagraph"/>
              <w:spacing w:line="275" w:lineRule="exact"/>
              <w:rPr>
                <w:rFonts w:cstheme="minorHAnsi"/>
                <w:color w:val="000000" w:themeColor="text1"/>
                <w:lang w:val="lt-LT"/>
              </w:rPr>
            </w:pPr>
            <w:r w:rsidRPr="00B15EA8">
              <w:rPr>
                <w:rFonts w:cstheme="minorHAnsi"/>
                <w:color w:val="000000" w:themeColor="text1"/>
                <w:lang w:val="lt-LT"/>
              </w:rPr>
              <w:t>Ant</w:t>
            </w:r>
            <w:r w:rsidRPr="00B15EA8">
              <w:rPr>
                <w:rFonts w:cstheme="minorHAnsi"/>
                <w:color w:val="000000" w:themeColor="text1"/>
                <w:spacing w:val="-1"/>
                <w:lang w:val="lt-LT"/>
              </w:rPr>
              <w:t xml:space="preserve"> </w:t>
            </w:r>
            <w:r w:rsidRPr="00B15EA8">
              <w:rPr>
                <w:rFonts w:cstheme="minorHAnsi"/>
                <w:color w:val="000000" w:themeColor="text1"/>
                <w:lang w:val="lt-LT"/>
              </w:rPr>
              <w:t>jungties</w:t>
            </w:r>
            <w:r w:rsidRPr="00B15EA8">
              <w:rPr>
                <w:rFonts w:cstheme="minorHAnsi"/>
                <w:color w:val="000000" w:themeColor="text1"/>
                <w:spacing w:val="-1"/>
                <w:lang w:val="lt-LT"/>
              </w:rPr>
              <w:t xml:space="preserve"> </w:t>
            </w:r>
            <w:r w:rsidRPr="00B15EA8">
              <w:rPr>
                <w:rFonts w:cstheme="minorHAnsi"/>
                <w:color w:val="000000" w:themeColor="text1"/>
                <w:lang w:val="lt-LT"/>
              </w:rPr>
              <w:t>turi būti</w:t>
            </w:r>
            <w:r w:rsidRPr="00B15EA8">
              <w:rPr>
                <w:rFonts w:cstheme="minorHAnsi"/>
                <w:color w:val="000000" w:themeColor="text1"/>
                <w:spacing w:val="-1"/>
                <w:lang w:val="lt-LT"/>
              </w:rPr>
              <w:t xml:space="preserve"> </w:t>
            </w:r>
            <w:r w:rsidRPr="00B15EA8">
              <w:rPr>
                <w:rFonts w:cstheme="minorHAnsi"/>
                <w:color w:val="000000" w:themeColor="text1"/>
                <w:lang w:val="lt-LT"/>
              </w:rPr>
              <w:t>nurodyta:</w:t>
            </w:r>
          </w:p>
          <w:p w14:paraId="48D6C4CC" w14:textId="77777777" w:rsidR="00A05B92" w:rsidRPr="00B15EA8" w:rsidRDefault="00A05B92" w:rsidP="0030182F">
            <w:pPr>
              <w:pStyle w:val="TableParagraph"/>
              <w:numPr>
                <w:ilvl w:val="0"/>
                <w:numId w:val="112"/>
              </w:numPr>
              <w:tabs>
                <w:tab w:val="left" w:pos="572"/>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Gamintojo</w:t>
            </w:r>
            <w:r w:rsidRPr="00B15EA8">
              <w:rPr>
                <w:rFonts w:cstheme="minorHAnsi"/>
                <w:color w:val="000000" w:themeColor="text1"/>
                <w:spacing w:val="-2"/>
                <w:lang w:val="lt-LT"/>
              </w:rPr>
              <w:t xml:space="preserve"> </w:t>
            </w:r>
            <w:r w:rsidRPr="00B15EA8">
              <w:rPr>
                <w:rFonts w:cstheme="minorHAnsi"/>
                <w:color w:val="000000" w:themeColor="text1"/>
                <w:lang w:val="lt-LT"/>
              </w:rPr>
              <w:t>pavadinimas</w:t>
            </w:r>
            <w:r w:rsidRPr="00B15EA8">
              <w:rPr>
                <w:rFonts w:cstheme="minorHAnsi"/>
                <w:color w:val="000000" w:themeColor="text1"/>
                <w:spacing w:val="-2"/>
                <w:lang w:val="lt-LT"/>
              </w:rPr>
              <w:t xml:space="preserve"> </w:t>
            </w:r>
            <w:r w:rsidRPr="00B15EA8">
              <w:rPr>
                <w:rFonts w:cstheme="minorHAnsi"/>
                <w:color w:val="000000" w:themeColor="text1"/>
                <w:lang w:val="lt-LT"/>
              </w:rPr>
              <w:t>(pvz.</w:t>
            </w:r>
            <w:r w:rsidRPr="00B15EA8">
              <w:rPr>
                <w:rFonts w:cstheme="minorHAnsi"/>
                <w:color w:val="000000" w:themeColor="text1"/>
                <w:spacing w:val="-1"/>
                <w:lang w:val="lt-LT"/>
              </w:rPr>
              <w:t xml:space="preserve"> </w:t>
            </w:r>
            <w:r w:rsidRPr="00B15EA8">
              <w:rPr>
                <w:rFonts w:cstheme="minorHAnsi"/>
                <w:color w:val="000000" w:themeColor="text1"/>
                <w:lang w:val="lt-LT"/>
              </w:rPr>
              <w:t>Gamintojas);</w:t>
            </w:r>
          </w:p>
          <w:p w14:paraId="72489C46" w14:textId="77777777" w:rsidR="00A05B92" w:rsidRPr="00B15EA8" w:rsidRDefault="00A05B92" w:rsidP="0030182F">
            <w:pPr>
              <w:pStyle w:val="TableParagraph"/>
              <w:numPr>
                <w:ilvl w:val="0"/>
                <w:numId w:val="112"/>
              </w:numPr>
              <w:tabs>
                <w:tab w:val="left" w:pos="572"/>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Pagaminimo</w:t>
            </w:r>
            <w:r w:rsidRPr="00B15EA8">
              <w:rPr>
                <w:rFonts w:cstheme="minorHAnsi"/>
                <w:color w:val="000000" w:themeColor="text1"/>
                <w:spacing w:val="-2"/>
                <w:lang w:val="lt-LT"/>
              </w:rPr>
              <w:t xml:space="preserve"> </w:t>
            </w:r>
            <w:r w:rsidRPr="00B15EA8">
              <w:rPr>
                <w:rFonts w:cstheme="minorHAnsi"/>
                <w:color w:val="000000" w:themeColor="text1"/>
                <w:lang w:val="lt-LT"/>
              </w:rPr>
              <w:t>metai</w:t>
            </w:r>
            <w:r w:rsidRPr="00B15EA8">
              <w:rPr>
                <w:rFonts w:cstheme="minorHAnsi"/>
                <w:color w:val="000000" w:themeColor="text1"/>
                <w:spacing w:val="-1"/>
                <w:lang w:val="lt-LT"/>
              </w:rPr>
              <w:t xml:space="preserve"> </w:t>
            </w:r>
            <w:r w:rsidRPr="00B15EA8">
              <w:rPr>
                <w:rFonts w:cstheme="minorHAnsi"/>
                <w:color w:val="000000" w:themeColor="text1"/>
                <w:lang w:val="lt-LT"/>
              </w:rPr>
              <w:t>(pvz.</w:t>
            </w:r>
            <w:r w:rsidRPr="00B15EA8">
              <w:rPr>
                <w:rFonts w:cstheme="minorHAnsi"/>
                <w:color w:val="000000" w:themeColor="text1"/>
                <w:spacing w:val="-2"/>
                <w:lang w:val="lt-LT"/>
              </w:rPr>
              <w:t xml:space="preserve"> </w:t>
            </w:r>
            <w:r w:rsidRPr="00B15EA8">
              <w:rPr>
                <w:rFonts w:cstheme="minorHAnsi"/>
                <w:color w:val="000000" w:themeColor="text1"/>
                <w:lang w:val="lt-LT"/>
              </w:rPr>
              <w:t>2017);</w:t>
            </w:r>
          </w:p>
          <w:p w14:paraId="66A02549" w14:textId="77777777" w:rsidR="00A05B92" w:rsidRPr="00B15EA8" w:rsidRDefault="00A05B92" w:rsidP="0030182F">
            <w:pPr>
              <w:pStyle w:val="TableParagraph"/>
              <w:numPr>
                <w:ilvl w:val="0"/>
                <w:numId w:val="112"/>
              </w:numPr>
              <w:tabs>
                <w:tab w:val="left" w:pos="572"/>
              </w:tabs>
              <w:autoSpaceDE w:val="0"/>
              <w:autoSpaceDN w:val="0"/>
              <w:spacing w:before="1" w:line="293" w:lineRule="exact"/>
              <w:ind w:hanging="361"/>
              <w:rPr>
                <w:rFonts w:cstheme="minorHAnsi"/>
                <w:color w:val="000000" w:themeColor="text1"/>
                <w:lang w:val="lt-LT"/>
              </w:rPr>
            </w:pPr>
            <w:r w:rsidRPr="00B15EA8">
              <w:rPr>
                <w:rFonts w:cstheme="minorHAnsi"/>
                <w:color w:val="000000" w:themeColor="text1"/>
                <w:lang w:val="lt-LT"/>
              </w:rPr>
              <w:t>Korpuso</w:t>
            </w:r>
            <w:r w:rsidRPr="00B15EA8">
              <w:rPr>
                <w:rFonts w:cstheme="minorHAnsi"/>
                <w:color w:val="000000" w:themeColor="text1"/>
                <w:spacing w:val="-2"/>
                <w:lang w:val="lt-LT"/>
              </w:rPr>
              <w:t xml:space="preserve"> </w:t>
            </w:r>
            <w:r w:rsidRPr="00B15EA8">
              <w:rPr>
                <w:rFonts w:cstheme="minorHAnsi"/>
                <w:color w:val="000000" w:themeColor="text1"/>
                <w:lang w:val="lt-LT"/>
              </w:rPr>
              <w:t>ir</w:t>
            </w:r>
            <w:r w:rsidRPr="00B15EA8">
              <w:rPr>
                <w:rFonts w:cstheme="minorHAnsi"/>
                <w:color w:val="000000" w:themeColor="text1"/>
                <w:spacing w:val="-1"/>
                <w:lang w:val="lt-LT"/>
              </w:rPr>
              <w:t xml:space="preserve"> </w:t>
            </w:r>
            <w:r w:rsidRPr="00B15EA8">
              <w:rPr>
                <w:rFonts w:cstheme="minorHAnsi"/>
                <w:color w:val="000000" w:themeColor="text1"/>
                <w:lang w:val="lt-LT"/>
              </w:rPr>
              <w:t>dangčio</w:t>
            </w:r>
            <w:r w:rsidRPr="00B15EA8">
              <w:rPr>
                <w:rFonts w:cstheme="minorHAnsi"/>
                <w:color w:val="000000" w:themeColor="text1"/>
                <w:spacing w:val="-1"/>
                <w:lang w:val="lt-LT"/>
              </w:rPr>
              <w:t xml:space="preserve"> </w:t>
            </w:r>
            <w:r w:rsidRPr="00B15EA8">
              <w:rPr>
                <w:rFonts w:cstheme="minorHAnsi"/>
                <w:color w:val="000000" w:themeColor="text1"/>
                <w:lang w:val="lt-LT"/>
              </w:rPr>
              <w:t>medžiaga</w:t>
            </w:r>
            <w:r w:rsidRPr="00B15EA8">
              <w:rPr>
                <w:rFonts w:cstheme="minorHAnsi"/>
                <w:color w:val="000000" w:themeColor="text1"/>
                <w:spacing w:val="-3"/>
                <w:lang w:val="lt-LT"/>
              </w:rPr>
              <w:t xml:space="preserve"> </w:t>
            </w:r>
            <w:r w:rsidRPr="00B15EA8">
              <w:rPr>
                <w:rFonts w:cstheme="minorHAnsi"/>
                <w:color w:val="000000" w:themeColor="text1"/>
                <w:lang w:val="lt-LT"/>
              </w:rPr>
              <w:t>(pvz.</w:t>
            </w:r>
            <w:r w:rsidRPr="00B15EA8">
              <w:rPr>
                <w:rFonts w:cstheme="minorHAnsi"/>
                <w:color w:val="000000" w:themeColor="text1"/>
                <w:spacing w:val="-1"/>
                <w:lang w:val="lt-LT"/>
              </w:rPr>
              <w:t xml:space="preserve"> </w:t>
            </w:r>
            <w:r w:rsidRPr="00B15EA8">
              <w:rPr>
                <w:rFonts w:cstheme="minorHAnsi"/>
                <w:color w:val="000000" w:themeColor="text1"/>
                <w:lang w:val="lt-LT"/>
              </w:rPr>
              <w:t>EN-GJS-400).</w:t>
            </w:r>
          </w:p>
          <w:p w14:paraId="28C3451A" w14:textId="77777777" w:rsidR="00A05B92" w:rsidRPr="00B15EA8" w:rsidRDefault="00A05B92" w:rsidP="0030182F">
            <w:pPr>
              <w:pStyle w:val="TableParagraph"/>
              <w:numPr>
                <w:ilvl w:val="0"/>
                <w:numId w:val="112"/>
              </w:numPr>
              <w:tabs>
                <w:tab w:val="left" w:pos="572"/>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Nominalus</w:t>
            </w:r>
            <w:r w:rsidRPr="00B15EA8">
              <w:rPr>
                <w:rFonts w:cstheme="minorHAnsi"/>
                <w:color w:val="000000" w:themeColor="text1"/>
                <w:spacing w:val="-1"/>
                <w:lang w:val="lt-LT"/>
              </w:rPr>
              <w:t xml:space="preserve"> </w:t>
            </w:r>
            <w:r w:rsidRPr="00B15EA8">
              <w:rPr>
                <w:rFonts w:cstheme="minorHAnsi"/>
                <w:color w:val="000000" w:themeColor="text1"/>
                <w:lang w:val="lt-LT"/>
              </w:rPr>
              <w:t>dydis</w:t>
            </w:r>
            <w:r w:rsidRPr="00B15EA8">
              <w:rPr>
                <w:rFonts w:cstheme="minorHAnsi"/>
                <w:color w:val="000000" w:themeColor="text1"/>
                <w:spacing w:val="-1"/>
                <w:lang w:val="lt-LT"/>
              </w:rPr>
              <w:t xml:space="preserve"> </w:t>
            </w:r>
            <w:r w:rsidRPr="00B15EA8">
              <w:rPr>
                <w:rFonts w:cstheme="minorHAnsi"/>
                <w:color w:val="000000" w:themeColor="text1"/>
                <w:lang w:val="lt-LT"/>
              </w:rPr>
              <w:t>(pvz.</w:t>
            </w:r>
            <w:r w:rsidRPr="00B15EA8">
              <w:rPr>
                <w:rFonts w:cstheme="minorHAnsi"/>
                <w:color w:val="000000" w:themeColor="text1"/>
                <w:spacing w:val="-1"/>
                <w:lang w:val="lt-LT"/>
              </w:rPr>
              <w:t xml:space="preserve"> </w:t>
            </w:r>
            <w:r w:rsidRPr="00B15EA8">
              <w:rPr>
                <w:rFonts w:cstheme="minorHAnsi"/>
                <w:color w:val="000000" w:themeColor="text1"/>
                <w:lang w:val="lt-LT"/>
              </w:rPr>
              <w:t>DN200);</w:t>
            </w:r>
          </w:p>
          <w:p w14:paraId="663EB948" w14:textId="77777777" w:rsidR="00A05B92" w:rsidRPr="00B15EA8" w:rsidRDefault="00A05B92" w:rsidP="0030182F">
            <w:pPr>
              <w:pStyle w:val="TableParagraph"/>
              <w:numPr>
                <w:ilvl w:val="0"/>
                <w:numId w:val="112"/>
              </w:numPr>
              <w:tabs>
                <w:tab w:val="left" w:pos="572"/>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Nominalus</w:t>
            </w:r>
            <w:r w:rsidRPr="00B15EA8">
              <w:rPr>
                <w:rFonts w:cstheme="minorHAnsi"/>
                <w:color w:val="000000" w:themeColor="text1"/>
                <w:spacing w:val="-4"/>
                <w:lang w:val="lt-LT"/>
              </w:rPr>
              <w:t xml:space="preserve"> </w:t>
            </w:r>
            <w:r w:rsidRPr="00B15EA8">
              <w:rPr>
                <w:rFonts w:cstheme="minorHAnsi"/>
                <w:color w:val="000000" w:themeColor="text1"/>
                <w:lang w:val="lt-LT"/>
              </w:rPr>
              <w:t>slėgis</w:t>
            </w:r>
            <w:r w:rsidRPr="00B15EA8">
              <w:rPr>
                <w:rFonts w:cstheme="minorHAnsi"/>
                <w:color w:val="000000" w:themeColor="text1"/>
                <w:spacing w:val="-3"/>
                <w:lang w:val="lt-LT"/>
              </w:rPr>
              <w:t xml:space="preserve"> </w:t>
            </w:r>
            <w:r w:rsidRPr="00B15EA8">
              <w:rPr>
                <w:rFonts w:cstheme="minorHAnsi"/>
                <w:color w:val="000000" w:themeColor="text1"/>
                <w:lang w:val="lt-LT"/>
              </w:rPr>
              <w:t>(pvz.</w:t>
            </w:r>
            <w:r w:rsidRPr="00B15EA8">
              <w:rPr>
                <w:rFonts w:cstheme="minorHAnsi"/>
                <w:color w:val="000000" w:themeColor="text1"/>
                <w:spacing w:val="-3"/>
                <w:lang w:val="lt-LT"/>
              </w:rPr>
              <w:t xml:space="preserve"> </w:t>
            </w:r>
            <w:r w:rsidRPr="00B15EA8">
              <w:rPr>
                <w:rFonts w:cstheme="minorHAnsi"/>
                <w:color w:val="000000" w:themeColor="text1"/>
                <w:lang w:val="lt-LT"/>
              </w:rPr>
              <w:t>PN16);</w:t>
            </w:r>
          </w:p>
          <w:p w14:paraId="0F56D9E6" w14:textId="77777777" w:rsidR="00A05B92" w:rsidRPr="00B15EA8" w:rsidRDefault="00A05B92" w:rsidP="0030182F">
            <w:pPr>
              <w:pStyle w:val="TableParagraph"/>
              <w:numPr>
                <w:ilvl w:val="0"/>
                <w:numId w:val="112"/>
              </w:numPr>
              <w:tabs>
                <w:tab w:val="left" w:pos="572"/>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Standartas</w:t>
            </w:r>
            <w:r w:rsidRPr="00B15EA8">
              <w:rPr>
                <w:rFonts w:cstheme="minorHAnsi"/>
                <w:color w:val="000000" w:themeColor="text1"/>
                <w:spacing w:val="-1"/>
                <w:lang w:val="lt-LT"/>
              </w:rPr>
              <w:t xml:space="preserve"> </w:t>
            </w:r>
            <w:r w:rsidRPr="00B15EA8">
              <w:rPr>
                <w:rFonts w:cstheme="minorHAnsi"/>
                <w:color w:val="000000" w:themeColor="text1"/>
                <w:lang w:val="lt-LT"/>
              </w:rPr>
              <w:t>(EN</w:t>
            </w:r>
            <w:r w:rsidRPr="00B15EA8">
              <w:rPr>
                <w:rFonts w:cstheme="minorHAnsi"/>
                <w:color w:val="000000" w:themeColor="text1"/>
                <w:spacing w:val="-3"/>
                <w:lang w:val="lt-LT"/>
              </w:rPr>
              <w:t xml:space="preserve"> </w:t>
            </w:r>
            <w:r w:rsidRPr="00B15EA8">
              <w:rPr>
                <w:rFonts w:cstheme="minorHAnsi"/>
                <w:color w:val="000000" w:themeColor="text1"/>
                <w:lang w:val="lt-LT"/>
              </w:rPr>
              <w:t>14525);</w:t>
            </w:r>
          </w:p>
          <w:p w14:paraId="11F1FEC3" w14:textId="77777777" w:rsidR="00A05B92" w:rsidRPr="00B15EA8" w:rsidRDefault="00A05B92" w:rsidP="0030182F">
            <w:pPr>
              <w:pStyle w:val="TableParagraph"/>
              <w:numPr>
                <w:ilvl w:val="0"/>
                <w:numId w:val="112"/>
              </w:numPr>
              <w:tabs>
                <w:tab w:val="left" w:pos="572"/>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Tolerancija.</w:t>
            </w:r>
          </w:p>
          <w:p w14:paraId="0BC726C8" w14:textId="77777777" w:rsidR="00A05B92" w:rsidRPr="00B15EA8" w:rsidRDefault="00A05B92" w:rsidP="009C3034">
            <w:pPr>
              <w:pStyle w:val="TableParagraph"/>
              <w:jc w:val="both"/>
              <w:rPr>
                <w:rFonts w:cstheme="minorHAnsi"/>
                <w:color w:val="000000" w:themeColor="text1"/>
                <w:lang w:val="lt-LT"/>
              </w:rPr>
            </w:pPr>
            <w:r w:rsidRPr="00B15EA8">
              <w:rPr>
                <w:rFonts w:cstheme="minorHAnsi"/>
                <w:color w:val="000000" w:themeColor="text1"/>
                <w:lang w:val="lt-LT"/>
              </w:rPr>
              <w:t>Pirmi</w:t>
            </w:r>
            <w:r w:rsidRPr="00B15EA8">
              <w:rPr>
                <w:rFonts w:cstheme="minorHAnsi"/>
                <w:color w:val="000000" w:themeColor="text1"/>
                <w:spacing w:val="1"/>
                <w:lang w:val="lt-LT"/>
              </w:rPr>
              <w:t xml:space="preserve"> </w:t>
            </w:r>
            <w:r w:rsidRPr="00B15EA8">
              <w:rPr>
                <w:rFonts w:cstheme="minorHAnsi"/>
                <w:color w:val="000000" w:themeColor="text1"/>
                <w:lang w:val="lt-LT"/>
              </w:rPr>
              <w:t>penki</w:t>
            </w:r>
            <w:r w:rsidRPr="00B15EA8">
              <w:rPr>
                <w:rFonts w:cstheme="minorHAnsi"/>
                <w:color w:val="000000" w:themeColor="text1"/>
                <w:spacing w:val="1"/>
                <w:lang w:val="lt-LT"/>
              </w:rPr>
              <w:t xml:space="preserve"> </w:t>
            </w:r>
            <w:r w:rsidRPr="00B15EA8">
              <w:rPr>
                <w:rFonts w:cstheme="minorHAnsi"/>
                <w:color w:val="000000" w:themeColor="text1"/>
                <w:lang w:val="lt-LT"/>
              </w:rPr>
              <w:t>ženklinimai</w:t>
            </w:r>
            <w:r w:rsidRPr="00B15EA8">
              <w:rPr>
                <w:rFonts w:cstheme="minorHAnsi"/>
                <w:color w:val="000000" w:themeColor="text1"/>
                <w:spacing w:val="1"/>
                <w:lang w:val="lt-LT"/>
              </w:rPr>
              <w:t xml:space="preserve"> </w:t>
            </w:r>
            <w:r w:rsidRPr="00B15EA8">
              <w:rPr>
                <w:rFonts w:cstheme="minorHAnsi"/>
                <w:color w:val="000000" w:themeColor="text1"/>
                <w:lang w:val="lt-LT"/>
              </w:rPr>
              <w:t>turi</w:t>
            </w:r>
            <w:r w:rsidRPr="00B15EA8">
              <w:rPr>
                <w:rFonts w:cstheme="minorHAnsi"/>
                <w:color w:val="000000" w:themeColor="text1"/>
                <w:spacing w:val="1"/>
                <w:lang w:val="lt-LT"/>
              </w:rPr>
              <w:t xml:space="preserve"> </w:t>
            </w:r>
            <w:r w:rsidRPr="00B15EA8">
              <w:rPr>
                <w:rFonts w:cstheme="minorHAnsi"/>
                <w:color w:val="000000" w:themeColor="text1"/>
                <w:lang w:val="lt-LT"/>
              </w:rPr>
              <w:t>būti</w:t>
            </w:r>
            <w:r w:rsidRPr="00B15EA8">
              <w:rPr>
                <w:rFonts w:cstheme="minorHAnsi"/>
                <w:color w:val="000000" w:themeColor="text1"/>
                <w:spacing w:val="1"/>
                <w:lang w:val="lt-LT"/>
              </w:rPr>
              <w:t xml:space="preserve"> </w:t>
            </w:r>
            <w:r w:rsidRPr="00B15EA8">
              <w:rPr>
                <w:rFonts w:cstheme="minorHAnsi"/>
                <w:color w:val="000000" w:themeColor="text1"/>
                <w:lang w:val="lt-LT"/>
              </w:rPr>
              <w:t>išlieti</w:t>
            </w:r>
            <w:r w:rsidRPr="00B15EA8">
              <w:rPr>
                <w:rFonts w:cstheme="minorHAnsi"/>
                <w:color w:val="000000" w:themeColor="text1"/>
                <w:spacing w:val="1"/>
                <w:lang w:val="lt-LT"/>
              </w:rPr>
              <w:t xml:space="preserve"> </w:t>
            </w:r>
            <w:r w:rsidRPr="00B15EA8">
              <w:rPr>
                <w:rFonts w:cstheme="minorHAnsi"/>
                <w:color w:val="000000" w:themeColor="text1"/>
                <w:lang w:val="lt-LT"/>
              </w:rPr>
              <w:t>arba</w:t>
            </w:r>
            <w:r w:rsidRPr="00B15EA8">
              <w:rPr>
                <w:rFonts w:cstheme="minorHAnsi"/>
                <w:color w:val="000000" w:themeColor="text1"/>
                <w:spacing w:val="1"/>
                <w:lang w:val="lt-LT"/>
              </w:rPr>
              <w:t xml:space="preserve"> </w:t>
            </w:r>
            <w:r w:rsidRPr="00B15EA8">
              <w:rPr>
                <w:rFonts w:cstheme="minorHAnsi"/>
                <w:color w:val="000000" w:themeColor="text1"/>
                <w:lang w:val="lt-LT"/>
              </w:rPr>
              <w:t>iškalti</w:t>
            </w:r>
            <w:r w:rsidRPr="00B15EA8">
              <w:rPr>
                <w:rFonts w:cstheme="minorHAnsi"/>
                <w:color w:val="000000" w:themeColor="text1"/>
                <w:spacing w:val="1"/>
                <w:lang w:val="lt-LT"/>
              </w:rPr>
              <w:t xml:space="preserve"> </w:t>
            </w:r>
            <w:r w:rsidRPr="00B15EA8">
              <w:rPr>
                <w:rFonts w:cstheme="minorHAnsi"/>
                <w:color w:val="000000" w:themeColor="text1"/>
                <w:lang w:val="lt-LT"/>
              </w:rPr>
              <w:t>šaltuoju būdu, kitiems žymėjimas gali būti taikomas bet</w:t>
            </w:r>
            <w:r w:rsidRPr="00B15EA8">
              <w:rPr>
                <w:rFonts w:cstheme="minorHAnsi"/>
                <w:color w:val="000000" w:themeColor="text1"/>
                <w:spacing w:val="1"/>
                <w:lang w:val="lt-LT"/>
              </w:rPr>
              <w:t xml:space="preserve"> </w:t>
            </w:r>
            <w:r w:rsidRPr="00B15EA8">
              <w:rPr>
                <w:rFonts w:cstheme="minorHAnsi"/>
                <w:color w:val="000000" w:themeColor="text1"/>
                <w:lang w:val="lt-LT"/>
              </w:rPr>
              <w:t>koks kitas būdas, leidžiantis išsaugoti informaciją apie</w:t>
            </w:r>
            <w:r w:rsidRPr="00B15EA8">
              <w:rPr>
                <w:rFonts w:cstheme="minorHAnsi"/>
                <w:color w:val="000000" w:themeColor="text1"/>
                <w:spacing w:val="1"/>
                <w:lang w:val="lt-LT"/>
              </w:rPr>
              <w:t xml:space="preserve"> </w:t>
            </w:r>
            <w:r w:rsidRPr="00B15EA8">
              <w:rPr>
                <w:rFonts w:cstheme="minorHAnsi"/>
                <w:color w:val="000000" w:themeColor="text1"/>
                <w:lang w:val="lt-LT"/>
              </w:rPr>
              <w:t>gaminį</w:t>
            </w:r>
            <w:r w:rsidRPr="00B15EA8">
              <w:rPr>
                <w:rFonts w:cstheme="minorHAnsi"/>
                <w:color w:val="000000" w:themeColor="text1"/>
                <w:spacing w:val="-1"/>
                <w:lang w:val="lt-LT"/>
              </w:rPr>
              <w:t xml:space="preserve"> </w:t>
            </w:r>
            <w:r w:rsidRPr="00B15EA8">
              <w:rPr>
                <w:rFonts w:cstheme="minorHAnsi"/>
                <w:color w:val="000000" w:themeColor="text1"/>
                <w:lang w:val="lt-LT"/>
              </w:rPr>
              <w:t>eksploatacijos metu.</w:t>
            </w:r>
          </w:p>
        </w:tc>
        <w:tc>
          <w:tcPr>
            <w:tcW w:w="945" w:type="pct"/>
            <w:tcBorders>
              <w:top w:val="single" w:sz="4" w:space="0" w:color="auto"/>
              <w:left w:val="single" w:sz="4" w:space="0" w:color="auto"/>
              <w:bottom w:val="single" w:sz="4" w:space="0" w:color="auto"/>
              <w:right w:val="single" w:sz="4" w:space="0" w:color="auto"/>
            </w:tcBorders>
          </w:tcPr>
          <w:p w14:paraId="72277303" w14:textId="77777777" w:rsidR="00A05B92" w:rsidRPr="00B15EA8" w:rsidRDefault="00A05B92" w:rsidP="009C3034">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6E74284F" w14:textId="77777777" w:rsidR="00A05B92" w:rsidRPr="00B15EA8" w:rsidRDefault="00A05B92" w:rsidP="009C3034">
            <w:pPr>
              <w:rPr>
                <w:rFonts w:asciiTheme="minorHAnsi" w:hAnsiTheme="minorHAnsi" w:cstheme="minorHAnsi"/>
                <w:color w:val="000000" w:themeColor="text1"/>
                <w:sz w:val="22"/>
                <w:szCs w:val="22"/>
                <w:lang w:eastAsia="lt-LT"/>
              </w:rPr>
            </w:pPr>
          </w:p>
        </w:tc>
      </w:tr>
      <w:tr w:rsidR="006568A6" w:rsidRPr="00B15EA8" w14:paraId="3C16B83A" w14:textId="77777777" w:rsidTr="009C30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71144AF2" w14:textId="77777777" w:rsidR="00A05B92" w:rsidRPr="00B15EA8" w:rsidRDefault="00A05B92" w:rsidP="009C3034">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c>
          <w:tcPr>
            <w:tcW w:w="945" w:type="pct"/>
            <w:tcBorders>
              <w:top w:val="single" w:sz="4" w:space="0" w:color="auto"/>
              <w:left w:val="single" w:sz="4" w:space="0" w:color="auto"/>
              <w:bottom w:val="single" w:sz="4" w:space="0" w:color="auto"/>
              <w:right w:val="single" w:sz="4" w:space="0" w:color="auto"/>
            </w:tcBorders>
          </w:tcPr>
          <w:p w14:paraId="328C103D" w14:textId="77777777" w:rsidR="00A05B92" w:rsidRPr="00B15EA8" w:rsidRDefault="00A05B92" w:rsidP="009C3034">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4257C469" w14:textId="77777777" w:rsidR="00A05B92" w:rsidRPr="00B15EA8" w:rsidRDefault="00A05B92" w:rsidP="009C3034">
            <w:pPr>
              <w:ind w:left="9"/>
              <w:jc w:val="center"/>
              <w:rPr>
                <w:rFonts w:asciiTheme="minorHAnsi" w:hAnsiTheme="minorHAnsi" w:cstheme="minorHAnsi"/>
                <w:b/>
                <w:color w:val="000000" w:themeColor="text1"/>
                <w:sz w:val="22"/>
                <w:szCs w:val="22"/>
                <w:lang w:eastAsia="lt-LT"/>
              </w:rPr>
            </w:pPr>
          </w:p>
        </w:tc>
      </w:tr>
      <w:tr w:rsidR="006568A6" w:rsidRPr="00B15EA8" w14:paraId="2167ADD3" w14:textId="77777777" w:rsidTr="009C30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EA658DE" w14:textId="77777777" w:rsidR="00A05B92" w:rsidRPr="00B15EA8" w:rsidRDefault="00A05B92" w:rsidP="00D57BC5">
            <w:pPr>
              <w:numPr>
                <w:ilvl w:val="0"/>
                <w:numId w:val="149"/>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EAC27A5" w14:textId="77777777" w:rsidR="00A05B92" w:rsidRPr="00B15EA8" w:rsidRDefault="00A05B92" w:rsidP="009C3034">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Pr="00B15EA8">
              <w:rPr>
                <w:rFonts w:asciiTheme="minorHAnsi" w:hAnsiTheme="minorHAnsi" w:cstheme="minorHAnsi"/>
                <w:color w:val="000000" w:themeColor="text1"/>
                <w:spacing w:val="37"/>
                <w:sz w:val="22"/>
                <w:szCs w:val="22"/>
              </w:rPr>
              <w:t xml:space="preserve"> </w:t>
            </w:r>
            <w:r w:rsidRPr="00B15EA8">
              <w:rPr>
                <w:rFonts w:asciiTheme="minorHAnsi" w:hAnsiTheme="minorHAnsi" w:cstheme="minorHAnsi"/>
                <w:color w:val="000000" w:themeColor="text1"/>
                <w:sz w:val="22"/>
                <w:szCs w:val="22"/>
              </w:rPr>
              <w:t>pateikiami</w:t>
            </w:r>
            <w:r w:rsidRPr="00B15EA8">
              <w:rPr>
                <w:rFonts w:asciiTheme="minorHAnsi" w:hAnsiTheme="minorHAnsi" w:cstheme="minorHAnsi"/>
                <w:color w:val="000000" w:themeColor="text1"/>
                <w:spacing w:val="40"/>
                <w:sz w:val="22"/>
                <w:szCs w:val="22"/>
              </w:rPr>
              <w:t xml:space="preserve"> </w:t>
            </w:r>
            <w:r w:rsidRPr="00B15EA8">
              <w:rPr>
                <w:rFonts w:asciiTheme="minorHAnsi" w:hAnsiTheme="minorHAnsi" w:cstheme="minorHAnsi"/>
                <w:color w:val="000000" w:themeColor="text1"/>
                <w:sz w:val="22"/>
                <w:szCs w:val="22"/>
              </w:rPr>
              <w:t xml:space="preserve">pirkimo </w:t>
            </w:r>
            <w:r w:rsidRPr="00B15EA8">
              <w:rPr>
                <w:rFonts w:asciiTheme="minorHAnsi" w:hAnsiTheme="minorHAnsi" w:cstheme="minorHAnsi"/>
                <w:color w:val="000000" w:themeColor="text1"/>
                <w:spacing w:val="-57"/>
                <w:sz w:val="22"/>
                <w:szCs w:val="22"/>
              </w:rPr>
              <w:t xml:space="preserve">          </w:t>
            </w:r>
            <w:r w:rsidRPr="00B15EA8">
              <w:rPr>
                <w:rFonts w:asciiTheme="minorHAnsi" w:hAnsiTheme="minorHAnsi" w:cstheme="minorHAnsi"/>
                <w:color w:val="000000" w:themeColor="text1"/>
                <w:sz w:val="22"/>
                <w:szCs w:val="22"/>
              </w:rPr>
              <w:t>metu</w:t>
            </w:r>
          </w:p>
        </w:tc>
        <w:tc>
          <w:tcPr>
            <w:tcW w:w="1997" w:type="pct"/>
            <w:tcBorders>
              <w:top w:val="single" w:sz="4" w:space="0" w:color="auto"/>
              <w:left w:val="single" w:sz="4" w:space="0" w:color="auto"/>
              <w:bottom w:val="single" w:sz="4" w:space="0" w:color="auto"/>
              <w:right w:val="single" w:sz="4" w:space="0" w:color="auto"/>
            </w:tcBorders>
          </w:tcPr>
          <w:p w14:paraId="0D79CD78" w14:textId="77777777" w:rsidR="00A05B92" w:rsidRPr="00B15EA8" w:rsidRDefault="00A05B92" w:rsidP="0030182F">
            <w:pPr>
              <w:pStyle w:val="TableParagraph"/>
              <w:numPr>
                <w:ilvl w:val="0"/>
                <w:numId w:val="113"/>
              </w:numPr>
              <w:tabs>
                <w:tab w:val="left" w:pos="528"/>
              </w:tabs>
              <w:autoSpaceDE w:val="0"/>
              <w:autoSpaceDN w:val="0"/>
              <w:ind w:left="527" w:right="96"/>
              <w:jc w:val="both"/>
              <w:rPr>
                <w:rFonts w:cstheme="minorHAnsi"/>
                <w:color w:val="000000" w:themeColor="text1"/>
                <w:lang w:val="lt-LT"/>
              </w:rPr>
            </w:pPr>
            <w:r w:rsidRPr="00B15EA8">
              <w:rPr>
                <w:rFonts w:cstheme="minorHAnsi"/>
                <w:color w:val="000000" w:themeColor="text1"/>
                <w:lang w:val="lt-LT"/>
              </w:rPr>
              <w:t xml:space="preserve">Eksploatacinių   </w:t>
            </w:r>
            <w:r w:rsidRPr="00B15EA8">
              <w:rPr>
                <w:rFonts w:cstheme="minorHAnsi"/>
                <w:color w:val="000000" w:themeColor="text1"/>
                <w:spacing w:val="1"/>
                <w:lang w:val="lt-LT"/>
              </w:rPr>
              <w:t xml:space="preserve"> </w:t>
            </w:r>
            <w:r w:rsidRPr="00B15EA8">
              <w:rPr>
                <w:rFonts w:cstheme="minorHAnsi"/>
                <w:color w:val="000000" w:themeColor="text1"/>
                <w:lang w:val="lt-LT"/>
              </w:rPr>
              <w:t xml:space="preserve">savybių    </w:t>
            </w:r>
            <w:r w:rsidRPr="00B15EA8">
              <w:rPr>
                <w:rFonts w:cstheme="minorHAnsi"/>
                <w:color w:val="000000" w:themeColor="text1"/>
                <w:spacing w:val="1"/>
                <w:lang w:val="lt-LT"/>
              </w:rPr>
              <w:t xml:space="preserve"> </w:t>
            </w:r>
            <w:r w:rsidRPr="00B15EA8">
              <w:rPr>
                <w:rFonts w:cstheme="minorHAnsi"/>
                <w:color w:val="000000" w:themeColor="text1"/>
                <w:lang w:val="lt-LT"/>
              </w:rPr>
              <w:t xml:space="preserve">deklaracija    </w:t>
            </w:r>
            <w:r w:rsidRPr="00B15EA8">
              <w:rPr>
                <w:rFonts w:cstheme="minorHAnsi"/>
                <w:color w:val="000000" w:themeColor="text1"/>
                <w:spacing w:val="1"/>
                <w:lang w:val="lt-LT"/>
              </w:rPr>
              <w:t xml:space="preserve"> </w:t>
            </w:r>
            <w:r w:rsidRPr="00B15EA8">
              <w:rPr>
                <w:rFonts w:cstheme="minorHAnsi"/>
                <w:color w:val="000000" w:themeColor="text1"/>
                <w:lang w:val="lt-LT"/>
              </w:rPr>
              <w:t>(pagal</w:t>
            </w:r>
            <w:r w:rsidRPr="00B15EA8">
              <w:rPr>
                <w:rFonts w:cstheme="minorHAnsi"/>
                <w:color w:val="000000" w:themeColor="text1"/>
                <w:spacing w:val="1"/>
                <w:lang w:val="lt-LT"/>
              </w:rPr>
              <w:t xml:space="preserve"> </w:t>
            </w:r>
            <w:r w:rsidRPr="00B15EA8">
              <w:rPr>
                <w:rFonts w:cstheme="minorHAnsi"/>
                <w:color w:val="000000" w:themeColor="text1"/>
                <w:lang w:val="lt-LT"/>
              </w:rPr>
              <w:t>STR</w:t>
            </w:r>
            <w:r w:rsidRPr="00B15EA8">
              <w:rPr>
                <w:rFonts w:cstheme="minorHAnsi"/>
                <w:color w:val="000000" w:themeColor="text1"/>
                <w:spacing w:val="-1"/>
                <w:lang w:val="lt-LT"/>
              </w:rPr>
              <w:t xml:space="preserve"> </w:t>
            </w:r>
            <w:r w:rsidRPr="00B15EA8">
              <w:rPr>
                <w:rFonts w:cstheme="minorHAnsi"/>
                <w:color w:val="000000" w:themeColor="text1"/>
                <w:lang w:val="lt-LT"/>
              </w:rPr>
              <w:t>1.01.04:2015, lietuvių k.);</w:t>
            </w:r>
          </w:p>
          <w:p w14:paraId="79661279" w14:textId="77777777" w:rsidR="00A05B92" w:rsidRPr="00B15EA8" w:rsidRDefault="00A05B92" w:rsidP="0030182F">
            <w:pPr>
              <w:pStyle w:val="TableParagraph"/>
              <w:numPr>
                <w:ilvl w:val="0"/>
                <w:numId w:val="113"/>
              </w:numPr>
              <w:tabs>
                <w:tab w:val="left" w:pos="568"/>
              </w:tabs>
              <w:autoSpaceDE w:val="0"/>
              <w:autoSpaceDN w:val="0"/>
              <w:spacing w:line="280" w:lineRule="exact"/>
              <w:rPr>
                <w:rFonts w:cstheme="minorHAnsi"/>
                <w:color w:val="000000" w:themeColor="text1"/>
                <w:lang w:val="lt-LT"/>
              </w:rPr>
            </w:pPr>
            <w:r w:rsidRPr="00B15EA8">
              <w:rPr>
                <w:rFonts w:cstheme="minorHAnsi"/>
                <w:color w:val="000000" w:themeColor="text1"/>
                <w:lang w:val="lt-LT"/>
              </w:rPr>
              <w:t>GSK sertifikavimo centro RAL GZ662 sertifikatas</w:t>
            </w:r>
            <w:r w:rsidRPr="00B15EA8">
              <w:rPr>
                <w:rFonts w:cstheme="minorHAnsi"/>
                <w:color w:val="000000" w:themeColor="text1"/>
                <w:spacing w:val="1"/>
                <w:lang w:val="lt-LT"/>
              </w:rPr>
              <w:t xml:space="preserve"> </w:t>
            </w:r>
            <w:r w:rsidRPr="00B15EA8">
              <w:rPr>
                <w:rFonts w:cstheme="minorHAnsi"/>
                <w:color w:val="000000" w:themeColor="text1"/>
                <w:lang w:val="lt-LT"/>
              </w:rPr>
              <w:t>Produktams („</w:t>
            </w:r>
            <w:proofErr w:type="spellStart"/>
            <w:r w:rsidRPr="00B15EA8">
              <w:rPr>
                <w:rFonts w:cstheme="minorHAnsi"/>
                <w:color w:val="000000" w:themeColor="text1"/>
                <w:lang w:val="lt-LT"/>
              </w:rPr>
              <w:t>Products</w:t>
            </w:r>
            <w:proofErr w:type="spellEnd"/>
            <w:r w:rsidRPr="00B15EA8">
              <w:rPr>
                <w:rFonts w:cstheme="minorHAnsi"/>
                <w:color w:val="000000" w:themeColor="text1"/>
                <w:lang w:val="lt-LT"/>
              </w:rPr>
              <w:t>“)</w:t>
            </w:r>
            <w:r w:rsidRPr="00B15EA8">
              <w:rPr>
                <w:rFonts w:cstheme="minorHAnsi"/>
                <w:color w:val="000000" w:themeColor="text1"/>
                <w:spacing w:val="1"/>
                <w:lang w:val="lt-LT"/>
              </w:rPr>
              <w:t xml:space="preserve"> </w:t>
            </w:r>
            <w:r w:rsidRPr="00B15EA8">
              <w:rPr>
                <w:rFonts w:cstheme="minorHAnsi"/>
                <w:color w:val="000000" w:themeColor="text1"/>
                <w:lang w:val="lt-LT"/>
              </w:rPr>
              <w:t>arba lygiavertis (lietuvių</w:t>
            </w:r>
            <w:r w:rsidRPr="00B15EA8">
              <w:rPr>
                <w:rFonts w:cstheme="minorHAnsi"/>
                <w:color w:val="000000" w:themeColor="text1"/>
                <w:spacing w:val="1"/>
                <w:lang w:val="lt-LT"/>
              </w:rPr>
              <w:t xml:space="preserve"> </w:t>
            </w:r>
            <w:r w:rsidRPr="00B15EA8">
              <w:rPr>
                <w:rFonts w:cstheme="minorHAnsi"/>
                <w:color w:val="000000" w:themeColor="text1"/>
                <w:lang w:val="lt-LT"/>
              </w:rPr>
              <w:t>arba</w:t>
            </w:r>
            <w:r w:rsidRPr="00B15EA8">
              <w:rPr>
                <w:rFonts w:cstheme="minorHAnsi"/>
                <w:color w:val="000000" w:themeColor="text1"/>
                <w:spacing w:val="-2"/>
                <w:lang w:val="lt-LT"/>
              </w:rPr>
              <w:t xml:space="preserve"> </w:t>
            </w:r>
            <w:r w:rsidRPr="00B15EA8">
              <w:rPr>
                <w:rFonts w:cstheme="minorHAnsi"/>
                <w:color w:val="000000" w:themeColor="text1"/>
                <w:lang w:val="lt-LT"/>
              </w:rPr>
              <w:t>anglų k.).</w:t>
            </w:r>
          </w:p>
        </w:tc>
        <w:tc>
          <w:tcPr>
            <w:tcW w:w="945" w:type="pct"/>
            <w:tcBorders>
              <w:top w:val="single" w:sz="4" w:space="0" w:color="auto"/>
              <w:left w:val="single" w:sz="4" w:space="0" w:color="auto"/>
              <w:bottom w:val="single" w:sz="4" w:space="0" w:color="auto"/>
              <w:right w:val="single" w:sz="4" w:space="0" w:color="auto"/>
            </w:tcBorders>
          </w:tcPr>
          <w:p w14:paraId="5BDF9D3F" w14:textId="77777777" w:rsidR="00A05B92" w:rsidRPr="00B15EA8" w:rsidRDefault="00A05B92" w:rsidP="009C3034">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2CA06C4E" w14:textId="77777777" w:rsidR="00A05B92" w:rsidRPr="00B15EA8" w:rsidRDefault="00A05B92" w:rsidP="009C3034">
            <w:pPr>
              <w:spacing w:afterLines="10" w:after="24"/>
              <w:jc w:val="both"/>
              <w:rPr>
                <w:rFonts w:asciiTheme="minorHAnsi" w:hAnsiTheme="minorHAnsi" w:cstheme="minorHAnsi"/>
                <w:color w:val="000000" w:themeColor="text1"/>
                <w:sz w:val="22"/>
                <w:szCs w:val="22"/>
              </w:rPr>
            </w:pPr>
          </w:p>
        </w:tc>
      </w:tr>
      <w:tr w:rsidR="006568A6" w:rsidRPr="00B15EA8" w14:paraId="3E496A55" w14:textId="77777777" w:rsidTr="009C30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2184480D" w14:textId="77777777" w:rsidR="00A05B92" w:rsidRPr="00B15EA8" w:rsidRDefault="00A05B92" w:rsidP="00D57BC5">
            <w:pPr>
              <w:numPr>
                <w:ilvl w:val="0"/>
                <w:numId w:val="149"/>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ACCF0BD" w14:textId="77777777" w:rsidR="00A05B92" w:rsidRPr="00B15EA8" w:rsidRDefault="00A05B92" w:rsidP="009C3034">
            <w:pPr>
              <w:pStyle w:val="TableParagraph"/>
              <w:rPr>
                <w:rFonts w:cstheme="minorHAnsi"/>
                <w:color w:val="000000" w:themeColor="text1"/>
                <w:lang w:val="lt-LT"/>
              </w:rPr>
            </w:pPr>
            <w:r w:rsidRPr="00B15EA8">
              <w:rPr>
                <w:rFonts w:cstheme="minorHAnsi"/>
                <w:color w:val="000000" w:themeColor="text1"/>
                <w:lang w:val="lt-LT"/>
              </w:rPr>
              <w:t>Dokumentai,</w:t>
            </w:r>
            <w:r w:rsidRPr="00B15EA8">
              <w:rPr>
                <w:rFonts w:cstheme="minorHAnsi"/>
                <w:color w:val="000000" w:themeColor="text1"/>
                <w:spacing w:val="29"/>
                <w:lang w:val="lt-LT"/>
              </w:rPr>
              <w:t xml:space="preserve"> </w:t>
            </w:r>
            <w:r w:rsidRPr="00B15EA8">
              <w:rPr>
                <w:rFonts w:cstheme="minorHAnsi"/>
                <w:color w:val="000000" w:themeColor="text1"/>
                <w:lang w:val="lt-LT"/>
              </w:rPr>
              <w:t>pateikiami</w:t>
            </w:r>
            <w:r w:rsidRPr="00B15EA8">
              <w:rPr>
                <w:rFonts w:cstheme="minorHAnsi"/>
                <w:color w:val="000000" w:themeColor="text1"/>
                <w:spacing w:val="32"/>
                <w:lang w:val="lt-LT"/>
              </w:rPr>
              <w:t xml:space="preserve"> </w:t>
            </w:r>
            <w:r w:rsidRPr="00B15EA8">
              <w:rPr>
                <w:rFonts w:cstheme="minorHAnsi"/>
                <w:color w:val="000000" w:themeColor="text1"/>
                <w:lang w:val="lt-LT"/>
              </w:rPr>
              <w:t xml:space="preserve">pristatant </w:t>
            </w:r>
            <w:r w:rsidRPr="00B15EA8">
              <w:rPr>
                <w:rFonts w:cstheme="minorHAnsi"/>
                <w:color w:val="000000" w:themeColor="text1"/>
                <w:spacing w:val="-57"/>
                <w:lang w:val="lt-LT"/>
              </w:rPr>
              <w:t xml:space="preserve">    </w:t>
            </w:r>
            <w:r w:rsidRPr="00B15EA8">
              <w:rPr>
                <w:rFonts w:cstheme="minorHAnsi"/>
                <w:color w:val="000000" w:themeColor="text1"/>
                <w:lang w:val="lt-LT"/>
              </w:rPr>
              <w:t>medžiagas</w:t>
            </w:r>
          </w:p>
        </w:tc>
        <w:tc>
          <w:tcPr>
            <w:tcW w:w="1997" w:type="pct"/>
            <w:tcBorders>
              <w:top w:val="single" w:sz="4" w:space="0" w:color="auto"/>
              <w:left w:val="single" w:sz="4" w:space="0" w:color="auto"/>
              <w:bottom w:val="single" w:sz="4" w:space="0" w:color="auto"/>
              <w:right w:val="single" w:sz="4" w:space="0" w:color="auto"/>
            </w:tcBorders>
          </w:tcPr>
          <w:p w14:paraId="533C7094" w14:textId="77777777" w:rsidR="00A05B92" w:rsidRPr="00B15EA8" w:rsidRDefault="00A05B92" w:rsidP="0030182F">
            <w:pPr>
              <w:pStyle w:val="TableParagraph"/>
              <w:numPr>
                <w:ilvl w:val="0"/>
                <w:numId w:val="114"/>
              </w:numPr>
              <w:tabs>
                <w:tab w:val="left" w:pos="568"/>
              </w:tabs>
              <w:autoSpaceDE w:val="0"/>
              <w:autoSpaceDN w:val="0"/>
              <w:spacing w:line="280" w:lineRule="exact"/>
              <w:ind w:left="442" w:hanging="291"/>
              <w:rPr>
                <w:rFonts w:cstheme="minorHAnsi"/>
                <w:color w:val="000000" w:themeColor="text1"/>
                <w:lang w:val="lt-LT"/>
              </w:rPr>
            </w:pPr>
            <w:r w:rsidRPr="00B15EA8">
              <w:rPr>
                <w:rFonts w:cstheme="minorHAnsi"/>
                <w:color w:val="000000" w:themeColor="text1"/>
                <w:lang w:val="lt-LT"/>
              </w:rPr>
              <w:t>Eksploatacinių savybių</w:t>
            </w:r>
            <w:r w:rsidRPr="00B15EA8">
              <w:rPr>
                <w:rFonts w:cstheme="minorHAnsi"/>
                <w:color w:val="000000" w:themeColor="text1"/>
                <w:lang w:val="lt-LT"/>
              </w:rPr>
              <w:tab/>
              <w:t xml:space="preserve"> deklaracija </w:t>
            </w:r>
            <w:r w:rsidRPr="00B15EA8">
              <w:rPr>
                <w:rFonts w:cstheme="minorHAnsi"/>
                <w:color w:val="000000" w:themeColor="text1"/>
                <w:spacing w:val="-1"/>
                <w:lang w:val="lt-LT"/>
              </w:rPr>
              <w:t xml:space="preserve">(pagal </w:t>
            </w:r>
            <w:r w:rsidRPr="00B15EA8">
              <w:rPr>
                <w:rFonts w:cstheme="minorHAnsi"/>
                <w:color w:val="000000" w:themeColor="text1"/>
                <w:lang w:val="lt-LT"/>
              </w:rPr>
              <w:t>STR1.01.04:2015, lietuvių k.).</w:t>
            </w:r>
          </w:p>
        </w:tc>
        <w:tc>
          <w:tcPr>
            <w:tcW w:w="945" w:type="pct"/>
            <w:tcBorders>
              <w:top w:val="single" w:sz="4" w:space="0" w:color="auto"/>
              <w:left w:val="single" w:sz="4" w:space="0" w:color="auto"/>
              <w:bottom w:val="single" w:sz="4" w:space="0" w:color="auto"/>
              <w:right w:val="single" w:sz="4" w:space="0" w:color="auto"/>
            </w:tcBorders>
          </w:tcPr>
          <w:p w14:paraId="50B7C996" w14:textId="77777777" w:rsidR="00A05B92" w:rsidRPr="00B15EA8" w:rsidRDefault="00A05B92" w:rsidP="009C3034">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35BD67F1" w14:textId="77777777" w:rsidR="00A05B92" w:rsidRPr="00B15EA8" w:rsidRDefault="00A05B92" w:rsidP="009C3034">
            <w:pPr>
              <w:spacing w:afterLines="10" w:after="24"/>
              <w:jc w:val="both"/>
              <w:rPr>
                <w:rFonts w:asciiTheme="minorHAnsi" w:hAnsiTheme="minorHAnsi" w:cstheme="minorHAnsi"/>
                <w:color w:val="000000" w:themeColor="text1"/>
                <w:sz w:val="22"/>
                <w:szCs w:val="22"/>
              </w:rPr>
            </w:pPr>
          </w:p>
        </w:tc>
      </w:tr>
      <w:tr w:rsidR="006568A6" w:rsidRPr="00B15EA8" w14:paraId="1DED0B9B" w14:textId="77777777" w:rsidTr="009C30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21811A4B" w14:textId="77777777" w:rsidR="00A05B92" w:rsidRPr="00B15EA8" w:rsidRDefault="00A05B92" w:rsidP="009C3034">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Pasirenkami parametrai</w:t>
            </w:r>
          </w:p>
        </w:tc>
        <w:tc>
          <w:tcPr>
            <w:tcW w:w="945" w:type="pct"/>
            <w:tcBorders>
              <w:top w:val="single" w:sz="4" w:space="0" w:color="auto"/>
              <w:left w:val="single" w:sz="4" w:space="0" w:color="auto"/>
              <w:bottom w:val="single" w:sz="4" w:space="0" w:color="auto"/>
              <w:right w:val="single" w:sz="4" w:space="0" w:color="auto"/>
            </w:tcBorders>
          </w:tcPr>
          <w:p w14:paraId="70DA79CC" w14:textId="77777777" w:rsidR="00A05B92" w:rsidRPr="00B15EA8" w:rsidRDefault="00A05B92" w:rsidP="009C3034">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87F7D0D" w14:textId="77777777" w:rsidR="00A05B92" w:rsidRPr="00B15EA8" w:rsidRDefault="00A05B92" w:rsidP="009C3034">
            <w:pPr>
              <w:ind w:left="9"/>
              <w:jc w:val="center"/>
              <w:rPr>
                <w:rFonts w:asciiTheme="minorHAnsi" w:hAnsiTheme="minorHAnsi" w:cstheme="minorHAnsi"/>
                <w:b/>
                <w:color w:val="000000" w:themeColor="text1"/>
                <w:sz w:val="22"/>
                <w:szCs w:val="22"/>
                <w:lang w:eastAsia="lt-LT"/>
              </w:rPr>
            </w:pPr>
          </w:p>
        </w:tc>
      </w:tr>
      <w:tr w:rsidR="006568A6" w:rsidRPr="00B15EA8" w14:paraId="7C9BA65A" w14:textId="77777777" w:rsidTr="009C30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29E2EF69" w14:textId="77777777" w:rsidR="00A05B92" w:rsidRPr="00B15EA8" w:rsidRDefault="00A05B92" w:rsidP="00D57BC5">
            <w:pPr>
              <w:numPr>
                <w:ilvl w:val="0"/>
                <w:numId w:val="149"/>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207482B" w14:textId="77777777" w:rsidR="00A05B92" w:rsidRPr="00B15EA8" w:rsidRDefault="00A05B92" w:rsidP="009C3034">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Pajungimas</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prie</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tinklo</w:t>
            </w:r>
          </w:p>
        </w:tc>
        <w:tc>
          <w:tcPr>
            <w:tcW w:w="1997" w:type="pct"/>
            <w:tcBorders>
              <w:top w:val="single" w:sz="4" w:space="0" w:color="auto"/>
              <w:left w:val="single" w:sz="4" w:space="0" w:color="auto"/>
              <w:bottom w:val="single" w:sz="4" w:space="0" w:color="auto"/>
              <w:right w:val="single" w:sz="4" w:space="0" w:color="auto"/>
            </w:tcBorders>
          </w:tcPr>
          <w:p w14:paraId="6C6855DC" w14:textId="77777777" w:rsidR="00A05B92" w:rsidRPr="00B15EA8" w:rsidRDefault="00A05B92" w:rsidP="009C3034">
            <w:pPr>
              <w:pStyle w:val="TableParagraph"/>
              <w:ind w:right="88"/>
              <w:rPr>
                <w:rFonts w:cstheme="minorHAnsi"/>
                <w:color w:val="000000" w:themeColor="text1"/>
                <w:lang w:val="lt-LT"/>
              </w:rPr>
            </w:pPr>
            <w:proofErr w:type="spellStart"/>
            <w:r w:rsidRPr="00B15EA8">
              <w:rPr>
                <w:rFonts w:cstheme="minorHAnsi"/>
                <w:color w:val="000000" w:themeColor="text1"/>
                <w:lang w:val="lt-LT"/>
              </w:rPr>
              <w:t>Flanšinis</w:t>
            </w:r>
            <w:proofErr w:type="spellEnd"/>
            <w:r w:rsidRPr="00B15EA8">
              <w:rPr>
                <w:rFonts w:cstheme="minorHAnsi"/>
                <w:color w:val="000000" w:themeColor="text1"/>
                <w:lang w:val="lt-LT"/>
              </w:rPr>
              <w:t>.</w:t>
            </w:r>
            <w:r w:rsidRPr="00B15EA8">
              <w:rPr>
                <w:rFonts w:cstheme="minorHAnsi"/>
                <w:color w:val="000000" w:themeColor="text1"/>
                <w:spacing w:val="-5"/>
                <w:lang w:val="lt-LT"/>
              </w:rPr>
              <w:t xml:space="preserve"> </w:t>
            </w:r>
            <w:proofErr w:type="spellStart"/>
            <w:r w:rsidRPr="00B15EA8">
              <w:rPr>
                <w:rFonts w:cstheme="minorHAnsi"/>
                <w:color w:val="000000" w:themeColor="text1"/>
                <w:lang w:val="lt-LT"/>
              </w:rPr>
              <w:t>Flanšų</w:t>
            </w:r>
            <w:proofErr w:type="spellEnd"/>
            <w:r w:rsidRPr="00B15EA8">
              <w:rPr>
                <w:rFonts w:cstheme="minorHAnsi"/>
                <w:color w:val="000000" w:themeColor="text1"/>
                <w:spacing w:val="-4"/>
                <w:lang w:val="lt-LT"/>
              </w:rPr>
              <w:t xml:space="preserve"> </w:t>
            </w:r>
            <w:r w:rsidRPr="00B15EA8">
              <w:rPr>
                <w:rFonts w:cstheme="minorHAnsi"/>
                <w:color w:val="000000" w:themeColor="text1"/>
                <w:lang w:val="lt-LT"/>
              </w:rPr>
              <w:t>pragręžimas</w:t>
            </w:r>
            <w:r w:rsidRPr="00B15EA8">
              <w:rPr>
                <w:rFonts w:cstheme="minorHAnsi"/>
                <w:color w:val="000000" w:themeColor="text1"/>
                <w:spacing w:val="-5"/>
                <w:lang w:val="lt-LT"/>
              </w:rPr>
              <w:t xml:space="preserve"> </w:t>
            </w:r>
            <w:r w:rsidRPr="00B15EA8">
              <w:rPr>
                <w:rFonts w:cstheme="minorHAnsi"/>
                <w:color w:val="000000" w:themeColor="text1"/>
                <w:lang w:val="lt-LT"/>
              </w:rPr>
              <w:t>pagal</w:t>
            </w:r>
            <w:r w:rsidRPr="00B15EA8">
              <w:rPr>
                <w:rFonts w:cstheme="minorHAnsi"/>
                <w:color w:val="000000" w:themeColor="text1"/>
                <w:spacing w:val="-3"/>
                <w:lang w:val="lt-LT"/>
              </w:rPr>
              <w:t xml:space="preserve"> </w:t>
            </w:r>
            <w:r w:rsidRPr="00B15EA8">
              <w:rPr>
                <w:rFonts w:cstheme="minorHAnsi"/>
                <w:color w:val="000000" w:themeColor="text1"/>
                <w:lang w:val="lt-LT"/>
              </w:rPr>
              <w:t>LST</w:t>
            </w:r>
            <w:r w:rsidRPr="00B15EA8">
              <w:rPr>
                <w:rFonts w:cstheme="minorHAnsi"/>
                <w:color w:val="000000" w:themeColor="text1"/>
                <w:spacing w:val="-4"/>
                <w:lang w:val="lt-LT"/>
              </w:rPr>
              <w:t xml:space="preserve"> </w:t>
            </w:r>
            <w:r w:rsidRPr="00B15EA8">
              <w:rPr>
                <w:rFonts w:cstheme="minorHAnsi"/>
                <w:color w:val="000000" w:themeColor="text1"/>
                <w:lang w:val="lt-LT"/>
              </w:rPr>
              <w:t>EN</w:t>
            </w:r>
            <w:r w:rsidRPr="00B15EA8">
              <w:rPr>
                <w:rFonts w:cstheme="minorHAnsi"/>
                <w:color w:val="000000" w:themeColor="text1"/>
                <w:spacing w:val="-6"/>
                <w:lang w:val="lt-LT"/>
              </w:rPr>
              <w:t xml:space="preserve"> </w:t>
            </w:r>
            <w:r w:rsidRPr="00B15EA8">
              <w:rPr>
                <w:rFonts w:cstheme="minorHAnsi"/>
                <w:color w:val="000000" w:themeColor="text1"/>
                <w:lang w:val="lt-LT"/>
              </w:rPr>
              <w:t>1092-2</w:t>
            </w:r>
            <w:r w:rsidRPr="00B15EA8">
              <w:rPr>
                <w:rFonts w:cstheme="minorHAnsi"/>
                <w:color w:val="000000" w:themeColor="text1"/>
                <w:spacing w:val="-4"/>
                <w:lang w:val="lt-LT"/>
              </w:rPr>
              <w:t xml:space="preserve"> </w:t>
            </w:r>
            <w:r w:rsidRPr="00B15EA8">
              <w:rPr>
                <w:rFonts w:cstheme="minorHAnsi"/>
                <w:color w:val="000000" w:themeColor="text1"/>
                <w:lang w:val="lt-LT"/>
              </w:rPr>
              <w:t>arba</w:t>
            </w:r>
            <w:r w:rsidRPr="00B15EA8">
              <w:rPr>
                <w:rFonts w:cstheme="minorHAnsi"/>
                <w:color w:val="000000" w:themeColor="text1"/>
                <w:spacing w:val="-57"/>
                <w:lang w:val="lt-LT"/>
              </w:rPr>
              <w:t xml:space="preserve"> </w:t>
            </w:r>
            <w:r w:rsidRPr="00B15EA8">
              <w:rPr>
                <w:rFonts w:cstheme="minorHAnsi"/>
                <w:color w:val="000000" w:themeColor="text1"/>
                <w:lang w:val="lt-LT"/>
              </w:rPr>
              <w:t>lygiavertį</w:t>
            </w:r>
            <w:r w:rsidRPr="00B15EA8">
              <w:rPr>
                <w:rFonts w:cstheme="minorHAnsi"/>
                <w:color w:val="000000" w:themeColor="text1"/>
                <w:spacing w:val="-1"/>
                <w:lang w:val="lt-LT"/>
              </w:rPr>
              <w:t xml:space="preserve"> </w:t>
            </w:r>
            <w:r w:rsidRPr="00B15EA8">
              <w:rPr>
                <w:rFonts w:cstheme="minorHAnsi"/>
                <w:color w:val="000000" w:themeColor="text1"/>
                <w:lang w:val="lt-LT"/>
              </w:rPr>
              <w:t>standartą. Nurodoma</w:t>
            </w:r>
            <w:r w:rsidRPr="00B15EA8">
              <w:rPr>
                <w:rFonts w:cstheme="minorHAnsi"/>
                <w:color w:val="000000" w:themeColor="text1"/>
                <w:spacing w:val="-1"/>
                <w:lang w:val="lt-LT"/>
              </w:rPr>
              <w:t xml:space="preserve"> </w:t>
            </w:r>
            <w:r w:rsidRPr="00B15EA8">
              <w:rPr>
                <w:rFonts w:cstheme="minorHAnsi"/>
                <w:color w:val="000000" w:themeColor="text1"/>
                <w:lang w:val="lt-LT"/>
              </w:rPr>
              <w:t>užsakant:</w:t>
            </w:r>
          </w:p>
          <w:p w14:paraId="79B2DA9F" w14:textId="77777777" w:rsidR="00A05B92" w:rsidRPr="00B15EA8" w:rsidRDefault="00A05B92" w:rsidP="0030182F">
            <w:pPr>
              <w:pStyle w:val="TableParagraph"/>
              <w:numPr>
                <w:ilvl w:val="0"/>
                <w:numId w:val="115"/>
              </w:numPr>
              <w:tabs>
                <w:tab w:val="left" w:pos="430"/>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DN50</w:t>
            </w:r>
            <w:r w:rsidRPr="00B15EA8">
              <w:rPr>
                <w:rFonts w:cstheme="minorHAnsi"/>
                <w:color w:val="000000" w:themeColor="text1"/>
                <w:spacing w:val="-3"/>
                <w:lang w:val="lt-LT"/>
              </w:rPr>
              <w:t xml:space="preserve"> </w:t>
            </w:r>
            <w:r w:rsidRPr="00B15EA8">
              <w:rPr>
                <w:rFonts w:cstheme="minorHAnsi"/>
                <w:color w:val="000000" w:themeColor="text1"/>
                <w:lang w:val="lt-LT"/>
              </w:rPr>
              <w:t>(</w:t>
            </w:r>
            <w:proofErr w:type="spellStart"/>
            <w:r w:rsidRPr="00B15EA8">
              <w:rPr>
                <w:rFonts w:cstheme="minorHAnsi"/>
                <w:color w:val="000000" w:themeColor="text1"/>
                <w:lang w:val="lt-LT"/>
              </w:rPr>
              <w:t>flanšas</w:t>
            </w:r>
            <w:proofErr w:type="spellEnd"/>
            <w:r w:rsidRPr="00B15EA8">
              <w:rPr>
                <w:rFonts w:cstheme="minorHAnsi"/>
                <w:color w:val="000000" w:themeColor="text1"/>
                <w:spacing w:val="-3"/>
                <w:lang w:val="lt-LT"/>
              </w:rPr>
              <w:t xml:space="preserve"> </w:t>
            </w:r>
            <w:r w:rsidRPr="00B15EA8">
              <w:rPr>
                <w:rFonts w:cstheme="minorHAnsi"/>
                <w:color w:val="000000" w:themeColor="text1"/>
                <w:lang w:val="lt-LT"/>
              </w:rPr>
              <w:t>4</w:t>
            </w:r>
            <w:r w:rsidRPr="00B15EA8">
              <w:rPr>
                <w:rFonts w:cstheme="minorHAnsi"/>
                <w:color w:val="000000" w:themeColor="text1"/>
                <w:spacing w:val="-2"/>
                <w:lang w:val="lt-LT"/>
              </w:rPr>
              <w:t xml:space="preserve"> </w:t>
            </w:r>
            <w:r w:rsidRPr="00B15EA8">
              <w:rPr>
                <w:rFonts w:cstheme="minorHAnsi"/>
                <w:color w:val="000000" w:themeColor="text1"/>
                <w:lang w:val="lt-LT"/>
              </w:rPr>
              <w:t>skylių);</w:t>
            </w:r>
          </w:p>
          <w:p w14:paraId="5D7A06B6" w14:textId="77777777" w:rsidR="00A05B92" w:rsidRPr="00B15EA8" w:rsidRDefault="00A05B92" w:rsidP="0030182F">
            <w:pPr>
              <w:pStyle w:val="TableParagraph"/>
              <w:numPr>
                <w:ilvl w:val="0"/>
                <w:numId w:val="115"/>
              </w:numPr>
              <w:tabs>
                <w:tab w:val="left" w:pos="430"/>
              </w:tabs>
              <w:autoSpaceDE w:val="0"/>
              <w:autoSpaceDN w:val="0"/>
              <w:spacing w:line="293" w:lineRule="exact"/>
              <w:rPr>
                <w:rFonts w:cstheme="minorHAnsi"/>
                <w:color w:val="000000" w:themeColor="text1"/>
                <w:lang w:val="lt-LT"/>
              </w:rPr>
            </w:pPr>
            <w:r w:rsidRPr="00B15EA8">
              <w:rPr>
                <w:rFonts w:cstheme="minorHAnsi"/>
                <w:color w:val="000000" w:themeColor="text1"/>
                <w:lang w:val="lt-LT"/>
              </w:rPr>
              <w:lastRenderedPageBreak/>
              <w:t>DN65</w:t>
            </w:r>
            <w:r w:rsidRPr="00B15EA8">
              <w:rPr>
                <w:rFonts w:cstheme="minorHAnsi"/>
                <w:color w:val="000000" w:themeColor="text1"/>
                <w:spacing w:val="-2"/>
                <w:lang w:val="lt-LT"/>
              </w:rPr>
              <w:t xml:space="preserve"> </w:t>
            </w:r>
            <w:r w:rsidRPr="00B15EA8">
              <w:rPr>
                <w:rFonts w:cstheme="minorHAnsi"/>
                <w:color w:val="000000" w:themeColor="text1"/>
                <w:lang w:val="lt-LT"/>
              </w:rPr>
              <w:t>(</w:t>
            </w:r>
            <w:proofErr w:type="spellStart"/>
            <w:r w:rsidRPr="00B15EA8">
              <w:rPr>
                <w:rFonts w:cstheme="minorHAnsi"/>
                <w:color w:val="000000" w:themeColor="text1"/>
                <w:lang w:val="lt-LT"/>
              </w:rPr>
              <w:t>flanšas</w:t>
            </w:r>
            <w:proofErr w:type="spellEnd"/>
            <w:r w:rsidRPr="00B15EA8">
              <w:rPr>
                <w:rFonts w:cstheme="minorHAnsi"/>
                <w:color w:val="000000" w:themeColor="text1"/>
                <w:spacing w:val="-3"/>
                <w:lang w:val="lt-LT"/>
              </w:rPr>
              <w:t xml:space="preserve"> </w:t>
            </w:r>
            <w:r w:rsidRPr="00B15EA8">
              <w:rPr>
                <w:rFonts w:cstheme="minorHAnsi"/>
                <w:color w:val="000000" w:themeColor="text1"/>
                <w:lang w:val="lt-LT"/>
              </w:rPr>
              <w:t>4</w:t>
            </w:r>
            <w:r w:rsidRPr="00B15EA8">
              <w:rPr>
                <w:rFonts w:cstheme="minorHAnsi"/>
                <w:color w:val="000000" w:themeColor="text1"/>
                <w:spacing w:val="-2"/>
                <w:lang w:val="lt-LT"/>
              </w:rPr>
              <w:t xml:space="preserve"> </w:t>
            </w:r>
            <w:r w:rsidRPr="00B15EA8">
              <w:rPr>
                <w:rFonts w:cstheme="minorHAnsi"/>
                <w:color w:val="000000" w:themeColor="text1"/>
                <w:lang w:val="lt-LT"/>
              </w:rPr>
              <w:t>skylių);</w:t>
            </w:r>
          </w:p>
          <w:p w14:paraId="2D60652F" w14:textId="77777777" w:rsidR="00A05B92" w:rsidRPr="00B15EA8" w:rsidRDefault="00A05B92" w:rsidP="0030182F">
            <w:pPr>
              <w:pStyle w:val="TableParagraph"/>
              <w:numPr>
                <w:ilvl w:val="0"/>
                <w:numId w:val="115"/>
              </w:numPr>
              <w:tabs>
                <w:tab w:val="left" w:pos="430"/>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DN80</w:t>
            </w:r>
            <w:r w:rsidRPr="00B15EA8">
              <w:rPr>
                <w:rFonts w:cstheme="minorHAnsi"/>
                <w:color w:val="000000" w:themeColor="text1"/>
                <w:spacing w:val="-2"/>
                <w:lang w:val="lt-LT"/>
              </w:rPr>
              <w:t xml:space="preserve"> </w:t>
            </w:r>
            <w:r w:rsidRPr="00B15EA8">
              <w:rPr>
                <w:rFonts w:cstheme="minorHAnsi"/>
                <w:color w:val="000000" w:themeColor="text1"/>
                <w:lang w:val="lt-LT"/>
              </w:rPr>
              <w:t>(</w:t>
            </w:r>
            <w:proofErr w:type="spellStart"/>
            <w:r w:rsidRPr="00B15EA8">
              <w:rPr>
                <w:rFonts w:cstheme="minorHAnsi"/>
                <w:color w:val="000000" w:themeColor="text1"/>
                <w:lang w:val="lt-LT"/>
              </w:rPr>
              <w:t>flanšas</w:t>
            </w:r>
            <w:proofErr w:type="spellEnd"/>
            <w:r w:rsidRPr="00B15EA8">
              <w:rPr>
                <w:rFonts w:cstheme="minorHAnsi"/>
                <w:color w:val="000000" w:themeColor="text1"/>
                <w:spacing w:val="-3"/>
                <w:lang w:val="lt-LT"/>
              </w:rPr>
              <w:t xml:space="preserve"> </w:t>
            </w:r>
            <w:r w:rsidRPr="00B15EA8">
              <w:rPr>
                <w:rFonts w:cstheme="minorHAnsi"/>
                <w:color w:val="000000" w:themeColor="text1"/>
                <w:lang w:val="lt-LT"/>
              </w:rPr>
              <w:t>8</w:t>
            </w:r>
            <w:r w:rsidRPr="00B15EA8">
              <w:rPr>
                <w:rFonts w:cstheme="minorHAnsi"/>
                <w:color w:val="000000" w:themeColor="text1"/>
                <w:spacing w:val="-2"/>
                <w:lang w:val="lt-LT"/>
              </w:rPr>
              <w:t xml:space="preserve"> </w:t>
            </w:r>
            <w:r w:rsidRPr="00B15EA8">
              <w:rPr>
                <w:rFonts w:cstheme="minorHAnsi"/>
                <w:color w:val="000000" w:themeColor="text1"/>
                <w:lang w:val="lt-LT"/>
              </w:rPr>
              <w:t>skylių);</w:t>
            </w:r>
          </w:p>
          <w:p w14:paraId="66169995" w14:textId="77777777" w:rsidR="00A05B92" w:rsidRPr="00B15EA8" w:rsidRDefault="00A05B92" w:rsidP="0030182F">
            <w:pPr>
              <w:pStyle w:val="TableParagraph"/>
              <w:numPr>
                <w:ilvl w:val="0"/>
                <w:numId w:val="115"/>
              </w:numPr>
              <w:tabs>
                <w:tab w:val="left" w:pos="430"/>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DN100</w:t>
            </w:r>
            <w:r w:rsidRPr="00B15EA8">
              <w:rPr>
                <w:rFonts w:cstheme="minorHAnsi"/>
                <w:color w:val="000000" w:themeColor="text1"/>
                <w:spacing w:val="-3"/>
                <w:lang w:val="lt-LT"/>
              </w:rPr>
              <w:t xml:space="preserve"> </w:t>
            </w:r>
            <w:r w:rsidRPr="00B15EA8">
              <w:rPr>
                <w:rFonts w:cstheme="minorHAnsi"/>
                <w:color w:val="000000" w:themeColor="text1"/>
                <w:lang w:val="lt-LT"/>
              </w:rPr>
              <w:t>(</w:t>
            </w:r>
            <w:proofErr w:type="spellStart"/>
            <w:r w:rsidRPr="00B15EA8">
              <w:rPr>
                <w:rFonts w:cstheme="minorHAnsi"/>
                <w:color w:val="000000" w:themeColor="text1"/>
                <w:lang w:val="lt-LT"/>
              </w:rPr>
              <w:t>flanšas</w:t>
            </w:r>
            <w:proofErr w:type="spellEnd"/>
            <w:r w:rsidRPr="00B15EA8">
              <w:rPr>
                <w:rFonts w:cstheme="minorHAnsi"/>
                <w:color w:val="000000" w:themeColor="text1"/>
                <w:spacing w:val="-3"/>
                <w:lang w:val="lt-LT"/>
              </w:rPr>
              <w:t xml:space="preserve"> </w:t>
            </w:r>
            <w:r w:rsidRPr="00B15EA8">
              <w:rPr>
                <w:rFonts w:cstheme="minorHAnsi"/>
                <w:color w:val="000000" w:themeColor="text1"/>
                <w:lang w:val="lt-LT"/>
              </w:rPr>
              <w:t>8</w:t>
            </w:r>
            <w:r w:rsidRPr="00B15EA8">
              <w:rPr>
                <w:rFonts w:cstheme="minorHAnsi"/>
                <w:color w:val="000000" w:themeColor="text1"/>
                <w:spacing w:val="-2"/>
                <w:lang w:val="lt-LT"/>
              </w:rPr>
              <w:t xml:space="preserve"> </w:t>
            </w:r>
            <w:r w:rsidRPr="00B15EA8">
              <w:rPr>
                <w:rFonts w:cstheme="minorHAnsi"/>
                <w:color w:val="000000" w:themeColor="text1"/>
                <w:lang w:val="lt-LT"/>
              </w:rPr>
              <w:t>skylių);</w:t>
            </w:r>
          </w:p>
          <w:p w14:paraId="0C0EDD59" w14:textId="77777777" w:rsidR="00A05B92" w:rsidRPr="00B15EA8" w:rsidRDefault="00A05B92" w:rsidP="0030182F">
            <w:pPr>
              <w:pStyle w:val="TableParagraph"/>
              <w:numPr>
                <w:ilvl w:val="0"/>
                <w:numId w:val="115"/>
              </w:numPr>
              <w:tabs>
                <w:tab w:val="left" w:pos="430"/>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DN125</w:t>
            </w:r>
            <w:r w:rsidRPr="00B15EA8">
              <w:rPr>
                <w:rFonts w:cstheme="minorHAnsi"/>
                <w:color w:val="000000" w:themeColor="text1"/>
                <w:spacing w:val="-2"/>
                <w:lang w:val="lt-LT"/>
              </w:rPr>
              <w:t xml:space="preserve"> </w:t>
            </w:r>
            <w:r w:rsidRPr="00B15EA8">
              <w:rPr>
                <w:rFonts w:cstheme="minorHAnsi"/>
                <w:color w:val="000000" w:themeColor="text1"/>
                <w:lang w:val="lt-LT"/>
              </w:rPr>
              <w:t>(</w:t>
            </w:r>
            <w:proofErr w:type="spellStart"/>
            <w:r w:rsidRPr="00B15EA8">
              <w:rPr>
                <w:rFonts w:cstheme="minorHAnsi"/>
                <w:color w:val="000000" w:themeColor="text1"/>
                <w:lang w:val="lt-LT"/>
              </w:rPr>
              <w:t>flanšas</w:t>
            </w:r>
            <w:proofErr w:type="spellEnd"/>
            <w:r w:rsidRPr="00B15EA8">
              <w:rPr>
                <w:rFonts w:cstheme="minorHAnsi"/>
                <w:color w:val="000000" w:themeColor="text1"/>
                <w:spacing w:val="-3"/>
                <w:lang w:val="lt-LT"/>
              </w:rPr>
              <w:t xml:space="preserve"> </w:t>
            </w:r>
            <w:r w:rsidRPr="00B15EA8">
              <w:rPr>
                <w:rFonts w:cstheme="minorHAnsi"/>
                <w:color w:val="000000" w:themeColor="text1"/>
                <w:lang w:val="lt-LT"/>
              </w:rPr>
              <w:t>8</w:t>
            </w:r>
            <w:r w:rsidRPr="00B15EA8">
              <w:rPr>
                <w:rFonts w:cstheme="minorHAnsi"/>
                <w:color w:val="000000" w:themeColor="text1"/>
                <w:spacing w:val="-2"/>
                <w:lang w:val="lt-LT"/>
              </w:rPr>
              <w:t xml:space="preserve"> </w:t>
            </w:r>
            <w:r w:rsidRPr="00B15EA8">
              <w:rPr>
                <w:rFonts w:cstheme="minorHAnsi"/>
                <w:color w:val="000000" w:themeColor="text1"/>
                <w:lang w:val="lt-LT"/>
              </w:rPr>
              <w:t>skylių);</w:t>
            </w:r>
          </w:p>
          <w:p w14:paraId="314E483E" w14:textId="77777777" w:rsidR="00A05B92" w:rsidRPr="00B15EA8" w:rsidRDefault="00A05B92" w:rsidP="0030182F">
            <w:pPr>
              <w:pStyle w:val="TableParagraph"/>
              <w:numPr>
                <w:ilvl w:val="0"/>
                <w:numId w:val="115"/>
              </w:numPr>
              <w:tabs>
                <w:tab w:val="left" w:pos="430"/>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DN150</w:t>
            </w:r>
            <w:r w:rsidRPr="00B15EA8">
              <w:rPr>
                <w:rFonts w:cstheme="minorHAnsi"/>
                <w:color w:val="000000" w:themeColor="text1"/>
                <w:spacing w:val="-2"/>
                <w:lang w:val="lt-LT"/>
              </w:rPr>
              <w:t xml:space="preserve"> </w:t>
            </w:r>
            <w:r w:rsidRPr="00B15EA8">
              <w:rPr>
                <w:rFonts w:cstheme="minorHAnsi"/>
                <w:color w:val="000000" w:themeColor="text1"/>
                <w:lang w:val="lt-LT"/>
              </w:rPr>
              <w:t>(</w:t>
            </w:r>
            <w:proofErr w:type="spellStart"/>
            <w:r w:rsidRPr="00B15EA8">
              <w:rPr>
                <w:rFonts w:cstheme="minorHAnsi"/>
                <w:color w:val="000000" w:themeColor="text1"/>
                <w:lang w:val="lt-LT"/>
              </w:rPr>
              <w:t>flanšas</w:t>
            </w:r>
            <w:proofErr w:type="spellEnd"/>
            <w:r w:rsidRPr="00B15EA8">
              <w:rPr>
                <w:rFonts w:cstheme="minorHAnsi"/>
                <w:color w:val="000000" w:themeColor="text1"/>
                <w:spacing w:val="-2"/>
                <w:lang w:val="lt-LT"/>
              </w:rPr>
              <w:t xml:space="preserve"> </w:t>
            </w:r>
            <w:r w:rsidRPr="00B15EA8">
              <w:rPr>
                <w:rFonts w:cstheme="minorHAnsi"/>
                <w:color w:val="000000" w:themeColor="text1"/>
                <w:lang w:val="lt-LT"/>
              </w:rPr>
              <w:t>8</w:t>
            </w:r>
            <w:r w:rsidRPr="00B15EA8">
              <w:rPr>
                <w:rFonts w:cstheme="minorHAnsi"/>
                <w:color w:val="000000" w:themeColor="text1"/>
                <w:spacing w:val="-2"/>
                <w:lang w:val="lt-LT"/>
              </w:rPr>
              <w:t xml:space="preserve"> </w:t>
            </w:r>
            <w:r w:rsidRPr="00B15EA8">
              <w:rPr>
                <w:rFonts w:cstheme="minorHAnsi"/>
                <w:color w:val="000000" w:themeColor="text1"/>
                <w:lang w:val="lt-LT"/>
              </w:rPr>
              <w:t>skylių);</w:t>
            </w:r>
          </w:p>
          <w:p w14:paraId="2336531C" w14:textId="77777777" w:rsidR="00A05B92" w:rsidRPr="00B15EA8" w:rsidRDefault="00A05B92" w:rsidP="0030182F">
            <w:pPr>
              <w:pStyle w:val="TableParagraph"/>
              <w:numPr>
                <w:ilvl w:val="0"/>
                <w:numId w:val="115"/>
              </w:numPr>
              <w:tabs>
                <w:tab w:val="left" w:pos="430"/>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DN200</w:t>
            </w:r>
            <w:r w:rsidRPr="00B15EA8">
              <w:rPr>
                <w:rFonts w:cstheme="minorHAnsi"/>
                <w:color w:val="000000" w:themeColor="text1"/>
                <w:spacing w:val="-2"/>
                <w:lang w:val="lt-LT"/>
              </w:rPr>
              <w:t xml:space="preserve"> </w:t>
            </w:r>
            <w:r w:rsidRPr="00B15EA8">
              <w:rPr>
                <w:rFonts w:cstheme="minorHAnsi"/>
                <w:color w:val="000000" w:themeColor="text1"/>
                <w:lang w:val="lt-LT"/>
              </w:rPr>
              <w:t>(</w:t>
            </w:r>
            <w:proofErr w:type="spellStart"/>
            <w:r w:rsidRPr="00B15EA8">
              <w:rPr>
                <w:rFonts w:cstheme="minorHAnsi"/>
                <w:color w:val="000000" w:themeColor="text1"/>
                <w:lang w:val="lt-LT"/>
              </w:rPr>
              <w:t>flanšas</w:t>
            </w:r>
            <w:proofErr w:type="spellEnd"/>
            <w:r w:rsidRPr="00B15EA8">
              <w:rPr>
                <w:rFonts w:cstheme="minorHAnsi"/>
                <w:color w:val="000000" w:themeColor="text1"/>
                <w:spacing w:val="-2"/>
                <w:lang w:val="lt-LT"/>
              </w:rPr>
              <w:t xml:space="preserve"> </w:t>
            </w:r>
            <w:r w:rsidRPr="00B15EA8">
              <w:rPr>
                <w:rFonts w:cstheme="minorHAnsi"/>
                <w:color w:val="000000" w:themeColor="text1"/>
                <w:lang w:val="lt-LT"/>
              </w:rPr>
              <w:t>8</w:t>
            </w:r>
            <w:r w:rsidRPr="00B15EA8">
              <w:rPr>
                <w:rFonts w:cstheme="minorHAnsi"/>
                <w:color w:val="000000" w:themeColor="text1"/>
                <w:spacing w:val="-1"/>
                <w:lang w:val="lt-LT"/>
              </w:rPr>
              <w:t xml:space="preserve"> </w:t>
            </w:r>
            <w:r w:rsidRPr="00B15EA8">
              <w:rPr>
                <w:rFonts w:cstheme="minorHAnsi"/>
                <w:color w:val="000000" w:themeColor="text1"/>
                <w:lang w:val="lt-LT"/>
              </w:rPr>
              <w:t>skylių,</w:t>
            </w:r>
            <w:r w:rsidRPr="00B15EA8">
              <w:rPr>
                <w:rFonts w:cstheme="minorHAnsi"/>
                <w:color w:val="000000" w:themeColor="text1"/>
                <w:spacing w:val="-1"/>
                <w:lang w:val="lt-LT"/>
              </w:rPr>
              <w:t xml:space="preserve"> </w:t>
            </w:r>
            <w:r w:rsidRPr="00B15EA8">
              <w:rPr>
                <w:rFonts w:cstheme="minorHAnsi"/>
                <w:color w:val="000000" w:themeColor="text1"/>
                <w:lang w:val="lt-LT"/>
              </w:rPr>
              <w:t>kai</w:t>
            </w:r>
            <w:r w:rsidRPr="00B15EA8">
              <w:rPr>
                <w:rFonts w:cstheme="minorHAnsi"/>
                <w:color w:val="000000" w:themeColor="text1"/>
                <w:spacing w:val="-1"/>
                <w:lang w:val="lt-LT"/>
              </w:rPr>
              <w:t xml:space="preserve"> </w:t>
            </w:r>
            <w:r w:rsidRPr="00B15EA8">
              <w:rPr>
                <w:rFonts w:cstheme="minorHAnsi"/>
                <w:color w:val="000000" w:themeColor="text1"/>
                <w:lang w:val="lt-LT"/>
              </w:rPr>
              <w:t>slėgis</w:t>
            </w:r>
            <w:r w:rsidRPr="00B15EA8">
              <w:rPr>
                <w:rFonts w:cstheme="minorHAnsi"/>
                <w:color w:val="000000" w:themeColor="text1"/>
                <w:spacing w:val="-2"/>
                <w:lang w:val="lt-LT"/>
              </w:rPr>
              <w:t xml:space="preserve"> </w:t>
            </w:r>
            <w:r w:rsidRPr="00B15EA8">
              <w:rPr>
                <w:rFonts w:cstheme="minorHAnsi"/>
                <w:color w:val="000000" w:themeColor="text1"/>
                <w:lang w:val="lt-LT"/>
              </w:rPr>
              <w:t>PN</w:t>
            </w:r>
            <w:r w:rsidRPr="00B15EA8">
              <w:rPr>
                <w:rFonts w:cstheme="minorHAnsi"/>
                <w:color w:val="000000" w:themeColor="text1"/>
                <w:spacing w:val="-2"/>
                <w:lang w:val="lt-LT"/>
              </w:rPr>
              <w:t xml:space="preserve"> </w:t>
            </w:r>
            <w:r w:rsidRPr="00B15EA8">
              <w:rPr>
                <w:rFonts w:cstheme="minorHAnsi"/>
                <w:color w:val="000000" w:themeColor="text1"/>
                <w:lang w:val="lt-LT"/>
              </w:rPr>
              <w:t>10);</w:t>
            </w:r>
          </w:p>
          <w:p w14:paraId="761F11D1" w14:textId="77777777" w:rsidR="00A05B92" w:rsidRPr="00B15EA8" w:rsidRDefault="00A05B92" w:rsidP="0030182F">
            <w:pPr>
              <w:pStyle w:val="TableParagraph"/>
              <w:numPr>
                <w:ilvl w:val="0"/>
                <w:numId w:val="115"/>
              </w:numPr>
              <w:tabs>
                <w:tab w:val="left" w:pos="430"/>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DN200</w:t>
            </w:r>
            <w:r w:rsidRPr="00B15EA8">
              <w:rPr>
                <w:rFonts w:cstheme="minorHAnsi"/>
                <w:color w:val="000000" w:themeColor="text1"/>
                <w:spacing w:val="-2"/>
                <w:lang w:val="lt-LT"/>
              </w:rPr>
              <w:t xml:space="preserve"> </w:t>
            </w:r>
            <w:r w:rsidRPr="00B15EA8">
              <w:rPr>
                <w:rFonts w:cstheme="minorHAnsi"/>
                <w:color w:val="000000" w:themeColor="text1"/>
                <w:lang w:val="lt-LT"/>
              </w:rPr>
              <w:t>(</w:t>
            </w:r>
            <w:proofErr w:type="spellStart"/>
            <w:r w:rsidRPr="00B15EA8">
              <w:rPr>
                <w:rFonts w:cstheme="minorHAnsi"/>
                <w:color w:val="000000" w:themeColor="text1"/>
                <w:lang w:val="lt-LT"/>
              </w:rPr>
              <w:t>flanšas</w:t>
            </w:r>
            <w:proofErr w:type="spellEnd"/>
            <w:r w:rsidRPr="00B15EA8">
              <w:rPr>
                <w:rFonts w:cstheme="minorHAnsi"/>
                <w:color w:val="000000" w:themeColor="text1"/>
                <w:spacing w:val="-2"/>
                <w:lang w:val="lt-LT"/>
              </w:rPr>
              <w:t xml:space="preserve"> </w:t>
            </w:r>
            <w:r w:rsidRPr="00B15EA8">
              <w:rPr>
                <w:rFonts w:cstheme="minorHAnsi"/>
                <w:color w:val="000000" w:themeColor="text1"/>
                <w:lang w:val="lt-LT"/>
              </w:rPr>
              <w:t>12</w:t>
            </w:r>
            <w:r w:rsidRPr="00B15EA8">
              <w:rPr>
                <w:rFonts w:cstheme="minorHAnsi"/>
                <w:color w:val="000000" w:themeColor="text1"/>
                <w:spacing w:val="-1"/>
                <w:lang w:val="lt-LT"/>
              </w:rPr>
              <w:t xml:space="preserve"> </w:t>
            </w:r>
            <w:r w:rsidRPr="00B15EA8">
              <w:rPr>
                <w:rFonts w:cstheme="minorHAnsi"/>
                <w:color w:val="000000" w:themeColor="text1"/>
                <w:lang w:val="lt-LT"/>
              </w:rPr>
              <w:t>skylių,</w:t>
            </w:r>
            <w:r w:rsidRPr="00B15EA8">
              <w:rPr>
                <w:rFonts w:cstheme="minorHAnsi"/>
                <w:color w:val="000000" w:themeColor="text1"/>
                <w:spacing w:val="-1"/>
                <w:lang w:val="lt-LT"/>
              </w:rPr>
              <w:t xml:space="preserve"> </w:t>
            </w:r>
            <w:r w:rsidRPr="00B15EA8">
              <w:rPr>
                <w:rFonts w:cstheme="minorHAnsi"/>
                <w:color w:val="000000" w:themeColor="text1"/>
                <w:lang w:val="lt-LT"/>
              </w:rPr>
              <w:t>kai</w:t>
            </w:r>
            <w:r w:rsidRPr="00B15EA8">
              <w:rPr>
                <w:rFonts w:cstheme="minorHAnsi"/>
                <w:color w:val="000000" w:themeColor="text1"/>
                <w:spacing w:val="-1"/>
                <w:lang w:val="lt-LT"/>
              </w:rPr>
              <w:t xml:space="preserve"> </w:t>
            </w:r>
            <w:r w:rsidRPr="00B15EA8">
              <w:rPr>
                <w:rFonts w:cstheme="minorHAnsi"/>
                <w:color w:val="000000" w:themeColor="text1"/>
                <w:lang w:val="lt-LT"/>
              </w:rPr>
              <w:t>slėgis</w:t>
            </w:r>
            <w:r w:rsidRPr="00B15EA8">
              <w:rPr>
                <w:rFonts w:cstheme="minorHAnsi"/>
                <w:color w:val="000000" w:themeColor="text1"/>
                <w:spacing w:val="-2"/>
                <w:lang w:val="lt-LT"/>
              </w:rPr>
              <w:t xml:space="preserve"> </w:t>
            </w:r>
            <w:r w:rsidRPr="00B15EA8">
              <w:rPr>
                <w:rFonts w:cstheme="minorHAnsi"/>
                <w:color w:val="000000" w:themeColor="text1"/>
                <w:lang w:val="lt-LT"/>
              </w:rPr>
              <w:t>PN</w:t>
            </w:r>
            <w:r w:rsidRPr="00B15EA8">
              <w:rPr>
                <w:rFonts w:cstheme="minorHAnsi"/>
                <w:color w:val="000000" w:themeColor="text1"/>
                <w:spacing w:val="-2"/>
                <w:lang w:val="lt-LT"/>
              </w:rPr>
              <w:t xml:space="preserve"> </w:t>
            </w:r>
            <w:r w:rsidRPr="00B15EA8">
              <w:rPr>
                <w:rFonts w:cstheme="minorHAnsi"/>
                <w:color w:val="000000" w:themeColor="text1"/>
                <w:lang w:val="lt-LT"/>
              </w:rPr>
              <w:t>16);</w:t>
            </w:r>
          </w:p>
          <w:p w14:paraId="20FB650E" w14:textId="77777777" w:rsidR="00A05B92" w:rsidRPr="00B15EA8" w:rsidRDefault="00A05B92" w:rsidP="0030182F">
            <w:pPr>
              <w:pStyle w:val="TableParagraph"/>
              <w:numPr>
                <w:ilvl w:val="0"/>
                <w:numId w:val="115"/>
              </w:numPr>
              <w:tabs>
                <w:tab w:val="left" w:pos="430"/>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DN250</w:t>
            </w:r>
            <w:r w:rsidRPr="00B15EA8">
              <w:rPr>
                <w:rFonts w:cstheme="minorHAnsi"/>
                <w:color w:val="000000" w:themeColor="text1"/>
                <w:spacing w:val="-2"/>
                <w:lang w:val="lt-LT"/>
              </w:rPr>
              <w:t xml:space="preserve"> </w:t>
            </w:r>
            <w:r w:rsidRPr="00B15EA8">
              <w:rPr>
                <w:rFonts w:cstheme="minorHAnsi"/>
                <w:color w:val="000000" w:themeColor="text1"/>
                <w:lang w:val="lt-LT"/>
              </w:rPr>
              <w:t>(</w:t>
            </w:r>
            <w:proofErr w:type="spellStart"/>
            <w:r w:rsidRPr="00B15EA8">
              <w:rPr>
                <w:rFonts w:cstheme="minorHAnsi"/>
                <w:color w:val="000000" w:themeColor="text1"/>
                <w:lang w:val="lt-LT"/>
              </w:rPr>
              <w:t>flanšas</w:t>
            </w:r>
            <w:proofErr w:type="spellEnd"/>
            <w:r w:rsidRPr="00B15EA8">
              <w:rPr>
                <w:rFonts w:cstheme="minorHAnsi"/>
                <w:color w:val="000000" w:themeColor="text1"/>
                <w:spacing w:val="-2"/>
                <w:lang w:val="lt-LT"/>
              </w:rPr>
              <w:t xml:space="preserve"> </w:t>
            </w:r>
            <w:r w:rsidRPr="00B15EA8">
              <w:rPr>
                <w:rFonts w:cstheme="minorHAnsi"/>
                <w:color w:val="000000" w:themeColor="text1"/>
                <w:lang w:val="lt-LT"/>
              </w:rPr>
              <w:t>12</w:t>
            </w:r>
            <w:r w:rsidRPr="00B15EA8">
              <w:rPr>
                <w:rFonts w:cstheme="minorHAnsi"/>
                <w:color w:val="000000" w:themeColor="text1"/>
                <w:spacing w:val="-1"/>
                <w:lang w:val="lt-LT"/>
              </w:rPr>
              <w:t xml:space="preserve"> </w:t>
            </w:r>
            <w:r w:rsidRPr="00B15EA8">
              <w:rPr>
                <w:rFonts w:cstheme="minorHAnsi"/>
                <w:color w:val="000000" w:themeColor="text1"/>
                <w:lang w:val="lt-LT"/>
              </w:rPr>
              <w:t>skylių);</w:t>
            </w:r>
          </w:p>
          <w:p w14:paraId="676093BD" w14:textId="77777777" w:rsidR="00A05B92" w:rsidRPr="00B15EA8" w:rsidRDefault="00A05B92" w:rsidP="0030182F">
            <w:pPr>
              <w:pStyle w:val="TableParagraph"/>
              <w:numPr>
                <w:ilvl w:val="0"/>
                <w:numId w:val="115"/>
              </w:numPr>
              <w:tabs>
                <w:tab w:val="left" w:pos="430"/>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DN300</w:t>
            </w:r>
            <w:r w:rsidRPr="00B15EA8">
              <w:rPr>
                <w:rFonts w:cstheme="minorHAnsi"/>
                <w:color w:val="000000" w:themeColor="text1"/>
                <w:spacing w:val="-2"/>
                <w:lang w:val="lt-LT"/>
              </w:rPr>
              <w:t xml:space="preserve"> </w:t>
            </w:r>
            <w:r w:rsidRPr="00B15EA8">
              <w:rPr>
                <w:rFonts w:cstheme="minorHAnsi"/>
                <w:color w:val="000000" w:themeColor="text1"/>
                <w:lang w:val="lt-LT"/>
              </w:rPr>
              <w:t>(</w:t>
            </w:r>
            <w:proofErr w:type="spellStart"/>
            <w:r w:rsidRPr="00B15EA8">
              <w:rPr>
                <w:rFonts w:cstheme="minorHAnsi"/>
                <w:color w:val="000000" w:themeColor="text1"/>
                <w:lang w:val="lt-LT"/>
              </w:rPr>
              <w:t>flanšas</w:t>
            </w:r>
            <w:proofErr w:type="spellEnd"/>
            <w:r w:rsidRPr="00B15EA8">
              <w:rPr>
                <w:rFonts w:cstheme="minorHAnsi"/>
                <w:color w:val="000000" w:themeColor="text1"/>
                <w:spacing w:val="-3"/>
                <w:lang w:val="lt-LT"/>
              </w:rPr>
              <w:t xml:space="preserve"> </w:t>
            </w:r>
            <w:r w:rsidRPr="00B15EA8">
              <w:rPr>
                <w:rFonts w:cstheme="minorHAnsi"/>
                <w:color w:val="000000" w:themeColor="text1"/>
                <w:lang w:val="lt-LT"/>
              </w:rPr>
              <w:t>12</w:t>
            </w:r>
            <w:r w:rsidRPr="00B15EA8">
              <w:rPr>
                <w:rFonts w:cstheme="minorHAnsi"/>
                <w:color w:val="000000" w:themeColor="text1"/>
                <w:spacing w:val="-2"/>
                <w:lang w:val="lt-LT"/>
              </w:rPr>
              <w:t xml:space="preserve"> </w:t>
            </w:r>
            <w:r w:rsidRPr="00B15EA8">
              <w:rPr>
                <w:rFonts w:cstheme="minorHAnsi"/>
                <w:color w:val="000000" w:themeColor="text1"/>
                <w:lang w:val="lt-LT"/>
              </w:rPr>
              <w:t>skylių);</w:t>
            </w:r>
          </w:p>
          <w:p w14:paraId="7F10A8B3" w14:textId="77777777" w:rsidR="00A05B92" w:rsidRPr="00B15EA8" w:rsidRDefault="00A05B92" w:rsidP="0030182F">
            <w:pPr>
              <w:pStyle w:val="ListParagraph"/>
              <w:numPr>
                <w:ilvl w:val="0"/>
                <w:numId w:val="115"/>
              </w:numPr>
              <w:spacing w:afterLines="10" w:after="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DN400</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w:t>
            </w: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16</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skylių).</w:t>
            </w:r>
          </w:p>
        </w:tc>
        <w:tc>
          <w:tcPr>
            <w:tcW w:w="945" w:type="pct"/>
            <w:tcBorders>
              <w:top w:val="single" w:sz="4" w:space="0" w:color="auto"/>
              <w:left w:val="single" w:sz="4" w:space="0" w:color="auto"/>
              <w:bottom w:val="single" w:sz="4" w:space="0" w:color="auto"/>
              <w:right w:val="single" w:sz="4" w:space="0" w:color="auto"/>
            </w:tcBorders>
          </w:tcPr>
          <w:p w14:paraId="3D24E293" w14:textId="77777777" w:rsidR="00A05B92" w:rsidRPr="00B15EA8" w:rsidRDefault="00A05B92" w:rsidP="009C3034">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B14EB82" w14:textId="77777777" w:rsidR="00A05B92" w:rsidRPr="00B15EA8" w:rsidRDefault="00A05B92" w:rsidP="009C3034">
            <w:pPr>
              <w:jc w:val="both"/>
              <w:rPr>
                <w:rFonts w:asciiTheme="minorHAnsi" w:hAnsiTheme="minorHAnsi" w:cstheme="minorHAnsi"/>
                <w:color w:val="000000" w:themeColor="text1"/>
                <w:sz w:val="22"/>
                <w:szCs w:val="22"/>
              </w:rPr>
            </w:pPr>
          </w:p>
        </w:tc>
      </w:tr>
      <w:tr w:rsidR="006568A6" w:rsidRPr="00B15EA8" w14:paraId="49EE9652" w14:textId="77777777" w:rsidTr="009C30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7A49B983" w14:textId="77777777" w:rsidR="00A05B92" w:rsidRPr="00B15EA8" w:rsidRDefault="00A05B92" w:rsidP="00D57BC5">
            <w:pPr>
              <w:numPr>
                <w:ilvl w:val="0"/>
                <w:numId w:val="149"/>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95EC94D" w14:textId="77777777" w:rsidR="00A05B92" w:rsidRPr="00B15EA8" w:rsidRDefault="00A05B92" w:rsidP="009C3034">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Nominalus</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dydis</w:t>
            </w:r>
          </w:p>
        </w:tc>
        <w:tc>
          <w:tcPr>
            <w:tcW w:w="1997" w:type="pct"/>
            <w:tcBorders>
              <w:top w:val="single" w:sz="4" w:space="0" w:color="auto"/>
              <w:left w:val="single" w:sz="4" w:space="0" w:color="auto"/>
              <w:bottom w:val="single" w:sz="4" w:space="0" w:color="auto"/>
              <w:right w:val="single" w:sz="4" w:space="0" w:color="auto"/>
            </w:tcBorders>
          </w:tcPr>
          <w:p w14:paraId="445D92C6" w14:textId="77777777" w:rsidR="00A05B92" w:rsidRPr="00B15EA8" w:rsidRDefault="00A05B92" w:rsidP="009C3034">
            <w:pPr>
              <w:pStyle w:val="TableParagraph"/>
              <w:spacing w:line="275" w:lineRule="exact"/>
              <w:rPr>
                <w:rFonts w:cstheme="minorHAnsi"/>
                <w:color w:val="000000" w:themeColor="text1"/>
                <w:lang w:val="lt-LT"/>
              </w:rPr>
            </w:pPr>
            <w:r w:rsidRPr="00B15EA8">
              <w:rPr>
                <w:rFonts w:cstheme="minorHAnsi"/>
                <w:color w:val="000000" w:themeColor="text1"/>
                <w:lang w:val="lt-LT"/>
              </w:rPr>
              <w:t>Nurodoma</w:t>
            </w:r>
            <w:r w:rsidRPr="00B15EA8">
              <w:rPr>
                <w:rFonts w:cstheme="minorHAnsi"/>
                <w:color w:val="000000" w:themeColor="text1"/>
                <w:spacing w:val="-3"/>
                <w:lang w:val="lt-LT"/>
              </w:rPr>
              <w:t xml:space="preserve"> </w:t>
            </w:r>
            <w:r w:rsidRPr="00B15EA8">
              <w:rPr>
                <w:rFonts w:cstheme="minorHAnsi"/>
                <w:color w:val="000000" w:themeColor="text1"/>
                <w:lang w:val="lt-LT"/>
              </w:rPr>
              <w:t>užsakant:</w:t>
            </w:r>
          </w:p>
          <w:p w14:paraId="54D47CE3" w14:textId="77777777" w:rsidR="00A05B92" w:rsidRPr="00B15EA8" w:rsidRDefault="00A05B92" w:rsidP="0030182F">
            <w:pPr>
              <w:pStyle w:val="TableParagraph"/>
              <w:numPr>
                <w:ilvl w:val="0"/>
                <w:numId w:val="116"/>
              </w:numPr>
              <w:rPr>
                <w:rFonts w:cstheme="minorHAnsi"/>
                <w:color w:val="000000" w:themeColor="text1"/>
                <w:lang w:val="lt-LT"/>
              </w:rPr>
            </w:pPr>
            <w:r w:rsidRPr="00B15EA8">
              <w:rPr>
                <w:rFonts w:cstheme="minorHAnsi"/>
                <w:color w:val="000000" w:themeColor="text1"/>
                <w:lang w:val="lt-LT"/>
              </w:rPr>
              <w:t>DN50;</w:t>
            </w:r>
          </w:p>
          <w:p w14:paraId="76C7EAD3" w14:textId="77777777" w:rsidR="00A05B92" w:rsidRPr="00B15EA8" w:rsidRDefault="00A05B92" w:rsidP="0030182F">
            <w:pPr>
              <w:pStyle w:val="TableParagraph"/>
              <w:numPr>
                <w:ilvl w:val="0"/>
                <w:numId w:val="116"/>
              </w:numPr>
              <w:tabs>
                <w:tab w:val="left" w:pos="572"/>
              </w:tabs>
              <w:autoSpaceDE w:val="0"/>
              <w:autoSpaceDN w:val="0"/>
              <w:spacing w:line="292" w:lineRule="exact"/>
              <w:ind w:hanging="361"/>
              <w:rPr>
                <w:rFonts w:cstheme="minorHAnsi"/>
                <w:color w:val="000000" w:themeColor="text1"/>
                <w:lang w:val="lt-LT"/>
              </w:rPr>
            </w:pPr>
            <w:r w:rsidRPr="00B15EA8">
              <w:rPr>
                <w:rFonts w:cstheme="minorHAnsi"/>
                <w:color w:val="000000" w:themeColor="text1"/>
                <w:lang w:val="lt-LT"/>
              </w:rPr>
              <w:t>DN65;</w:t>
            </w:r>
          </w:p>
          <w:p w14:paraId="6E88A31A" w14:textId="77777777" w:rsidR="00A05B92" w:rsidRPr="00B15EA8" w:rsidRDefault="00A05B92" w:rsidP="0030182F">
            <w:pPr>
              <w:pStyle w:val="TableParagraph"/>
              <w:numPr>
                <w:ilvl w:val="0"/>
                <w:numId w:val="116"/>
              </w:numPr>
              <w:tabs>
                <w:tab w:val="left" w:pos="572"/>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DN80;</w:t>
            </w:r>
          </w:p>
          <w:p w14:paraId="0AE5FF6E" w14:textId="77777777" w:rsidR="00A05B92" w:rsidRPr="00B15EA8" w:rsidRDefault="00A05B92" w:rsidP="0030182F">
            <w:pPr>
              <w:pStyle w:val="TableParagraph"/>
              <w:numPr>
                <w:ilvl w:val="0"/>
                <w:numId w:val="116"/>
              </w:numPr>
              <w:tabs>
                <w:tab w:val="left" w:pos="572"/>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DN100;</w:t>
            </w:r>
          </w:p>
          <w:p w14:paraId="3484D07D" w14:textId="77777777" w:rsidR="00A05B92" w:rsidRPr="00B15EA8" w:rsidRDefault="00A05B92" w:rsidP="0030182F">
            <w:pPr>
              <w:pStyle w:val="TableParagraph"/>
              <w:numPr>
                <w:ilvl w:val="0"/>
                <w:numId w:val="116"/>
              </w:numPr>
              <w:tabs>
                <w:tab w:val="left" w:pos="572"/>
              </w:tabs>
              <w:autoSpaceDE w:val="0"/>
              <w:autoSpaceDN w:val="0"/>
              <w:spacing w:before="1" w:line="293" w:lineRule="exact"/>
              <w:ind w:hanging="361"/>
              <w:rPr>
                <w:rFonts w:cstheme="minorHAnsi"/>
                <w:color w:val="000000" w:themeColor="text1"/>
                <w:lang w:val="lt-LT"/>
              </w:rPr>
            </w:pPr>
            <w:r w:rsidRPr="00B15EA8">
              <w:rPr>
                <w:rFonts w:cstheme="minorHAnsi"/>
                <w:color w:val="000000" w:themeColor="text1"/>
                <w:lang w:val="lt-LT"/>
              </w:rPr>
              <w:t>DN125;</w:t>
            </w:r>
          </w:p>
          <w:p w14:paraId="663F27B8" w14:textId="77777777" w:rsidR="00A05B92" w:rsidRPr="00B15EA8" w:rsidRDefault="00A05B92" w:rsidP="0030182F">
            <w:pPr>
              <w:pStyle w:val="TableParagraph"/>
              <w:numPr>
                <w:ilvl w:val="0"/>
                <w:numId w:val="116"/>
              </w:numPr>
              <w:tabs>
                <w:tab w:val="left" w:pos="572"/>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DN150;</w:t>
            </w:r>
          </w:p>
          <w:p w14:paraId="1FE3B5A8" w14:textId="77777777" w:rsidR="00A05B92" w:rsidRPr="00B15EA8" w:rsidRDefault="00A05B92" w:rsidP="0030182F">
            <w:pPr>
              <w:pStyle w:val="TableParagraph"/>
              <w:numPr>
                <w:ilvl w:val="0"/>
                <w:numId w:val="116"/>
              </w:numPr>
              <w:tabs>
                <w:tab w:val="left" w:pos="572"/>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DN200;</w:t>
            </w:r>
          </w:p>
          <w:p w14:paraId="7DBCB283" w14:textId="77777777" w:rsidR="00A05B92" w:rsidRPr="00B15EA8" w:rsidRDefault="00A05B92" w:rsidP="0030182F">
            <w:pPr>
              <w:pStyle w:val="TableParagraph"/>
              <w:numPr>
                <w:ilvl w:val="0"/>
                <w:numId w:val="116"/>
              </w:numPr>
              <w:tabs>
                <w:tab w:val="left" w:pos="572"/>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DN250;</w:t>
            </w:r>
          </w:p>
          <w:p w14:paraId="4B194C8B" w14:textId="77777777" w:rsidR="00A05B92" w:rsidRPr="00B15EA8" w:rsidRDefault="00A05B92" w:rsidP="0030182F">
            <w:pPr>
              <w:pStyle w:val="TableParagraph"/>
              <w:numPr>
                <w:ilvl w:val="0"/>
                <w:numId w:val="116"/>
              </w:numPr>
              <w:tabs>
                <w:tab w:val="left" w:pos="572"/>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DN300;</w:t>
            </w:r>
          </w:p>
          <w:p w14:paraId="249A3B34" w14:textId="77777777" w:rsidR="00A05B92" w:rsidRPr="00B15EA8" w:rsidRDefault="00A05B92" w:rsidP="0030182F">
            <w:pPr>
              <w:pStyle w:val="TableParagraph"/>
              <w:numPr>
                <w:ilvl w:val="0"/>
                <w:numId w:val="116"/>
              </w:numPr>
              <w:ind w:right="88"/>
              <w:rPr>
                <w:rFonts w:cstheme="minorHAnsi"/>
                <w:color w:val="000000" w:themeColor="text1"/>
                <w:lang w:val="lt-LT"/>
              </w:rPr>
            </w:pPr>
            <w:r w:rsidRPr="00B15EA8">
              <w:rPr>
                <w:rFonts w:cstheme="minorHAnsi"/>
                <w:color w:val="000000" w:themeColor="text1"/>
                <w:lang w:val="lt-LT"/>
              </w:rPr>
              <w:t>DN400.</w:t>
            </w:r>
          </w:p>
        </w:tc>
        <w:tc>
          <w:tcPr>
            <w:tcW w:w="945" w:type="pct"/>
            <w:tcBorders>
              <w:top w:val="single" w:sz="4" w:space="0" w:color="auto"/>
              <w:left w:val="single" w:sz="4" w:space="0" w:color="auto"/>
              <w:bottom w:val="single" w:sz="4" w:space="0" w:color="auto"/>
              <w:right w:val="single" w:sz="4" w:space="0" w:color="auto"/>
            </w:tcBorders>
          </w:tcPr>
          <w:p w14:paraId="4BDDF10A" w14:textId="77777777" w:rsidR="00A05B92" w:rsidRPr="00B15EA8" w:rsidRDefault="00A05B92" w:rsidP="009C3034">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C74DA7C" w14:textId="77777777" w:rsidR="00A05B92" w:rsidRPr="00B15EA8" w:rsidRDefault="00A05B92" w:rsidP="009C3034">
            <w:pPr>
              <w:jc w:val="both"/>
              <w:rPr>
                <w:rFonts w:asciiTheme="minorHAnsi" w:hAnsiTheme="minorHAnsi" w:cstheme="minorHAnsi"/>
                <w:color w:val="000000" w:themeColor="text1"/>
                <w:sz w:val="22"/>
                <w:szCs w:val="22"/>
              </w:rPr>
            </w:pPr>
          </w:p>
        </w:tc>
      </w:tr>
      <w:tr w:rsidR="006568A6" w:rsidRPr="00B15EA8" w14:paraId="459DE9C4" w14:textId="77777777" w:rsidTr="009C30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109A85F" w14:textId="77777777" w:rsidR="00A05B92" w:rsidRPr="00B15EA8" w:rsidRDefault="00A05B92" w:rsidP="00D57BC5">
            <w:pPr>
              <w:numPr>
                <w:ilvl w:val="0"/>
                <w:numId w:val="149"/>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A8D2385" w14:textId="77777777" w:rsidR="00A05B92" w:rsidRPr="00B15EA8" w:rsidRDefault="00A05B92" w:rsidP="009C3034">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Nominalus</w:t>
            </w:r>
            <w:r w:rsidRPr="00B15EA8">
              <w:rPr>
                <w:rFonts w:asciiTheme="minorHAnsi" w:hAnsiTheme="minorHAnsi" w:cstheme="minorHAnsi"/>
                <w:color w:val="000000" w:themeColor="text1"/>
                <w:spacing w:val="-6"/>
                <w:sz w:val="22"/>
                <w:szCs w:val="22"/>
              </w:rPr>
              <w:t xml:space="preserve"> </w:t>
            </w:r>
            <w:r w:rsidRPr="00B15EA8">
              <w:rPr>
                <w:rFonts w:asciiTheme="minorHAnsi" w:hAnsiTheme="minorHAnsi" w:cstheme="minorHAnsi"/>
                <w:color w:val="000000" w:themeColor="text1"/>
                <w:sz w:val="22"/>
                <w:szCs w:val="22"/>
              </w:rPr>
              <w:t>slėgis</w:t>
            </w:r>
          </w:p>
        </w:tc>
        <w:tc>
          <w:tcPr>
            <w:tcW w:w="1997" w:type="pct"/>
            <w:tcBorders>
              <w:top w:val="single" w:sz="4" w:space="0" w:color="auto"/>
              <w:left w:val="single" w:sz="4" w:space="0" w:color="auto"/>
              <w:bottom w:val="single" w:sz="4" w:space="0" w:color="auto"/>
              <w:right w:val="single" w:sz="4" w:space="0" w:color="auto"/>
            </w:tcBorders>
          </w:tcPr>
          <w:p w14:paraId="23988B72" w14:textId="77777777" w:rsidR="00A05B92" w:rsidRPr="00B15EA8" w:rsidRDefault="00A05B92" w:rsidP="009C3034">
            <w:pPr>
              <w:pStyle w:val="TableParagraph"/>
              <w:spacing w:line="275" w:lineRule="exact"/>
              <w:rPr>
                <w:rFonts w:cstheme="minorHAnsi"/>
                <w:color w:val="000000" w:themeColor="text1"/>
                <w:lang w:val="lt-LT"/>
              </w:rPr>
            </w:pPr>
            <w:r w:rsidRPr="00B15EA8">
              <w:rPr>
                <w:rFonts w:cstheme="minorHAnsi"/>
                <w:color w:val="000000" w:themeColor="text1"/>
                <w:lang w:val="lt-LT"/>
              </w:rPr>
              <w:t>Nurodoma</w:t>
            </w:r>
            <w:r w:rsidRPr="00B15EA8">
              <w:rPr>
                <w:rFonts w:cstheme="minorHAnsi"/>
                <w:color w:val="000000" w:themeColor="text1"/>
                <w:spacing w:val="-3"/>
                <w:lang w:val="lt-LT"/>
              </w:rPr>
              <w:t xml:space="preserve"> </w:t>
            </w:r>
            <w:r w:rsidRPr="00B15EA8">
              <w:rPr>
                <w:rFonts w:cstheme="minorHAnsi"/>
                <w:color w:val="000000" w:themeColor="text1"/>
                <w:lang w:val="lt-LT"/>
              </w:rPr>
              <w:t>užsakant:</w:t>
            </w:r>
          </w:p>
          <w:p w14:paraId="2E2A5DFF" w14:textId="77777777" w:rsidR="00A05B92" w:rsidRPr="00B15EA8" w:rsidRDefault="00A05B92" w:rsidP="0030182F">
            <w:pPr>
              <w:pStyle w:val="TableParagraph"/>
              <w:numPr>
                <w:ilvl w:val="0"/>
                <w:numId w:val="117"/>
              </w:numPr>
              <w:tabs>
                <w:tab w:val="left" w:pos="572"/>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PN10;</w:t>
            </w:r>
          </w:p>
          <w:p w14:paraId="2A64C15A" w14:textId="77777777" w:rsidR="00A05B92" w:rsidRPr="00B15EA8" w:rsidRDefault="00A05B92" w:rsidP="0030182F">
            <w:pPr>
              <w:pStyle w:val="TableParagraph"/>
              <w:numPr>
                <w:ilvl w:val="0"/>
                <w:numId w:val="117"/>
              </w:numPr>
              <w:ind w:right="88"/>
              <w:rPr>
                <w:rFonts w:cstheme="minorHAnsi"/>
                <w:color w:val="000000" w:themeColor="text1"/>
                <w:lang w:val="lt-LT"/>
              </w:rPr>
            </w:pPr>
            <w:r w:rsidRPr="00B15EA8">
              <w:rPr>
                <w:rFonts w:cstheme="minorHAnsi"/>
                <w:color w:val="000000" w:themeColor="text1"/>
                <w:lang w:val="lt-LT"/>
              </w:rPr>
              <w:t>PN16.</w:t>
            </w:r>
          </w:p>
        </w:tc>
        <w:tc>
          <w:tcPr>
            <w:tcW w:w="945" w:type="pct"/>
            <w:tcBorders>
              <w:top w:val="single" w:sz="4" w:space="0" w:color="auto"/>
              <w:left w:val="single" w:sz="4" w:space="0" w:color="auto"/>
              <w:bottom w:val="single" w:sz="4" w:space="0" w:color="auto"/>
              <w:right w:val="single" w:sz="4" w:space="0" w:color="auto"/>
            </w:tcBorders>
          </w:tcPr>
          <w:p w14:paraId="765A58A2" w14:textId="77777777" w:rsidR="00A05B92" w:rsidRPr="00B15EA8" w:rsidRDefault="00A05B92" w:rsidP="009C3034">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3072EE0" w14:textId="77777777" w:rsidR="00A05B92" w:rsidRPr="00B15EA8" w:rsidRDefault="00A05B92" w:rsidP="009C3034">
            <w:pPr>
              <w:jc w:val="both"/>
              <w:rPr>
                <w:rFonts w:asciiTheme="minorHAnsi" w:hAnsiTheme="minorHAnsi" w:cstheme="minorHAnsi"/>
                <w:color w:val="000000" w:themeColor="text1"/>
                <w:sz w:val="22"/>
                <w:szCs w:val="22"/>
              </w:rPr>
            </w:pPr>
          </w:p>
        </w:tc>
      </w:tr>
      <w:tr w:rsidR="006568A6" w:rsidRPr="00B15EA8" w14:paraId="33767C1D" w14:textId="77777777" w:rsidTr="009C30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61DEC5B" w14:textId="77777777" w:rsidR="00A05B92" w:rsidRPr="00B15EA8" w:rsidRDefault="00A05B92" w:rsidP="00D57BC5">
            <w:pPr>
              <w:numPr>
                <w:ilvl w:val="0"/>
                <w:numId w:val="149"/>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5013BF8" w14:textId="77777777" w:rsidR="00A05B92" w:rsidRPr="00B15EA8" w:rsidRDefault="00A05B92" w:rsidP="009C3034">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Tolerancija</w:t>
            </w:r>
          </w:p>
        </w:tc>
        <w:tc>
          <w:tcPr>
            <w:tcW w:w="1997" w:type="pct"/>
            <w:tcBorders>
              <w:top w:val="single" w:sz="4" w:space="0" w:color="auto"/>
              <w:left w:val="single" w:sz="4" w:space="0" w:color="auto"/>
              <w:bottom w:val="single" w:sz="4" w:space="0" w:color="auto"/>
              <w:right w:val="single" w:sz="4" w:space="0" w:color="auto"/>
            </w:tcBorders>
          </w:tcPr>
          <w:p w14:paraId="2B667BED" w14:textId="77777777" w:rsidR="00A05B92" w:rsidRPr="00B15EA8" w:rsidRDefault="00A05B92" w:rsidP="009C3034">
            <w:pPr>
              <w:pStyle w:val="TableParagraph"/>
              <w:ind w:right="88"/>
              <w:rPr>
                <w:rFonts w:cstheme="minorHAnsi"/>
                <w:color w:val="000000" w:themeColor="text1"/>
                <w:lang w:val="lt-LT"/>
              </w:rPr>
            </w:pPr>
            <w:r w:rsidRPr="00B15EA8">
              <w:rPr>
                <w:rFonts w:cstheme="minorHAnsi"/>
                <w:color w:val="000000" w:themeColor="text1"/>
                <w:lang w:val="lt-LT"/>
              </w:rPr>
              <w:t>Apatinė</w:t>
            </w:r>
            <w:r w:rsidRPr="00B15EA8">
              <w:rPr>
                <w:rFonts w:cstheme="minorHAnsi"/>
                <w:color w:val="000000" w:themeColor="text1"/>
                <w:spacing w:val="-2"/>
                <w:lang w:val="lt-LT"/>
              </w:rPr>
              <w:t xml:space="preserve"> </w:t>
            </w:r>
            <w:r w:rsidRPr="00B15EA8">
              <w:rPr>
                <w:rFonts w:cstheme="minorHAnsi"/>
                <w:color w:val="000000" w:themeColor="text1"/>
                <w:lang w:val="lt-LT"/>
              </w:rPr>
              <w:t>riba:</w:t>
            </w:r>
            <w:r w:rsidRPr="00B15EA8">
              <w:rPr>
                <w:rFonts w:cstheme="minorHAnsi"/>
                <w:color w:val="000000" w:themeColor="text1"/>
                <w:spacing w:val="-1"/>
                <w:lang w:val="lt-LT"/>
              </w:rPr>
              <w:t xml:space="preserve"> </w:t>
            </w:r>
            <w:r w:rsidRPr="00B15EA8">
              <w:rPr>
                <w:rFonts w:cstheme="minorHAnsi"/>
                <w:color w:val="000000" w:themeColor="text1"/>
                <w:lang w:val="lt-LT"/>
              </w:rPr>
              <w:t>ne</w:t>
            </w:r>
            <w:r w:rsidRPr="00B15EA8">
              <w:rPr>
                <w:rFonts w:cstheme="minorHAnsi"/>
                <w:color w:val="000000" w:themeColor="text1"/>
                <w:spacing w:val="-1"/>
                <w:lang w:val="lt-LT"/>
              </w:rPr>
              <w:t xml:space="preserve"> </w:t>
            </w:r>
            <w:r w:rsidRPr="00B15EA8">
              <w:rPr>
                <w:rFonts w:cstheme="minorHAnsi"/>
                <w:color w:val="000000" w:themeColor="text1"/>
                <w:lang w:val="lt-LT"/>
              </w:rPr>
              <w:t>daugiau, viršutinė</w:t>
            </w:r>
            <w:r w:rsidRPr="00B15EA8">
              <w:rPr>
                <w:rFonts w:cstheme="minorHAnsi"/>
                <w:color w:val="000000" w:themeColor="text1"/>
                <w:spacing w:val="-2"/>
                <w:lang w:val="lt-LT"/>
              </w:rPr>
              <w:t xml:space="preserve"> </w:t>
            </w:r>
            <w:r w:rsidRPr="00B15EA8">
              <w:rPr>
                <w:rFonts w:cstheme="minorHAnsi"/>
                <w:color w:val="000000" w:themeColor="text1"/>
                <w:lang w:val="lt-LT"/>
              </w:rPr>
              <w:t>riba:</w:t>
            </w:r>
            <w:r w:rsidRPr="00B15EA8">
              <w:rPr>
                <w:rFonts w:cstheme="minorHAnsi"/>
                <w:color w:val="000000" w:themeColor="text1"/>
                <w:spacing w:val="-1"/>
                <w:lang w:val="lt-LT"/>
              </w:rPr>
              <w:t xml:space="preserve"> </w:t>
            </w:r>
            <w:r w:rsidRPr="00B15EA8">
              <w:rPr>
                <w:rFonts w:cstheme="minorHAnsi"/>
                <w:color w:val="000000" w:themeColor="text1"/>
                <w:lang w:val="lt-LT"/>
              </w:rPr>
              <w:t>ne</w:t>
            </w:r>
            <w:r w:rsidRPr="00B15EA8">
              <w:rPr>
                <w:rFonts w:cstheme="minorHAnsi"/>
                <w:color w:val="000000" w:themeColor="text1"/>
                <w:spacing w:val="-1"/>
                <w:lang w:val="lt-LT"/>
              </w:rPr>
              <w:t xml:space="preserve"> </w:t>
            </w:r>
            <w:r w:rsidRPr="00B15EA8">
              <w:rPr>
                <w:rFonts w:cstheme="minorHAnsi"/>
                <w:color w:val="000000" w:themeColor="text1"/>
                <w:lang w:val="lt-LT"/>
              </w:rPr>
              <w:t>mažiau,</w:t>
            </w:r>
            <w:r w:rsidRPr="00B15EA8">
              <w:rPr>
                <w:rFonts w:cstheme="minorHAnsi"/>
                <w:color w:val="000000" w:themeColor="text1"/>
                <w:spacing w:val="-1"/>
                <w:lang w:val="lt-LT"/>
              </w:rPr>
              <w:t xml:space="preserve"> </w:t>
            </w:r>
            <w:r w:rsidRPr="00B15EA8">
              <w:rPr>
                <w:rFonts w:cstheme="minorHAnsi"/>
                <w:color w:val="000000" w:themeColor="text1"/>
                <w:lang w:val="lt-LT"/>
              </w:rPr>
              <w:t>mm</w:t>
            </w:r>
          </w:p>
          <w:p w14:paraId="15ACFCFB" w14:textId="77777777" w:rsidR="00A05B92" w:rsidRPr="00B15EA8" w:rsidRDefault="00A05B92" w:rsidP="009C3034">
            <w:pPr>
              <w:pStyle w:val="TableParagraph"/>
              <w:ind w:right="88"/>
              <w:rPr>
                <w:rFonts w:cstheme="minorHAnsi"/>
                <w:color w:val="000000" w:themeColor="text1"/>
                <w:lang w:val="lt-LT"/>
              </w:rPr>
            </w:pPr>
          </w:p>
          <w:p w14:paraId="2871E068" w14:textId="77777777" w:rsidR="00A05B92" w:rsidRPr="00B15EA8" w:rsidRDefault="00A05B92" w:rsidP="009C3034">
            <w:pPr>
              <w:pStyle w:val="TableParagraph"/>
              <w:ind w:right="88"/>
              <w:rPr>
                <w:rFonts w:cstheme="minorHAnsi"/>
                <w:color w:val="000000" w:themeColor="text1"/>
                <w:lang w:val="lt-LT"/>
              </w:rPr>
            </w:pPr>
          </w:p>
          <w:p w14:paraId="33BACA9A" w14:textId="77777777" w:rsidR="00A05B92" w:rsidRPr="00B15EA8" w:rsidRDefault="00A05B92" w:rsidP="009C3034">
            <w:pPr>
              <w:pStyle w:val="TableParagraph"/>
              <w:ind w:right="88"/>
              <w:rPr>
                <w:rFonts w:cstheme="minorHAnsi"/>
                <w:color w:val="000000" w:themeColor="text1"/>
                <w:lang w:val="lt-LT"/>
              </w:rPr>
            </w:pPr>
          </w:p>
          <w:p w14:paraId="1FFB411A" w14:textId="77777777" w:rsidR="00A05B92" w:rsidRPr="00B15EA8" w:rsidRDefault="00A05B92" w:rsidP="009C3034">
            <w:pPr>
              <w:pStyle w:val="TableParagraph"/>
              <w:ind w:right="88"/>
              <w:rPr>
                <w:rFonts w:cstheme="minorHAnsi"/>
                <w:color w:val="000000" w:themeColor="text1"/>
                <w:lang w:val="lt-LT"/>
              </w:rPr>
            </w:pPr>
          </w:p>
          <w:tbl>
            <w:tblPr>
              <w:tblStyle w:val="TableGrid"/>
              <w:tblpPr w:leftFromText="180" w:rightFromText="180" w:vertAnchor="page" w:horzAnchor="margin" w:tblpXSpec="center" w:tblpY="329"/>
              <w:tblOverlap w:val="never"/>
              <w:tblW w:w="3808" w:type="dxa"/>
              <w:tblLook w:val="04A0" w:firstRow="1" w:lastRow="0" w:firstColumn="1" w:lastColumn="0" w:noHBand="0" w:noVBand="1"/>
            </w:tblPr>
            <w:tblGrid>
              <w:gridCol w:w="1901"/>
              <w:gridCol w:w="1907"/>
            </w:tblGrid>
            <w:tr w:rsidR="006568A6" w:rsidRPr="00B15EA8" w14:paraId="74A86AC8" w14:textId="77777777" w:rsidTr="009C3034">
              <w:trPr>
                <w:trHeight w:val="7"/>
              </w:trPr>
              <w:tc>
                <w:tcPr>
                  <w:tcW w:w="1901" w:type="dxa"/>
                  <w:vAlign w:val="center"/>
                </w:tcPr>
                <w:p w14:paraId="04FD3D0B" w14:textId="77777777" w:rsidR="00A05B92" w:rsidRPr="00B15EA8" w:rsidRDefault="00A05B92" w:rsidP="009C3034">
                  <w:pPr>
                    <w:jc w:val="center"/>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lang w:eastAsia="lt-LT"/>
                    </w:rPr>
                    <w:lastRenderedPageBreak/>
                    <w:t>Sąlyginis movos DN mm</w:t>
                  </w:r>
                </w:p>
              </w:tc>
              <w:tc>
                <w:tcPr>
                  <w:tcW w:w="1907" w:type="dxa"/>
                  <w:vAlign w:val="center"/>
                </w:tcPr>
                <w:p w14:paraId="021B8420" w14:textId="77777777" w:rsidR="00A05B92" w:rsidRPr="00B15EA8" w:rsidRDefault="00A05B92" w:rsidP="009C3034">
                  <w:pPr>
                    <w:jc w:val="center"/>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lang w:eastAsia="lt-LT"/>
                    </w:rPr>
                    <w:t>Tolerancija mm</w:t>
                  </w:r>
                </w:p>
              </w:tc>
            </w:tr>
            <w:tr w:rsidR="006568A6" w:rsidRPr="00B15EA8" w14:paraId="632D7CF9" w14:textId="77777777" w:rsidTr="009C3034">
              <w:trPr>
                <w:trHeight w:val="8"/>
              </w:trPr>
              <w:tc>
                <w:tcPr>
                  <w:tcW w:w="1901" w:type="dxa"/>
                  <w:vAlign w:val="bottom"/>
                </w:tcPr>
                <w:p w14:paraId="7C156C79" w14:textId="77777777" w:rsidR="00A05B92" w:rsidRPr="00B15EA8" w:rsidRDefault="00A05B92" w:rsidP="009C303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50</w:t>
                  </w:r>
                </w:p>
              </w:tc>
              <w:tc>
                <w:tcPr>
                  <w:tcW w:w="1907" w:type="dxa"/>
                  <w:vAlign w:val="bottom"/>
                </w:tcPr>
                <w:p w14:paraId="5CEF4B6D" w14:textId="77777777" w:rsidR="00A05B92" w:rsidRPr="00B15EA8" w:rsidRDefault="00A05B92" w:rsidP="009C303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48-71</w:t>
                  </w:r>
                </w:p>
              </w:tc>
            </w:tr>
            <w:tr w:rsidR="006568A6" w:rsidRPr="00B15EA8" w14:paraId="0A7CAB21" w14:textId="77777777" w:rsidTr="009C3034">
              <w:trPr>
                <w:trHeight w:val="7"/>
              </w:trPr>
              <w:tc>
                <w:tcPr>
                  <w:tcW w:w="1901" w:type="dxa"/>
                  <w:vAlign w:val="bottom"/>
                </w:tcPr>
                <w:p w14:paraId="63203745" w14:textId="77777777" w:rsidR="00A05B92" w:rsidRPr="00B15EA8" w:rsidRDefault="00A05B92" w:rsidP="009C303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65</w:t>
                  </w:r>
                </w:p>
              </w:tc>
              <w:tc>
                <w:tcPr>
                  <w:tcW w:w="1907" w:type="dxa"/>
                  <w:vAlign w:val="bottom"/>
                </w:tcPr>
                <w:p w14:paraId="65F53199" w14:textId="77777777" w:rsidR="00A05B92" w:rsidRPr="00B15EA8" w:rsidRDefault="00A05B92" w:rsidP="009C303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69-90</w:t>
                  </w:r>
                </w:p>
              </w:tc>
            </w:tr>
            <w:tr w:rsidR="006568A6" w:rsidRPr="00B15EA8" w14:paraId="2AE76F26" w14:textId="77777777" w:rsidTr="009C3034">
              <w:trPr>
                <w:trHeight w:val="8"/>
              </w:trPr>
              <w:tc>
                <w:tcPr>
                  <w:tcW w:w="1901" w:type="dxa"/>
                  <w:vAlign w:val="bottom"/>
                </w:tcPr>
                <w:p w14:paraId="6BBDBDB8" w14:textId="77777777" w:rsidR="00A05B92" w:rsidRPr="00B15EA8" w:rsidRDefault="00A05B92" w:rsidP="009C303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80</w:t>
                  </w:r>
                </w:p>
              </w:tc>
              <w:tc>
                <w:tcPr>
                  <w:tcW w:w="1907" w:type="dxa"/>
                  <w:vAlign w:val="bottom"/>
                </w:tcPr>
                <w:p w14:paraId="6924268A" w14:textId="77777777" w:rsidR="00A05B92" w:rsidRPr="00B15EA8" w:rsidRDefault="00A05B92" w:rsidP="009C303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84-105</w:t>
                  </w:r>
                </w:p>
              </w:tc>
            </w:tr>
            <w:tr w:rsidR="006568A6" w:rsidRPr="00B15EA8" w14:paraId="4440B598" w14:textId="77777777" w:rsidTr="009C3034">
              <w:trPr>
                <w:trHeight w:val="7"/>
              </w:trPr>
              <w:tc>
                <w:tcPr>
                  <w:tcW w:w="1901" w:type="dxa"/>
                  <w:vAlign w:val="bottom"/>
                </w:tcPr>
                <w:p w14:paraId="0B9FD7AE" w14:textId="77777777" w:rsidR="00A05B92" w:rsidRPr="00B15EA8" w:rsidRDefault="00A05B92" w:rsidP="009C303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100</w:t>
                  </w:r>
                </w:p>
              </w:tc>
              <w:tc>
                <w:tcPr>
                  <w:tcW w:w="1907" w:type="dxa"/>
                  <w:vAlign w:val="bottom"/>
                </w:tcPr>
                <w:p w14:paraId="0E21DDA5" w14:textId="77777777" w:rsidR="00A05B92" w:rsidRPr="00B15EA8" w:rsidRDefault="00A05B92" w:rsidP="009C303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104-132</w:t>
                  </w:r>
                </w:p>
              </w:tc>
            </w:tr>
            <w:tr w:rsidR="006568A6" w:rsidRPr="00B15EA8" w14:paraId="73DDF175" w14:textId="77777777" w:rsidTr="009C3034">
              <w:trPr>
                <w:trHeight w:val="8"/>
              </w:trPr>
              <w:tc>
                <w:tcPr>
                  <w:tcW w:w="1901" w:type="dxa"/>
                  <w:vAlign w:val="bottom"/>
                </w:tcPr>
                <w:p w14:paraId="018359F8" w14:textId="77777777" w:rsidR="00A05B92" w:rsidRPr="00B15EA8" w:rsidRDefault="00A05B92" w:rsidP="009C303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125</w:t>
                  </w:r>
                </w:p>
              </w:tc>
              <w:tc>
                <w:tcPr>
                  <w:tcW w:w="1907" w:type="dxa"/>
                  <w:vAlign w:val="bottom"/>
                </w:tcPr>
                <w:p w14:paraId="271F3917" w14:textId="77777777" w:rsidR="00A05B92" w:rsidRPr="00B15EA8" w:rsidRDefault="00A05B92" w:rsidP="009C303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132-155</w:t>
                  </w:r>
                </w:p>
              </w:tc>
            </w:tr>
            <w:tr w:rsidR="006568A6" w:rsidRPr="00B15EA8" w14:paraId="49487526" w14:textId="77777777" w:rsidTr="009C3034">
              <w:trPr>
                <w:trHeight w:val="7"/>
              </w:trPr>
              <w:tc>
                <w:tcPr>
                  <w:tcW w:w="1901" w:type="dxa"/>
                  <w:vAlign w:val="bottom"/>
                </w:tcPr>
                <w:p w14:paraId="2485137F" w14:textId="77777777" w:rsidR="00A05B92" w:rsidRPr="00B15EA8" w:rsidRDefault="00A05B92" w:rsidP="009C303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150</w:t>
                  </w:r>
                </w:p>
              </w:tc>
              <w:tc>
                <w:tcPr>
                  <w:tcW w:w="1907" w:type="dxa"/>
                  <w:vAlign w:val="bottom"/>
                </w:tcPr>
                <w:p w14:paraId="2049C648" w14:textId="77777777" w:rsidR="00A05B92" w:rsidRPr="00B15EA8" w:rsidRDefault="00A05B92" w:rsidP="009C303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159-188</w:t>
                  </w:r>
                </w:p>
              </w:tc>
            </w:tr>
            <w:tr w:rsidR="006568A6" w:rsidRPr="00B15EA8" w14:paraId="4A0FAF84" w14:textId="77777777" w:rsidTr="009C3034">
              <w:trPr>
                <w:trHeight w:val="8"/>
              </w:trPr>
              <w:tc>
                <w:tcPr>
                  <w:tcW w:w="1901" w:type="dxa"/>
                  <w:vAlign w:val="bottom"/>
                </w:tcPr>
                <w:p w14:paraId="7BC30718" w14:textId="77777777" w:rsidR="00A05B92" w:rsidRPr="00B15EA8" w:rsidRDefault="00A05B92" w:rsidP="009C303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200</w:t>
                  </w:r>
                </w:p>
              </w:tc>
              <w:tc>
                <w:tcPr>
                  <w:tcW w:w="1907" w:type="dxa"/>
                  <w:vAlign w:val="bottom"/>
                </w:tcPr>
                <w:p w14:paraId="03F43130" w14:textId="77777777" w:rsidR="00A05B92" w:rsidRPr="00B15EA8" w:rsidRDefault="00A05B92" w:rsidP="009C303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193-227</w:t>
                  </w:r>
                </w:p>
              </w:tc>
            </w:tr>
            <w:tr w:rsidR="006568A6" w:rsidRPr="00B15EA8" w14:paraId="3DCE7EAF" w14:textId="77777777" w:rsidTr="009C3034">
              <w:trPr>
                <w:trHeight w:val="7"/>
              </w:trPr>
              <w:tc>
                <w:tcPr>
                  <w:tcW w:w="1901" w:type="dxa"/>
                  <w:vAlign w:val="bottom"/>
                </w:tcPr>
                <w:p w14:paraId="56CD33D1" w14:textId="77777777" w:rsidR="00A05B92" w:rsidRPr="00B15EA8" w:rsidRDefault="00A05B92" w:rsidP="009C303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250</w:t>
                  </w:r>
                </w:p>
              </w:tc>
              <w:tc>
                <w:tcPr>
                  <w:tcW w:w="1907" w:type="dxa"/>
                  <w:vAlign w:val="bottom"/>
                </w:tcPr>
                <w:p w14:paraId="1949C31A" w14:textId="77777777" w:rsidR="00A05B92" w:rsidRPr="00B15EA8" w:rsidRDefault="00A05B92" w:rsidP="009C303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267-301</w:t>
                  </w:r>
                </w:p>
              </w:tc>
            </w:tr>
            <w:tr w:rsidR="006568A6" w:rsidRPr="00B15EA8" w14:paraId="2BE38328" w14:textId="77777777" w:rsidTr="009C3034">
              <w:trPr>
                <w:trHeight w:val="7"/>
              </w:trPr>
              <w:tc>
                <w:tcPr>
                  <w:tcW w:w="1901" w:type="dxa"/>
                  <w:vAlign w:val="bottom"/>
                </w:tcPr>
                <w:p w14:paraId="35DEC8EE" w14:textId="77777777" w:rsidR="00A05B92" w:rsidRPr="00B15EA8" w:rsidRDefault="00A05B92" w:rsidP="009C303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300</w:t>
                  </w:r>
                </w:p>
              </w:tc>
              <w:tc>
                <w:tcPr>
                  <w:tcW w:w="1907" w:type="dxa"/>
                  <w:vAlign w:val="bottom"/>
                </w:tcPr>
                <w:p w14:paraId="3ECF25A2" w14:textId="77777777" w:rsidR="00A05B92" w:rsidRPr="00B15EA8" w:rsidRDefault="00A05B92" w:rsidP="009C303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315-356</w:t>
                  </w:r>
                </w:p>
              </w:tc>
            </w:tr>
            <w:tr w:rsidR="006568A6" w:rsidRPr="00B15EA8" w14:paraId="5C7F94B8" w14:textId="77777777" w:rsidTr="009C3034">
              <w:trPr>
                <w:trHeight w:val="8"/>
              </w:trPr>
              <w:tc>
                <w:tcPr>
                  <w:tcW w:w="1901" w:type="dxa"/>
                  <w:vAlign w:val="bottom"/>
                </w:tcPr>
                <w:p w14:paraId="522B5E10" w14:textId="77777777" w:rsidR="00A05B92" w:rsidRPr="00B15EA8" w:rsidRDefault="00A05B92" w:rsidP="009C303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400</w:t>
                  </w:r>
                </w:p>
              </w:tc>
              <w:tc>
                <w:tcPr>
                  <w:tcW w:w="1907" w:type="dxa"/>
                  <w:vAlign w:val="bottom"/>
                </w:tcPr>
                <w:p w14:paraId="64C45F0E" w14:textId="77777777" w:rsidR="00A05B92" w:rsidRPr="00B15EA8" w:rsidRDefault="00A05B92" w:rsidP="009C303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392-433</w:t>
                  </w:r>
                </w:p>
              </w:tc>
            </w:tr>
            <w:tr w:rsidR="006568A6" w:rsidRPr="00B15EA8" w14:paraId="37D71E05" w14:textId="77777777" w:rsidTr="009C3034">
              <w:trPr>
                <w:trHeight w:val="7"/>
              </w:trPr>
              <w:tc>
                <w:tcPr>
                  <w:tcW w:w="3808" w:type="dxa"/>
                  <w:gridSpan w:val="2"/>
                  <w:tcBorders>
                    <w:left w:val="nil"/>
                    <w:bottom w:val="nil"/>
                    <w:right w:val="nil"/>
                  </w:tcBorders>
                  <w:vAlign w:val="bottom"/>
                </w:tcPr>
                <w:p w14:paraId="2579419E" w14:textId="77777777" w:rsidR="00A05B92" w:rsidRPr="00B15EA8" w:rsidRDefault="00A05B92" w:rsidP="009C3034">
                  <w:pPr>
                    <w:jc w:val="center"/>
                    <w:rPr>
                      <w:rFonts w:asciiTheme="minorHAnsi" w:hAnsiTheme="minorHAnsi" w:cstheme="minorHAnsi"/>
                      <w:color w:val="000000" w:themeColor="text1"/>
                      <w:sz w:val="22"/>
                      <w:szCs w:val="22"/>
                      <w:highlight w:val="yellow"/>
                      <w:lang w:eastAsia="lt-LT"/>
                    </w:rPr>
                  </w:pPr>
                </w:p>
              </w:tc>
            </w:tr>
          </w:tbl>
          <w:p w14:paraId="52A77491" w14:textId="77777777" w:rsidR="00A05B92" w:rsidRPr="00B15EA8" w:rsidRDefault="00A05B92" w:rsidP="009C3034">
            <w:pPr>
              <w:pStyle w:val="TableParagraph"/>
              <w:ind w:right="88"/>
              <w:rPr>
                <w:rFonts w:cstheme="minorHAnsi"/>
                <w:color w:val="000000" w:themeColor="text1"/>
                <w:lang w:val="lt-LT"/>
              </w:rPr>
            </w:pPr>
          </w:p>
          <w:p w14:paraId="7D2FB4D7" w14:textId="77777777" w:rsidR="00A05B92" w:rsidRPr="00B15EA8" w:rsidRDefault="00A05B92" w:rsidP="009C3034">
            <w:pPr>
              <w:pStyle w:val="TableParagraph"/>
              <w:ind w:right="88"/>
              <w:rPr>
                <w:rFonts w:cstheme="minorHAnsi"/>
                <w:color w:val="000000" w:themeColor="text1"/>
                <w:lang w:val="lt-LT"/>
              </w:rPr>
            </w:pPr>
          </w:p>
        </w:tc>
        <w:tc>
          <w:tcPr>
            <w:tcW w:w="945" w:type="pct"/>
            <w:tcBorders>
              <w:top w:val="single" w:sz="4" w:space="0" w:color="auto"/>
              <w:left w:val="single" w:sz="4" w:space="0" w:color="auto"/>
              <w:bottom w:val="single" w:sz="4" w:space="0" w:color="auto"/>
              <w:right w:val="single" w:sz="4" w:space="0" w:color="auto"/>
            </w:tcBorders>
          </w:tcPr>
          <w:p w14:paraId="2A3997F7" w14:textId="77777777" w:rsidR="00A05B92" w:rsidRPr="00B15EA8" w:rsidRDefault="00A05B92" w:rsidP="009C3034">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7E879BF2" w14:textId="77777777" w:rsidR="00A05B92" w:rsidRPr="00B15EA8" w:rsidRDefault="00A05B92" w:rsidP="009C3034">
            <w:pPr>
              <w:jc w:val="both"/>
              <w:rPr>
                <w:rFonts w:asciiTheme="minorHAnsi" w:hAnsiTheme="minorHAnsi" w:cstheme="minorHAnsi"/>
                <w:color w:val="000000" w:themeColor="text1"/>
                <w:sz w:val="22"/>
                <w:szCs w:val="22"/>
              </w:rPr>
            </w:pPr>
          </w:p>
        </w:tc>
      </w:tr>
    </w:tbl>
    <w:p w14:paraId="63843F45" w14:textId="2205CE9D" w:rsidR="00A05B92" w:rsidRPr="00B15EA8" w:rsidRDefault="00A05B92" w:rsidP="00A05B92">
      <w:pPr>
        <w:pStyle w:val="BodyText"/>
        <w:spacing w:before="90"/>
        <w:rPr>
          <w:rFonts w:asciiTheme="minorHAnsi" w:hAnsiTheme="minorHAnsi" w:cstheme="minorHAnsi"/>
          <w:color w:val="000000" w:themeColor="text1"/>
        </w:rPr>
      </w:pPr>
      <w:r w:rsidRPr="00B15EA8">
        <w:rPr>
          <w:rFonts w:asciiTheme="minorHAnsi" w:hAnsiTheme="minorHAnsi" w:cstheme="minorHAnsi"/>
          <w:color w:val="000000" w:themeColor="text1"/>
        </w:rPr>
        <w:t>Punktų</w:t>
      </w:r>
      <w:r w:rsidRPr="00B15EA8">
        <w:rPr>
          <w:rFonts w:asciiTheme="minorHAnsi" w:hAnsiTheme="minorHAnsi" w:cstheme="minorHAnsi"/>
          <w:color w:val="000000" w:themeColor="text1"/>
          <w:spacing w:val="-2"/>
        </w:rPr>
        <w:t xml:space="preserve"> </w:t>
      </w:r>
      <w:r w:rsidRPr="00B15EA8">
        <w:rPr>
          <w:rFonts w:asciiTheme="minorHAnsi" w:hAnsiTheme="minorHAnsi" w:cstheme="minorHAnsi"/>
          <w:color w:val="000000" w:themeColor="text1"/>
        </w:rPr>
        <w:t>Nr.</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1-4,</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12-15</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atitikimas</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turi</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būti</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nurodytas</w:t>
      </w:r>
      <w:r w:rsidRPr="00B15EA8">
        <w:rPr>
          <w:rFonts w:asciiTheme="minorHAnsi" w:hAnsiTheme="minorHAnsi" w:cstheme="minorHAnsi"/>
          <w:color w:val="000000" w:themeColor="text1"/>
          <w:spacing w:val="-2"/>
        </w:rPr>
        <w:t xml:space="preserve"> </w:t>
      </w:r>
      <w:r w:rsidRPr="00B15EA8">
        <w:rPr>
          <w:rFonts w:asciiTheme="minorHAnsi" w:hAnsiTheme="minorHAnsi" w:cstheme="minorHAnsi"/>
          <w:color w:val="000000" w:themeColor="text1"/>
        </w:rPr>
        <w:t>Eksploatacinių</w:t>
      </w:r>
      <w:r w:rsidRPr="00B15EA8">
        <w:rPr>
          <w:rFonts w:asciiTheme="minorHAnsi" w:hAnsiTheme="minorHAnsi" w:cstheme="minorHAnsi"/>
          <w:color w:val="000000" w:themeColor="text1"/>
          <w:spacing w:val="-2"/>
        </w:rPr>
        <w:t xml:space="preserve"> </w:t>
      </w:r>
      <w:r w:rsidRPr="00B15EA8">
        <w:rPr>
          <w:rFonts w:asciiTheme="minorHAnsi" w:hAnsiTheme="minorHAnsi" w:cstheme="minorHAnsi"/>
          <w:color w:val="000000" w:themeColor="text1"/>
        </w:rPr>
        <w:t>savybių</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deklaracijoje;</w:t>
      </w:r>
    </w:p>
    <w:p w14:paraId="2FA35CF0" w14:textId="77777777" w:rsidR="00A05B92" w:rsidRPr="00B15EA8" w:rsidRDefault="00A05B92" w:rsidP="00A05B92">
      <w:pPr>
        <w:pStyle w:val="BodyText"/>
        <w:rPr>
          <w:rFonts w:asciiTheme="minorHAnsi" w:hAnsiTheme="minorHAnsi" w:cstheme="minorHAnsi"/>
          <w:color w:val="000000" w:themeColor="text1"/>
        </w:rPr>
      </w:pPr>
      <w:r w:rsidRPr="00B15EA8">
        <w:rPr>
          <w:rFonts w:asciiTheme="minorHAnsi" w:hAnsiTheme="minorHAnsi" w:cstheme="minorHAnsi"/>
          <w:color w:val="000000" w:themeColor="text1"/>
        </w:rPr>
        <w:t>Punktų</w:t>
      </w:r>
      <w:r w:rsidRPr="00B15EA8">
        <w:rPr>
          <w:rFonts w:asciiTheme="minorHAnsi" w:hAnsiTheme="minorHAnsi" w:cstheme="minorHAnsi"/>
          <w:color w:val="000000" w:themeColor="text1"/>
          <w:spacing w:val="-6"/>
        </w:rPr>
        <w:t xml:space="preserve"> </w:t>
      </w:r>
      <w:r w:rsidRPr="00B15EA8">
        <w:rPr>
          <w:rFonts w:asciiTheme="minorHAnsi" w:hAnsiTheme="minorHAnsi" w:cstheme="minorHAnsi"/>
          <w:color w:val="000000" w:themeColor="text1"/>
        </w:rPr>
        <w:t>Nr.</w:t>
      </w:r>
      <w:r w:rsidRPr="00B15EA8">
        <w:rPr>
          <w:rFonts w:asciiTheme="minorHAnsi" w:hAnsiTheme="minorHAnsi" w:cstheme="minorHAnsi"/>
          <w:color w:val="000000" w:themeColor="text1"/>
          <w:spacing w:val="-6"/>
        </w:rPr>
        <w:t xml:space="preserve"> </w:t>
      </w:r>
      <w:r w:rsidRPr="00B15EA8">
        <w:rPr>
          <w:rFonts w:asciiTheme="minorHAnsi" w:hAnsiTheme="minorHAnsi" w:cstheme="minorHAnsi"/>
          <w:color w:val="000000" w:themeColor="text1"/>
        </w:rPr>
        <w:t>8</w:t>
      </w:r>
      <w:r w:rsidRPr="00B15EA8">
        <w:rPr>
          <w:rFonts w:asciiTheme="minorHAnsi" w:hAnsiTheme="minorHAnsi" w:cstheme="minorHAnsi"/>
          <w:color w:val="000000" w:themeColor="text1"/>
          <w:spacing w:val="-6"/>
        </w:rPr>
        <w:t xml:space="preserve"> </w:t>
      </w:r>
      <w:r w:rsidRPr="00B15EA8">
        <w:rPr>
          <w:rFonts w:asciiTheme="minorHAnsi" w:hAnsiTheme="minorHAnsi" w:cstheme="minorHAnsi"/>
          <w:color w:val="000000" w:themeColor="text1"/>
        </w:rPr>
        <w:t>punkto</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atitikimas</w:t>
      </w:r>
      <w:r w:rsidRPr="00B15EA8">
        <w:rPr>
          <w:rFonts w:asciiTheme="minorHAnsi" w:hAnsiTheme="minorHAnsi" w:cstheme="minorHAnsi"/>
          <w:color w:val="000000" w:themeColor="text1"/>
          <w:spacing w:val="-6"/>
        </w:rPr>
        <w:t xml:space="preserve"> </w:t>
      </w:r>
      <w:r w:rsidRPr="00B15EA8">
        <w:rPr>
          <w:rFonts w:asciiTheme="minorHAnsi" w:hAnsiTheme="minorHAnsi" w:cstheme="minorHAnsi"/>
          <w:color w:val="000000" w:themeColor="text1"/>
        </w:rPr>
        <w:t>turi</w:t>
      </w:r>
      <w:r w:rsidRPr="00B15EA8">
        <w:rPr>
          <w:rFonts w:asciiTheme="minorHAnsi" w:hAnsiTheme="minorHAnsi" w:cstheme="minorHAnsi"/>
          <w:color w:val="000000" w:themeColor="text1"/>
          <w:spacing w:val="-6"/>
        </w:rPr>
        <w:t xml:space="preserve"> </w:t>
      </w:r>
      <w:r w:rsidRPr="00B15EA8">
        <w:rPr>
          <w:rFonts w:asciiTheme="minorHAnsi" w:hAnsiTheme="minorHAnsi" w:cstheme="minorHAnsi"/>
          <w:color w:val="000000" w:themeColor="text1"/>
        </w:rPr>
        <w:t>būti</w:t>
      </w:r>
      <w:r w:rsidRPr="00B15EA8">
        <w:rPr>
          <w:rFonts w:asciiTheme="minorHAnsi" w:hAnsiTheme="minorHAnsi" w:cstheme="minorHAnsi"/>
          <w:color w:val="000000" w:themeColor="text1"/>
          <w:spacing w:val="-6"/>
        </w:rPr>
        <w:t xml:space="preserve"> </w:t>
      </w:r>
      <w:r w:rsidRPr="00B15EA8">
        <w:rPr>
          <w:rFonts w:asciiTheme="minorHAnsi" w:hAnsiTheme="minorHAnsi" w:cstheme="minorHAnsi"/>
          <w:color w:val="000000" w:themeColor="text1"/>
        </w:rPr>
        <w:t>patvirtintas</w:t>
      </w:r>
      <w:r w:rsidRPr="00B15EA8">
        <w:rPr>
          <w:rFonts w:asciiTheme="minorHAnsi" w:hAnsiTheme="minorHAnsi" w:cstheme="minorHAnsi"/>
          <w:color w:val="000000" w:themeColor="text1"/>
          <w:spacing w:val="-6"/>
        </w:rPr>
        <w:t xml:space="preserve"> </w:t>
      </w:r>
      <w:r w:rsidRPr="00B15EA8">
        <w:rPr>
          <w:rFonts w:asciiTheme="minorHAnsi" w:hAnsiTheme="minorHAnsi" w:cstheme="minorHAnsi"/>
          <w:color w:val="000000" w:themeColor="text1"/>
        </w:rPr>
        <w:t>GSK</w:t>
      </w:r>
      <w:r w:rsidRPr="00B15EA8">
        <w:rPr>
          <w:rFonts w:asciiTheme="minorHAnsi" w:hAnsiTheme="minorHAnsi" w:cstheme="minorHAnsi"/>
          <w:color w:val="000000" w:themeColor="text1"/>
          <w:spacing w:val="-6"/>
        </w:rPr>
        <w:t xml:space="preserve"> </w:t>
      </w:r>
      <w:r w:rsidRPr="00B15EA8">
        <w:rPr>
          <w:rFonts w:asciiTheme="minorHAnsi" w:hAnsiTheme="minorHAnsi" w:cstheme="minorHAnsi"/>
          <w:color w:val="000000" w:themeColor="text1"/>
        </w:rPr>
        <w:t>sertifikavimo</w:t>
      </w:r>
      <w:r w:rsidRPr="00B15EA8">
        <w:rPr>
          <w:rFonts w:asciiTheme="minorHAnsi" w:hAnsiTheme="minorHAnsi" w:cstheme="minorHAnsi"/>
          <w:color w:val="000000" w:themeColor="text1"/>
          <w:spacing w:val="-4"/>
        </w:rPr>
        <w:t xml:space="preserve"> </w:t>
      </w:r>
      <w:r w:rsidRPr="00B15EA8">
        <w:rPr>
          <w:rFonts w:asciiTheme="minorHAnsi" w:hAnsiTheme="minorHAnsi" w:cstheme="minorHAnsi"/>
          <w:color w:val="000000" w:themeColor="text1"/>
        </w:rPr>
        <w:t>centro</w:t>
      </w:r>
      <w:r w:rsidRPr="00B15EA8">
        <w:rPr>
          <w:rFonts w:asciiTheme="minorHAnsi" w:hAnsiTheme="minorHAnsi" w:cstheme="minorHAnsi"/>
          <w:color w:val="000000" w:themeColor="text1"/>
          <w:spacing w:val="-7"/>
        </w:rPr>
        <w:t xml:space="preserve"> </w:t>
      </w:r>
      <w:r w:rsidRPr="00B15EA8">
        <w:rPr>
          <w:rFonts w:asciiTheme="minorHAnsi" w:hAnsiTheme="minorHAnsi" w:cstheme="minorHAnsi"/>
          <w:color w:val="000000" w:themeColor="text1"/>
        </w:rPr>
        <w:t>RAL</w:t>
      </w:r>
      <w:r w:rsidRPr="00B15EA8">
        <w:rPr>
          <w:rFonts w:asciiTheme="minorHAnsi" w:hAnsiTheme="minorHAnsi" w:cstheme="minorHAnsi"/>
          <w:color w:val="000000" w:themeColor="text1"/>
          <w:spacing w:val="-7"/>
        </w:rPr>
        <w:t xml:space="preserve"> </w:t>
      </w:r>
      <w:r w:rsidRPr="00B15EA8">
        <w:rPr>
          <w:rFonts w:asciiTheme="minorHAnsi" w:hAnsiTheme="minorHAnsi" w:cstheme="minorHAnsi"/>
          <w:color w:val="000000" w:themeColor="text1"/>
        </w:rPr>
        <w:t>GZ662</w:t>
      </w:r>
      <w:r w:rsidRPr="00B15EA8">
        <w:rPr>
          <w:rFonts w:asciiTheme="minorHAnsi" w:hAnsiTheme="minorHAnsi" w:cstheme="minorHAnsi"/>
          <w:color w:val="000000" w:themeColor="text1"/>
          <w:spacing w:val="-4"/>
        </w:rPr>
        <w:t xml:space="preserve"> </w:t>
      </w:r>
      <w:r w:rsidRPr="00B15EA8">
        <w:rPr>
          <w:rFonts w:asciiTheme="minorHAnsi" w:hAnsiTheme="minorHAnsi" w:cstheme="minorHAnsi"/>
          <w:color w:val="000000" w:themeColor="text1"/>
        </w:rPr>
        <w:t>sertifikatu</w:t>
      </w:r>
      <w:r w:rsidRPr="00B15EA8">
        <w:rPr>
          <w:rFonts w:asciiTheme="minorHAnsi" w:hAnsiTheme="minorHAnsi" w:cstheme="minorHAnsi"/>
          <w:color w:val="000000" w:themeColor="text1"/>
          <w:spacing w:val="-6"/>
        </w:rPr>
        <w:t xml:space="preserve"> </w:t>
      </w:r>
      <w:r w:rsidRPr="00B15EA8">
        <w:rPr>
          <w:rFonts w:asciiTheme="minorHAnsi" w:hAnsiTheme="minorHAnsi" w:cstheme="minorHAnsi"/>
          <w:color w:val="000000" w:themeColor="text1"/>
        </w:rPr>
        <w:t>arba</w:t>
      </w:r>
      <w:r w:rsidRPr="00B15EA8">
        <w:rPr>
          <w:rFonts w:asciiTheme="minorHAnsi" w:hAnsiTheme="minorHAnsi" w:cstheme="minorHAnsi"/>
          <w:color w:val="000000" w:themeColor="text1"/>
          <w:spacing w:val="-57"/>
        </w:rPr>
        <w:t xml:space="preserve"> </w:t>
      </w:r>
      <w:r w:rsidRPr="00B15EA8">
        <w:rPr>
          <w:rFonts w:asciiTheme="minorHAnsi" w:hAnsiTheme="minorHAnsi" w:cstheme="minorHAnsi"/>
          <w:color w:val="000000" w:themeColor="text1"/>
        </w:rPr>
        <w:t>lygiaverčiu;</w:t>
      </w:r>
    </w:p>
    <w:p w14:paraId="3A92C35A" w14:textId="65A9A15D" w:rsidR="00A05B92" w:rsidRPr="00B15EA8" w:rsidRDefault="00A05B92" w:rsidP="00614841">
      <w:pPr>
        <w:pStyle w:val="BodyText"/>
        <w:spacing w:before="1"/>
        <w:ind w:right="110"/>
        <w:jc w:val="both"/>
        <w:rPr>
          <w:rFonts w:asciiTheme="minorHAnsi" w:hAnsiTheme="minorHAnsi" w:cstheme="minorHAnsi"/>
          <w:color w:val="000000" w:themeColor="text1"/>
        </w:rPr>
      </w:pPr>
      <w:r w:rsidRPr="00B15EA8">
        <w:rPr>
          <w:rFonts w:asciiTheme="minorHAnsi" w:hAnsiTheme="minorHAnsi" w:cstheme="minorHAnsi"/>
          <w:color w:val="000000" w:themeColor="text1"/>
        </w:rPr>
        <w:t>Punktų Nr. 5-7, 9, 12-15 punkto atitikimas, tiksliai nurodant siūlomos gaminio modelį, turi būti nurodytas</w:t>
      </w:r>
      <w:r w:rsidRPr="00B15EA8">
        <w:rPr>
          <w:rFonts w:asciiTheme="minorHAnsi" w:hAnsiTheme="minorHAnsi" w:cstheme="minorHAnsi"/>
          <w:color w:val="000000" w:themeColor="text1"/>
          <w:spacing w:val="-57"/>
        </w:rPr>
        <w:t xml:space="preserve"> </w:t>
      </w:r>
      <w:r w:rsidRPr="00B15EA8">
        <w:rPr>
          <w:rFonts w:asciiTheme="minorHAnsi" w:hAnsiTheme="minorHAnsi" w:cstheme="minorHAnsi"/>
          <w:color w:val="000000" w:themeColor="text1"/>
        </w:rPr>
        <w:t>duomenų lape ir priede nuorodoje į internetinį puslapį ar kitame gamintojo patvirtintame dokumente,</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kuriame</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pateikta techninė</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informacija</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apie gaminį.</w:t>
      </w:r>
    </w:p>
    <w:p w14:paraId="6D6F0B60" w14:textId="77777777" w:rsidR="00670F9E" w:rsidRPr="00B15EA8" w:rsidRDefault="00670F9E" w:rsidP="00233E4D">
      <w:pPr>
        <w:pStyle w:val="Heading1"/>
        <w:numPr>
          <w:ilvl w:val="0"/>
          <w:numId w:val="28"/>
        </w:numPr>
        <w:ind w:left="924" w:hanging="357"/>
        <w:rPr>
          <w:rFonts w:asciiTheme="minorHAnsi" w:hAnsiTheme="minorHAnsi" w:cstheme="minorHAnsi"/>
          <w:color w:val="000000" w:themeColor="text1"/>
          <w:sz w:val="22"/>
          <w:szCs w:val="22"/>
        </w:rPr>
      </w:pPr>
      <w:bookmarkStart w:id="57" w:name="_Toc182300121"/>
      <w:r w:rsidRPr="00B15EA8">
        <w:rPr>
          <w:rFonts w:asciiTheme="minorHAnsi" w:hAnsiTheme="minorHAnsi" w:cstheme="minorHAnsi"/>
          <w:color w:val="000000" w:themeColor="text1"/>
          <w:sz w:val="22"/>
          <w:szCs w:val="22"/>
        </w:rPr>
        <w:t>Tempimui neatsparių vamzdžių jungčių techniniai reikalavimai</w:t>
      </w:r>
      <w:bookmarkEnd w:id="57"/>
    </w:p>
    <w:tbl>
      <w:tblPr>
        <w:tblStyle w:val="TableGrid"/>
        <w:tblW w:w="5047" w:type="pct"/>
        <w:tblLook w:val="04A0" w:firstRow="1" w:lastRow="0" w:firstColumn="1" w:lastColumn="0" w:noHBand="0" w:noVBand="1"/>
      </w:tblPr>
      <w:tblGrid>
        <w:gridCol w:w="7417"/>
        <w:gridCol w:w="7417"/>
      </w:tblGrid>
      <w:tr w:rsidR="006568A6" w:rsidRPr="00B15EA8" w14:paraId="250A1E38" w14:textId="77777777" w:rsidTr="00670F9E">
        <w:trPr>
          <w:trHeight w:val="326"/>
        </w:trPr>
        <w:tc>
          <w:tcPr>
            <w:tcW w:w="2500" w:type="pct"/>
          </w:tcPr>
          <w:p w14:paraId="581460F4"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20D84CE1" w14:textId="77777777" w:rsidR="00670F9E" w:rsidRPr="00B15EA8" w:rsidRDefault="00670F9E" w:rsidP="00670F9E">
            <w:pPr>
              <w:rPr>
                <w:rFonts w:asciiTheme="minorHAnsi" w:hAnsiTheme="minorHAnsi" w:cstheme="minorHAnsi"/>
                <w:color w:val="000000" w:themeColor="text1"/>
                <w:sz w:val="22"/>
                <w:szCs w:val="22"/>
              </w:rPr>
            </w:pPr>
          </w:p>
        </w:tc>
      </w:tr>
      <w:tr w:rsidR="006568A6" w:rsidRPr="00B15EA8" w14:paraId="5FDB85EC" w14:textId="77777777" w:rsidTr="00670F9E">
        <w:trPr>
          <w:trHeight w:val="351"/>
        </w:trPr>
        <w:tc>
          <w:tcPr>
            <w:tcW w:w="2500" w:type="pct"/>
          </w:tcPr>
          <w:p w14:paraId="103612F4"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0581CE7F" w14:textId="77777777" w:rsidR="00670F9E" w:rsidRPr="00B15EA8" w:rsidRDefault="00670F9E" w:rsidP="00670F9E">
            <w:pPr>
              <w:rPr>
                <w:rFonts w:asciiTheme="minorHAnsi" w:hAnsiTheme="minorHAnsi" w:cstheme="minorHAnsi"/>
                <w:color w:val="000000" w:themeColor="text1"/>
                <w:sz w:val="22"/>
                <w:szCs w:val="22"/>
              </w:rPr>
            </w:pPr>
          </w:p>
        </w:tc>
      </w:tr>
      <w:tr w:rsidR="00E01DAF" w:rsidRPr="00B15EA8" w14:paraId="1D1FDC0A" w14:textId="77777777" w:rsidTr="00670F9E">
        <w:trPr>
          <w:trHeight w:val="301"/>
        </w:trPr>
        <w:tc>
          <w:tcPr>
            <w:tcW w:w="2500" w:type="pct"/>
          </w:tcPr>
          <w:p w14:paraId="03AD99E3"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35F54333" w14:textId="77777777" w:rsidR="00670F9E" w:rsidRPr="00B15EA8" w:rsidRDefault="00670F9E" w:rsidP="00670F9E">
            <w:pPr>
              <w:rPr>
                <w:rFonts w:asciiTheme="minorHAnsi" w:hAnsiTheme="minorHAnsi" w:cstheme="minorHAnsi"/>
                <w:color w:val="000000" w:themeColor="text1"/>
                <w:sz w:val="22"/>
                <w:szCs w:val="22"/>
              </w:rPr>
            </w:pPr>
          </w:p>
        </w:tc>
      </w:tr>
    </w:tbl>
    <w:p w14:paraId="6A491D4F" w14:textId="77777777" w:rsidR="00670F9E" w:rsidRPr="00B15EA8" w:rsidRDefault="00670F9E" w:rsidP="00670F9E">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6"/>
        <w:gridCol w:w="2718"/>
        <w:gridCol w:w="5893"/>
        <w:gridCol w:w="2789"/>
        <w:gridCol w:w="2789"/>
      </w:tblGrid>
      <w:tr w:rsidR="006568A6" w:rsidRPr="00B15EA8" w14:paraId="65D7CE45" w14:textId="77777777" w:rsidTr="00670F9E">
        <w:trPr>
          <w:trHeight w:val="527"/>
          <w:tblHeader/>
        </w:trPr>
        <w:tc>
          <w:tcPr>
            <w:tcW w:w="192" w:type="pct"/>
            <w:tcBorders>
              <w:top w:val="single" w:sz="4" w:space="0" w:color="auto"/>
              <w:left w:val="single" w:sz="4" w:space="0" w:color="auto"/>
              <w:bottom w:val="single" w:sz="4" w:space="0" w:color="auto"/>
              <w:right w:val="single" w:sz="4" w:space="0" w:color="auto"/>
            </w:tcBorders>
          </w:tcPr>
          <w:p w14:paraId="11F649F3" w14:textId="77777777" w:rsidR="00670F9E" w:rsidRPr="00B15EA8" w:rsidRDefault="00670F9E" w:rsidP="00670F9E">
            <w:pPr>
              <w:jc w:val="cente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lastRenderedPageBreak/>
              <w:t>Eil. Nr.</w:t>
            </w:r>
          </w:p>
        </w:tc>
        <w:tc>
          <w:tcPr>
            <w:tcW w:w="921" w:type="pct"/>
            <w:tcBorders>
              <w:top w:val="single" w:sz="4" w:space="0" w:color="auto"/>
              <w:left w:val="single" w:sz="4" w:space="0" w:color="auto"/>
              <w:bottom w:val="single" w:sz="4" w:space="0" w:color="auto"/>
              <w:right w:val="single" w:sz="4" w:space="0" w:color="auto"/>
            </w:tcBorders>
          </w:tcPr>
          <w:p w14:paraId="307FB87C" w14:textId="77777777" w:rsidR="00670F9E" w:rsidRPr="00B15EA8" w:rsidRDefault="00670F9E" w:rsidP="00670F9E">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Techniniai parametrai ir reikalavimai</w:t>
            </w:r>
          </w:p>
        </w:tc>
        <w:tc>
          <w:tcPr>
            <w:tcW w:w="1997" w:type="pct"/>
            <w:tcBorders>
              <w:top w:val="single" w:sz="4" w:space="0" w:color="auto"/>
              <w:left w:val="single" w:sz="4" w:space="0" w:color="auto"/>
              <w:bottom w:val="single" w:sz="4" w:space="0" w:color="auto"/>
              <w:right w:val="single" w:sz="4" w:space="0" w:color="auto"/>
            </w:tcBorders>
          </w:tcPr>
          <w:p w14:paraId="2ED53248" w14:textId="77777777" w:rsidR="00670F9E" w:rsidRPr="00B15EA8" w:rsidRDefault="00670F9E" w:rsidP="00670F9E">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43F6C7B4" w14:textId="77777777" w:rsidR="00670F9E" w:rsidRPr="00B15EA8" w:rsidRDefault="00670F9E" w:rsidP="00670F9E">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45" w:type="pct"/>
            <w:tcBorders>
              <w:top w:val="single" w:sz="4" w:space="0" w:color="auto"/>
              <w:left w:val="single" w:sz="4" w:space="0" w:color="auto"/>
              <w:bottom w:val="single" w:sz="4" w:space="0" w:color="auto"/>
              <w:right w:val="single" w:sz="4" w:space="0" w:color="auto"/>
            </w:tcBorders>
          </w:tcPr>
          <w:p w14:paraId="6D580C2B" w14:textId="77777777" w:rsidR="00670F9E" w:rsidRPr="00B15EA8" w:rsidRDefault="00670F9E" w:rsidP="00670F9E">
            <w:pPr>
              <w:rPr>
                <w:rFonts w:asciiTheme="minorHAnsi" w:hAnsiTheme="minorHAnsi" w:cstheme="minorHAnsi"/>
                <w:b/>
                <w:bCs/>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30449961"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231128A0" w14:textId="77777777" w:rsidR="00670F9E" w:rsidRPr="00B15EA8" w:rsidRDefault="00670F9E" w:rsidP="00670F9E">
            <w:pPr>
              <w:tabs>
                <w:tab w:val="center" w:pos="4819"/>
                <w:tab w:val="right" w:pos="9638"/>
              </w:tabs>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Bendrieji parametrai</w:t>
            </w:r>
          </w:p>
        </w:tc>
        <w:tc>
          <w:tcPr>
            <w:tcW w:w="945" w:type="pct"/>
            <w:tcBorders>
              <w:top w:val="single" w:sz="4" w:space="0" w:color="auto"/>
              <w:left w:val="single" w:sz="4" w:space="0" w:color="auto"/>
              <w:bottom w:val="single" w:sz="4" w:space="0" w:color="auto"/>
              <w:right w:val="single" w:sz="4" w:space="0" w:color="auto"/>
            </w:tcBorders>
          </w:tcPr>
          <w:p w14:paraId="645049C1" w14:textId="77777777" w:rsidR="00670F9E" w:rsidRPr="00B15EA8" w:rsidRDefault="00670F9E" w:rsidP="00670F9E">
            <w:pPr>
              <w:tabs>
                <w:tab w:val="center" w:pos="4819"/>
                <w:tab w:val="right" w:pos="9638"/>
              </w:tabs>
              <w:jc w:val="center"/>
              <w:rPr>
                <w:rFonts w:asciiTheme="minorHAnsi" w:hAnsiTheme="minorHAnsi" w:cstheme="minorHAnsi"/>
                <w:b/>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772A63D3" w14:textId="77777777" w:rsidR="00670F9E" w:rsidRPr="00B15EA8" w:rsidRDefault="00670F9E" w:rsidP="00670F9E">
            <w:pPr>
              <w:tabs>
                <w:tab w:val="center" w:pos="4819"/>
                <w:tab w:val="right" w:pos="9638"/>
              </w:tabs>
              <w:jc w:val="center"/>
              <w:rPr>
                <w:rFonts w:asciiTheme="minorHAnsi" w:hAnsiTheme="minorHAnsi" w:cstheme="minorHAnsi"/>
                <w:b/>
                <w:color w:val="000000" w:themeColor="text1"/>
                <w:sz w:val="22"/>
                <w:szCs w:val="22"/>
              </w:rPr>
            </w:pPr>
          </w:p>
        </w:tc>
      </w:tr>
      <w:tr w:rsidR="006568A6" w:rsidRPr="00B15EA8" w14:paraId="24AA67B5"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2BCDE4D" w14:textId="77777777" w:rsidR="00670F9E" w:rsidRPr="00B15EA8" w:rsidRDefault="00670F9E" w:rsidP="0030182F">
            <w:pPr>
              <w:numPr>
                <w:ilvl w:val="0"/>
                <w:numId w:val="12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2A9156D"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Standartai</w:t>
            </w:r>
          </w:p>
        </w:tc>
        <w:tc>
          <w:tcPr>
            <w:tcW w:w="1997" w:type="pct"/>
            <w:tcBorders>
              <w:top w:val="single" w:sz="4" w:space="0" w:color="auto"/>
              <w:left w:val="single" w:sz="4" w:space="0" w:color="auto"/>
              <w:bottom w:val="single" w:sz="4" w:space="0" w:color="auto"/>
              <w:right w:val="single" w:sz="4" w:space="0" w:color="auto"/>
            </w:tcBorders>
          </w:tcPr>
          <w:p w14:paraId="1BA7CE31" w14:textId="77777777" w:rsidR="00670F9E" w:rsidRPr="00B15EA8" w:rsidRDefault="00670F9E" w:rsidP="00670F9E">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 EN 1092-2, LST EN 681, LST EN 805:2000 (arba lygiavertis)</w:t>
            </w:r>
          </w:p>
        </w:tc>
        <w:tc>
          <w:tcPr>
            <w:tcW w:w="945" w:type="pct"/>
            <w:tcBorders>
              <w:top w:val="single" w:sz="4" w:space="0" w:color="auto"/>
              <w:left w:val="single" w:sz="4" w:space="0" w:color="auto"/>
              <w:bottom w:val="single" w:sz="4" w:space="0" w:color="auto"/>
              <w:right w:val="single" w:sz="4" w:space="0" w:color="auto"/>
            </w:tcBorders>
          </w:tcPr>
          <w:p w14:paraId="0F9DEE3E" w14:textId="77777777" w:rsidR="00670F9E" w:rsidRPr="00B15EA8" w:rsidRDefault="00670F9E" w:rsidP="00670F9E">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38C97C18" w14:textId="77777777" w:rsidR="00670F9E" w:rsidRPr="00B15EA8" w:rsidRDefault="00670F9E" w:rsidP="00670F9E">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57DFA51A"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38594D11" w14:textId="77777777" w:rsidR="00670F9E" w:rsidRPr="00B15EA8" w:rsidRDefault="00670F9E" w:rsidP="0030182F">
            <w:pPr>
              <w:numPr>
                <w:ilvl w:val="0"/>
                <w:numId w:val="12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4EE557F" w14:textId="77777777" w:rsidR="00670F9E" w:rsidRPr="00B15EA8" w:rsidRDefault="00670F9E" w:rsidP="00670F9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Darbinė terpė</w:t>
            </w:r>
          </w:p>
        </w:tc>
        <w:tc>
          <w:tcPr>
            <w:tcW w:w="1997" w:type="pct"/>
            <w:tcBorders>
              <w:top w:val="single" w:sz="4" w:space="0" w:color="auto"/>
              <w:left w:val="single" w:sz="4" w:space="0" w:color="auto"/>
              <w:bottom w:val="single" w:sz="4" w:space="0" w:color="auto"/>
              <w:right w:val="single" w:sz="4" w:space="0" w:color="auto"/>
            </w:tcBorders>
          </w:tcPr>
          <w:p w14:paraId="5652DE8C" w14:textId="77777777" w:rsidR="00670F9E" w:rsidRPr="00B15EA8" w:rsidRDefault="00670F9E" w:rsidP="00670F9E">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Geriamasis vanduo, nuotekos, techninis vanduo</w:t>
            </w:r>
          </w:p>
        </w:tc>
        <w:tc>
          <w:tcPr>
            <w:tcW w:w="945" w:type="pct"/>
            <w:tcBorders>
              <w:top w:val="single" w:sz="4" w:space="0" w:color="auto"/>
              <w:left w:val="single" w:sz="4" w:space="0" w:color="auto"/>
              <w:bottom w:val="single" w:sz="4" w:space="0" w:color="auto"/>
              <w:right w:val="single" w:sz="4" w:space="0" w:color="auto"/>
            </w:tcBorders>
          </w:tcPr>
          <w:p w14:paraId="443092E6" w14:textId="77777777" w:rsidR="00670F9E" w:rsidRPr="00B15EA8" w:rsidRDefault="00670F9E" w:rsidP="00670F9E">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6806CEE" w14:textId="77777777" w:rsidR="00670F9E" w:rsidRPr="00B15EA8" w:rsidRDefault="00670F9E" w:rsidP="00670F9E">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4A7FE7B2"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39CDAA97" w14:textId="77777777" w:rsidR="00670F9E" w:rsidRPr="00B15EA8" w:rsidRDefault="00670F9E" w:rsidP="0030182F">
            <w:pPr>
              <w:numPr>
                <w:ilvl w:val="0"/>
                <w:numId w:val="12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2163C06" w14:textId="77777777" w:rsidR="00670F9E" w:rsidRPr="00B15EA8" w:rsidRDefault="00670F9E" w:rsidP="00670F9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Darbinės terpės temperatūra</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4A096B80" w14:textId="77777777" w:rsidR="00670F9E" w:rsidRPr="00B15EA8" w:rsidRDefault="00670F9E" w:rsidP="00670F9E">
            <w:pPr>
              <w:pStyle w:val="ListParagraph"/>
              <w:spacing w:before="100" w:beforeAutospacing="1" w:after="100" w:afterAutospacing="1"/>
              <w:ind w:left="2"/>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 xml:space="preserve">Nuo 0 </w:t>
            </w:r>
            <w:r w:rsidRPr="00B15EA8">
              <w:rPr>
                <w:rFonts w:asciiTheme="minorHAnsi" w:hAnsiTheme="minorHAnsi" w:cstheme="minorHAnsi"/>
                <w:color w:val="000000" w:themeColor="text1"/>
                <w:sz w:val="22"/>
                <w:szCs w:val="22"/>
                <w:vertAlign w:val="superscript"/>
              </w:rPr>
              <w:t>0</w:t>
            </w:r>
            <w:r w:rsidRPr="00B15EA8">
              <w:rPr>
                <w:rFonts w:asciiTheme="minorHAnsi" w:hAnsiTheme="minorHAnsi" w:cstheme="minorHAnsi"/>
                <w:color w:val="000000" w:themeColor="text1"/>
                <w:sz w:val="22"/>
                <w:szCs w:val="22"/>
              </w:rPr>
              <w:t xml:space="preserve">C iki +50 </w:t>
            </w:r>
            <w:r w:rsidRPr="00B15EA8">
              <w:rPr>
                <w:rFonts w:asciiTheme="minorHAnsi" w:hAnsiTheme="minorHAnsi" w:cstheme="minorHAnsi"/>
                <w:color w:val="000000" w:themeColor="text1"/>
                <w:sz w:val="22"/>
                <w:szCs w:val="22"/>
                <w:vertAlign w:val="superscript"/>
              </w:rPr>
              <w:t>0</w:t>
            </w:r>
            <w:r w:rsidRPr="00B15EA8">
              <w:rPr>
                <w:rFonts w:asciiTheme="minorHAnsi" w:hAnsiTheme="minorHAnsi" w:cstheme="minorHAnsi"/>
                <w:color w:val="000000" w:themeColor="text1"/>
                <w:sz w:val="22"/>
                <w:szCs w:val="22"/>
              </w:rPr>
              <w:t>C</w:t>
            </w:r>
          </w:p>
        </w:tc>
        <w:tc>
          <w:tcPr>
            <w:tcW w:w="945" w:type="pct"/>
            <w:tcBorders>
              <w:top w:val="single" w:sz="4" w:space="0" w:color="auto"/>
              <w:left w:val="single" w:sz="4" w:space="0" w:color="auto"/>
              <w:bottom w:val="single" w:sz="4" w:space="0" w:color="auto"/>
              <w:right w:val="single" w:sz="4" w:space="0" w:color="auto"/>
            </w:tcBorders>
          </w:tcPr>
          <w:p w14:paraId="666DE59D" w14:textId="77777777" w:rsidR="00670F9E" w:rsidRPr="00B15EA8" w:rsidRDefault="00670F9E" w:rsidP="00670F9E">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210EA941" w14:textId="77777777" w:rsidR="00670F9E" w:rsidRPr="00B15EA8" w:rsidRDefault="00670F9E" w:rsidP="00670F9E">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5A4104DD"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27E883A3" w14:textId="77777777" w:rsidR="00670F9E" w:rsidRPr="00B15EA8" w:rsidRDefault="00670F9E" w:rsidP="0030182F">
            <w:pPr>
              <w:numPr>
                <w:ilvl w:val="0"/>
                <w:numId w:val="12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E0ED43E" w14:textId="77777777" w:rsidR="00670F9E" w:rsidRPr="00B15EA8" w:rsidRDefault="00670F9E" w:rsidP="00670F9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Darbinis slėgis</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39F101B3" w14:textId="77777777" w:rsidR="00670F9E" w:rsidRPr="00B15EA8" w:rsidRDefault="00670F9E" w:rsidP="00670F9E">
            <w:pPr>
              <w:spacing w:before="100" w:beforeAutospacing="1" w:after="100" w:afterAutospacing="1"/>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Ne mažesnis 16 bar</w:t>
            </w:r>
          </w:p>
        </w:tc>
        <w:tc>
          <w:tcPr>
            <w:tcW w:w="945" w:type="pct"/>
            <w:tcBorders>
              <w:top w:val="single" w:sz="4" w:space="0" w:color="auto"/>
              <w:left w:val="single" w:sz="4" w:space="0" w:color="auto"/>
              <w:bottom w:val="single" w:sz="4" w:space="0" w:color="auto"/>
              <w:right w:val="single" w:sz="4" w:space="0" w:color="auto"/>
            </w:tcBorders>
          </w:tcPr>
          <w:p w14:paraId="6DDB0C30" w14:textId="77777777" w:rsidR="00670F9E" w:rsidRPr="00B15EA8" w:rsidRDefault="00670F9E" w:rsidP="00670F9E">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76F7751" w14:textId="77777777" w:rsidR="00670F9E" w:rsidRPr="00B15EA8" w:rsidRDefault="00670F9E" w:rsidP="00670F9E">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13A1DCEF"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0B647319" w14:textId="77777777" w:rsidR="00670F9E" w:rsidRPr="00B15EA8" w:rsidRDefault="00670F9E" w:rsidP="0030182F">
            <w:pPr>
              <w:numPr>
                <w:ilvl w:val="0"/>
                <w:numId w:val="12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7A02D45"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Panaudojimas</w:t>
            </w:r>
          </w:p>
        </w:tc>
        <w:tc>
          <w:tcPr>
            <w:tcW w:w="1997" w:type="pct"/>
            <w:tcBorders>
              <w:top w:val="single" w:sz="4" w:space="0" w:color="auto"/>
              <w:left w:val="single" w:sz="4" w:space="0" w:color="auto"/>
              <w:bottom w:val="single" w:sz="4" w:space="0" w:color="auto"/>
              <w:right w:val="single" w:sz="4" w:space="0" w:color="auto"/>
            </w:tcBorders>
          </w:tcPr>
          <w:p w14:paraId="46F589D5" w14:textId="77777777" w:rsidR="00670F9E" w:rsidRPr="00B15EA8" w:rsidRDefault="00670F9E" w:rsidP="00670F9E">
            <w:pPr>
              <w:pStyle w:val="TableParagraph"/>
              <w:rPr>
                <w:rFonts w:cstheme="minorHAnsi"/>
                <w:color w:val="000000" w:themeColor="text1"/>
                <w:lang w:val="lt-LT"/>
              </w:rPr>
            </w:pPr>
            <w:r w:rsidRPr="00B15EA8">
              <w:rPr>
                <w:rFonts w:cstheme="minorHAnsi"/>
                <w:color w:val="000000" w:themeColor="text1"/>
                <w:lang w:val="lt-LT"/>
              </w:rPr>
              <w:t>Turi tikti visų tipų vamzdžiams: ketiniams, AC ir plieniniams</w:t>
            </w:r>
          </w:p>
        </w:tc>
        <w:tc>
          <w:tcPr>
            <w:tcW w:w="945" w:type="pct"/>
            <w:tcBorders>
              <w:top w:val="single" w:sz="4" w:space="0" w:color="auto"/>
              <w:left w:val="single" w:sz="4" w:space="0" w:color="auto"/>
              <w:bottom w:val="single" w:sz="4" w:space="0" w:color="auto"/>
              <w:right w:val="single" w:sz="4" w:space="0" w:color="auto"/>
            </w:tcBorders>
          </w:tcPr>
          <w:p w14:paraId="54B57B15"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513FB224"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r>
      <w:tr w:rsidR="006568A6" w:rsidRPr="00B15EA8" w14:paraId="7D009E7A"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43A565BC" w14:textId="77777777" w:rsidR="00670F9E" w:rsidRPr="00B15EA8" w:rsidRDefault="00670F9E" w:rsidP="0030182F">
            <w:pPr>
              <w:numPr>
                <w:ilvl w:val="0"/>
                <w:numId w:val="12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B3CBDE1"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Montavimo aplinka</w:t>
            </w:r>
          </w:p>
        </w:tc>
        <w:tc>
          <w:tcPr>
            <w:tcW w:w="1997" w:type="pct"/>
            <w:tcBorders>
              <w:top w:val="single" w:sz="4" w:space="0" w:color="auto"/>
              <w:left w:val="single" w:sz="4" w:space="0" w:color="auto"/>
              <w:bottom w:val="single" w:sz="4" w:space="0" w:color="auto"/>
              <w:right w:val="single" w:sz="4" w:space="0" w:color="auto"/>
            </w:tcBorders>
          </w:tcPr>
          <w:p w14:paraId="244D3FC0" w14:textId="77777777" w:rsidR="00670F9E" w:rsidRPr="00B15EA8" w:rsidRDefault="00670F9E" w:rsidP="00670F9E">
            <w:pPr>
              <w:pStyle w:val="TableParagraph"/>
              <w:rPr>
                <w:rFonts w:cstheme="minorHAnsi"/>
                <w:color w:val="000000" w:themeColor="text1"/>
                <w:lang w:val="lt-LT"/>
              </w:rPr>
            </w:pPr>
            <w:r w:rsidRPr="00B15EA8">
              <w:rPr>
                <w:rFonts w:cstheme="minorHAnsi"/>
                <w:color w:val="000000" w:themeColor="text1"/>
                <w:lang w:val="lt-LT"/>
              </w:rPr>
              <w:t>Gruntas, šuliniai, patalpa</w:t>
            </w:r>
          </w:p>
        </w:tc>
        <w:tc>
          <w:tcPr>
            <w:tcW w:w="945" w:type="pct"/>
            <w:tcBorders>
              <w:top w:val="single" w:sz="4" w:space="0" w:color="auto"/>
              <w:left w:val="single" w:sz="4" w:space="0" w:color="auto"/>
              <w:bottom w:val="single" w:sz="4" w:space="0" w:color="auto"/>
              <w:right w:val="single" w:sz="4" w:space="0" w:color="auto"/>
            </w:tcBorders>
          </w:tcPr>
          <w:p w14:paraId="42936884"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2C1D5989"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r>
      <w:tr w:rsidR="006568A6" w:rsidRPr="00B15EA8" w14:paraId="37144343"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1BCCB9FD" w14:textId="77777777" w:rsidR="00670F9E" w:rsidRPr="00B15EA8" w:rsidRDefault="00670F9E" w:rsidP="0030182F">
            <w:pPr>
              <w:numPr>
                <w:ilvl w:val="0"/>
                <w:numId w:val="12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807E891"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Pajungimo būdas</w:t>
            </w:r>
          </w:p>
        </w:tc>
        <w:tc>
          <w:tcPr>
            <w:tcW w:w="1997" w:type="pct"/>
            <w:tcBorders>
              <w:top w:val="single" w:sz="4" w:space="0" w:color="auto"/>
              <w:left w:val="single" w:sz="4" w:space="0" w:color="auto"/>
              <w:bottom w:val="single" w:sz="4" w:space="0" w:color="auto"/>
              <w:right w:val="single" w:sz="4" w:space="0" w:color="auto"/>
            </w:tcBorders>
          </w:tcPr>
          <w:p w14:paraId="0271CB5C" w14:textId="77777777" w:rsidR="00670F9E" w:rsidRPr="00B15EA8" w:rsidRDefault="00670F9E" w:rsidP="00670F9E">
            <w:pPr>
              <w:pStyle w:val="TableParagraph"/>
              <w:spacing w:before="3" w:line="235" w:lineRule="auto"/>
              <w:rPr>
                <w:rFonts w:cstheme="minorHAnsi"/>
                <w:color w:val="000000" w:themeColor="text1"/>
                <w:lang w:val="lt-LT"/>
              </w:rPr>
            </w:pPr>
            <w:proofErr w:type="spellStart"/>
            <w:r w:rsidRPr="00B15EA8">
              <w:rPr>
                <w:rFonts w:cstheme="minorHAnsi"/>
                <w:color w:val="000000" w:themeColor="text1"/>
                <w:lang w:val="lt-LT"/>
              </w:rPr>
              <w:t>Flanšinis</w:t>
            </w:r>
            <w:proofErr w:type="spellEnd"/>
            <w:r w:rsidRPr="00B15EA8">
              <w:rPr>
                <w:rFonts w:cstheme="minorHAnsi"/>
                <w:color w:val="000000" w:themeColor="text1"/>
                <w:lang w:val="lt-LT"/>
              </w:rPr>
              <w:t xml:space="preserve">. </w:t>
            </w:r>
            <w:proofErr w:type="spellStart"/>
            <w:r w:rsidRPr="00B15EA8">
              <w:rPr>
                <w:rFonts w:cstheme="minorHAnsi"/>
                <w:color w:val="000000" w:themeColor="text1"/>
                <w:lang w:val="lt-LT"/>
              </w:rPr>
              <w:t>Flanšai</w:t>
            </w:r>
            <w:proofErr w:type="spellEnd"/>
            <w:r w:rsidRPr="00B15EA8">
              <w:rPr>
                <w:rFonts w:cstheme="minorHAnsi"/>
                <w:color w:val="000000" w:themeColor="text1"/>
                <w:lang w:val="lt-LT"/>
              </w:rPr>
              <w:t xml:space="preserve"> turi atitikti LST EN 1092-2 standartą arba lygiavertį, </w:t>
            </w:r>
            <w:proofErr w:type="spellStart"/>
            <w:r w:rsidRPr="00B15EA8">
              <w:rPr>
                <w:rFonts w:cstheme="minorHAnsi"/>
                <w:color w:val="000000" w:themeColor="text1"/>
                <w:lang w:val="lt-LT"/>
              </w:rPr>
              <w:t>flanšų</w:t>
            </w:r>
            <w:proofErr w:type="spellEnd"/>
            <w:r w:rsidRPr="00B15EA8">
              <w:rPr>
                <w:rFonts w:cstheme="minorHAnsi"/>
                <w:color w:val="000000" w:themeColor="text1"/>
                <w:lang w:val="lt-LT"/>
              </w:rPr>
              <w:t xml:space="preserve"> veidrodinis paviršius turi būti be pažeidimų ir</w:t>
            </w:r>
          </w:p>
          <w:p w14:paraId="6293433D" w14:textId="77777777" w:rsidR="00670F9E" w:rsidRPr="00B15EA8" w:rsidRDefault="00670F9E" w:rsidP="00670F9E">
            <w:pPr>
              <w:pStyle w:val="TableParagraph"/>
              <w:rPr>
                <w:rFonts w:cstheme="minorHAnsi"/>
                <w:color w:val="000000" w:themeColor="text1"/>
                <w:lang w:val="lt-LT"/>
              </w:rPr>
            </w:pPr>
            <w:r w:rsidRPr="00B15EA8">
              <w:rPr>
                <w:rFonts w:cstheme="minorHAnsi"/>
                <w:color w:val="000000" w:themeColor="text1"/>
                <w:lang w:val="lt-LT"/>
              </w:rPr>
              <w:t xml:space="preserve">užtikrinti pilną </w:t>
            </w:r>
            <w:proofErr w:type="spellStart"/>
            <w:r w:rsidRPr="00B15EA8">
              <w:rPr>
                <w:rFonts w:cstheme="minorHAnsi"/>
                <w:color w:val="000000" w:themeColor="text1"/>
                <w:lang w:val="lt-LT"/>
              </w:rPr>
              <w:t>hermetiškumą</w:t>
            </w:r>
            <w:proofErr w:type="spellEnd"/>
          </w:p>
        </w:tc>
        <w:tc>
          <w:tcPr>
            <w:tcW w:w="945" w:type="pct"/>
            <w:tcBorders>
              <w:top w:val="single" w:sz="4" w:space="0" w:color="auto"/>
              <w:left w:val="single" w:sz="4" w:space="0" w:color="auto"/>
              <w:bottom w:val="single" w:sz="4" w:space="0" w:color="auto"/>
              <w:right w:val="single" w:sz="4" w:space="0" w:color="auto"/>
            </w:tcBorders>
          </w:tcPr>
          <w:p w14:paraId="46876B8E"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543602BF"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r>
      <w:tr w:rsidR="006568A6" w:rsidRPr="00B15EA8" w14:paraId="4081D4B5"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1F652E12" w14:textId="77777777" w:rsidR="00670F9E" w:rsidRPr="00B15EA8" w:rsidRDefault="00670F9E" w:rsidP="0030182F">
            <w:pPr>
              <w:numPr>
                <w:ilvl w:val="0"/>
                <w:numId w:val="12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7A51C05"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Sandarinimas</w:t>
            </w:r>
          </w:p>
        </w:tc>
        <w:tc>
          <w:tcPr>
            <w:tcW w:w="1997" w:type="pct"/>
            <w:tcBorders>
              <w:top w:val="single" w:sz="4" w:space="0" w:color="auto"/>
              <w:left w:val="single" w:sz="4" w:space="0" w:color="auto"/>
              <w:bottom w:val="single" w:sz="4" w:space="0" w:color="auto"/>
              <w:right w:val="single" w:sz="4" w:space="0" w:color="auto"/>
            </w:tcBorders>
          </w:tcPr>
          <w:p w14:paraId="64309720" w14:textId="77777777" w:rsidR="00670F9E" w:rsidRPr="00B15EA8" w:rsidRDefault="00670F9E" w:rsidP="00670F9E">
            <w:pPr>
              <w:pStyle w:val="TableParagraph"/>
              <w:spacing w:line="268" w:lineRule="exact"/>
              <w:rPr>
                <w:rFonts w:cstheme="minorHAnsi"/>
                <w:color w:val="000000" w:themeColor="text1"/>
                <w:lang w:val="lt-LT"/>
              </w:rPr>
            </w:pPr>
            <w:r w:rsidRPr="00B15EA8">
              <w:rPr>
                <w:rFonts w:cstheme="minorHAnsi"/>
                <w:color w:val="000000" w:themeColor="text1"/>
                <w:lang w:val="lt-LT"/>
              </w:rPr>
              <w:t>NBR arba EPDM pagal LST EN 681-1 arba lygiavertį standartą.</w:t>
            </w:r>
          </w:p>
          <w:p w14:paraId="37228004" w14:textId="77777777" w:rsidR="00670F9E" w:rsidRPr="00B15EA8" w:rsidRDefault="00670F9E" w:rsidP="00670F9E">
            <w:pPr>
              <w:pStyle w:val="TableParagraph"/>
              <w:rPr>
                <w:rFonts w:cstheme="minorHAnsi"/>
                <w:color w:val="000000" w:themeColor="text1"/>
                <w:lang w:val="lt-LT"/>
              </w:rPr>
            </w:pPr>
            <w:r w:rsidRPr="00B15EA8">
              <w:rPr>
                <w:rFonts w:cstheme="minorHAnsi"/>
                <w:color w:val="000000" w:themeColor="text1"/>
                <w:lang w:val="lt-LT"/>
              </w:rPr>
              <w:t>Atitinkama sandarinimo medžiaga pateikiama užsakymo metu</w:t>
            </w:r>
          </w:p>
        </w:tc>
        <w:tc>
          <w:tcPr>
            <w:tcW w:w="945" w:type="pct"/>
            <w:tcBorders>
              <w:top w:val="single" w:sz="4" w:space="0" w:color="auto"/>
              <w:left w:val="single" w:sz="4" w:space="0" w:color="auto"/>
              <w:bottom w:val="single" w:sz="4" w:space="0" w:color="auto"/>
              <w:right w:val="single" w:sz="4" w:space="0" w:color="auto"/>
            </w:tcBorders>
          </w:tcPr>
          <w:p w14:paraId="4195E7AE"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2EE5C9F7"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r>
      <w:tr w:rsidR="006568A6" w:rsidRPr="00B15EA8" w14:paraId="262EDA9C"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4FCA04A3" w14:textId="77777777" w:rsidR="00670F9E" w:rsidRPr="00B15EA8" w:rsidRDefault="00670F9E" w:rsidP="0030182F">
            <w:pPr>
              <w:numPr>
                <w:ilvl w:val="0"/>
                <w:numId w:val="12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420B5BD"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Korpuso ir jo elementų medžiaga</w:t>
            </w:r>
          </w:p>
        </w:tc>
        <w:tc>
          <w:tcPr>
            <w:tcW w:w="1997" w:type="pct"/>
            <w:tcBorders>
              <w:top w:val="single" w:sz="4" w:space="0" w:color="auto"/>
              <w:left w:val="single" w:sz="4" w:space="0" w:color="auto"/>
              <w:bottom w:val="single" w:sz="4" w:space="0" w:color="auto"/>
              <w:right w:val="single" w:sz="4" w:space="0" w:color="auto"/>
            </w:tcBorders>
          </w:tcPr>
          <w:p w14:paraId="45E8C2F1" w14:textId="77777777" w:rsidR="00670F9E" w:rsidRPr="00B15EA8" w:rsidRDefault="00670F9E" w:rsidP="00670F9E">
            <w:pPr>
              <w:pStyle w:val="TableParagraph"/>
              <w:rPr>
                <w:rFonts w:cstheme="minorHAnsi"/>
                <w:color w:val="000000" w:themeColor="text1"/>
                <w:lang w:val="lt-LT"/>
              </w:rPr>
            </w:pPr>
            <w:r w:rsidRPr="00B15EA8">
              <w:rPr>
                <w:rFonts w:cstheme="minorHAnsi"/>
                <w:color w:val="000000" w:themeColor="text1"/>
                <w:lang w:val="lt-LT"/>
              </w:rPr>
              <w:t>Kalusis ketus pagal LST EN 1563 standartą arba lygiavertį, ne žemesnės markės kaip EN-GJS-450-10 arba lygiavertės.</w:t>
            </w:r>
          </w:p>
          <w:p w14:paraId="0D8B62A2" w14:textId="77777777" w:rsidR="00670F9E" w:rsidRPr="00B15EA8" w:rsidRDefault="00670F9E" w:rsidP="00670F9E">
            <w:pPr>
              <w:pStyle w:val="TableParagraph"/>
              <w:rPr>
                <w:rFonts w:cstheme="minorHAnsi"/>
                <w:color w:val="000000" w:themeColor="text1"/>
                <w:lang w:val="lt-LT"/>
              </w:rPr>
            </w:pPr>
            <w:r w:rsidRPr="00B15EA8">
              <w:rPr>
                <w:rFonts w:cstheme="minorHAnsi"/>
                <w:color w:val="000000" w:themeColor="text1"/>
                <w:lang w:val="lt-LT"/>
              </w:rPr>
              <w:t>Varžtai, veržlės, poveržlės iš nerūdijančio plieno (plieno klasė ne žemesnė kaip A2) arba lygiaverčio</w:t>
            </w:r>
          </w:p>
        </w:tc>
        <w:tc>
          <w:tcPr>
            <w:tcW w:w="945" w:type="pct"/>
            <w:tcBorders>
              <w:top w:val="single" w:sz="4" w:space="0" w:color="auto"/>
              <w:left w:val="single" w:sz="4" w:space="0" w:color="auto"/>
              <w:bottom w:val="single" w:sz="4" w:space="0" w:color="auto"/>
              <w:right w:val="single" w:sz="4" w:space="0" w:color="auto"/>
            </w:tcBorders>
          </w:tcPr>
          <w:p w14:paraId="3753947A"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C73EBEE"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r>
      <w:tr w:rsidR="006568A6" w:rsidRPr="00B15EA8" w14:paraId="72F6F1E1"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E8561A5" w14:textId="77777777" w:rsidR="00670F9E" w:rsidRPr="00B15EA8" w:rsidRDefault="00670F9E" w:rsidP="0030182F">
            <w:pPr>
              <w:numPr>
                <w:ilvl w:val="0"/>
                <w:numId w:val="12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DFFE204" w14:textId="77777777" w:rsidR="00670F9E" w:rsidRPr="00B15EA8" w:rsidRDefault="00670F9E" w:rsidP="00670F9E">
            <w:pPr>
              <w:pStyle w:val="TableParagraph"/>
              <w:rPr>
                <w:rFonts w:cstheme="minorHAnsi"/>
                <w:color w:val="000000" w:themeColor="text1"/>
                <w:lang w:val="lt-LT"/>
              </w:rPr>
            </w:pPr>
            <w:r w:rsidRPr="00B15EA8">
              <w:rPr>
                <w:rFonts w:cstheme="minorHAnsi"/>
                <w:color w:val="000000" w:themeColor="text1"/>
                <w:lang w:val="lt-LT"/>
              </w:rPr>
              <w:t>Padengimas</w:t>
            </w:r>
          </w:p>
        </w:tc>
        <w:tc>
          <w:tcPr>
            <w:tcW w:w="1997" w:type="pct"/>
            <w:tcBorders>
              <w:top w:val="single" w:sz="4" w:space="0" w:color="auto"/>
              <w:left w:val="single" w:sz="4" w:space="0" w:color="auto"/>
              <w:bottom w:val="single" w:sz="4" w:space="0" w:color="auto"/>
              <w:right w:val="single" w:sz="4" w:space="0" w:color="auto"/>
            </w:tcBorders>
          </w:tcPr>
          <w:p w14:paraId="2C8E7CA9" w14:textId="77777777" w:rsidR="00670F9E" w:rsidRPr="00B15EA8" w:rsidRDefault="00670F9E" w:rsidP="00670F9E">
            <w:pPr>
              <w:pStyle w:val="TableParagraph"/>
              <w:rPr>
                <w:rFonts w:cstheme="minorHAnsi"/>
                <w:color w:val="000000" w:themeColor="text1"/>
                <w:lang w:val="lt-LT"/>
              </w:rPr>
            </w:pPr>
            <w:r w:rsidRPr="00B15EA8">
              <w:rPr>
                <w:rFonts w:cstheme="minorHAnsi"/>
                <w:color w:val="000000" w:themeColor="text1"/>
                <w:lang w:val="lt-LT"/>
              </w:rPr>
              <w:t>Korpuso detalės turi būti padengtos iš vidaus ir iš išorės. Padengimas epoksidinis miltelinis arba lygiavertis, minimalus padengimo storis 250 mikronų. Kartu su pasiūlymu turi būti pateiktas GSK sertifikavimo centro RAL GZ662 sertifikatas Produktams („</w:t>
            </w:r>
            <w:proofErr w:type="spellStart"/>
            <w:r w:rsidRPr="00B15EA8">
              <w:rPr>
                <w:rFonts w:cstheme="minorHAnsi"/>
                <w:color w:val="000000" w:themeColor="text1"/>
                <w:lang w:val="lt-LT"/>
              </w:rPr>
              <w:t>Products</w:t>
            </w:r>
            <w:proofErr w:type="spellEnd"/>
            <w:r w:rsidRPr="00B15EA8">
              <w:rPr>
                <w:rFonts w:cstheme="minorHAnsi"/>
                <w:color w:val="000000" w:themeColor="text1"/>
                <w:lang w:val="lt-LT"/>
              </w:rPr>
              <w:t>“) arba lygiavertis*, ne mažesnių reikalavimų nei nustato LST EN 14901 standartas (standarto priede nurodomas jungties tipas).</w:t>
            </w:r>
          </w:p>
          <w:p w14:paraId="715124A0" w14:textId="77777777" w:rsidR="00670F9E" w:rsidRPr="00B15EA8" w:rsidRDefault="00670F9E" w:rsidP="00670F9E">
            <w:pPr>
              <w:pStyle w:val="TableParagraph"/>
              <w:ind w:right="97"/>
              <w:jc w:val="both"/>
              <w:rPr>
                <w:rFonts w:cstheme="minorHAnsi"/>
                <w:color w:val="000000" w:themeColor="text1"/>
                <w:lang w:val="lt-LT"/>
              </w:rPr>
            </w:pPr>
            <w:r w:rsidRPr="00B15EA8">
              <w:rPr>
                <w:rFonts w:cstheme="minorHAnsi"/>
                <w:color w:val="000000" w:themeColor="text1"/>
                <w:lang w:val="lt-LT"/>
              </w:rPr>
              <w:t>* lygiavertis sertifikatas – išduotas tarptautinės organizacijos besispecializuojančios vandentvarkos gaminių dangos kokybės nustatyme,</w:t>
            </w:r>
            <w:r w:rsidRPr="00B15EA8">
              <w:rPr>
                <w:rFonts w:cstheme="minorHAnsi"/>
                <w:color w:val="000000" w:themeColor="text1"/>
                <w:spacing w:val="-17"/>
                <w:lang w:val="lt-LT"/>
              </w:rPr>
              <w:t xml:space="preserve"> </w:t>
            </w:r>
            <w:r w:rsidRPr="00B15EA8">
              <w:rPr>
                <w:rFonts w:cstheme="minorHAnsi"/>
                <w:color w:val="000000" w:themeColor="text1"/>
                <w:lang w:val="lt-LT"/>
              </w:rPr>
              <w:t>atliekančios</w:t>
            </w:r>
            <w:r w:rsidRPr="00B15EA8">
              <w:rPr>
                <w:rFonts w:cstheme="minorHAnsi"/>
                <w:color w:val="000000" w:themeColor="text1"/>
                <w:spacing w:val="-17"/>
                <w:lang w:val="lt-LT"/>
              </w:rPr>
              <w:t xml:space="preserve"> </w:t>
            </w:r>
            <w:r w:rsidRPr="00B15EA8">
              <w:rPr>
                <w:rFonts w:cstheme="minorHAnsi"/>
                <w:color w:val="000000" w:themeColor="text1"/>
                <w:lang w:val="lt-LT"/>
              </w:rPr>
              <w:t>periodinius</w:t>
            </w:r>
            <w:r w:rsidRPr="00B15EA8">
              <w:rPr>
                <w:rFonts w:cstheme="minorHAnsi"/>
                <w:color w:val="000000" w:themeColor="text1"/>
                <w:spacing w:val="-14"/>
                <w:lang w:val="lt-LT"/>
              </w:rPr>
              <w:t xml:space="preserve"> </w:t>
            </w:r>
            <w:r w:rsidRPr="00B15EA8">
              <w:rPr>
                <w:rFonts w:cstheme="minorHAnsi"/>
                <w:color w:val="000000" w:themeColor="text1"/>
                <w:lang w:val="lt-LT"/>
              </w:rPr>
              <w:t>gamybos</w:t>
            </w:r>
            <w:r w:rsidRPr="00B15EA8">
              <w:rPr>
                <w:rFonts w:cstheme="minorHAnsi"/>
                <w:color w:val="000000" w:themeColor="text1"/>
                <w:spacing w:val="-15"/>
                <w:lang w:val="lt-LT"/>
              </w:rPr>
              <w:t xml:space="preserve"> </w:t>
            </w:r>
            <w:r w:rsidRPr="00B15EA8">
              <w:rPr>
                <w:rFonts w:cstheme="minorHAnsi"/>
                <w:color w:val="000000" w:themeColor="text1"/>
                <w:lang w:val="lt-LT"/>
              </w:rPr>
              <w:t>proceso</w:t>
            </w:r>
            <w:r w:rsidRPr="00B15EA8">
              <w:rPr>
                <w:rFonts w:cstheme="minorHAnsi"/>
                <w:color w:val="000000" w:themeColor="text1"/>
                <w:spacing w:val="-15"/>
                <w:lang w:val="lt-LT"/>
              </w:rPr>
              <w:t xml:space="preserve"> </w:t>
            </w:r>
            <w:r w:rsidRPr="00B15EA8">
              <w:rPr>
                <w:rFonts w:cstheme="minorHAnsi"/>
                <w:color w:val="000000" w:themeColor="text1"/>
                <w:lang w:val="lt-LT"/>
              </w:rPr>
              <w:t>tikrinimus, gaminių</w:t>
            </w:r>
            <w:r w:rsidRPr="00B15EA8">
              <w:rPr>
                <w:rFonts w:cstheme="minorHAnsi"/>
                <w:color w:val="000000" w:themeColor="text1"/>
                <w:spacing w:val="14"/>
                <w:lang w:val="lt-LT"/>
              </w:rPr>
              <w:t xml:space="preserve"> </w:t>
            </w:r>
            <w:r w:rsidRPr="00B15EA8">
              <w:rPr>
                <w:rFonts w:cstheme="minorHAnsi"/>
                <w:color w:val="000000" w:themeColor="text1"/>
                <w:lang w:val="lt-LT"/>
              </w:rPr>
              <w:t>bandymus</w:t>
            </w:r>
            <w:r w:rsidRPr="00B15EA8">
              <w:rPr>
                <w:rFonts w:cstheme="minorHAnsi"/>
                <w:color w:val="000000" w:themeColor="text1"/>
                <w:spacing w:val="16"/>
                <w:lang w:val="lt-LT"/>
              </w:rPr>
              <w:t xml:space="preserve"> </w:t>
            </w:r>
            <w:r w:rsidRPr="00B15EA8">
              <w:rPr>
                <w:rFonts w:cstheme="minorHAnsi"/>
                <w:color w:val="000000" w:themeColor="text1"/>
                <w:lang w:val="lt-LT"/>
              </w:rPr>
              <w:t>ir</w:t>
            </w:r>
            <w:r w:rsidRPr="00B15EA8">
              <w:rPr>
                <w:rFonts w:cstheme="minorHAnsi"/>
                <w:color w:val="000000" w:themeColor="text1"/>
                <w:spacing w:val="16"/>
                <w:lang w:val="lt-LT"/>
              </w:rPr>
              <w:t xml:space="preserve"> </w:t>
            </w:r>
            <w:r w:rsidRPr="00B15EA8">
              <w:rPr>
                <w:rFonts w:cstheme="minorHAnsi"/>
                <w:color w:val="000000" w:themeColor="text1"/>
                <w:lang w:val="lt-LT"/>
              </w:rPr>
              <w:t>gamintojo</w:t>
            </w:r>
            <w:r w:rsidRPr="00B15EA8">
              <w:rPr>
                <w:rFonts w:cstheme="minorHAnsi"/>
                <w:color w:val="000000" w:themeColor="text1"/>
                <w:spacing w:val="17"/>
                <w:lang w:val="lt-LT"/>
              </w:rPr>
              <w:t xml:space="preserve"> </w:t>
            </w:r>
            <w:r w:rsidRPr="00B15EA8">
              <w:rPr>
                <w:rFonts w:cstheme="minorHAnsi"/>
                <w:color w:val="000000" w:themeColor="text1"/>
                <w:lang w:val="lt-LT"/>
              </w:rPr>
              <w:t>deklaruojamų</w:t>
            </w:r>
            <w:r w:rsidRPr="00B15EA8">
              <w:rPr>
                <w:rFonts w:cstheme="minorHAnsi"/>
                <w:color w:val="000000" w:themeColor="text1"/>
                <w:spacing w:val="15"/>
                <w:lang w:val="lt-LT"/>
              </w:rPr>
              <w:t xml:space="preserve"> </w:t>
            </w:r>
            <w:r w:rsidRPr="00B15EA8">
              <w:rPr>
                <w:rFonts w:cstheme="minorHAnsi"/>
                <w:color w:val="000000" w:themeColor="text1"/>
                <w:lang w:val="lt-LT"/>
              </w:rPr>
              <w:t>gaminių</w:t>
            </w:r>
            <w:r w:rsidRPr="00B15EA8">
              <w:rPr>
                <w:rFonts w:cstheme="minorHAnsi"/>
                <w:color w:val="000000" w:themeColor="text1"/>
                <w:spacing w:val="15"/>
                <w:lang w:val="lt-LT"/>
              </w:rPr>
              <w:t xml:space="preserve"> </w:t>
            </w:r>
            <w:r w:rsidRPr="00B15EA8">
              <w:rPr>
                <w:rFonts w:cstheme="minorHAnsi"/>
                <w:color w:val="000000" w:themeColor="text1"/>
                <w:lang w:val="lt-LT"/>
              </w:rPr>
              <w:t>savybių atitikimo nustatymus.</w:t>
            </w:r>
          </w:p>
        </w:tc>
        <w:tc>
          <w:tcPr>
            <w:tcW w:w="945" w:type="pct"/>
            <w:tcBorders>
              <w:top w:val="single" w:sz="4" w:space="0" w:color="auto"/>
              <w:left w:val="single" w:sz="4" w:space="0" w:color="auto"/>
              <w:bottom w:val="single" w:sz="4" w:space="0" w:color="auto"/>
              <w:right w:val="single" w:sz="4" w:space="0" w:color="auto"/>
            </w:tcBorders>
          </w:tcPr>
          <w:p w14:paraId="50F70808" w14:textId="77777777" w:rsidR="00670F9E" w:rsidRPr="00B15EA8" w:rsidRDefault="00670F9E" w:rsidP="00670F9E">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2FFC0921" w14:textId="77777777" w:rsidR="00670F9E" w:rsidRPr="00B15EA8" w:rsidRDefault="00670F9E" w:rsidP="00670F9E">
            <w:pPr>
              <w:rPr>
                <w:rFonts w:asciiTheme="minorHAnsi" w:hAnsiTheme="minorHAnsi" w:cstheme="minorHAnsi"/>
                <w:color w:val="000000" w:themeColor="text1"/>
                <w:sz w:val="22"/>
                <w:szCs w:val="22"/>
                <w:lang w:eastAsia="lt-LT"/>
              </w:rPr>
            </w:pPr>
          </w:p>
        </w:tc>
      </w:tr>
      <w:tr w:rsidR="006568A6" w:rsidRPr="00B15EA8" w14:paraId="00331A71"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6AA3C1A" w14:textId="77777777" w:rsidR="00670F9E" w:rsidRPr="00B15EA8" w:rsidRDefault="00670F9E" w:rsidP="0030182F">
            <w:pPr>
              <w:numPr>
                <w:ilvl w:val="0"/>
                <w:numId w:val="12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BD0728F" w14:textId="77777777" w:rsidR="00670F9E" w:rsidRPr="00B15EA8" w:rsidRDefault="00670F9E" w:rsidP="00670F9E">
            <w:pPr>
              <w:pStyle w:val="TableParagraph"/>
              <w:rPr>
                <w:rFonts w:cstheme="minorHAnsi"/>
                <w:color w:val="000000" w:themeColor="text1"/>
                <w:lang w:val="lt-LT"/>
              </w:rPr>
            </w:pPr>
            <w:r w:rsidRPr="00B15EA8">
              <w:rPr>
                <w:rFonts w:cstheme="minorHAnsi"/>
                <w:color w:val="000000" w:themeColor="text1"/>
                <w:lang w:val="lt-LT"/>
              </w:rPr>
              <w:t>Ženklinimas</w:t>
            </w:r>
          </w:p>
        </w:tc>
        <w:tc>
          <w:tcPr>
            <w:tcW w:w="1997" w:type="pct"/>
            <w:tcBorders>
              <w:top w:val="single" w:sz="4" w:space="0" w:color="auto"/>
              <w:left w:val="single" w:sz="4" w:space="0" w:color="auto"/>
              <w:bottom w:val="single" w:sz="4" w:space="0" w:color="auto"/>
              <w:right w:val="single" w:sz="4" w:space="0" w:color="auto"/>
            </w:tcBorders>
          </w:tcPr>
          <w:p w14:paraId="16C7ABDF" w14:textId="77777777" w:rsidR="00670F9E" w:rsidRPr="00B15EA8" w:rsidRDefault="00670F9E" w:rsidP="00670F9E">
            <w:pPr>
              <w:pStyle w:val="TableParagraph"/>
              <w:spacing w:line="268" w:lineRule="exact"/>
              <w:ind w:left="104"/>
              <w:rPr>
                <w:rFonts w:cstheme="minorHAnsi"/>
                <w:color w:val="000000" w:themeColor="text1"/>
                <w:lang w:val="lt-LT"/>
              </w:rPr>
            </w:pPr>
            <w:r w:rsidRPr="00B15EA8">
              <w:rPr>
                <w:rFonts w:cstheme="minorHAnsi"/>
                <w:color w:val="000000" w:themeColor="text1"/>
                <w:lang w:val="lt-LT"/>
              </w:rPr>
              <w:t>Turi atitikti standarto LST EN 805:2000 reikalavimus. Turi būti</w:t>
            </w:r>
          </w:p>
          <w:p w14:paraId="05194E46" w14:textId="77777777" w:rsidR="00670F9E" w:rsidRPr="00B15EA8" w:rsidRDefault="00670F9E" w:rsidP="00670F9E">
            <w:pPr>
              <w:pStyle w:val="TableParagraph"/>
              <w:spacing w:line="268" w:lineRule="exact"/>
              <w:ind w:left="104"/>
              <w:rPr>
                <w:rFonts w:cstheme="minorHAnsi"/>
                <w:color w:val="000000" w:themeColor="text1"/>
                <w:lang w:val="lt-LT"/>
              </w:rPr>
            </w:pPr>
            <w:r w:rsidRPr="00B15EA8">
              <w:rPr>
                <w:rFonts w:cstheme="minorHAnsi"/>
                <w:color w:val="000000" w:themeColor="text1"/>
                <w:lang w:val="lt-LT"/>
              </w:rPr>
              <w:lastRenderedPageBreak/>
              <w:t>nurodyta:</w:t>
            </w:r>
          </w:p>
          <w:p w14:paraId="36DC991D" w14:textId="77777777" w:rsidR="00670F9E" w:rsidRPr="00B15EA8" w:rsidRDefault="00670F9E" w:rsidP="0030182F">
            <w:pPr>
              <w:pStyle w:val="TableParagraph"/>
              <w:numPr>
                <w:ilvl w:val="0"/>
                <w:numId w:val="121"/>
              </w:numPr>
              <w:tabs>
                <w:tab w:val="left" w:pos="569"/>
              </w:tabs>
              <w:autoSpaceDE w:val="0"/>
              <w:autoSpaceDN w:val="0"/>
              <w:spacing w:line="300" w:lineRule="exact"/>
              <w:ind w:hanging="361"/>
              <w:rPr>
                <w:rFonts w:cstheme="minorHAnsi"/>
                <w:color w:val="000000" w:themeColor="text1"/>
                <w:lang w:val="lt-LT"/>
              </w:rPr>
            </w:pPr>
            <w:r w:rsidRPr="00B15EA8">
              <w:rPr>
                <w:rFonts w:cstheme="minorHAnsi"/>
                <w:color w:val="000000" w:themeColor="text1"/>
                <w:lang w:val="lt-LT"/>
              </w:rPr>
              <w:t>Gamintojo</w:t>
            </w:r>
            <w:r w:rsidRPr="00B15EA8">
              <w:rPr>
                <w:rFonts w:cstheme="minorHAnsi"/>
                <w:color w:val="000000" w:themeColor="text1"/>
                <w:spacing w:val="-2"/>
                <w:lang w:val="lt-LT"/>
              </w:rPr>
              <w:t xml:space="preserve"> </w:t>
            </w:r>
            <w:r w:rsidRPr="00B15EA8">
              <w:rPr>
                <w:rFonts w:cstheme="minorHAnsi"/>
                <w:color w:val="000000" w:themeColor="text1"/>
                <w:lang w:val="lt-LT"/>
              </w:rPr>
              <w:t>pavadinimas;</w:t>
            </w:r>
          </w:p>
          <w:p w14:paraId="47EAC487" w14:textId="77777777" w:rsidR="00670F9E" w:rsidRPr="00B15EA8" w:rsidRDefault="00670F9E" w:rsidP="0030182F">
            <w:pPr>
              <w:pStyle w:val="TableParagraph"/>
              <w:numPr>
                <w:ilvl w:val="0"/>
                <w:numId w:val="121"/>
              </w:numPr>
              <w:tabs>
                <w:tab w:val="left" w:pos="569"/>
              </w:tabs>
              <w:autoSpaceDE w:val="0"/>
              <w:autoSpaceDN w:val="0"/>
              <w:spacing w:line="300" w:lineRule="exact"/>
              <w:ind w:hanging="361"/>
              <w:rPr>
                <w:rFonts w:cstheme="minorHAnsi"/>
                <w:color w:val="000000" w:themeColor="text1"/>
                <w:lang w:val="lt-LT"/>
              </w:rPr>
            </w:pPr>
            <w:r w:rsidRPr="00B15EA8">
              <w:rPr>
                <w:rFonts w:cstheme="minorHAnsi"/>
                <w:color w:val="000000" w:themeColor="text1"/>
                <w:lang w:val="lt-LT"/>
              </w:rPr>
              <w:t>Diametras;</w:t>
            </w:r>
          </w:p>
          <w:p w14:paraId="14824477" w14:textId="77777777" w:rsidR="00670F9E" w:rsidRPr="00B15EA8" w:rsidRDefault="00670F9E" w:rsidP="0030182F">
            <w:pPr>
              <w:pStyle w:val="TableParagraph"/>
              <w:numPr>
                <w:ilvl w:val="0"/>
                <w:numId w:val="121"/>
              </w:numPr>
              <w:tabs>
                <w:tab w:val="left" w:pos="569"/>
              </w:tabs>
              <w:autoSpaceDE w:val="0"/>
              <w:autoSpaceDN w:val="0"/>
              <w:spacing w:line="300" w:lineRule="exact"/>
              <w:ind w:hanging="361"/>
              <w:rPr>
                <w:rFonts w:cstheme="minorHAnsi"/>
                <w:color w:val="000000" w:themeColor="text1"/>
                <w:lang w:val="lt-LT"/>
              </w:rPr>
            </w:pPr>
            <w:r w:rsidRPr="00B15EA8">
              <w:rPr>
                <w:rFonts w:cstheme="minorHAnsi"/>
                <w:color w:val="000000" w:themeColor="text1"/>
                <w:lang w:val="lt-LT"/>
              </w:rPr>
              <w:t>Sandarinimo</w:t>
            </w:r>
            <w:r w:rsidRPr="00B15EA8">
              <w:rPr>
                <w:rFonts w:cstheme="minorHAnsi"/>
                <w:color w:val="000000" w:themeColor="text1"/>
                <w:spacing w:val="-2"/>
                <w:lang w:val="lt-LT"/>
              </w:rPr>
              <w:t xml:space="preserve"> </w:t>
            </w:r>
            <w:r w:rsidRPr="00B15EA8">
              <w:rPr>
                <w:rFonts w:cstheme="minorHAnsi"/>
                <w:color w:val="000000" w:themeColor="text1"/>
                <w:lang w:val="lt-LT"/>
              </w:rPr>
              <w:t>tolerancija;</w:t>
            </w:r>
          </w:p>
          <w:p w14:paraId="64893F67" w14:textId="77777777" w:rsidR="00670F9E" w:rsidRPr="00B15EA8" w:rsidRDefault="00670F9E" w:rsidP="0030182F">
            <w:pPr>
              <w:pStyle w:val="TableParagraph"/>
              <w:numPr>
                <w:ilvl w:val="0"/>
                <w:numId w:val="121"/>
              </w:numPr>
              <w:rPr>
                <w:rFonts w:cstheme="minorHAnsi"/>
                <w:color w:val="000000" w:themeColor="text1"/>
                <w:lang w:val="lt-LT"/>
              </w:rPr>
            </w:pPr>
            <w:r w:rsidRPr="00B15EA8">
              <w:rPr>
                <w:rFonts w:cstheme="minorHAnsi"/>
                <w:color w:val="000000" w:themeColor="text1"/>
                <w:lang w:val="lt-LT"/>
              </w:rPr>
              <w:t>Medžiaga.</w:t>
            </w:r>
          </w:p>
        </w:tc>
        <w:tc>
          <w:tcPr>
            <w:tcW w:w="945" w:type="pct"/>
            <w:tcBorders>
              <w:top w:val="single" w:sz="4" w:space="0" w:color="auto"/>
              <w:left w:val="single" w:sz="4" w:space="0" w:color="auto"/>
              <w:bottom w:val="single" w:sz="4" w:space="0" w:color="auto"/>
              <w:right w:val="single" w:sz="4" w:space="0" w:color="auto"/>
            </w:tcBorders>
          </w:tcPr>
          <w:p w14:paraId="005238C6" w14:textId="77777777" w:rsidR="00670F9E" w:rsidRPr="00B15EA8" w:rsidRDefault="00670F9E" w:rsidP="00670F9E">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6D58BC0C" w14:textId="77777777" w:rsidR="00670F9E" w:rsidRPr="00B15EA8" w:rsidRDefault="00670F9E" w:rsidP="00670F9E">
            <w:pPr>
              <w:rPr>
                <w:rFonts w:asciiTheme="minorHAnsi" w:hAnsiTheme="minorHAnsi" w:cstheme="minorHAnsi"/>
                <w:color w:val="000000" w:themeColor="text1"/>
                <w:sz w:val="22"/>
                <w:szCs w:val="22"/>
                <w:lang w:eastAsia="lt-LT"/>
              </w:rPr>
            </w:pPr>
          </w:p>
        </w:tc>
      </w:tr>
      <w:tr w:rsidR="006568A6" w:rsidRPr="00B15EA8" w14:paraId="54066296"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438A0923" w14:textId="77777777" w:rsidR="00670F9E" w:rsidRPr="00B15EA8" w:rsidRDefault="00670F9E" w:rsidP="00670F9E">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c>
          <w:tcPr>
            <w:tcW w:w="945" w:type="pct"/>
            <w:tcBorders>
              <w:top w:val="single" w:sz="4" w:space="0" w:color="auto"/>
              <w:left w:val="single" w:sz="4" w:space="0" w:color="auto"/>
              <w:bottom w:val="single" w:sz="4" w:space="0" w:color="auto"/>
              <w:right w:val="single" w:sz="4" w:space="0" w:color="auto"/>
            </w:tcBorders>
          </w:tcPr>
          <w:p w14:paraId="218D6460" w14:textId="77777777" w:rsidR="00670F9E" w:rsidRPr="00B15EA8" w:rsidRDefault="00670F9E" w:rsidP="00670F9E">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485084E0" w14:textId="77777777" w:rsidR="00670F9E" w:rsidRPr="00B15EA8" w:rsidRDefault="00670F9E" w:rsidP="00670F9E">
            <w:pPr>
              <w:ind w:left="9"/>
              <w:jc w:val="center"/>
              <w:rPr>
                <w:rFonts w:asciiTheme="minorHAnsi" w:hAnsiTheme="minorHAnsi" w:cstheme="minorHAnsi"/>
                <w:b/>
                <w:color w:val="000000" w:themeColor="text1"/>
                <w:sz w:val="22"/>
                <w:szCs w:val="22"/>
                <w:lang w:eastAsia="lt-LT"/>
              </w:rPr>
            </w:pPr>
          </w:p>
        </w:tc>
      </w:tr>
      <w:tr w:rsidR="006568A6" w:rsidRPr="00B15EA8" w14:paraId="7DE5B234"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1400ECD6" w14:textId="77777777" w:rsidR="00670F9E" w:rsidRPr="00B15EA8" w:rsidRDefault="00670F9E" w:rsidP="0030182F">
            <w:pPr>
              <w:numPr>
                <w:ilvl w:val="0"/>
                <w:numId w:val="12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28A8724"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p>
        </w:tc>
        <w:tc>
          <w:tcPr>
            <w:tcW w:w="1997" w:type="pct"/>
            <w:tcBorders>
              <w:top w:val="single" w:sz="4" w:space="0" w:color="auto"/>
              <w:left w:val="single" w:sz="4" w:space="0" w:color="auto"/>
              <w:bottom w:val="single" w:sz="4" w:space="0" w:color="auto"/>
              <w:right w:val="single" w:sz="4" w:space="0" w:color="auto"/>
            </w:tcBorders>
          </w:tcPr>
          <w:p w14:paraId="176F28CD" w14:textId="77777777" w:rsidR="00670F9E" w:rsidRPr="00B15EA8" w:rsidRDefault="00670F9E" w:rsidP="00670F9E">
            <w:pPr>
              <w:pStyle w:val="TableParagraph"/>
              <w:ind w:right="98"/>
              <w:jc w:val="both"/>
              <w:rPr>
                <w:rFonts w:cstheme="minorHAnsi"/>
                <w:color w:val="000000" w:themeColor="text1"/>
                <w:lang w:val="lt-LT"/>
              </w:rPr>
            </w:pPr>
            <w:r w:rsidRPr="00B15EA8">
              <w:rPr>
                <w:rFonts w:cstheme="minorHAnsi"/>
                <w:color w:val="000000" w:themeColor="text1"/>
                <w:lang w:val="lt-LT"/>
              </w:rPr>
              <w:t>Visi dokumentai ir sertifikatai turi būti pateikti lietuvių kalba. Jei atitinkami dokumentai yra ne lietuvių kalba, pateikti jų vertimą į lietuvių kalbą, patvirtintą vertimų biuro antspaudu ir parašu.</w:t>
            </w:r>
          </w:p>
          <w:p w14:paraId="1E7D0736" w14:textId="77777777" w:rsidR="00670F9E" w:rsidRPr="00B15EA8" w:rsidRDefault="00670F9E" w:rsidP="00670F9E">
            <w:pPr>
              <w:pStyle w:val="TableParagraph"/>
              <w:rPr>
                <w:rFonts w:cstheme="minorHAnsi"/>
                <w:color w:val="000000" w:themeColor="text1"/>
                <w:lang w:val="lt-LT"/>
              </w:rPr>
            </w:pPr>
            <w:r w:rsidRPr="00B15EA8">
              <w:rPr>
                <w:rFonts w:cstheme="minorHAnsi"/>
                <w:color w:val="000000" w:themeColor="text1"/>
                <w:lang w:val="lt-LT"/>
              </w:rPr>
              <w:t>Kartu su pasiūlymu pateikti šią informaciją: montavimo instrukciją, maksimalų kampinį nukrypimą, užspaudimo</w:t>
            </w:r>
          </w:p>
          <w:p w14:paraId="3D8A58B7" w14:textId="77777777" w:rsidR="00670F9E" w:rsidRPr="00B15EA8" w:rsidRDefault="00670F9E" w:rsidP="00670F9E">
            <w:pPr>
              <w:pStyle w:val="TableParagraph"/>
              <w:rPr>
                <w:rFonts w:cstheme="minorHAnsi"/>
                <w:color w:val="000000" w:themeColor="text1"/>
                <w:lang w:val="lt-LT"/>
              </w:rPr>
            </w:pPr>
            <w:r w:rsidRPr="00B15EA8">
              <w:rPr>
                <w:rFonts w:cstheme="minorHAnsi"/>
                <w:color w:val="000000" w:themeColor="text1"/>
                <w:lang w:val="lt-LT"/>
              </w:rPr>
              <w:t>momentą, leistiną sujungimo medžiagą tempimui neatspariems sujungimams.</w:t>
            </w:r>
          </w:p>
          <w:p w14:paraId="7F7A43DC" w14:textId="77777777" w:rsidR="00670F9E" w:rsidRPr="00B15EA8" w:rsidRDefault="00670F9E" w:rsidP="00670F9E">
            <w:pPr>
              <w:pStyle w:val="TableParagraph"/>
              <w:tabs>
                <w:tab w:val="left" w:pos="568"/>
              </w:tabs>
              <w:autoSpaceDE w:val="0"/>
              <w:autoSpaceDN w:val="0"/>
              <w:spacing w:line="280" w:lineRule="exact"/>
              <w:rPr>
                <w:rFonts w:cstheme="minorHAnsi"/>
                <w:color w:val="000000" w:themeColor="text1"/>
                <w:lang w:val="lt-LT"/>
              </w:rPr>
            </w:pPr>
            <w:r w:rsidRPr="00B15EA8">
              <w:rPr>
                <w:rFonts w:cstheme="minorHAnsi"/>
                <w:color w:val="000000" w:themeColor="text1"/>
                <w:lang w:val="lt-LT"/>
              </w:rPr>
              <w:t>Vamzdžių</w:t>
            </w:r>
            <w:r w:rsidRPr="00B15EA8">
              <w:rPr>
                <w:rFonts w:cstheme="minorHAnsi"/>
                <w:color w:val="000000" w:themeColor="text1"/>
                <w:spacing w:val="-11"/>
                <w:lang w:val="lt-LT"/>
              </w:rPr>
              <w:t xml:space="preserve"> </w:t>
            </w:r>
            <w:r w:rsidRPr="00B15EA8">
              <w:rPr>
                <w:rFonts w:cstheme="minorHAnsi"/>
                <w:color w:val="000000" w:themeColor="text1"/>
                <w:lang w:val="lt-LT"/>
              </w:rPr>
              <w:t>jungtys</w:t>
            </w:r>
            <w:r w:rsidRPr="00B15EA8">
              <w:rPr>
                <w:rFonts w:cstheme="minorHAnsi"/>
                <w:color w:val="000000" w:themeColor="text1"/>
                <w:spacing w:val="-13"/>
                <w:lang w:val="lt-LT"/>
              </w:rPr>
              <w:t xml:space="preserve"> </w:t>
            </w:r>
            <w:r w:rsidRPr="00B15EA8">
              <w:rPr>
                <w:rFonts w:cstheme="minorHAnsi"/>
                <w:color w:val="000000" w:themeColor="text1"/>
                <w:lang w:val="lt-LT"/>
              </w:rPr>
              <w:t>turi</w:t>
            </w:r>
            <w:r w:rsidRPr="00B15EA8">
              <w:rPr>
                <w:rFonts w:cstheme="minorHAnsi"/>
                <w:color w:val="000000" w:themeColor="text1"/>
                <w:spacing w:val="-14"/>
                <w:lang w:val="lt-LT"/>
              </w:rPr>
              <w:t xml:space="preserve"> </w:t>
            </w:r>
            <w:r w:rsidRPr="00B15EA8">
              <w:rPr>
                <w:rFonts w:cstheme="minorHAnsi"/>
                <w:color w:val="000000" w:themeColor="text1"/>
                <w:lang w:val="lt-LT"/>
              </w:rPr>
              <w:t>būti</w:t>
            </w:r>
            <w:r w:rsidRPr="00B15EA8">
              <w:rPr>
                <w:rFonts w:cstheme="minorHAnsi"/>
                <w:color w:val="000000" w:themeColor="text1"/>
                <w:spacing w:val="-12"/>
                <w:lang w:val="lt-LT"/>
              </w:rPr>
              <w:t xml:space="preserve"> </w:t>
            </w:r>
            <w:r w:rsidRPr="00B15EA8">
              <w:rPr>
                <w:rFonts w:cstheme="minorHAnsi"/>
                <w:color w:val="000000" w:themeColor="text1"/>
                <w:lang w:val="lt-LT"/>
              </w:rPr>
              <w:t>tinkamos</w:t>
            </w:r>
            <w:r w:rsidRPr="00B15EA8">
              <w:rPr>
                <w:rFonts w:cstheme="minorHAnsi"/>
                <w:color w:val="000000" w:themeColor="text1"/>
                <w:spacing w:val="-13"/>
                <w:lang w:val="lt-LT"/>
              </w:rPr>
              <w:t xml:space="preserve"> </w:t>
            </w:r>
            <w:r w:rsidRPr="00B15EA8">
              <w:rPr>
                <w:rFonts w:cstheme="minorHAnsi"/>
                <w:color w:val="000000" w:themeColor="text1"/>
                <w:lang w:val="lt-LT"/>
              </w:rPr>
              <w:t>geriamam</w:t>
            </w:r>
            <w:r w:rsidRPr="00B15EA8">
              <w:rPr>
                <w:rFonts w:cstheme="minorHAnsi"/>
                <w:color w:val="000000" w:themeColor="text1"/>
                <w:spacing w:val="-14"/>
                <w:lang w:val="lt-LT"/>
              </w:rPr>
              <w:t xml:space="preserve"> </w:t>
            </w:r>
            <w:r w:rsidRPr="00B15EA8">
              <w:rPr>
                <w:rFonts w:cstheme="minorHAnsi"/>
                <w:color w:val="000000" w:themeColor="text1"/>
                <w:lang w:val="lt-LT"/>
              </w:rPr>
              <w:t>vandeniui</w:t>
            </w:r>
            <w:r w:rsidRPr="00B15EA8">
              <w:rPr>
                <w:rFonts w:cstheme="minorHAnsi"/>
                <w:color w:val="000000" w:themeColor="text1"/>
                <w:spacing w:val="-11"/>
                <w:lang w:val="lt-LT"/>
              </w:rPr>
              <w:t xml:space="preserve"> </w:t>
            </w:r>
            <w:r w:rsidRPr="00B15EA8">
              <w:rPr>
                <w:rFonts w:cstheme="minorHAnsi"/>
                <w:color w:val="000000" w:themeColor="text1"/>
                <w:lang w:val="lt-LT"/>
              </w:rPr>
              <w:t>ir</w:t>
            </w:r>
            <w:r w:rsidRPr="00B15EA8">
              <w:rPr>
                <w:rFonts w:cstheme="minorHAnsi"/>
                <w:color w:val="000000" w:themeColor="text1"/>
                <w:spacing w:val="-12"/>
                <w:lang w:val="lt-LT"/>
              </w:rPr>
              <w:t xml:space="preserve"> </w:t>
            </w:r>
            <w:r w:rsidRPr="00B15EA8">
              <w:rPr>
                <w:rFonts w:cstheme="minorHAnsi"/>
                <w:color w:val="000000" w:themeColor="text1"/>
                <w:lang w:val="lt-LT"/>
              </w:rPr>
              <w:t>turėti tai patvirtinantį gamintojo Europos Sąjungoje galiojantį</w:t>
            </w:r>
            <w:r w:rsidRPr="00B15EA8">
              <w:rPr>
                <w:rFonts w:cstheme="minorHAnsi"/>
                <w:color w:val="000000" w:themeColor="text1"/>
                <w:spacing w:val="-29"/>
                <w:lang w:val="lt-LT"/>
              </w:rPr>
              <w:t xml:space="preserve"> </w:t>
            </w:r>
            <w:r w:rsidRPr="00B15EA8">
              <w:rPr>
                <w:rFonts w:cstheme="minorHAnsi"/>
                <w:color w:val="000000" w:themeColor="text1"/>
                <w:lang w:val="lt-LT"/>
              </w:rPr>
              <w:t>higieninį pažymėjimą.</w:t>
            </w:r>
          </w:p>
        </w:tc>
        <w:tc>
          <w:tcPr>
            <w:tcW w:w="945" w:type="pct"/>
            <w:tcBorders>
              <w:top w:val="single" w:sz="4" w:space="0" w:color="auto"/>
              <w:left w:val="single" w:sz="4" w:space="0" w:color="auto"/>
              <w:bottom w:val="single" w:sz="4" w:space="0" w:color="auto"/>
              <w:right w:val="single" w:sz="4" w:space="0" w:color="auto"/>
            </w:tcBorders>
          </w:tcPr>
          <w:p w14:paraId="108A57E5"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265AA12B"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r>
      <w:tr w:rsidR="006568A6" w:rsidRPr="00B15EA8" w14:paraId="69CBDCD1"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FF26EF2" w14:textId="77777777" w:rsidR="00670F9E" w:rsidRPr="00B15EA8" w:rsidRDefault="00670F9E" w:rsidP="0030182F">
            <w:pPr>
              <w:numPr>
                <w:ilvl w:val="0"/>
                <w:numId w:val="12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2973612"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Tolerancija</w:t>
            </w:r>
          </w:p>
        </w:tc>
        <w:tc>
          <w:tcPr>
            <w:tcW w:w="1997" w:type="pct"/>
            <w:tcBorders>
              <w:top w:val="single" w:sz="4" w:space="0" w:color="auto"/>
              <w:left w:val="single" w:sz="4" w:space="0" w:color="auto"/>
              <w:bottom w:val="single" w:sz="4" w:space="0" w:color="auto"/>
              <w:right w:val="single" w:sz="4" w:space="0" w:color="auto"/>
            </w:tcBorders>
          </w:tcPr>
          <w:p w14:paraId="3E0229A1" w14:textId="77777777" w:rsidR="00670F9E" w:rsidRPr="00B15EA8" w:rsidRDefault="00670F9E" w:rsidP="00670F9E">
            <w:pPr>
              <w:pStyle w:val="TableParagraph"/>
              <w:tabs>
                <w:tab w:val="left" w:pos="568"/>
              </w:tabs>
              <w:autoSpaceDE w:val="0"/>
              <w:autoSpaceDN w:val="0"/>
              <w:spacing w:line="280" w:lineRule="exact"/>
              <w:rPr>
                <w:rFonts w:cstheme="minorHAnsi"/>
                <w:color w:val="000000" w:themeColor="text1"/>
                <w:lang w:val="lt-LT"/>
              </w:rPr>
            </w:pPr>
            <w:r w:rsidRPr="00B15EA8">
              <w:rPr>
                <w:rFonts w:cstheme="minorHAnsi"/>
                <w:color w:val="000000" w:themeColor="text1"/>
                <w:lang w:val="lt-LT"/>
              </w:rPr>
              <w:t>Apatinė riba: ne daugiau, viršutinė riba: ne mažiau</w:t>
            </w:r>
          </w:p>
          <w:p w14:paraId="7403DE33" w14:textId="77777777" w:rsidR="00670F9E" w:rsidRPr="00B15EA8" w:rsidRDefault="00670F9E" w:rsidP="00670F9E">
            <w:pPr>
              <w:pStyle w:val="TableParagraph"/>
              <w:tabs>
                <w:tab w:val="left" w:pos="568"/>
              </w:tabs>
              <w:autoSpaceDE w:val="0"/>
              <w:autoSpaceDN w:val="0"/>
              <w:spacing w:line="280" w:lineRule="exact"/>
              <w:rPr>
                <w:rFonts w:cstheme="minorHAnsi"/>
                <w:color w:val="000000" w:themeColor="text1"/>
                <w:lang w:val="lt-LT"/>
              </w:rPr>
            </w:pPr>
          </w:p>
          <w:p w14:paraId="53704D20" w14:textId="77777777" w:rsidR="00670F9E" w:rsidRPr="00B15EA8" w:rsidRDefault="00670F9E" w:rsidP="00670F9E">
            <w:pPr>
              <w:pStyle w:val="TableParagraph"/>
              <w:tabs>
                <w:tab w:val="left" w:pos="568"/>
              </w:tabs>
              <w:autoSpaceDE w:val="0"/>
              <w:autoSpaceDN w:val="0"/>
              <w:spacing w:line="280" w:lineRule="exact"/>
              <w:rPr>
                <w:rFonts w:cstheme="minorHAnsi"/>
                <w:color w:val="000000" w:themeColor="text1"/>
                <w:lang w:val="lt-LT"/>
              </w:rPr>
            </w:pPr>
          </w:p>
          <w:p w14:paraId="164BB58B" w14:textId="77777777" w:rsidR="00670F9E" w:rsidRPr="00B15EA8" w:rsidRDefault="00670F9E" w:rsidP="00670F9E">
            <w:pPr>
              <w:pStyle w:val="TableParagraph"/>
              <w:tabs>
                <w:tab w:val="left" w:pos="568"/>
              </w:tabs>
              <w:autoSpaceDE w:val="0"/>
              <w:autoSpaceDN w:val="0"/>
              <w:spacing w:line="280" w:lineRule="exact"/>
              <w:rPr>
                <w:rFonts w:cstheme="minorHAnsi"/>
                <w:color w:val="000000" w:themeColor="text1"/>
                <w:lang w:val="lt-LT"/>
              </w:rPr>
            </w:pPr>
          </w:p>
          <w:p w14:paraId="0159CA75" w14:textId="77777777" w:rsidR="00670F9E" w:rsidRPr="00B15EA8" w:rsidRDefault="00670F9E" w:rsidP="00670F9E">
            <w:pPr>
              <w:pStyle w:val="TableParagraph"/>
              <w:tabs>
                <w:tab w:val="left" w:pos="568"/>
              </w:tabs>
              <w:autoSpaceDE w:val="0"/>
              <w:autoSpaceDN w:val="0"/>
              <w:spacing w:line="280" w:lineRule="exact"/>
              <w:rPr>
                <w:rFonts w:cstheme="minorHAnsi"/>
                <w:noProof/>
                <w:color w:val="000000" w:themeColor="text1"/>
                <w:lang w:val="lt-LT"/>
              </w:rPr>
            </w:pPr>
          </w:p>
          <w:p w14:paraId="6CB88C5E" w14:textId="77777777" w:rsidR="00670F9E" w:rsidRPr="00B15EA8" w:rsidRDefault="00670F9E" w:rsidP="00670F9E">
            <w:pPr>
              <w:pStyle w:val="TableParagraph"/>
              <w:tabs>
                <w:tab w:val="left" w:pos="568"/>
              </w:tabs>
              <w:autoSpaceDE w:val="0"/>
              <w:autoSpaceDN w:val="0"/>
              <w:spacing w:line="280" w:lineRule="exact"/>
              <w:rPr>
                <w:rFonts w:cstheme="minorHAnsi"/>
                <w:noProof/>
                <w:color w:val="000000" w:themeColor="text1"/>
                <w:lang w:val="lt-LT"/>
              </w:rPr>
            </w:pPr>
          </w:p>
          <w:p w14:paraId="7EEDF63F" w14:textId="77777777" w:rsidR="00670F9E" w:rsidRPr="00B15EA8" w:rsidRDefault="00670F9E" w:rsidP="00670F9E">
            <w:pPr>
              <w:pStyle w:val="TableParagraph"/>
              <w:tabs>
                <w:tab w:val="left" w:pos="568"/>
              </w:tabs>
              <w:autoSpaceDE w:val="0"/>
              <w:autoSpaceDN w:val="0"/>
              <w:spacing w:line="280" w:lineRule="exact"/>
              <w:rPr>
                <w:rFonts w:cstheme="minorHAnsi"/>
                <w:noProof/>
                <w:color w:val="000000" w:themeColor="text1"/>
                <w:lang w:val="lt-LT"/>
              </w:rPr>
            </w:pPr>
          </w:p>
          <w:p w14:paraId="0A0CBD42" w14:textId="77777777" w:rsidR="00670F9E" w:rsidRPr="00B15EA8" w:rsidRDefault="00670F9E" w:rsidP="00670F9E">
            <w:pPr>
              <w:pStyle w:val="TableParagraph"/>
              <w:tabs>
                <w:tab w:val="left" w:pos="568"/>
              </w:tabs>
              <w:autoSpaceDE w:val="0"/>
              <w:autoSpaceDN w:val="0"/>
              <w:spacing w:line="280" w:lineRule="exact"/>
              <w:rPr>
                <w:rFonts w:cstheme="minorHAnsi"/>
                <w:noProof/>
                <w:color w:val="000000" w:themeColor="text1"/>
                <w:lang w:val="lt-LT"/>
              </w:rPr>
            </w:pPr>
          </w:p>
          <w:p w14:paraId="25C555E2" w14:textId="77777777" w:rsidR="00670F9E" w:rsidRPr="00B15EA8" w:rsidRDefault="00670F9E" w:rsidP="00670F9E">
            <w:pPr>
              <w:pStyle w:val="TableParagraph"/>
              <w:tabs>
                <w:tab w:val="left" w:pos="568"/>
              </w:tabs>
              <w:autoSpaceDE w:val="0"/>
              <w:autoSpaceDN w:val="0"/>
              <w:spacing w:line="280" w:lineRule="exact"/>
              <w:rPr>
                <w:rFonts w:cstheme="minorHAnsi"/>
                <w:noProof/>
                <w:color w:val="000000" w:themeColor="text1"/>
                <w:lang w:val="lt-LT"/>
              </w:rPr>
            </w:pPr>
          </w:p>
          <w:p w14:paraId="1E7C8ED4" w14:textId="77777777" w:rsidR="00670F9E" w:rsidRPr="00B15EA8" w:rsidRDefault="00670F9E" w:rsidP="00670F9E">
            <w:pPr>
              <w:pStyle w:val="TableParagraph"/>
              <w:tabs>
                <w:tab w:val="left" w:pos="568"/>
              </w:tabs>
              <w:autoSpaceDE w:val="0"/>
              <w:autoSpaceDN w:val="0"/>
              <w:spacing w:line="280" w:lineRule="exact"/>
              <w:rPr>
                <w:rFonts w:cstheme="minorHAnsi"/>
                <w:noProof/>
                <w:color w:val="000000" w:themeColor="text1"/>
                <w:lang w:val="lt-LT"/>
              </w:rPr>
            </w:pPr>
          </w:p>
          <w:p w14:paraId="2B8018AF" w14:textId="77777777" w:rsidR="00670F9E" w:rsidRPr="00B15EA8" w:rsidRDefault="00670F9E" w:rsidP="00670F9E">
            <w:pPr>
              <w:pStyle w:val="TableParagraph"/>
              <w:tabs>
                <w:tab w:val="left" w:pos="568"/>
              </w:tabs>
              <w:autoSpaceDE w:val="0"/>
              <w:autoSpaceDN w:val="0"/>
              <w:spacing w:line="280" w:lineRule="exact"/>
              <w:rPr>
                <w:rFonts w:cstheme="minorHAnsi"/>
                <w:noProof/>
                <w:color w:val="000000" w:themeColor="text1"/>
                <w:lang w:val="lt-LT"/>
              </w:rPr>
            </w:pPr>
          </w:p>
          <w:p w14:paraId="6C3FB7DB" w14:textId="77777777" w:rsidR="00670F9E" w:rsidRPr="00B15EA8" w:rsidRDefault="00670F9E" w:rsidP="00670F9E">
            <w:pPr>
              <w:pStyle w:val="TableParagraph"/>
              <w:tabs>
                <w:tab w:val="left" w:pos="568"/>
              </w:tabs>
              <w:autoSpaceDE w:val="0"/>
              <w:autoSpaceDN w:val="0"/>
              <w:spacing w:line="280" w:lineRule="exact"/>
              <w:rPr>
                <w:rFonts w:cstheme="minorHAnsi"/>
                <w:noProof/>
                <w:color w:val="000000" w:themeColor="text1"/>
                <w:lang w:val="lt-LT"/>
              </w:rPr>
            </w:pPr>
          </w:p>
          <w:p w14:paraId="637D34EF" w14:textId="77777777" w:rsidR="00670F9E" w:rsidRPr="00B15EA8" w:rsidRDefault="00670F9E" w:rsidP="00670F9E">
            <w:pPr>
              <w:pStyle w:val="TableParagraph"/>
              <w:tabs>
                <w:tab w:val="left" w:pos="568"/>
              </w:tabs>
              <w:autoSpaceDE w:val="0"/>
              <w:autoSpaceDN w:val="0"/>
              <w:spacing w:line="280" w:lineRule="exact"/>
              <w:rPr>
                <w:rFonts w:cstheme="minorHAnsi"/>
                <w:noProof/>
                <w:color w:val="000000" w:themeColor="text1"/>
                <w:lang w:val="lt-LT"/>
              </w:rPr>
            </w:pPr>
            <w:r w:rsidRPr="00B15EA8">
              <w:rPr>
                <w:rFonts w:cstheme="minorHAnsi"/>
                <w:noProof/>
                <w:color w:val="000000" w:themeColor="text1"/>
                <w:lang w:val="lt-LT"/>
              </w:rPr>
              <w:drawing>
                <wp:inline distT="0" distB="0" distL="0" distR="0" wp14:anchorId="5897207E" wp14:editId="53C36CE7">
                  <wp:extent cx="2189408" cy="2006522"/>
                  <wp:effectExtent l="0" t="0" r="190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2232053" cy="2045605"/>
                          </a:xfrm>
                          <a:prstGeom prst="rect">
                            <a:avLst/>
                          </a:prstGeom>
                        </pic:spPr>
                      </pic:pic>
                    </a:graphicData>
                  </a:graphic>
                </wp:inline>
              </w:drawing>
            </w:r>
          </w:p>
        </w:tc>
        <w:tc>
          <w:tcPr>
            <w:tcW w:w="945" w:type="pct"/>
            <w:tcBorders>
              <w:top w:val="single" w:sz="4" w:space="0" w:color="auto"/>
              <w:left w:val="single" w:sz="4" w:space="0" w:color="auto"/>
              <w:bottom w:val="single" w:sz="4" w:space="0" w:color="auto"/>
              <w:right w:val="single" w:sz="4" w:space="0" w:color="auto"/>
            </w:tcBorders>
          </w:tcPr>
          <w:p w14:paraId="55648FB6"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DEA1F9F"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r>
      <w:tr w:rsidR="006568A6" w:rsidRPr="00B15EA8" w14:paraId="7ED67E81"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CE337C2" w14:textId="77777777" w:rsidR="00670F9E" w:rsidRPr="00B15EA8" w:rsidRDefault="00670F9E" w:rsidP="0030182F">
            <w:pPr>
              <w:numPr>
                <w:ilvl w:val="0"/>
                <w:numId w:val="12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3DEF4A7"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Prekės pagaminimas</w:t>
            </w:r>
          </w:p>
        </w:tc>
        <w:tc>
          <w:tcPr>
            <w:tcW w:w="1997" w:type="pct"/>
            <w:tcBorders>
              <w:top w:val="single" w:sz="4" w:space="0" w:color="auto"/>
              <w:left w:val="single" w:sz="4" w:space="0" w:color="auto"/>
              <w:bottom w:val="single" w:sz="4" w:space="0" w:color="auto"/>
              <w:right w:val="single" w:sz="4" w:space="0" w:color="auto"/>
            </w:tcBorders>
          </w:tcPr>
          <w:p w14:paraId="5B5C8914" w14:textId="77777777" w:rsidR="00670F9E" w:rsidRPr="00B15EA8" w:rsidRDefault="00670F9E" w:rsidP="00670F9E">
            <w:pPr>
              <w:pStyle w:val="TableParagraph"/>
              <w:tabs>
                <w:tab w:val="left" w:pos="568"/>
              </w:tabs>
              <w:autoSpaceDE w:val="0"/>
              <w:autoSpaceDN w:val="0"/>
              <w:spacing w:line="280" w:lineRule="exact"/>
              <w:rPr>
                <w:rFonts w:cstheme="minorHAnsi"/>
                <w:color w:val="000000" w:themeColor="text1"/>
                <w:lang w:val="lt-LT"/>
              </w:rPr>
            </w:pPr>
            <w:r w:rsidRPr="00B15EA8">
              <w:rPr>
                <w:rFonts w:cstheme="minorHAnsi"/>
                <w:color w:val="000000" w:themeColor="text1"/>
                <w:lang w:val="lt-LT"/>
              </w:rPr>
              <w:t>Ne anksčiau kaip prieš metus</w:t>
            </w:r>
          </w:p>
        </w:tc>
        <w:tc>
          <w:tcPr>
            <w:tcW w:w="945" w:type="pct"/>
            <w:tcBorders>
              <w:top w:val="single" w:sz="4" w:space="0" w:color="auto"/>
              <w:left w:val="single" w:sz="4" w:space="0" w:color="auto"/>
              <w:bottom w:val="single" w:sz="4" w:space="0" w:color="auto"/>
              <w:right w:val="single" w:sz="4" w:space="0" w:color="auto"/>
            </w:tcBorders>
          </w:tcPr>
          <w:p w14:paraId="08039903"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D11CC47"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r>
      <w:tr w:rsidR="00E01DAF" w:rsidRPr="00B15EA8" w14:paraId="496DF127"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5C01C58" w14:textId="77777777" w:rsidR="00670F9E" w:rsidRPr="00B15EA8" w:rsidRDefault="00670F9E" w:rsidP="0030182F">
            <w:pPr>
              <w:numPr>
                <w:ilvl w:val="0"/>
                <w:numId w:val="12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60C0AA6"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Garantinis laikas</w:t>
            </w:r>
          </w:p>
        </w:tc>
        <w:tc>
          <w:tcPr>
            <w:tcW w:w="1997" w:type="pct"/>
            <w:tcBorders>
              <w:top w:val="single" w:sz="4" w:space="0" w:color="auto"/>
              <w:left w:val="single" w:sz="4" w:space="0" w:color="auto"/>
              <w:bottom w:val="single" w:sz="4" w:space="0" w:color="auto"/>
              <w:right w:val="single" w:sz="4" w:space="0" w:color="auto"/>
            </w:tcBorders>
          </w:tcPr>
          <w:p w14:paraId="0701625E" w14:textId="77777777" w:rsidR="00670F9E" w:rsidRPr="00B15EA8" w:rsidRDefault="00670F9E" w:rsidP="00670F9E">
            <w:pPr>
              <w:pStyle w:val="TableParagraph"/>
              <w:tabs>
                <w:tab w:val="left" w:pos="568"/>
              </w:tabs>
              <w:autoSpaceDE w:val="0"/>
              <w:autoSpaceDN w:val="0"/>
              <w:spacing w:line="280" w:lineRule="exact"/>
              <w:rPr>
                <w:rFonts w:cstheme="minorHAnsi"/>
                <w:color w:val="000000" w:themeColor="text1"/>
                <w:lang w:val="lt-LT"/>
              </w:rPr>
            </w:pPr>
            <w:r w:rsidRPr="00B15EA8">
              <w:rPr>
                <w:rFonts w:cstheme="minorHAnsi"/>
                <w:color w:val="000000" w:themeColor="text1"/>
                <w:lang w:val="lt-LT"/>
              </w:rPr>
              <w:t>≥ 10 metų</w:t>
            </w:r>
          </w:p>
        </w:tc>
        <w:tc>
          <w:tcPr>
            <w:tcW w:w="945" w:type="pct"/>
            <w:tcBorders>
              <w:top w:val="single" w:sz="4" w:space="0" w:color="auto"/>
              <w:left w:val="single" w:sz="4" w:space="0" w:color="auto"/>
              <w:bottom w:val="single" w:sz="4" w:space="0" w:color="auto"/>
              <w:right w:val="single" w:sz="4" w:space="0" w:color="auto"/>
            </w:tcBorders>
          </w:tcPr>
          <w:p w14:paraId="5B275E61"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05C8BDA"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r>
    </w:tbl>
    <w:p w14:paraId="19C93F89" w14:textId="77777777" w:rsidR="00670F9E" w:rsidRPr="00B15EA8" w:rsidRDefault="00670F9E" w:rsidP="00670F9E">
      <w:pPr>
        <w:rPr>
          <w:rFonts w:asciiTheme="minorHAnsi" w:hAnsiTheme="minorHAnsi" w:cstheme="minorHAnsi"/>
          <w:color w:val="000000" w:themeColor="text1"/>
          <w:sz w:val="22"/>
          <w:szCs w:val="22"/>
        </w:rPr>
      </w:pPr>
    </w:p>
    <w:p w14:paraId="602CCC1E" w14:textId="113D8668" w:rsidR="00EA5408" w:rsidRPr="00B15EA8" w:rsidRDefault="00EA5408" w:rsidP="00233E4D">
      <w:pPr>
        <w:pStyle w:val="Heading1"/>
        <w:numPr>
          <w:ilvl w:val="0"/>
          <w:numId w:val="28"/>
        </w:numPr>
        <w:ind w:left="924" w:hanging="357"/>
        <w:rPr>
          <w:rFonts w:asciiTheme="minorHAnsi" w:hAnsiTheme="minorHAnsi" w:cstheme="minorHAnsi"/>
          <w:color w:val="000000" w:themeColor="text1"/>
          <w:sz w:val="22"/>
          <w:szCs w:val="22"/>
        </w:rPr>
      </w:pPr>
      <w:bookmarkStart w:id="58" w:name="_Toc182300122"/>
      <w:r w:rsidRPr="00B15EA8">
        <w:rPr>
          <w:rFonts w:asciiTheme="minorHAnsi" w:hAnsiTheme="minorHAnsi" w:cstheme="minorHAnsi"/>
          <w:color w:val="000000" w:themeColor="text1"/>
          <w:sz w:val="22"/>
          <w:szCs w:val="22"/>
        </w:rPr>
        <w:t>Remont</w:t>
      </w:r>
      <w:r w:rsidR="00CA0875" w:rsidRPr="00B15EA8">
        <w:rPr>
          <w:rFonts w:asciiTheme="minorHAnsi" w:hAnsiTheme="minorHAnsi" w:cstheme="minorHAnsi"/>
          <w:color w:val="000000" w:themeColor="text1"/>
          <w:sz w:val="22"/>
          <w:szCs w:val="22"/>
        </w:rPr>
        <w:t>o</w:t>
      </w:r>
      <w:r w:rsidRPr="00B15EA8">
        <w:rPr>
          <w:rFonts w:asciiTheme="minorHAnsi" w:hAnsiTheme="minorHAnsi" w:cstheme="minorHAnsi"/>
          <w:color w:val="000000" w:themeColor="text1"/>
          <w:sz w:val="22"/>
          <w:szCs w:val="22"/>
        </w:rPr>
        <w:t xml:space="preserve"> veržtuvų moviniams sujungimams techniniai reikalavimai</w:t>
      </w:r>
      <w:bookmarkEnd w:id="58"/>
    </w:p>
    <w:tbl>
      <w:tblPr>
        <w:tblStyle w:val="TableGrid"/>
        <w:tblW w:w="5047" w:type="pct"/>
        <w:tblLook w:val="04A0" w:firstRow="1" w:lastRow="0" w:firstColumn="1" w:lastColumn="0" w:noHBand="0" w:noVBand="1"/>
      </w:tblPr>
      <w:tblGrid>
        <w:gridCol w:w="7417"/>
        <w:gridCol w:w="7417"/>
      </w:tblGrid>
      <w:tr w:rsidR="006568A6" w:rsidRPr="00B15EA8" w14:paraId="320CD930" w14:textId="77777777" w:rsidTr="00F04DA2">
        <w:trPr>
          <w:trHeight w:val="326"/>
        </w:trPr>
        <w:tc>
          <w:tcPr>
            <w:tcW w:w="2500" w:type="pct"/>
          </w:tcPr>
          <w:p w14:paraId="162793E2"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0761126F"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2E2ED4AE" w14:textId="77777777" w:rsidTr="00F04DA2">
        <w:trPr>
          <w:trHeight w:val="351"/>
        </w:trPr>
        <w:tc>
          <w:tcPr>
            <w:tcW w:w="2500" w:type="pct"/>
          </w:tcPr>
          <w:p w14:paraId="31F4E08F"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1A579D00"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7A2D6B79" w14:textId="77777777" w:rsidTr="00F04DA2">
        <w:trPr>
          <w:trHeight w:val="301"/>
        </w:trPr>
        <w:tc>
          <w:tcPr>
            <w:tcW w:w="2500" w:type="pct"/>
          </w:tcPr>
          <w:p w14:paraId="55A1DC38"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3D8A3559" w14:textId="77777777" w:rsidR="00097834" w:rsidRPr="00B15EA8" w:rsidRDefault="00097834" w:rsidP="00F04DA2">
            <w:pPr>
              <w:rPr>
                <w:rFonts w:asciiTheme="minorHAnsi" w:hAnsiTheme="minorHAnsi" w:cstheme="minorHAnsi"/>
                <w:color w:val="000000" w:themeColor="text1"/>
                <w:sz w:val="22"/>
                <w:szCs w:val="22"/>
              </w:rPr>
            </w:pPr>
          </w:p>
        </w:tc>
      </w:tr>
    </w:tbl>
    <w:p w14:paraId="0059F563" w14:textId="77777777" w:rsidR="00097834" w:rsidRPr="00B15EA8"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6"/>
        <w:gridCol w:w="2718"/>
        <w:gridCol w:w="5893"/>
        <w:gridCol w:w="2789"/>
        <w:gridCol w:w="2789"/>
      </w:tblGrid>
      <w:tr w:rsidR="006568A6" w:rsidRPr="00B15EA8" w14:paraId="580D4B51" w14:textId="77777777" w:rsidTr="00EA5408">
        <w:trPr>
          <w:trHeight w:val="527"/>
          <w:tblHeader/>
        </w:trPr>
        <w:tc>
          <w:tcPr>
            <w:tcW w:w="192" w:type="pct"/>
            <w:tcBorders>
              <w:top w:val="single" w:sz="4" w:space="0" w:color="auto"/>
              <w:left w:val="single" w:sz="4" w:space="0" w:color="auto"/>
              <w:bottom w:val="single" w:sz="4" w:space="0" w:color="auto"/>
              <w:right w:val="single" w:sz="4" w:space="0" w:color="auto"/>
            </w:tcBorders>
          </w:tcPr>
          <w:p w14:paraId="21296EE9" w14:textId="77777777" w:rsidR="00EA5408" w:rsidRPr="00B15EA8" w:rsidRDefault="00EA5408" w:rsidP="00EA5408">
            <w:pPr>
              <w:jc w:val="cente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Eil. Nr.</w:t>
            </w:r>
          </w:p>
        </w:tc>
        <w:tc>
          <w:tcPr>
            <w:tcW w:w="921" w:type="pct"/>
            <w:tcBorders>
              <w:top w:val="single" w:sz="4" w:space="0" w:color="auto"/>
              <w:left w:val="single" w:sz="4" w:space="0" w:color="auto"/>
              <w:bottom w:val="single" w:sz="4" w:space="0" w:color="auto"/>
              <w:right w:val="single" w:sz="4" w:space="0" w:color="auto"/>
            </w:tcBorders>
          </w:tcPr>
          <w:p w14:paraId="4D90935F" w14:textId="77777777" w:rsidR="00EA5408" w:rsidRPr="00B15EA8" w:rsidRDefault="00EA5408" w:rsidP="00EA5408">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Techniniai parametrai ir reikalavimai</w:t>
            </w:r>
          </w:p>
        </w:tc>
        <w:tc>
          <w:tcPr>
            <w:tcW w:w="1997" w:type="pct"/>
            <w:tcBorders>
              <w:top w:val="single" w:sz="4" w:space="0" w:color="auto"/>
              <w:left w:val="single" w:sz="4" w:space="0" w:color="auto"/>
              <w:bottom w:val="single" w:sz="4" w:space="0" w:color="auto"/>
              <w:right w:val="single" w:sz="4" w:space="0" w:color="auto"/>
            </w:tcBorders>
          </w:tcPr>
          <w:p w14:paraId="3E727C3A" w14:textId="77777777" w:rsidR="00EA5408" w:rsidRPr="00B15EA8" w:rsidRDefault="00EA5408" w:rsidP="00EA5408">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4914994F" w14:textId="62A6707C" w:rsidR="00EA5408" w:rsidRPr="00B15EA8" w:rsidRDefault="00B34EE5" w:rsidP="00EA5408">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45" w:type="pct"/>
            <w:tcBorders>
              <w:top w:val="single" w:sz="4" w:space="0" w:color="auto"/>
              <w:left w:val="single" w:sz="4" w:space="0" w:color="auto"/>
              <w:bottom w:val="single" w:sz="4" w:space="0" w:color="auto"/>
              <w:right w:val="single" w:sz="4" w:space="0" w:color="auto"/>
            </w:tcBorders>
          </w:tcPr>
          <w:p w14:paraId="364A362E" w14:textId="77777777" w:rsidR="00EA5408" w:rsidRPr="00B15EA8" w:rsidRDefault="00EA5408" w:rsidP="00EA5408">
            <w:pPr>
              <w:rPr>
                <w:rFonts w:asciiTheme="minorHAnsi" w:hAnsiTheme="minorHAnsi" w:cstheme="minorHAnsi"/>
                <w:b/>
                <w:bCs/>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7F1819F0" w14:textId="77777777" w:rsidTr="00EA54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110F3CA5" w14:textId="77777777" w:rsidR="00EA5408" w:rsidRPr="00B15EA8" w:rsidRDefault="00EA5408" w:rsidP="00EA5408">
            <w:pPr>
              <w:tabs>
                <w:tab w:val="center" w:pos="4819"/>
                <w:tab w:val="right" w:pos="9638"/>
              </w:tabs>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Bendrieji parametrai</w:t>
            </w:r>
          </w:p>
        </w:tc>
        <w:tc>
          <w:tcPr>
            <w:tcW w:w="945" w:type="pct"/>
            <w:tcBorders>
              <w:top w:val="single" w:sz="4" w:space="0" w:color="auto"/>
              <w:left w:val="single" w:sz="4" w:space="0" w:color="auto"/>
              <w:bottom w:val="single" w:sz="4" w:space="0" w:color="auto"/>
              <w:right w:val="single" w:sz="4" w:space="0" w:color="auto"/>
            </w:tcBorders>
          </w:tcPr>
          <w:p w14:paraId="10962DBB" w14:textId="77777777" w:rsidR="00EA5408" w:rsidRPr="00B15EA8" w:rsidRDefault="00EA5408" w:rsidP="00EA5408">
            <w:pPr>
              <w:tabs>
                <w:tab w:val="center" w:pos="4819"/>
                <w:tab w:val="right" w:pos="9638"/>
              </w:tabs>
              <w:jc w:val="center"/>
              <w:rPr>
                <w:rFonts w:asciiTheme="minorHAnsi" w:hAnsiTheme="minorHAnsi" w:cstheme="minorHAnsi"/>
                <w:b/>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C6523B7" w14:textId="77777777" w:rsidR="00EA5408" w:rsidRPr="00B15EA8" w:rsidRDefault="00EA5408" w:rsidP="00EA5408">
            <w:pPr>
              <w:tabs>
                <w:tab w:val="center" w:pos="4819"/>
                <w:tab w:val="right" w:pos="9638"/>
              </w:tabs>
              <w:jc w:val="center"/>
              <w:rPr>
                <w:rFonts w:asciiTheme="minorHAnsi" w:hAnsiTheme="minorHAnsi" w:cstheme="minorHAnsi"/>
                <w:b/>
                <w:color w:val="000000" w:themeColor="text1"/>
                <w:sz w:val="22"/>
                <w:szCs w:val="22"/>
              </w:rPr>
            </w:pPr>
          </w:p>
        </w:tc>
      </w:tr>
      <w:tr w:rsidR="006568A6" w:rsidRPr="00B15EA8" w14:paraId="7E953A87" w14:textId="77777777" w:rsidTr="00EA54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AA81322" w14:textId="77777777" w:rsidR="00EA5408" w:rsidRPr="00B15EA8" w:rsidRDefault="00EA5408" w:rsidP="0030182F">
            <w:pPr>
              <w:numPr>
                <w:ilvl w:val="0"/>
                <w:numId w:val="118"/>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CF2DE6F" w14:textId="4033B1FE" w:rsidR="00EA5408" w:rsidRPr="00B15EA8" w:rsidRDefault="00EA5408" w:rsidP="00EA540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Standartai</w:t>
            </w:r>
          </w:p>
        </w:tc>
        <w:tc>
          <w:tcPr>
            <w:tcW w:w="1997" w:type="pct"/>
            <w:tcBorders>
              <w:top w:val="single" w:sz="4" w:space="0" w:color="auto"/>
              <w:left w:val="single" w:sz="4" w:space="0" w:color="auto"/>
              <w:bottom w:val="single" w:sz="4" w:space="0" w:color="auto"/>
              <w:right w:val="single" w:sz="4" w:space="0" w:color="auto"/>
            </w:tcBorders>
          </w:tcPr>
          <w:p w14:paraId="0C4C356C" w14:textId="1A404188" w:rsidR="00EA5408" w:rsidRPr="00B15EA8" w:rsidRDefault="00EA5408" w:rsidP="00EA5408">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EN</w:t>
            </w:r>
            <w:r w:rsidRPr="00B15EA8">
              <w:rPr>
                <w:rFonts w:asciiTheme="minorHAnsi" w:hAnsiTheme="minorHAnsi" w:cstheme="minorHAnsi"/>
                <w:color w:val="000000" w:themeColor="text1"/>
                <w:spacing w:val="-4"/>
                <w:sz w:val="22"/>
                <w:szCs w:val="22"/>
              </w:rPr>
              <w:t xml:space="preserve"> </w:t>
            </w:r>
            <w:r w:rsidRPr="00B15EA8">
              <w:rPr>
                <w:rFonts w:asciiTheme="minorHAnsi" w:hAnsiTheme="minorHAnsi" w:cstheme="minorHAnsi"/>
                <w:color w:val="000000" w:themeColor="text1"/>
                <w:sz w:val="22"/>
                <w:szCs w:val="22"/>
              </w:rPr>
              <w:t>681,</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LST</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EN</w:t>
            </w:r>
            <w:r w:rsidRPr="00B15EA8">
              <w:rPr>
                <w:rFonts w:asciiTheme="minorHAnsi" w:hAnsiTheme="minorHAnsi" w:cstheme="minorHAnsi"/>
                <w:color w:val="000000" w:themeColor="text1"/>
                <w:spacing w:val="-5"/>
                <w:sz w:val="22"/>
                <w:szCs w:val="22"/>
              </w:rPr>
              <w:t xml:space="preserve"> </w:t>
            </w:r>
            <w:r w:rsidRPr="00B15EA8">
              <w:rPr>
                <w:rFonts w:asciiTheme="minorHAnsi" w:hAnsiTheme="minorHAnsi" w:cstheme="minorHAnsi"/>
                <w:color w:val="000000" w:themeColor="text1"/>
                <w:sz w:val="22"/>
                <w:szCs w:val="22"/>
              </w:rPr>
              <w:t>805:2000</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(arba</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lygiavertis)</w:t>
            </w:r>
          </w:p>
        </w:tc>
        <w:tc>
          <w:tcPr>
            <w:tcW w:w="945" w:type="pct"/>
            <w:tcBorders>
              <w:top w:val="single" w:sz="4" w:space="0" w:color="auto"/>
              <w:left w:val="single" w:sz="4" w:space="0" w:color="auto"/>
              <w:bottom w:val="single" w:sz="4" w:space="0" w:color="auto"/>
              <w:right w:val="single" w:sz="4" w:space="0" w:color="auto"/>
            </w:tcBorders>
          </w:tcPr>
          <w:p w14:paraId="62AA35B1" w14:textId="77777777" w:rsidR="00EA5408" w:rsidRPr="00B15EA8" w:rsidRDefault="00EA5408" w:rsidP="00EA5408">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36DAAFC0" w14:textId="77777777" w:rsidR="00EA5408" w:rsidRPr="00B15EA8" w:rsidRDefault="00EA5408" w:rsidP="00EA5408">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548A505B" w14:textId="77777777" w:rsidTr="00EA54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3DF34ED2" w14:textId="77777777" w:rsidR="00EA5408" w:rsidRPr="00B15EA8" w:rsidRDefault="00EA5408" w:rsidP="0030182F">
            <w:pPr>
              <w:numPr>
                <w:ilvl w:val="0"/>
                <w:numId w:val="118"/>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A2398D8" w14:textId="2E1EB33B" w:rsidR="00EA5408" w:rsidRPr="00B15EA8" w:rsidRDefault="00EA5408" w:rsidP="00EA5408">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Darbinė terpė</w:t>
            </w:r>
          </w:p>
        </w:tc>
        <w:tc>
          <w:tcPr>
            <w:tcW w:w="1997" w:type="pct"/>
            <w:tcBorders>
              <w:top w:val="single" w:sz="4" w:space="0" w:color="auto"/>
              <w:left w:val="single" w:sz="4" w:space="0" w:color="auto"/>
              <w:bottom w:val="single" w:sz="4" w:space="0" w:color="auto"/>
              <w:right w:val="single" w:sz="4" w:space="0" w:color="auto"/>
            </w:tcBorders>
          </w:tcPr>
          <w:p w14:paraId="02AB660C" w14:textId="6ACEBA71" w:rsidR="00EA5408" w:rsidRPr="00B15EA8" w:rsidRDefault="00EA5408" w:rsidP="00EA5408">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Geriamasis</w:t>
            </w:r>
            <w:r w:rsidRPr="00B15EA8">
              <w:rPr>
                <w:rFonts w:asciiTheme="minorHAnsi" w:hAnsiTheme="minorHAnsi" w:cstheme="minorHAnsi"/>
                <w:color w:val="000000" w:themeColor="text1"/>
                <w:spacing w:val="-5"/>
                <w:sz w:val="22"/>
                <w:szCs w:val="22"/>
              </w:rPr>
              <w:t xml:space="preserve"> </w:t>
            </w:r>
            <w:r w:rsidRPr="00B15EA8">
              <w:rPr>
                <w:rFonts w:asciiTheme="minorHAnsi" w:hAnsiTheme="minorHAnsi" w:cstheme="minorHAnsi"/>
                <w:color w:val="000000" w:themeColor="text1"/>
                <w:sz w:val="22"/>
                <w:szCs w:val="22"/>
              </w:rPr>
              <w:t>vanduo,</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nuotekos,</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techninis</w:t>
            </w:r>
            <w:r w:rsidRPr="00B15EA8">
              <w:rPr>
                <w:rFonts w:asciiTheme="minorHAnsi" w:hAnsiTheme="minorHAnsi" w:cstheme="minorHAnsi"/>
                <w:color w:val="000000" w:themeColor="text1"/>
                <w:spacing w:val="-4"/>
                <w:sz w:val="22"/>
                <w:szCs w:val="22"/>
              </w:rPr>
              <w:t xml:space="preserve"> </w:t>
            </w:r>
            <w:r w:rsidRPr="00B15EA8">
              <w:rPr>
                <w:rFonts w:asciiTheme="minorHAnsi" w:hAnsiTheme="minorHAnsi" w:cstheme="minorHAnsi"/>
                <w:color w:val="000000" w:themeColor="text1"/>
                <w:sz w:val="22"/>
                <w:szCs w:val="22"/>
              </w:rPr>
              <w:t>vanduo</w:t>
            </w:r>
          </w:p>
        </w:tc>
        <w:tc>
          <w:tcPr>
            <w:tcW w:w="945" w:type="pct"/>
            <w:tcBorders>
              <w:top w:val="single" w:sz="4" w:space="0" w:color="auto"/>
              <w:left w:val="single" w:sz="4" w:space="0" w:color="auto"/>
              <w:bottom w:val="single" w:sz="4" w:space="0" w:color="auto"/>
              <w:right w:val="single" w:sz="4" w:space="0" w:color="auto"/>
            </w:tcBorders>
          </w:tcPr>
          <w:p w14:paraId="04768A18" w14:textId="77777777" w:rsidR="00EA5408" w:rsidRPr="00B15EA8" w:rsidRDefault="00EA5408" w:rsidP="00EA5408">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529C62E2" w14:textId="77777777" w:rsidR="00EA5408" w:rsidRPr="00B15EA8" w:rsidRDefault="00EA5408" w:rsidP="00EA5408">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09B54492" w14:textId="77777777" w:rsidTr="00EA54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5939A2ED" w14:textId="77777777" w:rsidR="00EA5408" w:rsidRPr="00B15EA8" w:rsidRDefault="00EA5408" w:rsidP="0030182F">
            <w:pPr>
              <w:numPr>
                <w:ilvl w:val="0"/>
                <w:numId w:val="118"/>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32C3F35" w14:textId="7E268429" w:rsidR="00EA5408" w:rsidRPr="00B15EA8" w:rsidRDefault="00EA5408" w:rsidP="003E10E0">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Darbinės</w:t>
            </w:r>
            <w:r w:rsidR="003E10E0" w:rsidRPr="00B15EA8">
              <w:rPr>
                <w:rFonts w:asciiTheme="minorHAnsi" w:hAnsiTheme="minorHAnsi" w:cstheme="minorHAnsi"/>
                <w:color w:val="000000" w:themeColor="text1"/>
                <w:sz w:val="22"/>
                <w:szCs w:val="22"/>
              </w:rPr>
              <w:t xml:space="preserve"> </w:t>
            </w:r>
            <w:r w:rsidRPr="00B15EA8">
              <w:rPr>
                <w:rFonts w:asciiTheme="minorHAnsi" w:hAnsiTheme="minorHAnsi" w:cstheme="minorHAnsi"/>
                <w:color w:val="000000" w:themeColor="text1"/>
                <w:sz w:val="22"/>
                <w:szCs w:val="22"/>
              </w:rPr>
              <w:t>terpės</w:t>
            </w:r>
            <w:r w:rsidRPr="00B15EA8">
              <w:rPr>
                <w:rFonts w:asciiTheme="minorHAnsi" w:hAnsiTheme="minorHAnsi" w:cstheme="minorHAnsi"/>
                <w:color w:val="000000" w:themeColor="text1"/>
                <w:spacing w:val="-4"/>
                <w:sz w:val="22"/>
                <w:szCs w:val="22"/>
              </w:rPr>
              <w:t xml:space="preserve"> </w:t>
            </w:r>
            <w:r w:rsidRPr="00B15EA8">
              <w:rPr>
                <w:rFonts w:asciiTheme="minorHAnsi" w:hAnsiTheme="minorHAnsi" w:cstheme="minorHAnsi"/>
                <w:color w:val="000000" w:themeColor="text1"/>
                <w:sz w:val="22"/>
                <w:szCs w:val="22"/>
              </w:rPr>
              <w:t>temperatūra</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7A3F581D" w14:textId="2862E8BE" w:rsidR="00EA5408" w:rsidRPr="00B15EA8" w:rsidRDefault="00EA5408" w:rsidP="003E10E0">
            <w:pPr>
              <w:spacing w:before="100" w:beforeAutospacing="1" w:after="100" w:afterAutospacing="1"/>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 xml:space="preserve">Nuo 0 </w:t>
            </w:r>
            <w:r w:rsidRPr="00B15EA8">
              <w:rPr>
                <w:rFonts w:asciiTheme="minorHAnsi" w:hAnsiTheme="minorHAnsi" w:cstheme="minorHAnsi"/>
                <w:color w:val="000000" w:themeColor="text1"/>
                <w:sz w:val="22"/>
                <w:szCs w:val="22"/>
                <w:vertAlign w:val="superscript"/>
              </w:rPr>
              <w:t>0</w:t>
            </w:r>
            <w:r w:rsidRPr="00B15EA8">
              <w:rPr>
                <w:rFonts w:asciiTheme="minorHAnsi" w:hAnsiTheme="minorHAnsi" w:cstheme="minorHAnsi"/>
                <w:color w:val="000000" w:themeColor="text1"/>
                <w:sz w:val="22"/>
                <w:szCs w:val="22"/>
              </w:rPr>
              <w:t>C iki</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50</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vertAlign w:val="superscript"/>
              </w:rPr>
              <w:t>0</w:t>
            </w:r>
            <w:r w:rsidRPr="00B15EA8">
              <w:rPr>
                <w:rFonts w:asciiTheme="minorHAnsi" w:hAnsiTheme="minorHAnsi" w:cstheme="minorHAnsi"/>
                <w:color w:val="000000" w:themeColor="text1"/>
                <w:sz w:val="22"/>
                <w:szCs w:val="22"/>
              </w:rPr>
              <w:t>C</w:t>
            </w:r>
          </w:p>
        </w:tc>
        <w:tc>
          <w:tcPr>
            <w:tcW w:w="945" w:type="pct"/>
            <w:tcBorders>
              <w:top w:val="single" w:sz="4" w:space="0" w:color="auto"/>
              <w:left w:val="single" w:sz="4" w:space="0" w:color="auto"/>
              <w:bottom w:val="single" w:sz="4" w:space="0" w:color="auto"/>
              <w:right w:val="single" w:sz="4" w:space="0" w:color="auto"/>
            </w:tcBorders>
          </w:tcPr>
          <w:p w14:paraId="6B244DAA" w14:textId="77777777" w:rsidR="00EA5408" w:rsidRPr="00B15EA8" w:rsidRDefault="00EA5408" w:rsidP="00EA5408">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6AC459C8" w14:textId="77777777" w:rsidR="00EA5408" w:rsidRPr="00B15EA8" w:rsidRDefault="00EA5408" w:rsidP="00EA5408">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5B6F927B" w14:textId="77777777" w:rsidTr="00EA54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0A1452B5" w14:textId="77777777" w:rsidR="00EA5408" w:rsidRPr="00B15EA8" w:rsidRDefault="00EA5408" w:rsidP="0030182F">
            <w:pPr>
              <w:numPr>
                <w:ilvl w:val="0"/>
                <w:numId w:val="118"/>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8B5B009" w14:textId="75877AB7" w:rsidR="00EA5408" w:rsidRPr="00B15EA8" w:rsidRDefault="00EA5408" w:rsidP="00EA5408">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Darbinis</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slėgis</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7D2F31A4" w14:textId="697BB970" w:rsidR="00EA5408" w:rsidRPr="00B15EA8" w:rsidRDefault="00EA5408" w:rsidP="00EA5408">
            <w:pPr>
              <w:spacing w:before="100" w:beforeAutospacing="1" w:after="100" w:afterAutospacing="1"/>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Ne mažesnis</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16</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bar</w:t>
            </w:r>
          </w:p>
        </w:tc>
        <w:tc>
          <w:tcPr>
            <w:tcW w:w="945" w:type="pct"/>
            <w:tcBorders>
              <w:top w:val="single" w:sz="4" w:space="0" w:color="auto"/>
              <w:left w:val="single" w:sz="4" w:space="0" w:color="auto"/>
              <w:bottom w:val="single" w:sz="4" w:space="0" w:color="auto"/>
              <w:right w:val="single" w:sz="4" w:space="0" w:color="auto"/>
            </w:tcBorders>
          </w:tcPr>
          <w:p w14:paraId="169061C2" w14:textId="77777777" w:rsidR="00EA5408" w:rsidRPr="00B15EA8" w:rsidRDefault="00EA5408" w:rsidP="00EA5408">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3C0308A6" w14:textId="77777777" w:rsidR="00EA5408" w:rsidRPr="00B15EA8" w:rsidRDefault="00EA5408" w:rsidP="00EA5408">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04D5B884" w14:textId="77777777" w:rsidTr="00EA54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62537224" w14:textId="77777777" w:rsidR="00EA5408" w:rsidRPr="00B15EA8" w:rsidRDefault="00EA5408" w:rsidP="0030182F">
            <w:pPr>
              <w:numPr>
                <w:ilvl w:val="0"/>
                <w:numId w:val="118"/>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64EB9C7" w14:textId="4A85DA60" w:rsidR="00EA5408" w:rsidRPr="00B15EA8" w:rsidRDefault="00EA5408" w:rsidP="00EA540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Panaudojimas</w:t>
            </w:r>
          </w:p>
        </w:tc>
        <w:tc>
          <w:tcPr>
            <w:tcW w:w="1997" w:type="pct"/>
            <w:tcBorders>
              <w:top w:val="single" w:sz="4" w:space="0" w:color="auto"/>
              <w:left w:val="single" w:sz="4" w:space="0" w:color="auto"/>
              <w:bottom w:val="single" w:sz="4" w:space="0" w:color="auto"/>
              <w:right w:val="single" w:sz="4" w:space="0" w:color="auto"/>
            </w:tcBorders>
          </w:tcPr>
          <w:p w14:paraId="0C1762CE" w14:textId="77777777" w:rsidR="00EA5408" w:rsidRPr="00B15EA8" w:rsidRDefault="00EA5408" w:rsidP="00D916E3">
            <w:pPr>
              <w:pStyle w:val="TableParagraph"/>
              <w:spacing w:before="1" w:line="267" w:lineRule="exact"/>
              <w:rPr>
                <w:rFonts w:cstheme="minorHAnsi"/>
                <w:color w:val="000000" w:themeColor="text1"/>
                <w:lang w:val="lt-LT"/>
              </w:rPr>
            </w:pPr>
            <w:r w:rsidRPr="00B15EA8">
              <w:rPr>
                <w:rFonts w:cstheme="minorHAnsi"/>
                <w:color w:val="000000" w:themeColor="text1"/>
                <w:lang w:val="lt-LT"/>
              </w:rPr>
              <w:t>Turi</w:t>
            </w:r>
            <w:r w:rsidRPr="00B15EA8">
              <w:rPr>
                <w:rFonts w:cstheme="minorHAnsi"/>
                <w:color w:val="000000" w:themeColor="text1"/>
                <w:spacing w:val="9"/>
                <w:lang w:val="lt-LT"/>
              </w:rPr>
              <w:t xml:space="preserve"> </w:t>
            </w:r>
            <w:r w:rsidRPr="00B15EA8">
              <w:rPr>
                <w:rFonts w:cstheme="minorHAnsi"/>
                <w:color w:val="000000" w:themeColor="text1"/>
                <w:lang w:val="lt-LT"/>
              </w:rPr>
              <w:t>tikti</w:t>
            </w:r>
            <w:r w:rsidRPr="00B15EA8">
              <w:rPr>
                <w:rFonts w:cstheme="minorHAnsi"/>
                <w:color w:val="000000" w:themeColor="text1"/>
                <w:spacing w:val="8"/>
                <w:lang w:val="lt-LT"/>
              </w:rPr>
              <w:t xml:space="preserve"> </w:t>
            </w:r>
            <w:r w:rsidRPr="00B15EA8">
              <w:rPr>
                <w:rFonts w:cstheme="minorHAnsi"/>
                <w:color w:val="000000" w:themeColor="text1"/>
                <w:lang w:val="lt-LT"/>
              </w:rPr>
              <w:t>movinių</w:t>
            </w:r>
            <w:r w:rsidRPr="00B15EA8">
              <w:rPr>
                <w:rFonts w:cstheme="minorHAnsi"/>
                <w:color w:val="000000" w:themeColor="text1"/>
                <w:spacing w:val="10"/>
                <w:lang w:val="lt-LT"/>
              </w:rPr>
              <w:t xml:space="preserve"> </w:t>
            </w:r>
            <w:r w:rsidRPr="00B15EA8">
              <w:rPr>
                <w:rFonts w:cstheme="minorHAnsi"/>
                <w:color w:val="000000" w:themeColor="text1"/>
                <w:lang w:val="lt-LT"/>
              </w:rPr>
              <w:t>sujungimų</w:t>
            </w:r>
            <w:r w:rsidRPr="00B15EA8">
              <w:rPr>
                <w:rFonts w:cstheme="minorHAnsi"/>
                <w:color w:val="000000" w:themeColor="text1"/>
                <w:spacing w:val="10"/>
                <w:lang w:val="lt-LT"/>
              </w:rPr>
              <w:t xml:space="preserve"> </w:t>
            </w:r>
            <w:r w:rsidRPr="00B15EA8">
              <w:rPr>
                <w:rFonts w:cstheme="minorHAnsi"/>
                <w:color w:val="000000" w:themeColor="text1"/>
                <w:lang w:val="lt-LT"/>
              </w:rPr>
              <w:t>remontui:</w:t>
            </w:r>
            <w:r w:rsidRPr="00B15EA8">
              <w:rPr>
                <w:rFonts w:cstheme="minorHAnsi"/>
                <w:color w:val="000000" w:themeColor="text1"/>
                <w:spacing w:val="9"/>
                <w:lang w:val="lt-LT"/>
              </w:rPr>
              <w:t xml:space="preserve"> </w:t>
            </w:r>
            <w:r w:rsidRPr="00B15EA8">
              <w:rPr>
                <w:rFonts w:cstheme="minorHAnsi"/>
                <w:color w:val="000000" w:themeColor="text1"/>
                <w:lang w:val="lt-LT"/>
              </w:rPr>
              <w:t>PVC,</w:t>
            </w:r>
            <w:r w:rsidRPr="00B15EA8">
              <w:rPr>
                <w:rFonts w:cstheme="minorHAnsi"/>
                <w:color w:val="000000" w:themeColor="text1"/>
                <w:spacing w:val="8"/>
                <w:lang w:val="lt-LT"/>
              </w:rPr>
              <w:t xml:space="preserve"> </w:t>
            </w:r>
            <w:r w:rsidRPr="00B15EA8">
              <w:rPr>
                <w:rFonts w:cstheme="minorHAnsi"/>
                <w:color w:val="000000" w:themeColor="text1"/>
                <w:lang w:val="lt-LT"/>
              </w:rPr>
              <w:t>ketaus,</w:t>
            </w:r>
            <w:r w:rsidRPr="00B15EA8">
              <w:rPr>
                <w:rFonts w:cstheme="minorHAnsi"/>
                <w:color w:val="000000" w:themeColor="text1"/>
                <w:spacing w:val="11"/>
                <w:lang w:val="lt-LT"/>
              </w:rPr>
              <w:t xml:space="preserve"> </w:t>
            </w:r>
            <w:r w:rsidRPr="00B15EA8">
              <w:rPr>
                <w:rFonts w:cstheme="minorHAnsi"/>
                <w:color w:val="000000" w:themeColor="text1"/>
                <w:lang w:val="lt-LT"/>
              </w:rPr>
              <w:t>kalaus</w:t>
            </w:r>
          </w:p>
          <w:p w14:paraId="1684BDCA" w14:textId="783628B6" w:rsidR="00EA5408" w:rsidRPr="00B15EA8" w:rsidRDefault="00EA5408" w:rsidP="00EA5408">
            <w:pPr>
              <w:pStyle w:val="TableParagraph"/>
              <w:ind w:left="108"/>
              <w:rPr>
                <w:rFonts w:cstheme="minorHAnsi"/>
                <w:color w:val="000000" w:themeColor="text1"/>
                <w:lang w:val="lt-LT"/>
              </w:rPr>
            </w:pPr>
            <w:r w:rsidRPr="00B15EA8">
              <w:rPr>
                <w:rFonts w:cstheme="minorHAnsi"/>
                <w:color w:val="000000" w:themeColor="text1"/>
                <w:lang w:val="lt-LT"/>
              </w:rPr>
              <w:t>ketaus,</w:t>
            </w:r>
            <w:r w:rsidRPr="00B15EA8">
              <w:rPr>
                <w:rFonts w:cstheme="minorHAnsi"/>
                <w:color w:val="000000" w:themeColor="text1"/>
                <w:spacing w:val="-3"/>
                <w:lang w:val="lt-LT"/>
              </w:rPr>
              <w:t xml:space="preserve"> </w:t>
            </w:r>
            <w:r w:rsidRPr="00B15EA8">
              <w:rPr>
                <w:rFonts w:cstheme="minorHAnsi"/>
                <w:color w:val="000000" w:themeColor="text1"/>
                <w:lang w:val="lt-LT"/>
              </w:rPr>
              <w:t>vamzdžiams</w:t>
            </w:r>
          </w:p>
        </w:tc>
        <w:tc>
          <w:tcPr>
            <w:tcW w:w="945" w:type="pct"/>
            <w:tcBorders>
              <w:top w:val="single" w:sz="4" w:space="0" w:color="auto"/>
              <w:left w:val="single" w:sz="4" w:space="0" w:color="auto"/>
              <w:bottom w:val="single" w:sz="4" w:space="0" w:color="auto"/>
              <w:right w:val="single" w:sz="4" w:space="0" w:color="auto"/>
            </w:tcBorders>
          </w:tcPr>
          <w:p w14:paraId="7D719DCF" w14:textId="77777777" w:rsidR="00EA5408" w:rsidRPr="00B15EA8" w:rsidRDefault="00EA5408" w:rsidP="00EA5408">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AC00D95" w14:textId="77777777" w:rsidR="00EA5408" w:rsidRPr="00B15EA8" w:rsidRDefault="00EA5408" w:rsidP="00EA5408">
            <w:pPr>
              <w:spacing w:afterLines="10" w:after="24"/>
              <w:jc w:val="both"/>
              <w:rPr>
                <w:rFonts w:asciiTheme="minorHAnsi" w:hAnsiTheme="minorHAnsi" w:cstheme="minorHAnsi"/>
                <w:color w:val="000000" w:themeColor="text1"/>
                <w:sz w:val="22"/>
                <w:szCs w:val="22"/>
              </w:rPr>
            </w:pPr>
          </w:p>
        </w:tc>
      </w:tr>
      <w:tr w:rsidR="006568A6" w:rsidRPr="00B15EA8" w14:paraId="1ECA9BA0" w14:textId="77777777" w:rsidTr="00EA54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161459F3" w14:textId="77777777" w:rsidR="00EA5408" w:rsidRPr="00B15EA8" w:rsidRDefault="00EA5408" w:rsidP="0030182F">
            <w:pPr>
              <w:numPr>
                <w:ilvl w:val="0"/>
                <w:numId w:val="118"/>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5CB8962" w14:textId="50C4D0F1" w:rsidR="00EA5408" w:rsidRPr="00B15EA8" w:rsidRDefault="00EA5408" w:rsidP="00EA540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Montavimo</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aplinka</w:t>
            </w:r>
          </w:p>
        </w:tc>
        <w:tc>
          <w:tcPr>
            <w:tcW w:w="1997" w:type="pct"/>
            <w:tcBorders>
              <w:top w:val="single" w:sz="4" w:space="0" w:color="auto"/>
              <w:left w:val="single" w:sz="4" w:space="0" w:color="auto"/>
              <w:bottom w:val="single" w:sz="4" w:space="0" w:color="auto"/>
              <w:right w:val="single" w:sz="4" w:space="0" w:color="auto"/>
            </w:tcBorders>
          </w:tcPr>
          <w:p w14:paraId="33EE2C7D" w14:textId="29908D16" w:rsidR="00EA5408" w:rsidRPr="00B15EA8" w:rsidRDefault="00EA5408" w:rsidP="00EA5408">
            <w:pPr>
              <w:pStyle w:val="TableParagraph"/>
              <w:rPr>
                <w:rFonts w:cstheme="minorHAnsi"/>
                <w:color w:val="000000" w:themeColor="text1"/>
                <w:lang w:val="lt-LT"/>
              </w:rPr>
            </w:pPr>
            <w:r w:rsidRPr="00B15EA8">
              <w:rPr>
                <w:rFonts w:cstheme="minorHAnsi"/>
                <w:color w:val="000000" w:themeColor="text1"/>
                <w:lang w:val="lt-LT"/>
              </w:rPr>
              <w:t>Gruntas,</w:t>
            </w:r>
            <w:r w:rsidRPr="00B15EA8">
              <w:rPr>
                <w:rFonts w:cstheme="minorHAnsi"/>
                <w:color w:val="000000" w:themeColor="text1"/>
                <w:spacing w:val="-3"/>
                <w:lang w:val="lt-LT"/>
              </w:rPr>
              <w:t xml:space="preserve"> </w:t>
            </w:r>
            <w:r w:rsidRPr="00B15EA8">
              <w:rPr>
                <w:rFonts w:cstheme="minorHAnsi"/>
                <w:color w:val="000000" w:themeColor="text1"/>
                <w:lang w:val="lt-LT"/>
              </w:rPr>
              <w:t>šuliniai,</w:t>
            </w:r>
            <w:r w:rsidRPr="00B15EA8">
              <w:rPr>
                <w:rFonts w:cstheme="minorHAnsi"/>
                <w:color w:val="000000" w:themeColor="text1"/>
                <w:spacing w:val="-2"/>
                <w:lang w:val="lt-LT"/>
              </w:rPr>
              <w:t xml:space="preserve"> </w:t>
            </w:r>
            <w:r w:rsidRPr="00B15EA8">
              <w:rPr>
                <w:rFonts w:cstheme="minorHAnsi"/>
                <w:color w:val="000000" w:themeColor="text1"/>
                <w:lang w:val="lt-LT"/>
              </w:rPr>
              <w:t>patalpa</w:t>
            </w:r>
          </w:p>
        </w:tc>
        <w:tc>
          <w:tcPr>
            <w:tcW w:w="945" w:type="pct"/>
            <w:tcBorders>
              <w:top w:val="single" w:sz="4" w:space="0" w:color="auto"/>
              <w:left w:val="single" w:sz="4" w:space="0" w:color="auto"/>
              <w:bottom w:val="single" w:sz="4" w:space="0" w:color="auto"/>
              <w:right w:val="single" w:sz="4" w:space="0" w:color="auto"/>
            </w:tcBorders>
          </w:tcPr>
          <w:p w14:paraId="532D8EDA" w14:textId="77777777" w:rsidR="00EA5408" w:rsidRPr="00B15EA8" w:rsidRDefault="00EA5408" w:rsidP="00EA5408">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5CE1A10" w14:textId="77777777" w:rsidR="00EA5408" w:rsidRPr="00B15EA8" w:rsidRDefault="00EA5408" w:rsidP="00EA5408">
            <w:pPr>
              <w:spacing w:afterLines="10" w:after="24"/>
              <w:jc w:val="both"/>
              <w:rPr>
                <w:rFonts w:asciiTheme="minorHAnsi" w:hAnsiTheme="minorHAnsi" w:cstheme="minorHAnsi"/>
                <w:color w:val="000000" w:themeColor="text1"/>
                <w:sz w:val="22"/>
                <w:szCs w:val="22"/>
              </w:rPr>
            </w:pPr>
          </w:p>
        </w:tc>
      </w:tr>
      <w:tr w:rsidR="006568A6" w:rsidRPr="00B15EA8" w14:paraId="4BE2B1B6" w14:textId="77777777" w:rsidTr="00EA54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5DC10B5C" w14:textId="77777777" w:rsidR="00EA5408" w:rsidRPr="00B15EA8" w:rsidRDefault="00EA5408" w:rsidP="0030182F">
            <w:pPr>
              <w:numPr>
                <w:ilvl w:val="0"/>
                <w:numId w:val="118"/>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9814F2C" w14:textId="77777777" w:rsidR="00EA5408" w:rsidRPr="00B15EA8" w:rsidRDefault="00EA5408" w:rsidP="00EA5408">
            <w:pPr>
              <w:pStyle w:val="TableParagraph"/>
              <w:spacing w:before="3"/>
              <w:rPr>
                <w:rFonts w:cstheme="minorHAnsi"/>
                <w:b/>
                <w:color w:val="000000" w:themeColor="text1"/>
                <w:lang w:val="lt-LT"/>
              </w:rPr>
            </w:pPr>
          </w:p>
          <w:p w14:paraId="41EE1040" w14:textId="60C71E14" w:rsidR="00EA5408" w:rsidRPr="00B15EA8" w:rsidRDefault="00EA5408" w:rsidP="00EA540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Sandarinimas</w:t>
            </w:r>
          </w:p>
        </w:tc>
        <w:tc>
          <w:tcPr>
            <w:tcW w:w="1997" w:type="pct"/>
            <w:tcBorders>
              <w:top w:val="single" w:sz="4" w:space="0" w:color="auto"/>
              <w:left w:val="single" w:sz="4" w:space="0" w:color="auto"/>
              <w:bottom w:val="single" w:sz="4" w:space="0" w:color="auto"/>
              <w:right w:val="single" w:sz="4" w:space="0" w:color="auto"/>
            </w:tcBorders>
          </w:tcPr>
          <w:p w14:paraId="51D9CFF6" w14:textId="77777777" w:rsidR="00EA5408" w:rsidRPr="00B15EA8" w:rsidRDefault="00EA5408" w:rsidP="00D916E3">
            <w:pPr>
              <w:pStyle w:val="TableParagraph"/>
              <w:spacing w:before="3" w:line="235" w:lineRule="auto"/>
              <w:ind w:right="5"/>
              <w:rPr>
                <w:rFonts w:cstheme="minorHAnsi"/>
                <w:color w:val="000000" w:themeColor="text1"/>
                <w:lang w:val="lt-LT"/>
              </w:rPr>
            </w:pPr>
            <w:r w:rsidRPr="00B15EA8">
              <w:rPr>
                <w:rFonts w:cstheme="minorHAnsi"/>
                <w:color w:val="000000" w:themeColor="text1"/>
                <w:lang w:val="lt-LT"/>
              </w:rPr>
              <w:t>NBR</w:t>
            </w:r>
            <w:r w:rsidRPr="00B15EA8">
              <w:rPr>
                <w:rFonts w:cstheme="minorHAnsi"/>
                <w:color w:val="000000" w:themeColor="text1"/>
                <w:spacing w:val="1"/>
                <w:lang w:val="lt-LT"/>
              </w:rPr>
              <w:t xml:space="preserve"> </w:t>
            </w:r>
            <w:r w:rsidRPr="00B15EA8">
              <w:rPr>
                <w:rFonts w:cstheme="minorHAnsi"/>
                <w:color w:val="000000" w:themeColor="text1"/>
                <w:lang w:val="lt-LT"/>
              </w:rPr>
              <w:t>arba</w:t>
            </w:r>
            <w:r w:rsidRPr="00B15EA8">
              <w:rPr>
                <w:rFonts w:cstheme="minorHAnsi"/>
                <w:color w:val="000000" w:themeColor="text1"/>
                <w:spacing w:val="1"/>
                <w:lang w:val="lt-LT"/>
              </w:rPr>
              <w:t xml:space="preserve"> </w:t>
            </w:r>
            <w:r w:rsidRPr="00B15EA8">
              <w:rPr>
                <w:rFonts w:cstheme="minorHAnsi"/>
                <w:color w:val="000000" w:themeColor="text1"/>
                <w:lang w:val="lt-LT"/>
              </w:rPr>
              <w:t>EPDM</w:t>
            </w:r>
            <w:r w:rsidRPr="00B15EA8">
              <w:rPr>
                <w:rFonts w:cstheme="minorHAnsi"/>
                <w:color w:val="000000" w:themeColor="text1"/>
                <w:spacing w:val="1"/>
                <w:lang w:val="lt-LT"/>
              </w:rPr>
              <w:t xml:space="preserve"> </w:t>
            </w:r>
            <w:r w:rsidRPr="00B15EA8">
              <w:rPr>
                <w:rFonts w:cstheme="minorHAnsi"/>
                <w:color w:val="000000" w:themeColor="text1"/>
                <w:lang w:val="lt-LT"/>
              </w:rPr>
              <w:t>pagal</w:t>
            </w:r>
            <w:r w:rsidRPr="00B15EA8">
              <w:rPr>
                <w:rFonts w:cstheme="minorHAnsi"/>
                <w:color w:val="000000" w:themeColor="text1"/>
                <w:spacing w:val="1"/>
                <w:lang w:val="lt-LT"/>
              </w:rPr>
              <w:t xml:space="preserve"> </w:t>
            </w:r>
            <w:r w:rsidRPr="00B15EA8">
              <w:rPr>
                <w:rFonts w:cstheme="minorHAnsi"/>
                <w:color w:val="000000" w:themeColor="text1"/>
                <w:lang w:val="lt-LT"/>
              </w:rPr>
              <w:t>LST</w:t>
            </w:r>
            <w:r w:rsidRPr="00B15EA8">
              <w:rPr>
                <w:rFonts w:cstheme="minorHAnsi"/>
                <w:color w:val="000000" w:themeColor="text1"/>
                <w:spacing w:val="1"/>
                <w:lang w:val="lt-LT"/>
              </w:rPr>
              <w:t xml:space="preserve"> </w:t>
            </w:r>
            <w:r w:rsidRPr="00B15EA8">
              <w:rPr>
                <w:rFonts w:cstheme="minorHAnsi"/>
                <w:color w:val="000000" w:themeColor="text1"/>
                <w:lang w:val="lt-LT"/>
              </w:rPr>
              <w:t>EN</w:t>
            </w:r>
            <w:r w:rsidRPr="00B15EA8">
              <w:rPr>
                <w:rFonts w:cstheme="minorHAnsi"/>
                <w:color w:val="000000" w:themeColor="text1"/>
                <w:spacing w:val="1"/>
                <w:lang w:val="lt-LT"/>
              </w:rPr>
              <w:t xml:space="preserve"> </w:t>
            </w:r>
            <w:r w:rsidRPr="00B15EA8">
              <w:rPr>
                <w:rFonts w:cstheme="minorHAnsi"/>
                <w:color w:val="000000" w:themeColor="text1"/>
                <w:lang w:val="lt-LT"/>
              </w:rPr>
              <w:t>681-1</w:t>
            </w:r>
            <w:r w:rsidRPr="00B15EA8">
              <w:rPr>
                <w:rFonts w:cstheme="minorHAnsi"/>
                <w:color w:val="000000" w:themeColor="text1"/>
                <w:spacing w:val="1"/>
                <w:lang w:val="lt-LT"/>
              </w:rPr>
              <w:t xml:space="preserve"> </w:t>
            </w:r>
            <w:r w:rsidRPr="00B15EA8">
              <w:rPr>
                <w:rFonts w:cstheme="minorHAnsi"/>
                <w:color w:val="000000" w:themeColor="text1"/>
                <w:lang w:val="lt-LT"/>
              </w:rPr>
              <w:t>arba</w:t>
            </w:r>
            <w:r w:rsidRPr="00B15EA8">
              <w:rPr>
                <w:rFonts w:cstheme="minorHAnsi"/>
                <w:color w:val="000000" w:themeColor="text1"/>
                <w:spacing w:val="1"/>
                <w:lang w:val="lt-LT"/>
              </w:rPr>
              <w:t xml:space="preserve"> </w:t>
            </w:r>
            <w:r w:rsidRPr="00B15EA8">
              <w:rPr>
                <w:rFonts w:cstheme="minorHAnsi"/>
                <w:color w:val="000000" w:themeColor="text1"/>
                <w:lang w:val="lt-LT"/>
              </w:rPr>
              <w:t>lygiavertį</w:t>
            </w:r>
            <w:r w:rsidRPr="00B15EA8">
              <w:rPr>
                <w:rFonts w:cstheme="minorHAnsi"/>
                <w:color w:val="000000" w:themeColor="text1"/>
                <w:spacing w:val="-47"/>
                <w:lang w:val="lt-LT"/>
              </w:rPr>
              <w:t xml:space="preserve"> </w:t>
            </w:r>
            <w:r w:rsidRPr="00B15EA8">
              <w:rPr>
                <w:rFonts w:cstheme="minorHAnsi"/>
                <w:color w:val="000000" w:themeColor="text1"/>
                <w:lang w:val="lt-LT"/>
              </w:rPr>
              <w:t>standartą.</w:t>
            </w:r>
            <w:r w:rsidRPr="00B15EA8">
              <w:rPr>
                <w:rFonts w:cstheme="minorHAnsi"/>
                <w:color w:val="000000" w:themeColor="text1"/>
                <w:spacing w:val="10"/>
                <w:lang w:val="lt-LT"/>
              </w:rPr>
              <w:t xml:space="preserve"> </w:t>
            </w:r>
            <w:r w:rsidRPr="00B15EA8">
              <w:rPr>
                <w:rFonts w:cstheme="minorHAnsi"/>
                <w:color w:val="000000" w:themeColor="text1"/>
                <w:lang w:val="lt-LT"/>
              </w:rPr>
              <w:t>Atitinkama</w:t>
            </w:r>
            <w:r w:rsidRPr="00B15EA8">
              <w:rPr>
                <w:rFonts w:cstheme="minorHAnsi"/>
                <w:color w:val="000000" w:themeColor="text1"/>
                <w:spacing w:val="8"/>
                <w:lang w:val="lt-LT"/>
              </w:rPr>
              <w:t xml:space="preserve"> </w:t>
            </w:r>
            <w:r w:rsidRPr="00B15EA8">
              <w:rPr>
                <w:rFonts w:cstheme="minorHAnsi"/>
                <w:color w:val="000000" w:themeColor="text1"/>
                <w:lang w:val="lt-LT"/>
              </w:rPr>
              <w:t>sandarinimo</w:t>
            </w:r>
            <w:r w:rsidRPr="00B15EA8">
              <w:rPr>
                <w:rFonts w:cstheme="minorHAnsi"/>
                <w:color w:val="000000" w:themeColor="text1"/>
                <w:spacing w:val="9"/>
                <w:lang w:val="lt-LT"/>
              </w:rPr>
              <w:t xml:space="preserve"> </w:t>
            </w:r>
            <w:r w:rsidRPr="00B15EA8">
              <w:rPr>
                <w:rFonts w:cstheme="minorHAnsi"/>
                <w:color w:val="000000" w:themeColor="text1"/>
                <w:lang w:val="lt-LT"/>
              </w:rPr>
              <w:t>medžiaga</w:t>
            </w:r>
            <w:r w:rsidRPr="00B15EA8">
              <w:rPr>
                <w:rFonts w:cstheme="minorHAnsi"/>
                <w:color w:val="000000" w:themeColor="text1"/>
                <w:spacing w:val="10"/>
                <w:lang w:val="lt-LT"/>
              </w:rPr>
              <w:t xml:space="preserve"> </w:t>
            </w:r>
            <w:r w:rsidRPr="00B15EA8">
              <w:rPr>
                <w:rFonts w:cstheme="minorHAnsi"/>
                <w:color w:val="000000" w:themeColor="text1"/>
                <w:lang w:val="lt-LT"/>
              </w:rPr>
              <w:t>pateikiama</w:t>
            </w:r>
          </w:p>
          <w:p w14:paraId="64F2328D" w14:textId="2C0C0362" w:rsidR="00EA5408" w:rsidRPr="00B15EA8" w:rsidRDefault="00EA5408" w:rsidP="00EA5408">
            <w:pPr>
              <w:pStyle w:val="TableParagraph"/>
              <w:rPr>
                <w:rFonts w:cstheme="minorHAnsi"/>
                <w:color w:val="000000" w:themeColor="text1"/>
                <w:lang w:val="lt-LT"/>
              </w:rPr>
            </w:pPr>
            <w:r w:rsidRPr="00B15EA8">
              <w:rPr>
                <w:rFonts w:cstheme="minorHAnsi"/>
                <w:color w:val="000000" w:themeColor="text1"/>
                <w:lang w:val="lt-LT"/>
              </w:rPr>
              <w:t>užsakymo</w:t>
            </w:r>
            <w:r w:rsidRPr="00B15EA8">
              <w:rPr>
                <w:rFonts w:cstheme="minorHAnsi"/>
                <w:color w:val="000000" w:themeColor="text1"/>
                <w:spacing w:val="-3"/>
                <w:lang w:val="lt-LT"/>
              </w:rPr>
              <w:t xml:space="preserve"> </w:t>
            </w:r>
            <w:r w:rsidRPr="00B15EA8">
              <w:rPr>
                <w:rFonts w:cstheme="minorHAnsi"/>
                <w:color w:val="000000" w:themeColor="text1"/>
                <w:lang w:val="lt-LT"/>
              </w:rPr>
              <w:t>metu.</w:t>
            </w:r>
          </w:p>
        </w:tc>
        <w:tc>
          <w:tcPr>
            <w:tcW w:w="945" w:type="pct"/>
            <w:tcBorders>
              <w:top w:val="single" w:sz="4" w:space="0" w:color="auto"/>
              <w:left w:val="single" w:sz="4" w:space="0" w:color="auto"/>
              <w:bottom w:val="single" w:sz="4" w:space="0" w:color="auto"/>
              <w:right w:val="single" w:sz="4" w:space="0" w:color="auto"/>
            </w:tcBorders>
          </w:tcPr>
          <w:p w14:paraId="3A8A3A1E" w14:textId="77777777" w:rsidR="00EA5408" w:rsidRPr="00B15EA8" w:rsidRDefault="00EA5408" w:rsidP="00EA5408">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3E46424" w14:textId="77777777" w:rsidR="00EA5408" w:rsidRPr="00B15EA8" w:rsidRDefault="00EA5408" w:rsidP="00EA5408">
            <w:pPr>
              <w:spacing w:afterLines="10" w:after="24"/>
              <w:jc w:val="both"/>
              <w:rPr>
                <w:rFonts w:asciiTheme="minorHAnsi" w:hAnsiTheme="minorHAnsi" w:cstheme="minorHAnsi"/>
                <w:color w:val="000000" w:themeColor="text1"/>
                <w:sz w:val="22"/>
                <w:szCs w:val="22"/>
              </w:rPr>
            </w:pPr>
          </w:p>
        </w:tc>
      </w:tr>
      <w:tr w:rsidR="006568A6" w:rsidRPr="00B15EA8" w14:paraId="79EFD39F" w14:textId="77777777" w:rsidTr="00EA54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074D7CC3" w14:textId="77777777" w:rsidR="00EA5408" w:rsidRPr="00B15EA8" w:rsidRDefault="00EA5408" w:rsidP="0030182F">
            <w:pPr>
              <w:numPr>
                <w:ilvl w:val="0"/>
                <w:numId w:val="118"/>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2B7ED01" w14:textId="3A0E8CC0" w:rsidR="00EA5408" w:rsidRPr="00B15EA8" w:rsidRDefault="00EA5408" w:rsidP="00EA540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Korpuso</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ir</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jo</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elementų</w:t>
            </w:r>
            <w:r w:rsidRPr="00B15EA8">
              <w:rPr>
                <w:rFonts w:asciiTheme="minorHAnsi" w:hAnsiTheme="minorHAnsi" w:cstheme="minorHAnsi"/>
                <w:color w:val="000000" w:themeColor="text1"/>
                <w:spacing w:val="-4"/>
                <w:sz w:val="22"/>
                <w:szCs w:val="22"/>
              </w:rPr>
              <w:t xml:space="preserve"> </w:t>
            </w:r>
            <w:r w:rsidRPr="00B15EA8">
              <w:rPr>
                <w:rFonts w:asciiTheme="minorHAnsi" w:hAnsiTheme="minorHAnsi" w:cstheme="minorHAnsi"/>
                <w:color w:val="000000" w:themeColor="text1"/>
                <w:sz w:val="22"/>
                <w:szCs w:val="22"/>
              </w:rPr>
              <w:t>medžiaga</w:t>
            </w:r>
          </w:p>
        </w:tc>
        <w:tc>
          <w:tcPr>
            <w:tcW w:w="1997" w:type="pct"/>
            <w:tcBorders>
              <w:top w:val="single" w:sz="4" w:space="0" w:color="auto"/>
              <w:left w:val="single" w:sz="4" w:space="0" w:color="auto"/>
              <w:bottom w:val="single" w:sz="4" w:space="0" w:color="auto"/>
              <w:right w:val="single" w:sz="4" w:space="0" w:color="auto"/>
            </w:tcBorders>
          </w:tcPr>
          <w:p w14:paraId="5B3A7AC3" w14:textId="77777777" w:rsidR="00EA5408" w:rsidRPr="00B15EA8" w:rsidRDefault="00EA5408" w:rsidP="00D916E3">
            <w:pPr>
              <w:pStyle w:val="TableParagraph"/>
              <w:rPr>
                <w:rFonts w:cstheme="minorHAnsi"/>
                <w:color w:val="000000" w:themeColor="text1"/>
                <w:lang w:val="lt-LT"/>
              </w:rPr>
            </w:pPr>
            <w:r w:rsidRPr="00B15EA8">
              <w:rPr>
                <w:rFonts w:cstheme="minorHAnsi"/>
                <w:color w:val="000000" w:themeColor="text1"/>
                <w:lang w:val="lt-LT"/>
              </w:rPr>
              <w:t>Kalusis ketus pagal LST EN 1563 standartą arba lygiavertį.</w:t>
            </w:r>
            <w:r w:rsidRPr="00B15EA8">
              <w:rPr>
                <w:rFonts w:cstheme="minorHAnsi"/>
                <w:color w:val="000000" w:themeColor="text1"/>
                <w:spacing w:val="1"/>
                <w:lang w:val="lt-LT"/>
              </w:rPr>
              <w:t xml:space="preserve"> </w:t>
            </w:r>
            <w:r w:rsidRPr="00B15EA8">
              <w:rPr>
                <w:rFonts w:cstheme="minorHAnsi"/>
                <w:color w:val="000000" w:themeColor="text1"/>
                <w:lang w:val="lt-LT"/>
              </w:rPr>
              <w:t>Varžtai,</w:t>
            </w:r>
            <w:r w:rsidRPr="00B15EA8">
              <w:rPr>
                <w:rFonts w:cstheme="minorHAnsi"/>
                <w:color w:val="000000" w:themeColor="text1"/>
                <w:spacing w:val="37"/>
                <w:lang w:val="lt-LT"/>
              </w:rPr>
              <w:t xml:space="preserve"> </w:t>
            </w:r>
            <w:r w:rsidRPr="00B15EA8">
              <w:rPr>
                <w:rFonts w:cstheme="minorHAnsi"/>
                <w:color w:val="000000" w:themeColor="text1"/>
                <w:lang w:val="lt-LT"/>
              </w:rPr>
              <w:t>veržlės,</w:t>
            </w:r>
            <w:r w:rsidRPr="00B15EA8">
              <w:rPr>
                <w:rFonts w:cstheme="minorHAnsi"/>
                <w:color w:val="000000" w:themeColor="text1"/>
                <w:spacing w:val="35"/>
                <w:lang w:val="lt-LT"/>
              </w:rPr>
              <w:t xml:space="preserve"> </w:t>
            </w:r>
            <w:proofErr w:type="spellStart"/>
            <w:r w:rsidRPr="00B15EA8">
              <w:rPr>
                <w:rFonts w:cstheme="minorHAnsi"/>
                <w:color w:val="000000" w:themeColor="text1"/>
                <w:lang w:val="lt-LT"/>
              </w:rPr>
              <w:t>srieginiai</w:t>
            </w:r>
            <w:proofErr w:type="spellEnd"/>
            <w:r w:rsidRPr="00B15EA8">
              <w:rPr>
                <w:rFonts w:cstheme="minorHAnsi"/>
                <w:color w:val="000000" w:themeColor="text1"/>
                <w:spacing w:val="34"/>
                <w:lang w:val="lt-LT"/>
              </w:rPr>
              <w:t xml:space="preserve"> </w:t>
            </w:r>
            <w:r w:rsidRPr="00B15EA8">
              <w:rPr>
                <w:rFonts w:cstheme="minorHAnsi"/>
                <w:color w:val="000000" w:themeColor="text1"/>
                <w:lang w:val="lt-LT"/>
              </w:rPr>
              <w:t>strypai</w:t>
            </w:r>
            <w:r w:rsidRPr="00B15EA8">
              <w:rPr>
                <w:rFonts w:cstheme="minorHAnsi"/>
                <w:color w:val="000000" w:themeColor="text1"/>
                <w:spacing w:val="35"/>
                <w:lang w:val="lt-LT"/>
              </w:rPr>
              <w:t xml:space="preserve"> </w:t>
            </w:r>
            <w:r w:rsidRPr="00B15EA8">
              <w:rPr>
                <w:rFonts w:cstheme="minorHAnsi"/>
                <w:color w:val="000000" w:themeColor="text1"/>
                <w:lang w:val="lt-LT"/>
              </w:rPr>
              <w:t>turi</w:t>
            </w:r>
            <w:r w:rsidRPr="00B15EA8">
              <w:rPr>
                <w:rFonts w:cstheme="minorHAnsi"/>
                <w:color w:val="000000" w:themeColor="text1"/>
                <w:spacing w:val="36"/>
                <w:lang w:val="lt-LT"/>
              </w:rPr>
              <w:t xml:space="preserve"> </w:t>
            </w:r>
            <w:r w:rsidRPr="00B15EA8">
              <w:rPr>
                <w:rFonts w:cstheme="minorHAnsi"/>
                <w:color w:val="000000" w:themeColor="text1"/>
                <w:lang w:val="lt-LT"/>
              </w:rPr>
              <w:t>būti</w:t>
            </w:r>
            <w:r w:rsidRPr="00B15EA8">
              <w:rPr>
                <w:rFonts w:cstheme="minorHAnsi"/>
                <w:color w:val="000000" w:themeColor="text1"/>
                <w:spacing w:val="37"/>
                <w:lang w:val="lt-LT"/>
              </w:rPr>
              <w:t xml:space="preserve"> </w:t>
            </w:r>
            <w:r w:rsidRPr="00B15EA8">
              <w:rPr>
                <w:rFonts w:cstheme="minorHAnsi"/>
                <w:color w:val="000000" w:themeColor="text1"/>
                <w:lang w:val="lt-LT"/>
              </w:rPr>
              <w:t>iš</w:t>
            </w:r>
            <w:r w:rsidRPr="00B15EA8">
              <w:rPr>
                <w:rFonts w:cstheme="minorHAnsi"/>
                <w:color w:val="000000" w:themeColor="text1"/>
                <w:spacing w:val="35"/>
                <w:lang w:val="lt-LT"/>
              </w:rPr>
              <w:t xml:space="preserve"> </w:t>
            </w:r>
            <w:r w:rsidRPr="00B15EA8">
              <w:rPr>
                <w:rFonts w:cstheme="minorHAnsi"/>
                <w:color w:val="000000" w:themeColor="text1"/>
                <w:lang w:val="lt-LT"/>
              </w:rPr>
              <w:t>nerūdijančio</w:t>
            </w:r>
          </w:p>
          <w:p w14:paraId="250C179F" w14:textId="6D8482F3" w:rsidR="00EA5408" w:rsidRPr="00B15EA8" w:rsidRDefault="00EA5408" w:rsidP="00EA5408">
            <w:pPr>
              <w:pStyle w:val="TableParagraph"/>
              <w:rPr>
                <w:rFonts w:cstheme="minorHAnsi"/>
                <w:color w:val="000000" w:themeColor="text1"/>
                <w:lang w:val="lt-LT"/>
              </w:rPr>
            </w:pPr>
            <w:r w:rsidRPr="00B15EA8">
              <w:rPr>
                <w:rFonts w:cstheme="minorHAnsi"/>
                <w:color w:val="000000" w:themeColor="text1"/>
                <w:lang w:val="lt-LT"/>
              </w:rPr>
              <w:t>plieno</w:t>
            </w:r>
            <w:r w:rsidRPr="00B15EA8">
              <w:rPr>
                <w:rFonts w:cstheme="minorHAnsi"/>
                <w:color w:val="000000" w:themeColor="text1"/>
                <w:spacing w:val="-1"/>
                <w:lang w:val="lt-LT"/>
              </w:rPr>
              <w:t xml:space="preserve"> </w:t>
            </w:r>
            <w:r w:rsidRPr="00B15EA8">
              <w:rPr>
                <w:rFonts w:cstheme="minorHAnsi"/>
                <w:color w:val="000000" w:themeColor="text1"/>
                <w:lang w:val="lt-LT"/>
              </w:rPr>
              <w:t>(plieno klasė ne</w:t>
            </w:r>
            <w:r w:rsidRPr="00B15EA8">
              <w:rPr>
                <w:rFonts w:cstheme="minorHAnsi"/>
                <w:color w:val="000000" w:themeColor="text1"/>
                <w:spacing w:val="-3"/>
                <w:lang w:val="lt-LT"/>
              </w:rPr>
              <w:t xml:space="preserve"> </w:t>
            </w:r>
            <w:r w:rsidRPr="00B15EA8">
              <w:rPr>
                <w:rFonts w:cstheme="minorHAnsi"/>
                <w:color w:val="000000" w:themeColor="text1"/>
                <w:lang w:val="lt-LT"/>
              </w:rPr>
              <w:t>žemesnė</w:t>
            </w:r>
            <w:r w:rsidRPr="00B15EA8">
              <w:rPr>
                <w:rFonts w:cstheme="minorHAnsi"/>
                <w:color w:val="000000" w:themeColor="text1"/>
                <w:spacing w:val="-1"/>
                <w:lang w:val="lt-LT"/>
              </w:rPr>
              <w:t xml:space="preserve"> </w:t>
            </w:r>
            <w:r w:rsidRPr="00B15EA8">
              <w:rPr>
                <w:rFonts w:cstheme="minorHAnsi"/>
                <w:color w:val="000000" w:themeColor="text1"/>
                <w:lang w:val="lt-LT"/>
              </w:rPr>
              <w:t>kaip</w:t>
            </w:r>
            <w:r w:rsidRPr="00B15EA8">
              <w:rPr>
                <w:rFonts w:cstheme="minorHAnsi"/>
                <w:color w:val="000000" w:themeColor="text1"/>
                <w:spacing w:val="-5"/>
                <w:lang w:val="lt-LT"/>
              </w:rPr>
              <w:t xml:space="preserve"> </w:t>
            </w:r>
            <w:r w:rsidRPr="00B15EA8">
              <w:rPr>
                <w:rFonts w:cstheme="minorHAnsi"/>
                <w:color w:val="000000" w:themeColor="text1"/>
                <w:lang w:val="lt-LT"/>
              </w:rPr>
              <w:t>A2)</w:t>
            </w:r>
            <w:r w:rsidRPr="00B15EA8">
              <w:rPr>
                <w:rFonts w:cstheme="minorHAnsi"/>
                <w:color w:val="000000" w:themeColor="text1"/>
                <w:spacing w:val="-3"/>
                <w:lang w:val="lt-LT"/>
              </w:rPr>
              <w:t xml:space="preserve"> </w:t>
            </w:r>
            <w:r w:rsidRPr="00B15EA8">
              <w:rPr>
                <w:rFonts w:cstheme="minorHAnsi"/>
                <w:color w:val="000000" w:themeColor="text1"/>
                <w:lang w:val="lt-LT"/>
              </w:rPr>
              <w:t>arba</w:t>
            </w:r>
            <w:r w:rsidRPr="00B15EA8">
              <w:rPr>
                <w:rFonts w:cstheme="minorHAnsi"/>
                <w:color w:val="000000" w:themeColor="text1"/>
                <w:spacing w:val="-1"/>
                <w:lang w:val="lt-LT"/>
              </w:rPr>
              <w:t xml:space="preserve"> </w:t>
            </w:r>
            <w:r w:rsidRPr="00B15EA8">
              <w:rPr>
                <w:rFonts w:cstheme="minorHAnsi"/>
                <w:color w:val="000000" w:themeColor="text1"/>
                <w:lang w:val="lt-LT"/>
              </w:rPr>
              <w:t>lygiaverčio</w:t>
            </w:r>
          </w:p>
        </w:tc>
        <w:tc>
          <w:tcPr>
            <w:tcW w:w="945" w:type="pct"/>
            <w:tcBorders>
              <w:top w:val="single" w:sz="4" w:space="0" w:color="auto"/>
              <w:left w:val="single" w:sz="4" w:space="0" w:color="auto"/>
              <w:bottom w:val="single" w:sz="4" w:space="0" w:color="auto"/>
              <w:right w:val="single" w:sz="4" w:space="0" w:color="auto"/>
            </w:tcBorders>
          </w:tcPr>
          <w:p w14:paraId="5BF2F844" w14:textId="77777777" w:rsidR="00EA5408" w:rsidRPr="00B15EA8" w:rsidRDefault="00EA5408" w:rsidP="00EA5408">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32B29D0" w14:textId="77777777" w:rsidR="00EA5408" w:rsidRPr="00B15EA8" w:rsidRDefault="00EA5408" w:rsidP="00EA5408">
            <w:pPr>
              <w:spacing w:afterLines="10" w:after="24"/>
              <w:jc w:val="both"/>
              <w:rPr>
                <w:rFonts w:asciiTheme="minorHAnsi" w:hAnsiTheme="minorHAnsi" w:cstheme="minorHAnsi"/>
                <w:color w:val="000000" w:themeColor="text1"/>
                <w:sz w:val="22"/>
                <w:szCs w:val="22"/>
              </w:rPr>
            </w:pPr>
          </w:p>
        </w:tc>
      </w:tr>
      <w:tr w:rsidR="006568A6" w:rsidRPr="00B15EA8" w14:paraId="57BE2CA9" w14:textId="77777777" w:rsidTr="00EA54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620F0A3D" w14:textId="77777777" w:rsidR="00EA5408" w:rsidRPr="00B15EA8" w:rsidRDefault="00EA5408" w:rsidP="0030182F">
            <w:pPr>
              <w:numPr>
                <w:ilvl w:val="0"/>
                <w:numId w:val="118"/>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608AA30" w14:textId="0F013E21" w:rsidR="00EA5408" w:rsidRPr="00B15EA8" w:rsidRDefault="00EA5408" w:rsidP="00EA540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Padengimas</w:t>
            </w:r>
          </w:p>
        </w:tc>
        <w:tc>
          <w:tcPr>
            <w:tcW w:w="1997" w:type="pct"/>
            <w:tcBorders>
              <w:top w:val="single" w:sz="4" w:space="0" w:color="auto"/>
              <w:left w:val="single" w:sz="4" w:space="0" w:color="auto"/>
              <w:bottom w:val="single" w:sz="4" w:space="0" w:color="auto"/>
              <w:right w:val="single" w:sz="4" w:space="0" w:color="auto"/>
            </w:tcBorders>
          </w:tcPr>
          <w:p w14:paraId="0482D7A1" w14:textId="77777777" w:rsidR="00EA5408" w:rsidRPr="00B15EA8" w:rsidRDefault="00EA5408" w:rsidP="00EA5408">
            <w:pPr>
              <w:pStyle w:val="TableParagraph"/>
              <w:tabs>
                <w:tab w:val="left" w:pos="969"/>
                <w:tab w:val="left" w:pos="1449"/>
                <w:tab w:val="left" w:pos="2240"/>
                <w:tab w:val="left" w:pos="2705"/>
                <w:tab w:val="left" w:pos="3605"/>
                <w:tab w:val="left" w:pos="3780"/>
                <w:tab w:val="left" w:pos="4444"/>
                <w:tab w:val="left" w:pos="4996"/>
              </w:tabs>
              <w:ind w:left="105" w:right="96"/>
              <w:rPr>
                <w:rFonts w:cstheme="minorHAnsi"/>
                <w:color w:val="000000" w:themeColor="text1"/>
                <w:lang w:val="lt-LT"/>
              </w:rPr>
            </w:pPr>
            <w:r w:rsidRPr="00B15EA8">
              <w:rPr>
                <w:rFonts w:cstheme="minorHAnsi"/>
                <w:color w:val="000000" w:themeColor="text1"/>
                <w:lang w:val="lt-LT"/>
              </w:rPr>
              <w:t>Korpuso detalės turi būti padengtos iš vidaus ir iš išorės.</w:t>
            </w:r>
            <w:r w:rsidRPr="00B15EA8">
              <w:rPr>
                <w:rFonts w:cstheme="minorHAnsi"/>
                <w:color w:val="000000" w:themeColor="text1"/>
                <w:spacing w:val="1"/>
                <w:lang w:val="lt-LT"/>
              </w:rPr>
              <w:t xml:space="preserve"> </w:t>
            </w:r>
            <w:r w:rsidRPr="00B15EA8">
              <w:rPr>
                <w:rFonts w:cstheme="minorHAnsi"/>
                <w:color w:val="000000" w:themeColor="text1"/>
                <w:lang w:val="lt-LT"/>
              </w:rPr>
              <w:t>Padengimas</w:t>
            </w:r>
            <w:r w:rsidRPr="00B15EA8">
              <w:rPr>
                <w:rFonts w:cstheme="minorHAnsi"/>
                <w:color w:val="000000" w:themeColor="text1"/>
                <w:lang w:val="lt-LT"/>
              </w:rPr>
              <w:tab/>
              <w:t>epoksidinis</w:t>
            </w:r>
            <w:r w:rsidRPr="00B15EA8">
              <w:rPr>
                <w:rFonts w:cstheme="minorHAnsi"/>
                <w:color w:val="000000" w:themeColor="text1"/>
                <w:lang w:val="lt-LT"/>
              </w:rPr>
              <w:tab/>
              <w:t>miltelinis</w:t>
            </w:r>
            <w:r w:rsidRPr="00B15EA8">
              <w:rPr>
                <w:rFonts w:cstheme="minorHAnsi"/>
                <w:color w:val="000000" w:themeColor="text1"/>
                <w:lang w:val="lt-LT"/>
              </w:rPr>
              <w:tab/>
            </w:r>
            <w:r w:rsidRPr="00B15EA8">
              <w:rPr>
                <w:rFonts w:cstheme="minorHAnsi"/>
                <w:color w:val="000000" w:themeColor="text1"/>
                <w:lang w:val="lt-LT"/>
              </w:rPr>
              <w:tab/>
              <w:t>arba</w:t>
            </w:r>
            <w:r w:rsidRPr="00B15EA8">
              <w:rPr>
                <w:rFonts w:cstheme="minorHAnsi"/>
                <w:color w:val="000000" w:themeColor="text1"/>
                <w:lang w:val="lt-LT"/>
              </w:rPr>
              <w:tab/>
            </w:r>
            <w:r w:rsidRPr="00B15EA8">
              <w:rPr>
                <w:rFonts w:cstheme="minorHAnsi"/>
                <w:color w:val="000000" w:themeColor="text1"/>
                <w:spacing w:val="-1"/>
                <w:lang w:val="lt-LT"/>
              </w:rPr>
              <w:t>lygiavertis,</w:t>
            </w:r>
            <w:r w:rsidRPr="00B15EA8">
              <w:rPr>
                <w:rFonts w:cstheme="minorHAnsi"/>
                <w:color w:val="000000" w:themeColor="text1"/>
                <w:spacing w:val="-47"/>
                <w:lang w:val="lt-LT"/>
              </w:rPr>
              <w:t xml:space="preserve"> </w:t>
            </w:r>
            <w:r w:rsidRPr="00B15EA8">
              <w:rPr>
                <w:rFonts w:cstheme="minorHAnsi"/>
                <w:color w:val="000000" w:themeColor="text1"/>
                <w:lang w:val="lt-LT"/>
              </w:rPr>
              <w:t>minimalus</w:t>
            </w:r>
            <w:r w:rsidRPr="00B15EA8">
              <w:rPr>
                <w:rFonts w:cstheme="minorHAnsi"/>
                <w:color w:val="000000" w:themeColor="text1"/>
                <w:spacing w:val="23"/>
                <w:lang w:val="lt-LT"/>
              </w:rPr>
              <w:t xml:space="preserve"> </w:t>
            </w:r>
            <w:r w:rsidRPr="00B15EA8">
              <w:rPr>
                <w:rFonts w:cstheme="minorHAnsi"/>
                <w:color w:val="000000" w:themeColor="text1"/>
                <w:lang w:val="lt-LT"/>
              </w:rPr>
              <w:t>padengimo</w:t>
            </w:r>
            <w:r w:rsidRPr="00B15EA8">
              <w:rPr>
                <w:rFonts w:cstheme="minorHAnsi"/>
                <w:color w:val="000000" w:themeColor="text1"/>
                <w:spacing w:val="25"/>
                <w:lang w:val="lt-LT"/>
              </w:rPr>
              <w:t xml:space="preserve"> </w:t>
            </w:r>
            <w:r w:rsidRPr="00B15EA8">
              <w:rPr>
                <w:rFonts w:cstheme="minorHAnsi"/>
                <w:color w:val="000000" w:themeColor="text1"/>
                <w:lang w:val="lt-LT"/>
              </w:rPr>
              <w:t>storis</w:t>
            </w:r>
            <w:r w:rsidRPr="00B15EA8">
              <w:rPr>
                <w:rFonts w:cstheme="minorHAnsi"/>
                <w:color w:val="000000" w:themeColor="text1"/>
                <w:spacing w:val="22"/>
                <w:lang w:val="lt-LT"/>
              </w:rPr>
              <w:t xml:space="preserve"> </w:t>
            </w:r>
            <w:r w:rsidRPr="00B15EA8">
              <w:rPr>
                <w:rFonts w:cstheme="minorHAnsi"/>
                <w:color w:val="000000" w:themeColor="text1"/>
                <w:lang w:val="lt-LT"/>
              </w:rPr>
              <w:t>250</w:t>
            </w:r>
            <w:r w:rsidRPr="00B15EA8">
              <w:rPr>
                <w:rFonts w:cstheme="minorHAnsi"/>
                <w:color w:val="000000" w:themeColor="text1"/>
                <w:spacing w:val="24"/>
                <w:lang w:val="lt-LT"/>
              </w:rPr>
              <w:t xml:space="preserve"> </w:t>
            </w:r>
            <w:r w:rsidRPr="00B15EA8">
              <w:rPr>
                <w:rFonts w:cstheme="minorHAnsi"/>
                <w:color w:val="000000" w:themeColor="text1"/>
                <w:lang w:val="lt-LT"/>
              </w:rPr>
              <w:t>mikronų.</w:t>
            </w:r>
            <w:r w:rsidRPr="00B15EA8">
              <w:rPr>
                <w:rFonts w:cstheme="minorHAnsi"/>
                <w:color w:val="000000" w:themeColor="text1"/>
                <w:spacing w:val="24"/>
                <w:lang w:val="lt-LT"/>
              </w:rPr>
              <w:t xml:space="preserve"> </w:t>
            </w:r>
            <w:r w:rsidRPr="00B15EA8">
              <w:rPr>
                <w:rFonts w:cstheme="minorHAnsi"/>
                <w:color w:val="000000" w:themeColor="text1"/>
                <w:lang w:val="lt-LT"/>
              </w:rPr>
              <w:t>Kartu</w:t>
            </w:r>
            <w:r w:rsidRPr="00B15EA8">
              <w:rPr>
                <w:rFonts w:cstheme="minorHAnsi"/>
                <w:color w:val="000000" w:themeColor="text1"/>
                <w:spacing w:val="24"/>
                <w:lang w:val="lt-LT"/>
              </w:rPr>
              <w:t xml:space="preserve"> </w:t>
            </w:r>
            <w:r w:rsidRPr="00B15EA8">
              <w:rPr>
                <w:rFonts w:cstheme="minorHAnsi"/>
                <w:color w:val="000000" w:themeColor="text1"/>
                <w:lang w:val="lt-LT"/>
              </w:rPr>
              <w:t>su</w:t>
            </w:r>
            <w:r w:rsidRPr="00B15EA8">
              <w:rPr>
                <w:rFonts w:cstheme="minorHAnsi"/>
                <w:color w:val="000000" w:themeColor="text1"/>
                <w:spacing w:val="-47"/>
                <w:lang w:val="lt-LT"/>
              </w:rPr>
              <w:t xml:space="preserve"> </w:t>
            </w:r>
            <w:r w:rsidRPr="00B15EA8">
              <w:rPr>
                <w:rFonts w:cstheme="minorHAnsi"/>
                <w:color w:val="000000" w:themeColor="text1"/>
                <w:lang w:val="lt-LT"/>
              </w:rPr>
              <w:t>pasiūlymu</w:t>
            </w:r>
            <w:r w:rsidRPr="00B15EA8">
              <w:rPr>
                <w:rFonts w:cstheme="minorHAnsi"/>
                <w:color w:val="000000" w:themeColor="text1"/>
                <w:spacing w:val="11"/>
                <w:lang w:val="lt-LT"/>
              </w:rPr>
              <w:t xml:space="preserve"> </w:t>
            </w:r>
            <w:r w:rsidRPr="00B15EA8">
              <w:rPr>
                <w:rFonts w:cstheme="minorHAnsi"/>
                <w:color w:val="000000" w:themeColor="text1"/>
                <w:lang w:val="lt-LT"/>
              </w:rPr>
              <w:t>turi</w:t>
            </w:r>
            <w:r w:rsidRPr="00B15EA8">
              <w:rPr>
                <w:rFonts w:cstheme="minorHAnsi"/>
                <w:color w:val="000000" w:themeColor="text1"/>
                <w:spacing w:val="12"/>
                <w:lang w:val="lt-LT"/>
              </w:rPr>
              <w:t xml:space="preserve"> </w:t>
            </w:r>
            <w:r w:rsidRPr="00B15EA8">
              <w:rPr>
                <w:rFonts w:cstheme="minorHAnsi"/>
                <w:color w:val="000000" w:themeColor="text1"/>
                <w:lang w:val="lt-LT"/>
              </w:rPr>
              <w:t>būti</w:t>
            </w:r>
            <w:r w:rsidRPr="00B15EA8">
              <w:rPr>
                <w:rFonts w:cstheme="minorHAnsi"/>
                <w:color w:val="000000" w:themeColor="text1"/>
                <w:spacing w:val="13"/>
                <w:lang w:val="lt-LT"/>
              </w:rPr>
              <w:t xml:space="preserve"> </w:t>
            </w:r>
            <w:r w:rsidRPr="00B15EA8">
              <w:rPr>
                <w:rFonts w:cstheme="minorHAnsi"/>
                <w:color w:val="000000" w:themeColor="text1"/>
                <w:lang w:val="lt-LT"/>
              </w:rPr>
              <w:t>pateiktas</w:t>
            </w:r>
            <w:r w:rsidRPr="00B15EA8">
              <w:rPr>
                <w:rFonts w:cstheme="minorHAnsi"/>
                <w:color w:val="000000" w:themeColor="text1"/>
                <w:spacing w:val="12"/>
                <w:lang w:val="lt-LT"/>
              </w:rPr>
              <w:t xml:space="preserve"> </w:t>
            </w:r>
            <w:r w:rsidRPr="00B15EA8">
              <w:rPr>
                <w:rFonts w:cstheme="minorHAnsi"/>
                <w:color w:val="000000" w:themeColor="text1"/>
                <w:lang w:val="lt-LT"/>
              </w:rPr>
              <w:t>GSK</w:t>
            </w:r>
            <w:r w:rsidRPr="00B15EA8">
              <w:rPr>
                <w:rFonts w:cstheme="minorHAnsi"/>
                <w:color w:val="000000" w:themeColor="text1"/>
                <w:spacing w:val="14"/>
                <w:lang w:val="lt-LT"/>
              </w:rPr>
              <w:t xml:space="preserve"> </w:t>
            </w:r>
            <w:r w:rsidRPr="00B15EA8">
              <w:rPr>
                <w:rFonts w:cstheme="minorHAnsi"/>
                <w:color w:val="000000" w:themeColor="text1"/>
                <w:lang w:val="lt-LT"/>
              </w:rPr>
              <w:t>sertifikavimo</w:t>
            </w:r>
            <w:r w:rsidRPr="00B15EA8">
              <w:rPr>
                <w:rFonts w:cstheme="minorHAnsi"/>
                <w:color w:val="000000" w:themeColor="text1"/>
                <w:spacing w:val="14"/>
                <w:lang w:val="lt-LT"/>
              </w:rPr>
              <w:t xml:space="preserve"> </w:t>
            </w:r>
            <w:r w:rsidRPr="00B15EA8">
              <w:rPr>
                <w:rFonts w:cstheme="minorHAnsi"/>
                <w:color w:val="000000" w:themeColor="text1"/>
                <w:lang w:val="lt-LT"/>
              </w:rPr>
              <w:t>centro</w:t>
            </w:r>
            <w:r w:rsidRPr="00B15EA8">
              <w:rPr>
                <w:rFonts w:cstheme="minorHAnsi"/>
                <w:color w:val="000000" w:themeColor="text1"/>
                <w:spacing w:val="14"/>
                <w:lang w:val="lt-LT"/>
              </w:rPr>
              <w:t xml:space="preserve"> </w:t>
            </w:r>
            <w:r w:rsidRPr="00B15EA8">
              <w:rPr>
                <w:rFonts w:cstheme="minorHAnsi"/>
                <w:color w:val="000000" w:themeColor="text1"/>
                <w:lang w:val="lt-LT"/>
              </w:rPr>
              <w:t>RAL</w:t>
            </w:r>
            <w:r w:rsidRPr="00B15EA8">
              <w:rPr>
                <w:rFonts w:cstheme="minorHAnsi"/>
                <w:color w:val="000000" w:themeColor="text1"/>
                <w:spacing w:val="-47"/>
                <w:lang w:val="lt-LT"/>
              </w:rPr>
              <w:t xml:space="preserve"> </w:t>
            </w:r>
            <w:r w:rsidRPr="00B15EA8">
              <w:rPr>
                <w:rFonts w:cstheme="minorHAnsi"/>
                <w:color w:val="000000" w:themeColor="text1"/>
                <w:lang w:val="lt-LT"/>
              </w:rPr>
              <w:t>GZ662</w:t>
            </w:r>
            <w:r w:rsidRPr="00B15EA8">
              <w:rPr>
                <w:rFonts w:cstheme="minorHAnsi"/>
                <w:color w:val="000000" w:themeColor="text1"/>
                <w:lang w:val="lt-LT"/>
              </w:rPr>
              <w:tab/>
              <w:t>sertifikatas</w:t>
            </w:r>
            <w:r w:rsidRPr="00B15EA8">
              <w:rPr>
                <w:rFonts w:cstheme="minorHAnsi"/>
                <w:color w:val="000000" w:themeColor="text1"/>
                <w:lang w:val="lt-LT"/>
              </w:rPr>
              <w:tab/>
              <w:t>Produktams</w:t>
            </w:r>
            <w:r w:rsidRPr="00B15EA8">
              <w:rPr>
                <w:rFonts w:cstheme="minorHAnsi"/>
                <w:color w:val="000000" w:themeColor="text1"/>
                <w:lang w:val="lt-LT"/>
              </w:rPr>
              <w:tab/>
              <w:t>(„</w:t>
            </w:r>
            <w:proofErr w:type="spellStart"/>
            <w:r w:rsidRPr="00B15EA8">
              <w:rPr>
                <w:rFonts w:cstheme="minorHAnsi"/>
                <w:color w:val="000000" w:themeColor="text1"/>
                <w:lang w:val="lt-LT"/>
              </w:rPr>
              <w:t>Products</w:t>
            </w:r>
            <w:proofErr w:type="spellEnd"/>
            <w:r w:rsidRPr="00B15EA8">
              <w:rPr>
                <w:rFonts w:cstheme="minorHAnsi"/>
                <w:color w:val="000000" w:themeColor="text1"/>
                <w:lang w:val="lt-LT"/>
              </w:rPr>
              <w:t>“)</w:t>
            </w:r>
            <w:r w:rsidRPr="00B15EA8">
              <w:rPr>
                <w:rFonts w:cstheme="minorHAnsi"/>
                <w:color w:val="000000" w:themeColor="text1"/>
                <w:lang w:val="lt-LT"/>
              </w:rPr>
              <w:tab/>
              <w:t>arba</w:t>
            </w:r>
            <w:r w:rsidRPr="00B15EA8">
              <w:rPr>
                <w:rFonts w:cstheme="minorHAnsi"/>
                <w:color w:val="000000" w:themeColor="text1"/>
                <w:spacing w:val="-47"/>
                <w:lang w:val="lt-LT"/>
              </w:rPr>
              <w:t xml:space="preserve"> </w:t>
            </w:r>
            <w:r w:rsidRPr="00B15EA8">
              <w:rPr>
                <w:rFonts w:cstheme="minorHAnsi"/>
                <w:color w:val="000000" w:themeColor="text1"/>
                <w:lang w:val="lt-LT"/>
              </w:rPr>
              <w:t>lygiavertis*,</w:t>
            </w:r>
            <w:r w:rsidRPr="00B15EA8">
              <w:rPr>
                <w:rFonts w:cstheme="minorHAnsi"/>
                <w:color w:val="000000" w:themeColor="text1"/>
                <w:spacing w:val="36"/>
                <w:lang w:val="lt-LT"/>
              </w:rPr>
              <w:t xml:space="preserve"> </w:t>
            </w:r>
            <w:r w:rsidRPr="00B15EA8">
              <w:rPr>
                <w:rFonts w:cstheme="minorHAnsi"/>
                <w:color w:val="000000" w:themeColor="text1"/>
                <w:lang w:val="lt-LT"/>
              </w:rPr>
              <w:t>ne</w:t>
            </w:r>
            <w:r w:rsidRPr="00B15EA8">
              <w:rPr>
                <w:rFonts w:cstheme="minorHAnsi"/>
                <w:color w:val="000000" w:themeColor="text1"/>
                <w:spacing w:val="34"/>
                <w:lang w:val="lt-LT"/>
              </w:rPr>
              <w:t xml:space="preserve"> </w:t>
            </w:r>
            <w:r w:rsidRPr="00B15EA8">
              <w:rPr>
                <w:rFonts w:cstheme="minorHAnsi"/>
                <w:color w:val="000000" w:themeColor="text1"/>
                <w:lang w:val="lt-LT"/>
              </w:rPr>
              <w:t>mažesnių</w:t>
            </w:r>
            <w:r w:rsidRPr="00B15EA8">
              <w:rPr>
                <w:rFonts w:cstheme="minorHAnsi"/>
                <w:color w:val="000000" w:themeColor="text1"/>
                <w:spacing w:val="31"/>
                <w:lang w:val="lt-LT"/>
              </w:rPr>
              <w:t xml:space="preserve"> </w:t>
            </w:r>
            <w:r w:rsidRPr="00B15EA8">
              <w:rPr>
                <w:rFonts w:cstheme="minorHAnsi"/>
                <w:color w:val="000000" w:themeColor="text1"/>
                <w:lang w:val="lt-LT"/>
              </w:rPr>
              <w:t>reikalavimų</w:t>
            </w:r>
            <w:r w:rsidRPr="00B15EA8">
              <w:rPr>
                <w:rFonts w:cstheme="minorHAnsi"/>
                <w:color w:val="000000" w:themeColor="text1"/>
                <w:spacing w:val="35"/>
                <w:lang w:val="lt-LT"/>
              </w:rPr>
              <w:t xml:space="preserve"> </w:t>
            </w:r>
            <w:r w:rsidRPr="00B15EA8">
              <w:rPr>
                <w:rFonts w:cstheme="minorHAnsi"/>
                <w:color w:val="000000" w:themeColor="text1"/>
                <w:lang w:val="lt-LT"/>
              </w:rPr>
              <w:t>nei</w:t>
            </w:r>
            <w:r w:rsidRPr="00B15EA8">
              <w:rPr>
                <w:rFonts w:cstheme="minorHAnsi"/>
                <w:color w:val="000000" w:themeColor="text1"/>
                <w:spacing w:val="37"/>
                <w:lang w:val="lt-LT"/>
              </w:rPr>
              <w:t xml:space="preserve"> </w:t>
            </w:r>
            <w:r w:rsidRPr="00B15EA8">
              <w:rPr>
                <w:rFonts w:cstheme="minorHAnsi"/>
                <w:color w:val="000000" w:themeColor="text1"/>
                <w:lang w:val="lt-LT"/>
              </w:rPr>
              <w:t>nustato</w:t>
            </w:r>
            <w:r w:rsidRPr="00B15EA8">
              <w:rPr>
                <w:rFonts w:cstheme="minorHAnsi"/>
                <w:color w:val="000000" w:themeColor="text1"/>
                <w:spacing w:val="34"/>
                <w:lang w:val="lt-LT"/>
              </w:rPr>
              <w:t xml:space="preserve"> </w:t>
            </w:r>
            <w:r w:rsidRPr="00B15EA8">
              <w:rPr>
                <w:rFonts w:cstheme="minorHAnsi"/>
                <w:color w:val="000000" w:themeColor="text1"/>
                <w:lang w:val="lt-LT"/>
              </w:rPr>
              <w:t>LST</w:t>
            </w:r>
            <w:r w:rsidRPr="00B15EA8">
              <w:rPr>
                <w:rFonts w:cstheme="minorHAnsi"/>
                <w:color w:val="000000" w:themeColor="text1"/>
                <w:spacing w:val="36"/>
                <w:lang w:val="lt-LT"/>
              </w:rPr>
              <w:t xml:space="preserve"> </w:t>
            </w:r>
            <w:r w:rsidRPr="00B15EA8">
              <w:rPr>
                <w:rFonts w:cstheme="minorHAnsi"/>
                <w:color w:val="000000" w:themeColor="text1"/>
                <w:lang w:val="lt-LT"/>
              </w:rPr>
              <w:t>EN</w:t>
            </w:r>
            <w:r w:rsidRPr="00B15EA8">
              <w:rPr>
                <w:rFonts w:cstheme="minorHAnsi"/>
                <w:color w:val="000000" w:themeColor="text1"/>
                <w:spacing w:val="-47"/>
                <w:lang w:val="lt-LT"/>
              </w:rPr>
              <w:t xml:space="preserve"> </w:t>
            </w:r>
            <w:r w:rsidRPr="00B15EA8">
              <w:rPr>
                <w:rFonts w:cstheme="minorHAnsi"/>
                <w:color w:val="000000" w:themeColor="text1"/>
                <w:lang w:val="lt-LT"/>
              </w:rPr>
              <w:t>14901</w:t>
            </w:r>
            <w:r w:rsidRPr="00B15EA8">
              <w:rPr>
                <w:rFonts w:cstheme="minorHAnsi"/>
                <w:color w:val="000000" w:themeColor="text1"/>
                <w:spacing w:val="7"/>
                <w:lang w:val="lt-LT"/>
              </w:rPr>
              <w:t xml:space="preserve"> </w:t>
            </w:r>
            <w:r w:rsidRPr="00B15EA8">
              <w:rPr>
                <w:rFonts w:cstheme="minorHAnsi"/>
                <w:color w:val="000000" w:themeColor="text1"/>
                <w:lang w:val="lt-LT"/>
              </w:rPr>
              <w:t>standartas</w:t>
            </w:r>
            <w:r w:rsidRPr="00B15EA8">
              <w:rPr>
                <w:rFonts w:cstheme="minorHAnsi"/>
                <w:color w:val="000000" w:themeColor="text1"/>
                <w:spacing w:val="6"/>
                <w:lang w:val="lt-LT"/>
              </w:rPr>
              <w:t xml:space="preserve"> </w:t>
            </w:r>
            <w:r w:rsidRPr="00B15EA8">
              <w:rPr>
                <w:rFonts w:cstheme="minorHAnsi"/>
                <w:color w:val="000000" w:themeColor="text1"/>
                <w:lang w:val="lt-LT"/>
              </w:rPr>
              <w:t>(standarto</w:t>
            </w:r>
            <w:r w:rsidRPr="00B15EA8">
              <w:rPr>
                <w:rFonts w:cstheme="minorHAnsi"/>
                <w:color w:val="000000" w:themeColor="text1"/>
                <w:spacing w:val="7"/>
                <w:lang w:val="lt-LT"/>
              </w:rPr>
              <w:t xml:space="preserve"> </w:t>
            </w:r>
            <w:r w:rsidRPr="00B15EA8">
              <w:rPr>
                <w:rFonts w:cstheme="minorHAnsi"/>
                <w:color w:val="000000" w:themeColor="text1"/>
                <w:lang w:val="lt-LT"/>
              </w:rPr>
              <w:t>priede</w:t>
            </w:r>
            <w:r w:rsidRPr="00B15EA8">
              <w:rPr>
                <w:rFonts w:cstheme="minorHAnsi"/>
                <w:color w:val="000000" w:themeColor="text1"/>
                <w:spacing w:val="7"/>
                <w:lang w:val="lt-LT"/>
              </w:rPr>
              <w:t xml:space="preserve"> </w:t>
            </w:r>
            <w:r w:rsidRPr="00B15EA8">
              <w:rPr>
                <w:rFonts w:cstheme="minorHAnsi"/>
                <w:color w:val="000000" w:themeColor="text1"/>
                <w:lang w:val="lt-LT"/>
              </w:rPr>
              <w:t>nurodomas</w:t>
            </w:r>
            <w:r w:rsidRPr="00B15EA8">
              <w:rPr>
                <w:rFonts w:cstheme="minorHAnsi"/>
                <w:color w:val="000000" w:themeColor="text1"/>
                <w:spacing w:val="6"/>
                <w:lang w:val="lt-LT"/>
              </w:rPr>
              <w:t xml:space="preserve"> </w:t>
            </w:r>
            <w:r w:rsidRPr="00B15EA8">
              <w:rPr>
                <w:rFonts w:cstheme="minorHAnsi"/>
                <w:color w:val="000000" w:themeColor="text1"/>
                <w:lang w:val="lt-LT"/>
              </w:rPr>
              <w:t>jungties</w:t>
            </w:r>
            <w:r w:rsidRPr="00B15EA8">
              <w:rPr>
                <w:rFonts w:cstheme="minorHAnsi"/>
                <w:color w:val="000000" w:themeColor="text1"/>
                <w:spacing w:val="-47"/>
                <w:lang w:val="lt-LT"/>
              </w:rPr>
              <w:t xml:space="preserve"> </w:t>
            </w:r>
            <w:r w:rsidRPr="00B15EA8">
              <w:rPr>
                <w:rFonts w:cstheme="minorHAnsi"/>
                <w:color w:val="000000" w:themeColor="text1"/>
                <w:lang w:val="lt-LT"/>
              </w:rPr>
              <w:t>tipas).</w:t>
            </w:r>
          </w:p>
          <w:p w14:paraId="4575E015" w14:textId="0D339DC3" w:rsidR="00EA5408" w:rsidRPr="00B15EA8" w:rsidRDefault="00EA5408" w:rsidP="003E10E0">
            <w:pPr>
              <w:pStyle w:val="TableParagraph"/>
              <w:ind w:left="105" w:right="95"/>
              <w:jc w:val="both"/>
              <w:rPr>
                <w:rFonts w:cstheme="minorHAnsi"/>
                <w:color w:val="000000" w:themeColor="text1"/>
                <w:lang w:val="lt-LT"/>
              </w:rPr>
            </w:pPr>
            <w:r w:rsidRPr="00B15EA8">
              <w:rPr>
                <w:rFonts w:cstheme="minorHAnsi"/>
                <w:color w:val="000000" w:themeColor="text1"/>
                <w:lang w:val="lt-LT"/>
              </w:rPr>
              <w:t>*</w:t>
            </w:r>
            <w:r w:rsidRPr="00B15EA8">
              <w:rPr>
                <w:rFonts w:cstheme="minorHAnsi"/>
                <w:color w:val="000000" w:themeColor="text1"/>
                <w:spacing w:val="1"/>
                <w:lang w:val="lt-LT"/>
              </w:rPr>
              <w:t xml:space="preserve"> </w:t>
            </w:r>
            <w:r w:rsidRPr="00B15EA8">
              <w:rPr>
                <w:rFonts w:cstheme="minorHAnsi"/>
                <w:color w:val="000000" w:themeColor="text1"/>
                <w:lang w:val="lt-LT"/>
              </w:rPr>
              <w:t>lygiavertis</w:t>
            </w:r>
            <w:r w:rsidRPr="00B15EA8">
              <w:rPr>
                <w:rFonts w:cstheme="minorHAnsi"/>
                <w:color w:val="000000" w:themeColor="text1"/>
                <w:spacing w:val="1"/>
                <w:lang w:val="lt-LT"/>
              </w:rPr>
              <w:t xml:space="preserve"> </w:t>
            </w:r>
            <w:r w:rsidRPr="00B15EA8">
              <w:rPr>
                <w:rFonts w:cstheme="minorHAnsi"/>
                <w:color w:val="000000" w:themeColor="text1"/>
                <w:lang w:val="lt-LT"/>
              </w:rPr>
              <w:t>sertifikatas</w:t>
            </w:r>
            <w:r w:rsidRPr="00B15EA8">
              <w:rPr>
                <w:rFonts w:cstheme="minorHAnsi"/>
                <w:color w:val="000000" w:themeColor="text1"/>
                <w:spacing w:val="1"/>
                <w:lang w:val="lt-LT"/>
              </w:rPr>
              <w:t xml:space="preserve"> </w:t>
            </w:r>
            <w:r w:rsidRPr="00B15EA8">
              <w:rPr>
                <w:rFonts w:cstheme="minorHAnsi"/>
                <w:color w:val="000000" w:themeColor="text1"/>
                <w:lang w:val="lt-LT"/>
              </w:rPr>
              <w:t>–</w:t>
            </w:r>
            <w:r w:rsidRPr="00B15EA8">
              <w:rPr>
                <w:rFonts w:cstheme="minorHAnsi"/>
                <w:color w:val="000000" w:themeColor="text1"/>
                <w:spacing w:val="1"/>
                <w:lang w:val="lt-LT"/>
              </w:rPr>
              <w:t xml:space="preserve"> </w:t>
            </w:r>
            <w:r w:rsidRPr="00B15EA8">
              <w:rPr>
                <w:rFonts w:cstheme="minorHAnsi"/>
                <w:color w:val="000000" w:themeColor="text1"/>
                <w:lang w:val="lt-LT"/>
              </w:rPr>
              <w:t>išduotas</w:t>
            </w:r>
            <w:r w:rsidRPr="00B15EA8">
              <w:rPr>
                <w:rFonts w:cstheme="minorHAnsi"/>
                <w:color w:val="000000" w:themeColor="text1"/>
                <w:spacing w:val="1"/>
                <w:lang w:val="lt-LT"/>
              </w:rPr>
              <w:t xml:space="preserve"> </w:t>
            </w:r>
            <w:r w:rsidRPr="00B15EA8">
              <w:rPr>
                <w:rFonts w:cstheme="minorHAnsi"/>
                <w:color w:val="000000" w:themeColor="text1"/>
                <w:lang w:val="lt-LT"/>
              </w:rPr>
              <w:t>tarptautinės</w:t>
            </w:r>
            <w:r w:rsidRPr="00B15EA8">
              <w:rPr>
                <w:rFonts w:cstheme="minorHAnsi"/>
                <w:color w:val="000000" w:themeColor="text1"/>
                <w:spacing w:val="1"/>
                <w:lang w:val="lt-LT"/>
              </w:rPr>
              <w:t xml:space="preserve"> </w:t>
            </w:r>
            <w:r w:rsidRPr="00B15EA8">
              <w:rPr>
                <w:rFonts w:cstheme="minorHAnsi"/>
                <w:color w:val="000000" w:themeColor="text1"/>
                <w:lang w:val="lt-LT"/>
              </w:rPr>
              <w:t>organizacijos besispecializuojančios vandentvarkos gaminių</w:t>
            </w:r>
            <w:r w:rsidRPr="00B15EA8">
              <w:rPr>
                <w:rFonts w:cstheme="minorHAnsi"/>
                <w:color w:val="000000" w:themeColor="text1"/>
                <w:spacing w:val="-48"/>
                <w:lang w:val="lt-LT"/>
              </w:rPr>
              <w:t xml:space="preserve"> </w:t>
            </w:r>
            <w:r w:rsidRPr="00B15EA8">
              <w:rPr>
                <w:rFonts w:cstheme="minorHAnsi"/>
                <w:color w:val="000000" w:themeColor="text1"/>
                <w:lang w:val="lt-LT"/>
              </w:rPr>
              <w:t>dangos</w:t>
            </w:r>
            <w:r w:rsidRPr="00B15EA8">
              <w:rPr>
                <w:rFonts w:cstheme="minorHAnsi"/>
                <w:color w:val="000000" w:themeColor="text1"/>
                <w:spacing w:val="1"/>
                <w:lang w:val="lt-LT"/>
              </w:rPr>
              <w:t xml:space="preserve"> </w:t>
            </w:r>
            <w:r w:rsidRPr="00B15EA8">
              <w:rPr>
                <w:rFonts w:cstheme="minorHAnsi"/>
                <w:color w:val="000000" w:themeColor="text1"/>
                <w:lang w:val="lt-LT"/>
              </w:rPr>
              <w:t>kokybės</w:t>
            </w:r>
            <w:r w:rsidRPr="00B15EA8">
              <w:rPr>
                <w:rFonts w:cstheme="minorHAnsi"/>
                <w:color w:val="000000" w:themeColor="text1"/>
                <w:spacing w:val="1"/>
                <w:lang w:val="lt-LT"/>
              </w:rPr>
              <w:t xml:space="preserve"> </w:t>
            </w:r>
            <w:r w:rsidRPr="00B15EA8">
              <w:rPr>
                <w:rFonts w:cstheme="minorHAnsi"/>
                <w:color w:val="000000" w:themeColor="text1"/>
                <w:lang w:val="lt-LT"/>
              </w:rPr>
              <w:t>nustatyme,</w:t>
            </w:r>
            <w:r w:rsidRPr="00B15EA8">
              <w:rPr>
                <w:rFonts w:cstheme="minorHAnsi"/>
                <w:color w:val="000000" w:themeColor="text1"/>
                <w:spacing w:val="1"/>
                <w:lang w:val="lt-LT"/>
              </w:rPr>
              <w:t xml:space="preserve"> </w:t>
            </w:r>
            <w:r w:rsidRPr="00B15EA8">
              <w:rPr>
                <w:rFonts w:cstheme="minorHAnsi"/>
                <w:color w:val="000000" w:themeColor="text1"/>
                <w:lang w:val="lt-LT"/>
              </w:rPr>
              <w:t>atliekančios</w:t>
            </w:r>
            <w:r w:rsidRPr="00B15EA8">
              <w:rPr>
                <w:rFonts w:cstheme="minorHAnsi"/>
                <w:color w:val="000000" w:themeColor="text1"/>
                <w:spacing w:val="1"/>
                <w:lang w:val="lt-LT"/>
              </w:rPr>
              <w:t xml:space="preserve"> </w:t>
            </w:r>
            <w:r w:rsidRPr="00B15EA8">
              <w:rPr>
                <w:rFonts w:cstheme="minorHAnsi"/>
                <w:color w:val="000000" w:themeColor="text1"/>
                <w:lang w:val="lt-LT"/>
              </w:rPr>
              <w:t>periodinius</w:t>
            </w:r>
            <w:r w:rsidRPr="00B15EA8">
              <w:rPr>
                <w:rFonts w:cstheme="minorHAnsi"/>
                <w:color w:val="000000" w:themeColor="text1"/>
                <w:spacing w:val="1"/>
                <w:lang w:val="lt-LT"/>
              </w:rPr>
              <w:t xml:space="preserve"> </w:t>
            </w:r>
            <w:r w:rsidRPr="00B15EA8">
              <w:rPr>
                <w:rFonts w:cstheme="minorHAnsi"/>
                <w:color w:val="000000" w:themeColor="text1"/>
                <w:lang w:val="lt-LT"/>
              </w:rPr>
              <w:t>gamybos</w:t>
            </w:r>
            <w:r w:rsidRPr="00B15EA8">
              <w:rPr>
                <w:rFonts w:cstheme="minorHAnsi"/>
                <w:color w:val="000000" w:themeColor="text1"/>
                <w:spacing w:val="1"/>
                <w:lang w:val="lt-LT"/>
              </w:rPr>
              <w:t xml:space="preserve"> </w:t>
            </w:r>
            <w:r w:rsidRPr="00B15EA8">
              <w:rPr>
                <w:rFonts w:cstheme="minorHAnsi"/>
                <w:color w:val="000000" w:themeColor="text1"/>
                <w:lang w:val="lt-LT"/>
              </w:rPr>
              <w:t>proceso</w:t>
            </w:r>
            <w:r w:rsidRPr="00B15EA8">
              <w:rPr>
                <w:rFonts w:cstheme="minorHAnsi"/>
                <w:color w:val="000000" w:themeColor="text1"/>
                <w:spacing w:val="1"/>
                <w:lang w:val="lt-LT"/>
              </w:rPr>
              <w:t xml:space="preserve"> </w:t>
            </w:r>
            <w:r w:rsidRPr="00B15EA8">
              <w:rPr>
                <w:rFonts w:cstheme="minorHAnsi"/>
                <w:color w:val="000000" w:themeColor="text1"/>
                <w:lang w:val="lt-LT"/>
              </w:rPr>
              <w:t>tikrinimus,</w:t>
            </w:r>
            <w:r w:rsidRPr="00B15EA8">
              <w:rPr>
                <w:rFonts w:cstheme="minorHAnsi"/>
                <w:color w:val="000000" w:themeColor="text1"/>
                <w:spacing w:val="1"/>
                <w:lang w:val="lt-LT"/>
              </w:rPr>
              <w:t xml:space="preserve"> </w:t>
            </w:r>
            <w:r w:rsidRPr="00B15EA8">
              <w:rPr>
                <w:rFonts w:cstheme="minorHAnsi"/>
                <w:color w:val="000000" w:themeColor="text1"/>
                <w:lang w:val="lt-LT"/>
              </w:rPr>
              <w:t>gaminių</w:t>
            </w:r>
            <w:r w:rsidRPr="00B15EA8">
              <w:rPr>
                <w:rFonts w:cstheme="minorHAnsi"/>
                <w:color w:val="000000" w:themeColor="text1"/>
                <w:spacing w:val="1"/>
                <w:lang w:val="lt-LT"/>
              </w:rPr>
              <w:t xml:space="preserve"> </w:t>
            </w:r>
            <w:r w:rsidRPr="00B15EA8">
              <w:rPr>
                <w:rFonts w:cstheme="minorHAnsi"/>
                <w:color w:val="000000" w:themeColor="text1"/>
                <w:lang w:val="lt-LT"/>
              </w:rPr>
              <w:t>bandymus</w:t>
            </w:r>
            <w:r w:rsidRPr="00B15EA8">
              <w:rPr>
                <w:rFonts w:cstheme="minorHAnsi"/>
                <w:color w:val="000000" w:themeColor="text1"/>
                <w:spacing w:val="1"/>
                <w:lang w:val="lt-LT"/>
              </w:rPr>
              <w:t xml:space="preserve"> </w:t>
            </w:r>
            <w:r w:rsidRPr="00B15EA8">
              <w:rPr>
                <w:rFonts w:cstheme="minorHAnsi"/>
                <w:color w:val="000000" w:themeColor="text1"/>
                <w:lang w:val="lt-LT"/>
              </w:rPr>
              <w:t>ir</w:t>
            </w:r>
            <w:r w:rsidRPr="00B15EA8">
              <w:rPr>
                <w:rFonts w:cstheme="minorHAnsi"/>
                <w:color w:val="000000" w:themeColor="text1"/>
                <w:spacing w:val="1"/>
                <w:lang w:val="lt-LT"/>
              </w:rPr>
              <w:t xml:space="preserve"> </w:t>
            </w:r>
            <w:r w:rsidRPr="00B15EA8">
              <w:rPr>
                <w:rFonts w:cstheme="minorHAnsi"/>
                <w:color w:val="000000" w:themeColor="text1"/>
                <w:lang w:val="lt-LT"/>
              </w:rPr>
              <w:t>gamintojo</w:t>
            </w:r>
            <w:r w:rsidRPr="00B15EA8">
              <w:rPr>
                <w:rFonts w:cstheme="minorHAnsi"/>
                <w:color w:val="000000" w:themeColor="text1"/>
                <w:spacing w:val="40"/>
                <w:lang w:val="lt-LT"/>
              </w:rPr>
              <w:t xml:space="preserve"> </w:t>
            </w:r>
            <w:r w:rsidRPr="00B15EA8">
              <w:rPr>
                <w:rFonts w:cstheme="minorHAnsi"/>
                <w:color w:val="000000" w:themeColor="text1"/>
                <w:lang w:val="lt-LT"/>
              </w:rPr>
              <w:t>deklaruojamų</w:t>
            </w:r>
            <w:r w:rsidRPr="00B15EA8">
              <w:rPr>
                <w:rFonts w:cstheme="minorHAnsi"/>
                <w:color w:val="000000" w:themeColor="text1"/>
                <w:spacing w:val="38"/>
                <w:lang w:val="lt-LT"/>
              </w:rPr>
              <w:t xml:space="preserve"> </w:t>
            </w:r>
            <w:r w:rsidRPr="00B15EA8">
              <w:rPr>
                <w:rFonts w:cstheme="minorHAnsi"/>
                <w:color w:val="000000" w:themeColor="text1"/>
                <w:lang w:val="lt-LT"/>
              </w:rPr>
              <w:t>gaminių</w:t>
            </w:r>
            <w:r w:rsidRPr="00B15EA8">
              <w:rPr>
                <w:rFonts w:cstheme="minorHAnsi"/>
                <w:color w:val="000000" w:themeColor="text1"/>
                <w:spacing w:val="40"/>
                <w:lang w:val="lt-LT"/>
              </w:rPr>
              <w:t xml:space="preserve"> </w:t>
            </w:r>
            <w:r w:rsidRPr="00B15EA8">
              <w:rPr>
                <w:rFonts w:cstheme="minorHAnsi"/>
                <w:color w:val="000000" w:themeColor="text1"/>
                <w:lang w:val="lt-LT"/>
              </w:rPr>
              <w:t>savybių</w:t>
            </w:r>
            <w:r w:rsidRPr="00B15EA8">
              <w:rPr>
                <w:rFonts w:cstheme="minorHAnsi"/>
                <w:color w:val="000000" w:themeColor="text1"/>
                <w:spacing w:val="40"/>
                <w:lang w:val="lt-LT"/>
              </w:rPr>
              <w:t xml:space="preserve"> </w:t>
            </w:r>
            <w:r w:rsidRPr="00B15EA8">
              <w:rPr>
                <w:rFonts w:cstheme="minorHAnsi"/>
                <w:color w:val="000000" w:themeColor="text1"/>
                <w:lang w:val="lt-LT"/>
              </w:rPr>
              <w:t>atitikimo</w:t>
            </w:r>
            <w:r w:rsidR="003E10E0" w:rsidRPr="00B15EA8">
              <w:rPr>
                <w:rFonts w:cstheme="minorHAnsi"/>
                <w:color w:val="000000" w:themeColor="text1"/>
                <w:lang w:val="lt-LT"/>
              </w:rPr>
              <w:t xml:space="preserve"> </w:t>
            </w:r>
            <w:r w:rsidRPr="00B15EA8">
              <w:rPr>
                <w:rFonts w:cstheme="minorHAnsi"/>
                <w:color w:val="000000" w:themeColor="text1"/>
                <w:lang w:val="lt-LT"/>
              </w:rPr>
              <w:t>nustatymus.</w:t>
            </w:r>
          </w:p>
        </w:tc>
        <w:tc>
          <w:tcPr>
            <w:tcW w:w="945" w:type="pct"/>
            <w:tcBorders>
              <w:top w:val="single" w:sz="4" w:space="0" w:color="auto"/>
              <w:left w:val="single" w:sz="4" w:space="0" w:color="auto"/>
              <w:bottom w:val="single" w:sz="4" w:space="0" w:color="auto"/>
              <w:right w:val="single" w:sz="4" w:space="0" w:color="auto"/>
            </w:tcBorders>
          </w:tcPr>
          <w:p w14:paraId="56226E27" w14:textId="77777777" w:rsidR="00EA5408" w:rsidRPr="00B15EA8" w:rsidRDefault="00EA5408" w:rsidP="00EA5408">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1E8B6EC" w14:textId="77777777" w:rsidR="00EA5408" w:rsidRPr="00B15EA8" w:rsidRDefault="00EA5408" w:rsidP="00EA5408">
            <w:pPr>
              <w:spacing w:afterLines="10" w:after="24"/>
              <w:jc w:val="both"/>
              <w:rPr>
                <w:rFonts w:asciiTheme="minorHAnsi" w:hAnsiTheme="minorHAnsi" w:cstheme="minorHAnsi"/>
                <w:color w:val="000000" w:themeColor="text1"/>
                <w:sz w:val="22"/>
                <w:szCs w:val="22"/>
              </w:rPr>
            </w:pPr>
          </w:p>
        </w:tc>
      </w:tr>
      <w:tr w:rsidR="006568A6" w:rsidRPr="00B15EA8" w14:paraId="3D6C40F8" w14:textId="77777777" w:rsidTr="00EA54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2C87DE4" w14:textId="77777777" w:rsidR="00EA5408" w:rsidRPr="00B15EA8" w:rsidRDefault="00EA5408" w:rsidP="0030182F">
            <w:pPr>
              <w:numPr>
                <w:ilvl w:val="0"/>
                <w:numId w:val="118"/>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0926772" w14:textId="1FD48F9F" w:rsidR="00EA5408" w:rsidRPr="00B15EA8" w:rsidRDefault="00EA5408" w:rsidP="00EA5408">
            <w:pPr>
              <w:pStyle w:val="TableParagraph"/>
              <w:rPr>
                <w:rFonts w:cstheme="minorHAnsi"/>
                <w:color w:val="000000" w:themeColor="text1"/>
                <w:lang w:val="lt-LT"/>
              </w:rPr>
            </w:pPr>
            <w:r w:rsidRPr="00B15EA8">
              <w:rPr>
                <w:rFonts w:cstheme="minorHAnsi"/>
                <w:color w:val="000000" w:themeColor="text1"/>
                <w:lang w:val="lt-LT"/>
              </w:rPr>
              <w:t>Ženklinimas</w:t>
            </w:r>
          </w:p>
        </w:tc>
        <w:tc>
          <w:tcPr>
            <w:tcW w:w="1997" w:type="pct"/>
            <w:tcBorders>
              <w:top w:val="single" w:sz="4" w:space="0" w:color="auto"/>
              <w:left w:val="single" w:sz="4" w:space="0" w:color="auto"/>
              <w:bottom w:val="single" w:sz="4" w:space="0" w:color="auto"/>
              <w:right w:val="single" w:sz="4" w:space="0" w:color="auto"/>
            </w:tcBorders>
          </w:tcPr>
          <w:p w14:paraId="3896840E" w14:textId="77777777" w:rsidR="00EA5408" w:rsidRPr="00B15EA8" w:rsidRDefault="00EA5408" w:rsidP="00EA5408">
            <w:pPr>
              <w:pStyle w:val="TableParagraph"/>
              <w:ind w:left="105"/>
              <w:rPr>
                <w:rFonts w:cstheme="minorHAnsi"/>
                <w:color w:val="000000" w:themeColor="text1"/>
                <w:lang w:val="lt-LT"/>
              </w:rPr>
            </w:pPr>
            <w:r w:rsidRPr="00B15EA8">
              <w:rPr>
                <w:rFonts w:cstheme="minorHAnsi"/>
                <w:color w:val="000000" w:themeColor="text1"/>
                <w:lang w:val="lt-LT"/>
              </w:rPr>
              <w:t>Turi</w:t>
            </w:r>
            <w:r w:rsidRPr="00B15EA8">
              <w:rPr>
                <w:rFonts w:cstheme="minorHAnsi"/>
                <w:color w:val="000000" w:themeColor="text1"/>
                <w:spacing w:val="5"/>
                <w:lang w:val="lt-LT"/>
              </w:rPr>
              <w:t xml:space="preserve"> </w:t>
            </w:r>
            <w:r w:rsidRPr="00B15EA8">
              <w:rPr>
                <w:rFonts w:cstheme="minorHAnsi"/>
                <w:color w:val="000000" w:themeColor="text1"/>
                <w:lang w:val="lt-LT"/>
              </w:rPr>
              <w:t>atitikti</w:t>
            </w:r>
            <w:r w:rsidRPr="00B15EA8">
              <w:rPr>
                <w:rFonts w:cstheme="minorHAnsi"/>
                <w:color w:val="000000" w:themeColor="text1"/>
                <w:spacing w:val="6"/>
                <w:lang w:val="lt-LT"/>
              </w:rPr>
              <w:t xml:space="preserve"> </w:t>
            </w:r>
            <w:r w:rsidRPr="00B15EA8">
              <w:rPr>
                <w:rFonts w:cstheme="minorHAnsi"/>
                <w:color w:val="000000" w:themeColor="text1"/>
                <w:lang w:val="lt-LT"/>
              </w:rPr>
              <w:t>standarto</w:t>
            </w:r>
            <w:r w:rsidRPr="00B15EA8">
              <w:rPr>
                <w:rFonts w:cstheme="minorHAnsi"/>
                <w:color w:val="000000" w:themeColor="text1"/>
                <w:spacing w:val="7"/>
                <w:lang w:val="lt-LT"/>
              </w:rPr>
              <w:t xml:space="preserve"> </w:t>
            </w:r>
            <w:r w:rsidRPr="00B15EA8">
              <w:rPr>
                <w:rFonts w:cstheme="minorHAnsi"/>
                <w:color w:val="000000" w:themeColor="text1"/>
                <w:lang w:val="lt-LT"/>
              </w:rPr>
              <w:t>LST</w:t>
            </w:r>
            <w:r w:rsidRPr="00B15EA8">
              <w:rPr>
                <w:rFonts w:cstheme="minorHAnsi"/>
                <w:color w:val="000000" w:themeColor="text1"/>
                <w:spacing w:val="4"/>
                <w:lang w:val="lt-LT"/>
              </w:rPr>
              <w:t xml:space="preserve"> </w:t>
            </w:r>
            <w:r w:rsidRPr="00B15EA8">
              <w:rPr>
                <w:rFonts w:cstheme="minorHAnsi"/>
                <w:color w:val="000000" w:themeColor="text1"/>
                <w:lang w:val="lt-LT"/>
              </w:rPr>
              <w:t>EN</w:t>
            </w:r>
            <w:r w:rsidRPr="00B15EA8">
              <w:rPr>
                <w:rFonts w:cstheme="minorHAnsi"/>
                <w:color w:val="000000" w:themeColor="text1"/>
                <w:spacing w:val="5"/>
                <w:lang w:val="lt-LT"/>
              </w:rPr>
              <w:t xml:space="preserve"> </w:t>
            </w:r>
            <w:r w:rsidRPr="00B15EA8">
              <w:rPr>
                <w:rFonts w:cstheme="minorHAnsi"/>
                <w:color w:val="000000" w:themeColor="text1"/>
                <w:lang w:val="lt-LT"/>
              </w:rPr>
              <w:t>805:2000</w:t>
            </w:r>
            <w:r w:rsidRPr="00B15EA8">
              <w:rPr>
                <w:rFonts w:cstheme="minorHAnsi"/>
                <w:color w:val="000000" w:themeColor="text1"/>
                <w:spacing w:val="6"/>
                <w:lang w:val="lt-LT"/>
              </w:rPr>
              <w:t xml:space="preserve"> </w:t>
            </w:r>
            <w:r w:rsidRPr="00B15EA8">
              <w:rPr>
                <w:rFonts w:cstheme="minorHAnsi"/>
                <w:color w:val="000000" w:themeColor="text1"/>
                <w:lang w:val="lt-LT"/>
              </w:rPr>
              <w:t>arba</w:t>
            </w:r>
            <w:r w:rsidRPr="00B15EA8">
              <w:rPr>
                <w:rFonts w:cstheme="minorHAnsi"/>
                <w:color w:val="000000" w:themeColor="text1"/>
                <w:spacing w:val="6"/>
                <w:lang w:val="lt-LT"/>
              </w:rPr>
              <w:t xml:space="preserve"> </w:t>
            </w:r>
            <w:r w:rsidRPr="00B15EA8">
              <w:rPr>
                <w:rFonts w:cstheme="minorHAnsi"/>
                <w:color w:val="000000" w:themeColor="text1"/>
                <w:lang w:val="lt-LT"/>
              </w:rPr>
              <w:t>lygiaverčio</w:t>
            </w:r>
            <w:r w:rsidRPr="00B15EA8">
              <w:rPr>
                <w:rFonts w:cstheme="minorHAnsi"/>
                <w:color w:val="000000" w:themeColor="text1"/>
                <w:spacing w:val="-47"/>
                <w:lang w:val="lt-LT"/>
              </w:rPr>
              <w:t xml:space="preserve"> </w:t>
            </w:r>
            <w:r w:rsidRPr="00B15EA8">
              <w:rPr>
                <w:rFonts w:cstheme="minorHAnsi"/>
                <w:color w:val="000000" w:themeColor="text1"/>
                <w:lang w:val="lt-LT"/>
              </w:rPr>
              <w:t>standarto</w:t>
            </w:r>
            <w:r w:rsidRPr="00B15EA8">
              <w:rPr>
                <w:rFonts w:cstheme="minorHAnsi"/>
                <w:color w:val="000000" w:themeColor="text1"/>
                <w:spacing w:val="-2"/>
                <w:lang w:val="lt-LT"/>
              </w:rPr>
              <w:t xml:space="preserve"> </w:t>
            </w:r>
            <w:r w:rsidRPr="00B15EA8">
              <w:rPr>
                <w:rFonts w:cstheme="minorHAnsi"/>
                <w:color w:val="000000" w:themeColor="text1"/>
                <w:lang w:val="lt-LT"/>
              </w:rPr>
              <w:t>reikalavimus. Turi</w:t>
            </w:r>
            <w:r w:rsidRPr="00B15EA8">
              <w:rPr>
                <w:rFonts w:cstheme="minorHAnsi"/>
                <w:color w:val="000000" w:themeColor="text1"/>
                <w:spacing w:val="-1"/>
                <w:lang w:val="lt-LT"/>
              </w:rPr>
              <w:t xml:space="preserve"> </w:t>
            </w:r>
            <w:r w:rsidRPr="00B15EA8">
              <w:rPr>
                <w:rFonts w:cstheme="minorHAnsi"/>
                <w:color w:val="000000" w:themeColor="text1"/>
                <w:lang w:val="lt-LT"/>
              </w:rPr>
              <w:t>būti nurodyta:</w:t>
            </w:r>
          </w:p>
          <w:p w14:paraId="0154D6E5" w14:textId="77777777" w:rsidR="00EA5408" w:rsidRPr="00B15EA8" w:rsidRDefault="00EA5408" w:rsidP="0030182F">
            <w:pPr>
              <w:pStyle w:val="TableParagraph"/>
              <w:numPr>
                <w:ilvl w:val="0"/>
                <w:numId w:val="119"/>
              </w:numPr>
              <w:tabs>
                <w:tab w:val="left" w:pos="569"/>
              </w:tabs>
              <w:autoSpaceDE w:val="0"/>
              <w:autoSpaceDN w:val="0"/>
              <w:ind w:hanging="361"/>
              <w:rPr>
                <w:rFonts w:cstheme="minorHAnsi"/>
                <w:color w:val="000000" w:themeColor="text1"/>
                <w:lang w:val="lt-LT"/>
              </w:rPr>
            </w:pPr>
            <w:r w:rsidRPr="00B15EA8">
              <w:rPr>
                <w:rFonts w:cstheme="minorHAnsi"/>
                <w:color w:val="000000" w:themeColor="text1"/>
                <w:lang w:val="lt-LT"/>
              </w:rPr>
              <w:t>Gamintojo</w:t>
            </w:r>
            <w:r w:rsidRPr="00B15EA8">
              <w:rPr>
                <w:rFonts w:cstheme="minorHAnsi"/>
                <w:color w:val="000000" w:themeColor="text1"/>
                <w:spacing w:val="-4"/>
                <w:lang w:val="lt-LT"/>
              </w:rPr>
              <w:t xml:space="preserve"> </w:t>
            </w:r>
            <w:r w:rsidRPr="00B15EA8">
              <w:rPr>
                <w:rFonts w:cstheme="minorHAnsi"/>
                <w:color w:val="000000" w:themeColor="text1"/>
                <w:lang w:val="lt-LT"/>
              </w:rPr>
              <w:t>pavadinimas;</w:t>
            </w:r>
          </w:p>
          <w:p w14:paraId="2EC4BF72" w14:textId="77777777" w:rsidR="00EA5408" w:rsidRPr="00B15EA8" w:rsidRDefault="00EA5408" w:rsidP="0030182F">
            <w:pPr>
              <w:pStyle w:val="TableParagraph"/>
              <w:numPr>
                <w:ilvl w:val="0"/>
                <w:numId w:val="119"/>
              </w:numPr>
              <w:tabs>
                <w:tab w:val="left" w:pos="569"/>
              </w:tabs>
              <w:autoSpaceDE w:val="0"/>
              <w:autoSpaceDN w:val="0"/>
              <w:spacing w:before="22"/>
              <w:ind w:hanging="361"/>
              <w:rPr>
                <w:rFonts w:cstheme="minorHAnsi"/>
                <w:color w:val="000000" w:themeColor="text1"/>
                <w:lang w:val="lt-LT"/>
              </w:rPr>
            </w:pPr>
            <w:r w:rsidRPr="00B15EA8">
              <w:rPr>
                <w:rFonts w:cstheme="minorHAnsi"/>
                <w:color w:val="000000" w:themeColor="text1"/>
                <w:lang w:val="lt-LT"/>
              </w:rPr>
              <w:t>Diametras;</w:t>
            </w:r>
          </w:p>
          <w:p w14:paraId="4CF1515B" w14:textId="77777777" w:rsidR="00EA5408" w:rsidRPr="00B15EA8" w:rsidRDefault="00EA5408" w:rsidP="0030182F">
            <w:pPr>
              <w:pStyle w:val="TableParagraph"/>
              <w:numPr>
                <w:ilvl w:val="0"/>
                <w:numId w:val="119"/>
              </w:numPr>
              <w:tabs>
                <w:tab w:val="left" w:pos="569"/>
              </w:tabs>
              <w:autoSpaceDE w:val="0"/>
              <w:autoSpaceDN w:val="0"/>
              <w:spacing w:before="22"/>
              <w:ind w:hanging="361"/>
              <w:rPr>
                <w:rFonts w:cstheme="minorHAnsi"/>
                <w:color w:val="000000" w:themeColor="text1"/>
                <w:lang w:val="lt-LT"/>
              </w:rPr>
            </w:pPr>
            <w:r w:rsidRPr="00B15EA8">
              <w:rPr>
                <w:rFonts w:cstheme="minorHAnsi"/>
                <w:color w:val="000000" w:themeColor="text1"/>
                <w:lang w:val="lt-LT"/>
              </w:rPr>
              <w:t>Darbinis</w:t>
            </w:r>
            <w:r w:rsidRPr="00B15EA8">
              <w:rPr>
                <w:rFonts w:cstheme="minorHAnsi"/>
                <w:color w:val="000000" w:themeColor="text1"/>
                <w:spacing w:val="-3"/>
                <w:lang w:val="lt-LT"/>
              </w:rPr>
              <w:t xml:space="preserve"> </w:t>
            </w:r>
            <w:r w:rsidRPr="00B15EA8">
              <w:rPr>
                <w:rFonts w:cstheme="minorHAnsi"/>
                <w:color w:val="000000" w:themeColor="text1"/>
                <w:lang w:val="lt-LT"/>
              </w:rPr>
              <w:t>slėgis;</w:t>
            </w:r>
          </w:p>
          <w:p w14:paraId="60CAE656" w14:textId="77777777" w:rsidR="00EA5408" w:rsidRPr="00B15EA8" w:rsidRDefault="00EA5408" w:rsidP="0030182F">
            <w:pPr>
              <w:pStyle w:val="TableParagraph"/>
              <w:numPr>
                <w:ilvl w:val="0"/>
                <w:numId w:val="119"/>
              </w:numPr>
              <w:tabs>
                <w:tab w:val="left" w:pos="569"/>
              </w:tabs>
              <w:autoSpaceDE w:val="0"/>
              <w:autoSpaceDN w:val="0"/>
              <w:spacing w:before="25"/>
              <w:ind w:hanging="361"/>
              <w:rPr>
                <w:rFonts w:cstheme="minorHAnsi"/>
                <w:color w:val="000000" w:themeColor="text1"/>
                <w:lang w:val="lt-LT"/>
              </w:rPr>
            </w:pPr>
            <w:r w:rsidRPr="00B15EA8">
              <w:rPr>
                <w:rFonts w:cstheme="minorHAnsi"/>
                <w:color w:val="000000" w:themeColor="text1"/>
                <w:lang w:val="lt-LT"/>
              </w:rPr>
              <w:t>Sandarinimo</w:t>
            </w:r>
            <w:r w:rsidRPr="00B15EA8">
              <w:rPr>
                <w:rFonts w:cstheme="minorHAnsi"/>
                <w:color w:val="000000" w:themeColor="text1"/>
                <w:spacing w:val="-2"/>
                <w:lang w:val="lt-LT"/>
              </w:rPr>
              <w:t xml:space="preserve"> </w:t>
            </w:r>
            <w:r w:rsidRPr="00B15EA8">
              <w:rPr>
                <w:rFonts w:cstheme="minorHAnsi"/>
                <w:color w:val="000000" w:themeColor="text1"/>
                <w:lang w:val="lt-LT"/>
              </w:rPr>
              <w:t>tolerancija;</w:t>
            </w:r>
          </w:p>
          <w:p w14:paraId="209A54EA" w14:textId="62F36455" w:rsidR="00EA5408" w:rsidRPr="00B15EA8" w:rsidRDefault="00EA5408" w:rsidP="0030182F">
            <w:pPr>
              <w:pStyle w:val="TableParagraph"/>
              <w:numPr>
                <w:ilvl w:val="0"/>
                <w:numId w:val="119"/>
              </w:numPr>
              <w:rPr>
                <w:rFonts w:cstheme="minorHAnsi"/>
                <w:color w:val="000000" w:themeColor="text1"/>
                <w:lang w:val="lt-LT"/>
              </w:rPr>
            </w:pPr>
            <w:r w:rsidRPr="00B15EA8">
              <w:rPr>
                <w:rFonts w:cstheme="minorHAnsi"/>
                <w:color w:val="000000" w:themeColor="text1"/>
                <w:lang w:val="lt-LT"/>
              </w:rPr>
              <w:t>Medžiaga.</w:t>
            </w:r>
          </w:p>
        </w:tc>
        <w:tc>
          <w:tcPr>
            <w:tcW w:w="945" w:type="pct"/>
            <w:tcBorders>
              <w:top w:val="single" w:sz="4" w:space="0" w:color="auto"/>
              <w:left w:val="single" w:sz="4" w:space="0" w:color="auto"/>
              <w:bottom w:val="single" w:sz="4" w:space="0" w:color="auto"/>
              <w:right w:val="single" w:sz="4" w:space="0" w:color="auto"/>
            </w:tcBorders>
          </w:tcPr>
          <w:p w14:paraId="5BB86781" w14:textId="77777777" w:rsidR="00EA5408" w:rsidRPr="00B15EA8" w:rsidRDefault="00EA5408" w:rsidP="00EA5408">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4C67992D" w14:textId="77777777" w:rsidR="00EA5408" w:rsidRPr="00B15EA8" w:rsidRDefault="00EA5408" w:rsidP="00EA5408">
            <w:pPr>
              <w:rPr>
                <w:rFonts w:asciiTheme="minorHAnsi" w:hAnsiTheme="minorHAnsi" w:cstheme="minorHAnsi"/>
                <w:color w:val="000000" w:themeColor="text1"/>
                <w:sz w:val="22"/>
                <w:szCs w:val="22"/>
                <w:lang w:eastAsia="lt-LT"/>
              </w:rPr>
            </w:pPr>
          </w:p>
        </w:tc>
      </w:tr>
      <w:tr w:rsidR="006568A6" w:rsidRPr="00B15EA8" w14:paraId="5FB47C2B" w14:textId="77777777" w:rsidTr="00EA54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7D0539F7" w14:textId="77777777" w:rsidR="00EA5408" w:rsidRPr="00B15EA8" w:rsidRDefault="00EA5408" w:rsidP="00EA5408">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c>
          <w:tcPr>
            <w:tcW w:w="945" w:type="pct"/>
            <w:tcBorders>
              <w:top w:val="single" w:sz="4" w:space="0" w:color="auto"/>
              <w:left w:val="single" w:sz="4" w:space="0" w:color="auto"/>
              <w:bottom w:val="single" w:sz="4" w:space="0" w:color="auto"/>
              <w:right w:val="single" w:sz="4" w:space="0" w:color="auto"/>
            </w:tcBorders>
          </w:tcPr>
          <w:p w14:paraId="4C8DAAB2" w14:textId="77777777" w:rsidR="00EA5408" w:rsidRPr="00B15EA8" w:rsidRDefault="00EA5408" w:rsidP="00EA5408">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71DA5324" w14:textId="77777777" w:rsidR="00EA5408" w:rsidRPr="00B15EA8" w:rsidRDefault="00EA5408" w:rsidP="00EA5408">
            <w:pPr>
              <w:ind w:left="9"/>
              <w:jc w:val="center"/>
              <w:rPr>
                <w:rFonts w:asciiTheme="minorHAnsi" w:hAnsiTheme="minorHAnsi" w:cstheme="minorHAnsi"/>
                <w:b/>
                <w:color w:val="000000" w:themeColor="text1"/>
                <w:sz w:val="22"/>
                <w:szCs w:val="22"/>
                <w:lang w:eastAsia="lt-LT"/>
              </w:rPr>
            </w:pPr>
          </w:p>
        </w:tc>
      </w:tr>
      <w:tr w:rsidR="006568A6" w:rsidRPr="00B15EA8" w14:paraId="1969DA12" w14:textId="77777777" w:rsidTr="00EA54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2A0C73A3" w14:textId="77777777" w:rsidR="009F46CF" w:rsidRPr="00B15EA8" w:rsidRDefault="009F46CF" w:rsidP="0030182F">
            <w:pPr>
              <w:numPr>
                <w:ilvl w:val="0"/>
                <w:numId w:val="118"/>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ABCEAEA" w14:textId="04DB0BBE" w:rsidR="009F46CF" w:rsidRPr="00B15EA8" w:rsidRDefault="009007F9" w:rsidP="009F46CF">
            <w:pPr>
              <w:rPr>
                <w:rFonts w:asciiTheme="minorHAnsi" w:hAnsiTheme="minorHAnsi" w:cstheme="minorHAnsi"/>
                <w:color w:val="000000" w:themeColor="text1"/>
                <w:sz w:val="22"/>
                <w:szCs w:val="22"/>
              </w:rPr>
            </w:pPr>
            <w:r w:rsidRPr="00B15EA8">
              <w:rPr>
                <w:rFonts w:asciiTheme="minorHAnsi" w:eastAsiaTheme="minorHAnsi" w:hAnsiTheme="minorHAnsi" w:cstheme="minorHAnsi"/>
                <w:color w:val="000000" w:themeColor="text1"/>
                <w:sz w:val="22"/>
                <w:szCs w:val="22"/>
              </w:rPr>
              <w:t>Dok</w:t>
            </w:r>
            <w:r w:rsidR="009F46CF" w:rsidRPr="00B15EA8">
              <w:rPr>
                <w:rFonts w:asciiTheme="minorHAnsi" w:hAnsiTheme="minorHAnsi" w:cstheme="minorHAnsi"/>
                <w:color w:val="000000" w:themeColor="text1"/>
                <w:sz w:val="22"/>
                <w:szCs w:val="22"/>
              </w:rPr>
              <w:t>umentai</w:t>
            </w:r>
          </w:p>
        </w:tc>
        <w:tc>
          <w:tcPr>
            <w:tcW w:w="1997" w:type="pct"/>
            <w:tcBorders>
              <w:top w:val="single" w:sz="4" w:space="0" w:color="auto"/>
              <w:left w:val="single" w:sz="4" w:space="0" w:color="auto"/>
              <w:bottom w:val="single" w:sz="4" w:space="0" w:color="auto"/>
              <w:right w:val="single" w:sz="4" w:space="0" w:color="auto"/>
            </w:tcBorders>
          </w:tcPr>
          <w:p w14:paraId="1023D150" w14:textId="77777777" w:rsidR="009F46CF" w:rsidRPr="00B15EA8" w:rsidRDefault="009F46CF" w:rsidP="009F46CF">
            <w:pPr>
              <w:pStyle w:val="TableParagraph"/>
              <w:ind w:left="105" w:right="97"/>
              <w:jc w:val="both"/>
              <w:rPr>
                <w:rFonts w:cstheme="minorHAnsi"/>
                <w:color w:val="000000" w:themeColor="text1"/>
                <w:lang w:val="lt-LT"/>
              </w:rPr>
            </w:pPr>
            <w:r w:rsidRPr="00B15EA8">
              <w:rPr>
                <w:rFonts w:cstheme="minorHAnsi"/>
                <w:color w:val="000000" w:themeColor="text1"/>
                <w:lang w:val="lt-LT"/>
              </w:rPr>
              <w:t>Visi</w:t>
            </w:r>
            <w:r w:rsidRPr="00B15EA8">
              <w:rPr>
                <w:rFonts w:cstheme="minorHAnsi"/>
                <w:color w:val="000000" w:themeColor="text1"/>
                <w:spacing w:val="1"/>
                <w:lang w:val="lt-LT"/>
              </w:rPr>
              <w:t xml:space="preserve"> </w:t>
            </w:r>
            <w:r w:rsidRPr="00B15EA8">
              <w:rPr>
                <w:rFonts w:cstheme="minorHAnsi"/>
                <w:color w:val="000000" w:themeColor="text1"/>
                <w:lang w:val="lt-LT"/>
              </w:rPr>
              <w:t>dokumentai</w:t>
            </w:r>
            <w:r w:rsidRPr="00B15EA8">
              <w:rPr>
                <w:rFonts w:cstheme="minorHAnsi"/>
                <w:color w:val="000000" w:themeColor="text1"/>
                <w:spacing w:val="1"/>
                <w:lang w:val="lt-LT"/>
              </w:rPr>
              <w:t xml:space="preserve"> </w:t>
            </w:r>
            <w:r w:rsidRPr="00B15EA8">
              <w:rPr>
                <w:rFonts w:cstheme="minorHAnsi"/>
                <w:color w:val="000000" w:themeColor="text1"/>
                <w:lang w:val="lt-LT"/>
              </w:rPr>
              <w:t>ir</w:t>
            </w:r>
            <w:r w:rsidRPr="00B15EA8">
              <w:rPr>
                <w:rFonts w:cstheme="minorHAnsi"/>
                <w:color w:val="000000" w:themeColor="text1"/>
                <w:spacing w:val="1"/>
                <w:lang w:val="lt-LT"/>
              </w:rPr>
              <w:t xml:space="preserve"> </w:t>
            </w:r>
            <w:r w:rsidRPr="00B15EA8">
              <w:rPr>
                <w:rFonts w:cstheme="minorHAnsi"/>
                <w:color w:val="000000" w:themeColor="text1"/>
                <w:lang w:val="lt-LT"/>
              </w:rPr>
              <w:t>sertifikatai</w:t>
            </w:r>
            <w:r w:rsidRPr="00B15EA8">
              <w:rPr>
                <w:rFonts w:cstheme="minorHAnsi"/>
                <w:color w:val="000000" w:themeColor="text1"/>
                <w:spacing w:val="1"/>
                <w:lang w:val="lt-LT"/>
              </w:rPr>
              <w:t xml:space="preserve"> </w:t>
            </w:r>
            <w:r w:rsidRPr="00B15EA8">
              <w:rPr>
                <w:rFonts w:cstheme="minorHAnsi"/>
                <w:color w:val="000000" w:themeColor="text1"/>
                <w:lang w:val="lt-LT"/>
              </w:rPr>
              <w:t>turi</w:t>
            </w:r>
            <w:r w:rsidRPr="00B15EA8">
              <w:rPr>
                <w:rFonts w:cstheme="minorHAnsi"/>
                <w:color w:val="000000" w:themeColor="text1"/>
                <w:spacing w:val="1"/>
                <w:lang w:val="lt-LT"/>
              </w:rPr>
              <w:t xml:space="preserve"> </w:t>
            </w:r>
            <w:r w:rsidRPr="00B15EA8">
              <w:rPr>
                <w:rFonts w:cstheme="minorHAnsi"/>
                <w:color w:val="000000" w:themeColor="text1"/>
                <w:lang w:val="lt-LT"/>
              </w:rPr>
              <w:t>būti</w:t>
            </w:r>
            <w:r w:rsidRPr="00B15EA8">
              <w:rPr>
                <w:rFonts w:cstheme="minorHAnsi"/>
                <w:color w:val="000000" w:themeColor="text1"/>
                <w:spacing w:val="1"/>
                <w:lang w:val="lt-LT"/>
              </w:rPr>
              <w:t xml:space="preserve"> </w:t>
            </w:r>
            <w:r w:rsidRPr="00B15EA8">
              <w:rPr>
                <w:rFonts w:cstheme="minorHAnsi"/>
                <w:color w:val="000000" w:themeColor="text1"/>
                <w:lang w:val="lt-LT"/>
              </w:rPr>
              <w:t>pateikti</w:t>
            </w:r>
            <w:r w:rsidRPr="00B15EA8">
              <w:rPr>
                <w:rFonts w:cstheme="minorHAnsi"/>
                <w:color w:val="000000" w:themeColor="text1"/>
                <w:spacing w:val="1"/>
                <w:lang w:val="lt-LT"/>
              </w:rPr>
              <w:t xml:space="preserve"> </w:t>
            </w:r>
            <w:r w:rsidRPr="00B15EA8">
              <w:rPr>
                <w:rFonts w:cstheme="minorHAnsi"/>
                <w:color w:val="000000" w:themeColor="text1"/>
                <w:lang w:val="lt-LT"/>
              </w:rPr>
              <w:t>lietuvių</w:t>
            </w:r>
            <w:r w:rsidRPr="00B15EA8">
              <w:rPr>
                <w:rFonts w:cstheme="minorHAnsi"/>
                <w:color w:val="000000" w:themeColor="text1"/>
                <w:spacing w:val="1"/>
                <w:lang w:val="lt-LT"/>
              </w:rPr>
              <w:t xml:space="preserve"> </w:t>
            </w:r>
            <w:r w:rsidRPr="00B15EA8">
              <w:rPr>
                <w:rFonts w:cstheme="minorHAnsi"/>
                <w:color w:val="000000" w:themeColor="text1"/>
                <w:lang w:val="lt-LT"/>
              </w:rPr>
              <w:t>kalba.</w:t>
            </w:r>
            <w:r w:rsidRPr="00B15EA8">
              <w:rPr>
                <w:rFonts w:cstheme="minorHAnsi"/>
                <w:color w:val="000000" w:themeColor="text1"/>
                <w:spacing w:val="1"/>
                <w:lang w:val="lt-LT"/>
              </w:rPr>
              <w:t xml:space="preserve"> </w:t>
            </w:r>
            <w:r w:rsidRPr="00B15EA8">
              <w:rPr>
                <w:rFonts w:cstheme="minorHAnsi"/>
                <w:color w:val="000000" w:themeColor="text1"/>
                <w:lang w:val="lt-LT"/>
              </w:rPr>
              <w:t>Jei</w:t>
            </w:r>
            <w:r w:rsidRPr="00B15EA8">
              <w:rPr>
                <w:rFonts w:cstheme="minorHAnsi"/>
                <w:color w:val="000000" w:themeColor="text1"/>
                <w:spacing w:val="1"/>
                <w:lang w:val="lt-LT"/>
              </w:rPr>
              <w:t xml:space="preserve"> </w:t>
            </w:r>
            <w:r w:rsidRPr="00B15EA8">
              <w:rPr>
                <w:rFonts w:cstheme="minorHAnsi"/>
                <w:color w:val="000000" w:themeColor="text1"/>
                <w:lang w:val="lt-LT"/>
              </w:rPr>
              <w:t>atitinkami</w:t>
            </w:r>
            <w:r w:rsidRPr="00B15EA8">
              <w:rPr>
                <w:rFonts w:cstheme="minorHAnsi"/>
                <w:color w:val="000000" w:themeColor="text1"/>
                <w:spacing w:val="1"/>
                <w:lang w:val="lt-LT"/>
              </w:rPr>
              <w:t xml:space="preserve"> </w:t>
            </w:r>
            <w:r w:rsidRPr="00B15EA8">
              <w:rPr>
                <w:rFonts w:cstheme="minorHAnsi"/>
                <w:color w:val="000000" w:themeColor="text1"/>
                <w:lang w:val="lt-LT"/>
              </w:rPr>
              <w:t>dokumentai</w:t>
            </w:r>
            <w:r w:rsidRPr="00B15EA8">
              <w:rPr>
                <w:rFonts w:cstheme="minorHAnsi"/>
                <w:color w:val="000000" w:themeColor="text1"/>
                <w:spacing w:val="1"/>
                <w:lang w:val="lt-LT"/>
              </w:rPr>
              <w:t xml:space="preserve"> </w:t>
            </w:r>
            <w:r w:rsidRPr="00B15EA8">
              <w:rPr>
                <w:rFonts w:cstheme="minorHAnsi"/>
                <w:color w:val="000000" w:themeColor="text1"/>
                <w:lang w:val="lt-LT"/>
              </w:rPr>
              <w:t>yra</w:t>
            </w:r>
            <w:r w:rsidRPr="00B15EA8">
              <w:rPr>
                <w:rFonts w:cstheme="minorHAnsi"/>
                <w:color w:val="000000" w:themeColor="text1"/>
                <w:spacing w:val="1"/>
                <w:lang w:val="lt-LT"/>
              </w:rPr>
              <w:t xml:space="preserve"> </w:t>
            </w:r>
            <w:r w:rsidRPr="00B15EA8">
              <w:rPr>
                <w:rFonts w:cstheme="minorHAnsi"/>
                <w:color w:val="000000" w:themeColor="text1"/>
                <w:lang w:val="lt-LT"/>
              </w:rPr>
              <w:t>ne</w:t>
            </w:r>
            <w:r w:rsidRPr="00B15EA8">
              <w:rPr>
                <w:rFonts w:cstheme="minorHAnsi"/>
                <w:color w:val="000000" w:themeColor="text1"/>
                <w:spacing w:val="1"/>
                <w:lang w:val="lt-LT"/>
              </w:rPr>
              <w:t xml:space="preserve"> </w:t>
            </w:r>
            <w:r w:rsidRPr="00B15EA8">
              <w:rPr>
                <w:rFonts w:cstheme="minorHAnsi"/>
                <w:color w:val="000000" w:themeColor="text1"/>
                <w:lang w:val="lt-LT"/>
              </w:rPr>
              <w:t>lietuvių</w:t>
            </w:r>
            <w:r w:rsidRPr="00B15EA8">
              <w:rPr>
                <w:rFonts w:cstheme="minorHAnsi"/>
                <w:color w:val="000000" w:themeColor="text1"/>
                <w:spacing w:val="1"/>
                <w:lang w:val="lt-LT"/>
              </w:rPr>
              <w:t xml:space="preserve"> </w:t>
            </w:r>
            <w:r w:rsidRPr="00B15EA8">
              <w:rPr>
                <w:rFonts w:cstheme="minorHAnsi"/>
                <w:color w:val="000000" w:themeColor="text1"/>
                <w:lang w:val="lt-LT"/>
              </w:rPr>
              <w:t>kalba,</w:t>
            </w:r>
            <w:r w:rsidRPr="00B15EA8">
              <w:rPr>
                <w:rFonts w:cstheme="minorHAnsi"/>
                <w:color w:val="000000" w:themeColor="text1"/>
                <w:spacing w:val="1"/>
                <w:lang w:val="lt-LT"/>
              </w:rPr>
              <w:t xml:space="preserve"> </w:t>
            </w:r>
            <w:r w:rsidRPr="00B15EA8">
              <w:rPr>
                <w:rFonts w:cstheme="minorHAnsi"/>
                <w:color w:val="000000" w:themeColor="text1"/>
                <w:lang w:val="lt-LT"/>
              </w:rPr>
              <w:t>pateikti jų vertimą į lietuvių kalbą, patvirtintą vertimų biuro</w:t>
            </w:r>
            <w:r w:rsidRPr="00B15EA8">
              <w:rPr>
                <w:rFonts w:cstheme="minorHAnsi"/>
                <w:color w:val="000000" w:themeColor="text1"/>
                <w:spacing w:val="-47"/>
                <w:lang w:val="lt-LT"/>
              </w:rPr>
              <w:t xml:space="preserve"> </w:t>
            </w:r>
            <w:r w:rsidRPr="00B15EA8">
              <w:rPr>
                <w:rFonts w:cstheme="minorHAnsi"/>
                <w:color w:val="000000" w:themeColor="text1"/>
                <w:lang w:val="lt-LT"/>
              </w:rPr>
              <w:t>antspaudu</w:t>
            </w:r>
            <w:r w:rsidRPr="00B15EA8">
              <w:rPr>
                <w:rFonts w:cstheme="minorHAnsi"/>
                <w:color w:val="000000" w:themeColor="text1"/>
                <w:spacing w:val="-2"/>
                <w:lang w:val="lt-LT"/>
              </w:rPr>
              <w:t xml:space="preserve"> </w:t>
            </w:r>
            <w:r w:rsidRPr="00B15EA8">
              <w:rPr>
                <w:rFonts w:cstheme="minorHAnsi"/>
                <w:color w:val="000000" w:themeColor="text1"/>
                <w:lang w:val="lt-LT"/>
              </w:rPr>
              <w:t>ir parašu.</w:t>
            </w:r>
          </w:p>
          <w:p w14:paraId="492194B2" w14:textId="77777777" w:rsidR="009F46CF" w:rsidRPr="00B15EA8" w:rsidRDefault="009F46CF" w:rsidP="009F46CF">
            <w:pPr>
              <w:pStyle w:val="TableParagraph"/>
              <w:ind w:left="105" w:right="95"/>
              <w:jc w:val="both"/>
              <w:rPr>
                <w:rFonts w:cstheme="minorHAnsi"/>
                <w:color w:val="000000" w:themeColor="text1"/>
                <w:lang w:val="lt-LT"/>
              </w:rPr>
            </w:pPr>
            <w:r w:rsidRPr="00B15EA8">
              <w:rPr>
                <w:rFonts w:cstheme="minorHAnsi"/>
                <w:color w:val="000000" w:themeColor="text1"/>
                <w:lang w:val="lt-LT"/>
              </w:rPr>
              <w:t>Kartu</w:t>
            </w:r>
            <w:r w:rsidRPr="00B15EA8">
              <w:rPr>
                <w:rFonts w:cstheme="minorHAnsi"/>
                <w:color w:val="000000" w:themeColor="text1"/>
                <w:spacing w:val="1"/>
                <w:lang w:val="lt-LT"/>
              </w:rPr>
              <w:t xml:space="preserve"> </w:t>
            </w:r>
            <w:r w:rsidRPr="00B15EA8">
              <w:rPr>
                <w:rFonts w:cstheme="minorHAnsi"/>
                <w:color w:val="000000" w:themeColor="text1"/>
                <w:lang w:val="lt-LT"/>
              </w:rPr>
              <w:t>su</w:t>
            </w:r>
            <w:r w:rsidRPr="00B15EA8">
              <w:rPr>
                <w:rFonts w:cstheme="minorHAnsi"/>
                <w:color w:val="000000" w:themeColor="text1"/>
                <w:spacing w:val="1"/>
                <w:lang w:val="lt-LT"/>
              </w:rPr>
              <w:t xml:space="preserve"> </w:t>
            </w:r>
            <w:r w:rsidRPr="00B15EA8">
              <w:rPr>
                <w:rFonts w:cstheme="minorHAnsi"/>
                <w:color w:val="000000" w:themeColor="text1"/>
                <w:lang w:val="lt-LT"/>
              </w:rPr>
              <w:t>pasiūlymu</w:t>
            </w:r>
            <w:r w:rsidRPr="00B15EA8">
              <w:rPr>
                <w:rFonts w:cstheme="minorHAnsi"/>
                <w:color w:val="000000" w:themeColor="text1"/>
                <w:spacing w:val="1"/>
                <w:lang w:val="lt-LT"/>
              </w:rPr>
              <w:t xml:space="preserve"> </w:t>
            </w:r>
            <w:r w:rsidRPr="00B15EA8">
              <w:rPr>
                <w:rFonts w:cstheme="minorHAnsi"/>
                <w:color w:val="000000" w:themeColor="text1"/>
                <w:lang w:val="lt-LT"/>
              </w:rPr>
              <w:t>būtina</w:t>
            </w:r>
            <w:r w:rsidRPr="00B15EA8">
              <w:rPr>
                <w:rFonts w:cstheme="minorHAnsi"/>
                <w:color w:val="000000" w:themeColor="text1"/>
                <w:spacing w:val="1"/>
                <w:lang w:val="lt-LT"/>
              </w:rPr>
              <w:t xml:space="preserve"> </w:t>
            </w:r>
            <w:r w:rsidRPr="00B15EA8">
              <w:rPr>
                <w:rFonts w:cstheme="minorHAnsi"/>
                <w:color w:val="000000" w:themeColor="text1"/>
                <w:lang w:val="lt-LT"/>
              </w:rPr>
              <w:t>pateikti</w:t>
            </w:r>
            <w:r w:rsidRPr="00B15EA8">
              <w:rPr>
                <w:rFonts w:cstheme="minorHAnsi"/>
                <w:color w:val="000000" w:themeColor="text1"/>
                <w:spacing w:val="1"/>
                <w:lang w:val="lt-LT"/>
              </w:rPr>
              <w:t xml:space="preserve"> </w:t>
            </w:r>
            <w:r w:rsidRPr="00B15EA8">
              <w:rPr>
                <w:rFonts w:cstheme="minorHAnsi"/>
                <w:color w:val="000000" w:themeColor="text1"/>
                <w:lang w:val="lt-LT"/>
              </w:rPr>
              <w:t>dokumentus,</w:t>
            </w:r>
            <w:r w:rsidRPr="00B15EA8">
              <w:rPr>
                <w:rFonts w:cstheme="minorHAnsi"/>
                <w:color w:val="000000" w:themeColor="text1"/>
                <w:spacing w:val="-47"/>
                <w:lang w:val="lt-LT"/>
              </w:rPr>
              <w:t xml:space="preserve"> </w:t>
            </w:r>
            <w:r w:rsidRPr="00B15EA8">
              <w:rPr>
                <w:rFonts w:cstheme="minorHAnsi"/>
                <w:color w:val="000000" w:themeColor="text1"/>
                <w:lang w:val="lt-LT"/>
              </w:rPr>
              <w:t>pagrindžiančius</w:t>
            </w:r>
            <w:r w:rsidRPr="00B15EA8">
              <w:rPr>
                <w:rFonts w:cstheme="minorHAnsi"/>
                <w:color w:val="000000" w:themeColor="text1"/>
                <w:spacing w:val="13"/>
                <w:lang w:val="lt-LT"/>
              </w:rPr>
              <w:t xml:space="preserve"> </w:t>
            </w:r>
            <w:r w:rsidRPr="00B15EA8">
              <w:rPr>
                <w:rFonts w:cstheme="minorHAnsi"/>
                <w:color w:val="000000" w:themeColor="text1"/>
                <w:lang w:val="lt-LT"/>
              </w:rPr>
              <w:t>techninėje</w:t>
            </w:r>
            <w:r w:rsidRPr="00B15EA8">
              <w:rPr>
                <w:rFonts w:cstheme="minorHAnsi"/>
                <w:color w:val="000000" w:themeColor="text1"/>
                <w:spacing w:val="14"/>
                <w:lang w:val="lt-LT"/>
              </w:rPr>
              <w:t xml:space="preserve"> </w:t>
            </w:r>
            <w:r w:rsidRPr="00B15EA8">
              <w:rPr>
                <w:rFonts w:cstheme="minorHAnsi"/>
                <w:color w:val="000000" w:themeColor="text1"/>
                <w:lang w:val="lt-LT"/>
              </w:rPr>
              <w:t>specifikacijoje</w:t>
            </w:r>
            <w:r w:rsidRPr="00B15EA8">
              <w:rPr>
                <w:rFonts w:cstheme="minorHAnsi"/>
                <w:color w:val="000000" w:themeColor="text1"/>
                <w:spacing w:val="14"/>
                <w:lang w:val="lt-LT"/>
              </w:rPr>
              <w:t xml:space="preserve"> </w:t>
            </w:r>
            <w:r w:rsidRPr="00B15EA8">
              <w:rPr>
                <w:rFonts w:cstheme="minorHAnsi"/>
                <w:color w:val="000000" w:themeColor="text1"/>
                <w:lang w:val="lt-LT"/>
              </w:rPr>
              <w:t>nurodytus</w:t>
            </w:r>
          </w:p>
          <w:p w14:paraId="7C8CDD69" w14:textId="2ABDA120" w:rsidR="009F46CF" w:rsidRPr="00B15EA8" w:rsidRDefault="009F46CF" w:rsidP="009F46CF">
            <w:pPr>
              <w:pStyle w:val="TableParagraph"/>
              <w:tabs>
                <w:tab w:val="left" w:pos="568"/>
              </w:tabs>
              <w:autoSpaceDE w:val="0"/>
              <w:autoSpaceDN w:val="0"/>
              <w:spacing w:line="280" w:lineRule="exact"/>
              <w:rPr>
                <w:rFonts w:cstheme="minorHAnsi"/>
                <w:color w:val="000000" w:themeColor="text1"/>
                <w:lang w:val="lt-LT"/>
              </w:rPr>
            </w:pPr>
            <w:r w:rsidRPr="00B15EA8">
              <w:rPr>
                <w:rFonts w:cstheme="minorHAnsi"/>
                <w:color w:val="000000" w:themeColor="text1"/>
                <w:lang w:val="lt-LT"/>
              </w:rPr>
              <w:t xml:space="preserve">  reikalavimus.</w:t>
            </w:r>
          </w:p>
        </w:tc>
        <w:tc>
          <w:tcPr>
            <w:tcW w:w="945" w:type="pct"/>
            <w:tcBorders>
              <w:top w:val="single" w:sz="4" w:space="0" w:color="auto"/>
              <w:left w:val="single" w:sz="4" w:space="0" w:color="auto"/>
              <w:bottom w:val="single" w:sz="4" w:space="0" w:color="auto"/>
              <w:right w:val="single" w:sz="4" w:space="0" w:color="auto"/>
            </w:tcBorders>
          </w:tcPr>
          <w:p w14:paraId="4316ED25" w14:textId="77777777" w:rsidR="009F46CF" w:rsidRPr="00B15EA8" w:rsidRDefault="009F46CF" w:rsidP="009F46CF">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19482C6" w14:textId="77777777" w:rsidR="009F46CF" w:rsidRPr="00B15EA8" w:rsidRDefault="009F46CF" w:rsidP="009F46CF">
            <w:pPr>
              <w:spacing w:afterLines="10" w:after="24"/>
              <w:jc w:val="both"/>
              <w:rPr>
                <w:rFonts w:asciiTheme="minorHAnsi" w:hAnsiTheme="minorHAnsi" w:cstheme="minorHAnsi"/>
                <w:color w:val="000000" w:themeColor="text1"/>
                <w:sz w:val="22"/>
                <w:szCs w:val="22"/>
              </w:rPr>
            </w:pPr>
          </w:p>
        </w:tc>
      </w:tr>
      <w:tr w:rsidR="006568A6" w:rsidRPr="00B15EA8" w14:paraId="5A9D4258" w14:textId="77777777" w:rsidTr="00EA54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8EFE572" w14:textId="77777777" w:rsidR="009F46CF" w:rsidRPr="00B15EA8" w:rsidRDefault="009F46CF" w:rsidP="0030182F">
            <w:pPr>
              <w:numPr>
                <w:ilvl w:val="0"/>
                <w:numId w:val="118"/>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641EA9A" w14:textId="7A095120" w:rsidR="009F46CF" w:rsidRPr="00B15EA8" w:rsidRDefault="009F46CF" w:rsidP="009F46CF">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Prekės</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pagaminimas</w:t>
            </w:r>
          </w:p>
        </w:tc>
        <w:tc>
          <w:tcPr>
            <w:tcW w:w="1997" w:type="pct"/>
            <w:tcBorders>
              <w:top w:val="single" w:sz="4" w:space="0" w:color="auto"/>
              <w:left w:val="single" w:sz="4" w:space="0" w:color="auto"/>
              <w:bottom w:val="single" w:sz="4" w:space="0" w:color="auto"/>
              <w:right w:val="single" w:sz="4" w:space="0" w:color="auto"/>
            </w:tcBorders>
          </w:tcPr>
          <w:p w14:paraId="59D20BE2" w14:textId="527A275E" w:rsidR="009F46CF" w:rsidRPr="00B15EA8" w:rsidRDefault="009F46CF" w:rsidP="009F46CF">
            <w:pPr>
              <w:pStyle w:val="TableParagraph"/>
              <w:tabs>
                <w:tab w:val="left" w:pos="568"/>
              </w:tabs>
              <w:autoSpaceDE w:val="0"/>
              <w:autoSpaceDN w:val="0"/>
              <w:spacing w:line="280" w:lineRule="exact"/>
              <w:rPr>
                <w:rFonts w:cstheme="minorHAnsi"/>
                <w:color w:val="000000" w:themeColor="text1"/>
                <w:lang w:val="lt-LT"/>
              </w:rPr>
            </w:pPr>
            <w:r w:rsidRPr="00B15EA8">
              <w:rPr>
                <w:rFonts w:cstheme="minorHAnsi"/>
                <w:color w:val="000000" w:themeColor="text1"/>
                <w:lang w:val="lt-LT"/>
              </w:rPr>
              <w:t>Ne anksčiau</w:t>
            </w:r>
            <w:r w:rsidRPr="00B15EA8">
              <w:rPr>
                <w:rFonts w:cstheme="minorHAnsi"/>
                <w:color w:val="000000" w:themeColor="text1"/>
                <w:spacing w:val="-3"/>
                <w:lang w:val="lt-LT"/>
              </w:rPr>
              <w:t xml:space="preserve"> </w:t>
            </w:r>
            <w:r w:rsidRPr="00B15EA8">
              <w:rPr>
                <w:rFonts w:cstheme="minorHAnsi"/>
                <w:color w:val="000000" w:themeColor="text1"/>
                <w:lang w:val="lt-LT"/>
              </w:rPr>
              <w:t>kaip</w:t>
            </w:r>
            <w:r w:rsidRPr="00B15EA8">
              <w:rPr>
                <w:rFonts w:cstheme="minorHAnsi"/>
                <w:color w:val="000000" w:themeColor="text1"/>
                <w:spacing w:val="-1"/>
                <w:lang w:val="lt-LT"/>
              </w:rPr>
              <w:t xml:space="preserve"> </w:t>
            </w:r>
            <w:r w:rsidRPr="00B15EA8">
              <w:rPr>
                <w:rFonts w:cstheme="minorHAnsi"/>
                <w:color w:val="000000" w:themeColor="text1"/>
                <w:lang w:val="lt-LT"/>
              </w:rPr>
              <w:t>prieš</w:t>
            </w:r>
            <w:r w:rsidRPr="00B15EA8">
              <w:rPr>
                <w:rFonts w:cstheme="minorHAnsi"/>
                <w:color w:val="000000" w:themeColor="text1"/>
                <w:spacing w:val="-1"/>
                <w:lang w:val="lt-LT"/>
              </w:rPr>
              <w:t xml:space="preserve"> </w:t>
            </w:r>
            <w:r w:rsidRPr="00B15EA8">
              <w:rPr>
                <w:rFonts w:cstheme="minorHAnsi"/>
                <w:color w:val="000000" w:themeColor="text1"/>
                <w:lang w:val="lt-LT"/>
              </w:rPr>
              <w:t>metus</w:t>
            </w:r>
          </w:p>
        </w:tc>
        <w:tc>
          <w:tcPr>
            <w:tcW w:w="945" w:type="pct"/>
            <w:tcBorders>
              <w:top w:val="single" w:sz="4" w:space="0" w:color="auto"/>
              <w:left w:val="single" w:sz="4" w:space="0" w:color="auto"/>
              <w:bottom w:val="single" w:sz="4" w:space="0" w:color="auto"/>
              <w:right w:val="single" w:sz="4" w:space="0" w:color="auto"/>
            </w:tcBorders>
          </w:tcPr>
          <w:p w14:paraId="6A1EB357" w14:textId="77777777" w:rsidR="009F46CF" w:rsidRPr="00B15EA8" w:rsidRDefault="009F46CF" w:rsidP="009F46CF">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36D3136E" w14:textId="77777777" w:rsidR="009F46CF" w:rsidRPr="00B15EA8" w:rsidRDefault="009F46CF" w:rsidP="009F46CF">
            <w:pPr>
              <w:spacing w:afterLines="10" w:after="24"/>
              <w:jc w:val="both"/>
              <w:rPr>
                <w:rFonts w:asciiTheme="minorHAnsi" w:hAnsiTheme="minorHAnsi" w:cstheme="minorHAnsi"/>
                <w:color w:val="000000" w:themeColor="text1"/>
                <w:sz w:val="22"/>
                <w:szCs w:val="22"/>
              </w:rPr>
            </w:pPr>
          </w:p>
        </w:tc>
      </w:tr>
      <w:tr w:rsidR="00E01DAF" w:rsidRPr="00B15EA8" w14:paraId="32B7C20D" w14:textId="77777777" w:rsidTr="00EA54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5F71A97" w14:textId="77777777" w:rsidR="009F46CF" w:rsidRPr="00B15EA8" w:rsidRDefault="009F46CF" w:rsidP="0030182F">
            <w:pPr>
              <w:numPr>
                <w:ilvl w:val="0"/>
                <w:numId w:val="118"/>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3C3BA91" w14:textId="33452CF9" w:rsidR="009F46CF" w:rsidRPr="00B15EA8" w:rsidRDefault="009F46CF" w:rsidP="009F46CF">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Garantinis laikas</w:t>
            </w:r>
          </w:p>
        </w:tc>
        <w:tc>
          <w:tcPr>
            <w:tcW w:w="1997" w:type="pct"/>
            <w:tcBorders>
              <w:top w:val="single" w:sz="4" w:space="0" w:color="auto"/>
              <w:left w:val="single" w:sz="4" w:space="0" w:color="auto"/>
              <w:bottom w:val="single" w:sz="4" w:space="0" w:color="auto"/>
              <w:right w:val="single" w:sz="4" w:space="0" w:color="auto"/>
            </w:tcBorders>
          </w:tcPr>
          <w:p w14:paraId="36D930DB" w14:textId="7FDB0E8A" w:rsidR="009F46CF" w:rsidRPr="00B15EA8" w:rsidRDefault="009F46CF" w:rsidP="009F46CF">
            <w:pPr>
              <w:pStyle w:val="TableParagraph"/>
              <w:tabs>
                <w:tab w:val="left" w:pos="568"/>
              </w:tabs>
              <w:autoSpaceDE w:val="0"/>
              <w:autoSpaceDN w:val="0"/>
              <w:spacing w:line="280" w:lineRule="exact"/>
              <w:rPr>
                <w:rFonts w:cstheme="minorHAnsi"/>
                <w:color w:val="000000" w:themeColor="text1"/>
                <w:lang w:val="lt-LT"/>
              </w:rPr>
            </w:pPr>
            <w:r w:rsidRPr="00B15EA8">
              <w:rPr>
                <w:rFonts w:cstheme="minorHAnsi"/>
                <w:color w:val="000000" w:themeColor="text1"/>
                <w:lang w:val="lt-LT"/>
              </w:rPr>
              <w:t>≥ 10</w:t>
            </w:r>
            <w:r w:rsidRPr="00B15EA8">
              <w:rPr>
                <w:rFonts w:cstheme="minorHAnsi"/>
                <w:color w:val="000000" w:themeColor="text1"/>
                <w:spacing w:val="-2"/>
                <w:lang w:val="lt-LT"/>
              </w:rPr>
              <w:t xml:space="preserve"> </w:t>
            </w:r>
            <w:r w:rsidRPr="00B15EA8">
              <w:rPr>
                <w:rFonts w:cstheme="minorHAnsi"/>
                <w:color w:val="000000" w:themeColor="text1"/>
                <w:lang w:val="lt-LT"/>
              </w:rPr>
              <w:t>metų</w:t>
            </w:r>
          </w:p>
        </w:tc>
        <w:tc>
          <w:tcPr>
            <w:tcW w:w="945" w:type="pct"/>
            <w:tcBorders>
              <w:top w:val="single" w:sz="4" w:space="0" w:color="auto"/>
              <w:left w:val="single" w:sz="4" w:space="0" w:color="auto"/>
              <w:bottom w:val="single" w:sz="4" w:space="0" w:color="auto"/>
              <w:right w:val="single" w:sz="4" w:space="0" w:color="auto"/>
            </w:tcBorders>
          </w:tcPr>
          <w:p w14:paraId="453415DA" w14:textId="77777777" w:rsidR="009F46CF" w:rsidRPr="00B15EA8" w:rsidRDefault="009F46CF" w:rsidP="009F46CF">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7A37334B" w14:textId="77777777" w:rsidR="009F46CF" w:rsidRPr="00B15EA8" w:rsidRDefault="009F46CF" w:rsidP="009F46CF">
            <w:pPr>
              <w:spacing w:afterLines="10" w:after="24"/>
              <w:jc w:val="both"/>
              <w:rPr>
                <w:rFonts w:asciiTheme="minorHAnsi" w:hAnsiTheme="minorHAnsi" w:cstheme="minorHAnsi"/>
                <w:color w:val="000000" w:themeColor="text1"/>
                <w:sz w:val="22"/>
                <w:szCs w:val="22"/>
              </w:rPr>
            </w:pPr>
          </w:p>
        </w:tc>
      </w:tr>
    </w:tbl>
    <w:p w14:paraId="468B21CE" w14:textId="2B00F503" w:rsidR="00EA5408" w:rsidRPr="00B15EA8" w:rsidRDefault="00EA5408" w:rsidP="007E0030">
      <w:pPr>
        <w:jc w:val="both"/>
        <w:rPr>
          <w:rFonts w:asciiTheme="minorHAnsi" w:hAnsiTheme="minorHAnsi" w:cstheme="minorHAnsi"/>
          <w:color w:val="000000" w:themeColor="text1"/>
          <w:sz w:val="22"/>
          <w:szCs w:val="22"/>
        </w:rPr>
      </w:pPr>
    </w:p>
    <w:p w14:paraId="0F023599" w14:textId="77777777" w:rsidR="00670F9E" w:rsidRPr="00B15EA8" w:rsidRDefault="00670F9E" w:rsidP="00233E4D">
      <w:pPr>
        <w:pStyle w:val="Heading1"/>
        <w:numPr>
          <w:ilvl w:val="0"/>
          <w:numId w:val="28"/>
        </w:numPr>
        <w:ind w:left="924" w:hanging="357"/>
        <w:rPr>
          <w:rFonts w:asciiTheme="minorHAnsi" w:hAnsiTheme="minorHAnsi" w:cstheme="minorHAnsi"/>
          <w:color w:val="000000" w:themeColor="text1"/>
          <w:sz w:val="22"/>
          <w:szCs w:val="22"/>
        </w:rPr>
      </w:pPr>
      <w:bookmarkStart w:id="59" w:name="_Toc182300123"/>
      <w:r w:rsidRPr="00B15EA8">
        <w:rPr>
          <w:rFonts w:asciiTheme="minorHAnsi" w:hAnsiTheme="minorHAnsi" w:cstheme="minorHAnsi"/>
          <w:color w:val="000000" w:themeColor="text1"/>
          <w:sz w:val="22"/>
          <w:szCs w:val="22"/>
        </w:rPr>
        <w:lastRenderedPageBreak/>
        <w:t>Kalaus ketaus (KK) vandentiekio vamzdžių techniniai reikalavimai</w:t>
      </w:r>
      <w:bookmarkEnd w:id="59"/>
    </w:p>
    <w:tbl>
      <w:tblPr>
        <w:tblStyle w:val="TableGrid"/>
        <w:tblW w:w="5047" w:type="pct"/>
        <w:tblLook w:val="04A0" w:firstRow="1" w:lastRow="0" w:firstColumn="1" w:lastColumn="0" w:noHBand="0" w:noVBand="1"/>
      </w:tblPr>
      <w:tblGrid>
        <w:gridCol w:w="7417"/>
        <w:gridCol w:w="7417"/>
      </w:tblGrid>
      <w:tr w:rsidR="006568A6" w:rsidRPr="00B15EA8" w14:paraId="77A8B737" w14:textId="77777777" w:rsidTr="00670F9E">
        <w:trPr>
          <w:trHeight w:val="326"/>
        </w:trPr>
        <w:tc>
          <w:tcPr>
            <w:tcW w:w="2500" w:type="pct"/>
          </w:tcPr>
          <w:p w14:paraId="62CEEBF2"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373E9A0D" w14:textId="77777777" w:rsidR="00670F9E" w:rsidRPr="00B15EA8" w:rsidRDefault="00670F9E" w:rsidP="00670F9E">
            <w:pPr>
              <w:rPr>
                <w:rFonts w:asciiTheme="minorHAnsi" w:hAnsiTheme="minorHAnsi" w:cstheme="minorHAnsi"/>
                <w:color w:val="000000" w:themeColor="text1"/>
                <w:sz w:val="22"/>
                <w:szCs w:val="22"/>
              </w:rPr>
            </w:pPr>
          </w:p>
        </w:tc>
      </w:tr>
      <w:tr w:rsidR="006568A6" w:rsidRPr="00B15EA8" w14:paraId="0ED2C08B" w14:textId="77777777" w:rsidTr="00670F9E">
        <w:trPr>
          <w:trHeight w:val="351"/>
        </w:trPr>
        <w:tc>
          <w:tcPr>
            <w:tcW w:w="2500" w:type="pct"/>
          </w:tcPr>
          <w:p w14:paraId="1E89B8A9"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247DF2A7" w14:textId="77777777" w:rsidR="00670F9E" w:rsidRPr="00B15EA8" w:rsidRDefault="00670F9E" w:rsidP="00670F9E">
            <w:pPr>
              <w:rPr>
                <w:rFonts w:asciiTheme="minorHAnsi" w:hAnsiTheme="minorHAnsi" w:cstheme="minorHAnsi"/>
                <w:color w:val="000000" w:themeColor="text1"/>
                <w:sz w:val="22"/>
                <w:szCs w:val="22"/>
              </w:rPr>
            </w:pPr>
          </w:p>
        </w:tc>
      </w:tr>
      <w:tr w:rsidR="00E01DAF" w:rsidRPr="00B15EA8" w14:paraId="1901152D" w14:textId="77777777" w:rsidTr="00670F9E">
        <w:trPr>
          <w:trHeight w:val="301"/>
        </w:trPr>
        <w:tc>
          <w:tcPr>
            <w:tcW w:w="2500" w:type="pct"/>
          </w:tcPr>
          <w:p w14:paraId="46316019"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6F40837C" w14:textId="77777777" w:rsidR="00670F9E" w:rsidRPr="00B15EA8" w:rsidRDefault="00670F9E" w:rsidP="00670F9E">
            <w:pPr>
              <w:rPr>
                <w:rFonts w:asciiTheme="minorHAnsi" w:hAnsiTheme="minorHAnsi" w:cstheme="minorHAnsi"/>
                <w:color w:val="000000" w:themeColor="text1"/>
                <w:sz w:val="22"/>
                <w:szCs w:val="22"/>
              </w:rPr>
            </w:pPr>
          </w:p>
        </w:tc>
      </w:tr>
    </w:tbl>
    <w:p w14:paraId="59960CD4" w14:textId="77777777" w:rsidR="00670F9E" w:rsidRPr="00B15EA8" w:rsidRDefault="00670F9E" w:rsidP="00670F9E">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78"/>
        <w:gridCol w:w="2709"/>
        <w:gridCol w:w="5979"/>
        <w:gridCol w:w="2789"/>
        <w:gridCol w:w="2700"/>
      </w:tblGrid>
      <w:tr w:rsidR="006568A6" w:rsidRPr="00B15EA8" w14:paraId="533592B2" w14:textId="77777777" w:rsidTr="00670F9E">
        <w:trPr>
          <w:trHeight w:val="527"/>
          <w:tblHeader/>
        </w:trPr>
        <w:tc>
          <w:tcPr>
            <w:tcW w:w="196" w:type="pct"/>
            <w:tcBorders>
              <w:top w:val="single" w:sz="4" w:space="0" w:color="auto"/>
              <w:left w:val="single" w:sz="4" w:space="0" w:color="auto"/>
              <w:bottom w:val="single" w:sz="4" w:space="0" w:color="auto"/>
              <w:right w:val="single" w:sz="4" w:space="0" w:color="auto"/>
            </w:tcBorders>
          </w:tcPr>
          <w:p w14:paraId="6C7704AB" w14:textId="77777777" w:rsidR="00670F9E" w:rsidRPr="00B15EA8" w:rsidRDefault="00670F9E" w:rsidP="00670F9E">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Eil. Nr.</w:t>
            </w:r>
          </w:p>
        </w:tc>
        <w:tc>
          <w:tcPr>
            <w:tcW w:w="918" w:type="pct"/>
            <w:tcBorders>
              <w:top w:val="single" w:sz="4" w:space="0" w:color="auto"/>
              <w:left w:val="single" w:sz="4" w:space="0" w:color="auto"/>
              <w:bottom w:val="single" w:sz="4" w:space="0" w:color="auto"/>
              <w:right w:val="single" w:sz="4" w:space="0" w:color="auto"/>
            </w:tcBorders>
          </w:tcPr>
          <w:p w14:paraId="2CFB044A" w14:textId="77777777" w:rsidR="00670F9E" w:rsidRPr="00B15EA8" w:rsidRDefault="00670F9E" w:rsidP="00670F9E">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Techniniai parametrai ir reikalavimai</w:t>
            </w:r>
          </w:p>
        </w:tc>
        <w:tc>
          <w:tcPr>
            <w:tcW w:w="2026" w:type="pct"/>
            <w:tcBorders>
              <w:top w:val="single" w:sz="4" w:space="0" w:color="auto"/>
              <w:left w:val="single" w:sz="4" w:space="0" w:color="auto"/>
              <w:bottom w:val="single" w:sz="4" w:space="0" w:color="auto"/>
              <w:right w:val="single" w:sz="4" w:space="0" w:color="auto"/>
            </w:tcBorders>
          </w:tcPr>
          <w:p w14:paraId="34E06193" w14:textId="77777777" w:rsidR="00670F9E" w:rsidRPr="00B15EA8" w:rsidRDefault="00670F9E" w:rsidP="00670F9E">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1F0C2450" w14:textId="77777777" w:rsidR="00670F9E" w:rsidRPr="00B15EA8" w:rsidRDefault="00670F9E" w:rsidP="00670F9E">
            <w:pPr>
              <w:jc w:val="both"/>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15" w:type="pct"/>
            <w:tcBorders>
              <w:top w:val="single" w:sz="4" w:space="0" w:color="auto"/>
              <w:left w:val="single" w:sz="4" w:space="0" w:color="auto"/>
              <w:bottom w:val="single" w:sz="4" w:space="0" w:color="auto"/>
              <w:right w:val="single" w:sz="4" w:space="0" w:color="auto"/>
            </w:tcBorders>
          </w:tcPr>
          <w:p w14:paraId="2FD9D7B9" w14:textId="77777777" w:rsidR="00670F9E" w:rsidRPr="00B15EA8" w:rsidRDefault="00670F9E" w:rsidP="00670F9E">
            <w:pPr>
              <w:jc w:val="both"/>
              <w:rPr>
                <w:rFonts w:asciiTheme="minorHAnsi" w:hAnsiTheme="minorHAnsi" w:cstheme="minorHAnsi"/>
                <w:b/>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29081635"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4949A33C" w14:textId="77777777" w:rsidR="00670F9E" w:rsidRPr="00B15EA8" w:rsidRDefault="00670F9E" w:rsidP="00670F9E">
            <w:pPr>
              <w:tabs>
                <w:tab w:val="center" w:pos="4819"/>
                <w:tab w:val="right" w:pos="9638"/>
              </w:tabs>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Bendrieji parametrai</w:t>
            </w:r>
          </w:p>
        </w:tc>
      </w:tr>
      <w:tr w:rsidR="006568A6" w:rsidRPr="00B15EA8" w14:paraId="475FB5C3"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3648A7D3" w14:textId="77777777" w:rsidR="00670F9E" w:rsidRPr="00B15EA8" w:rsidRDefault="00670F9E" w:rsidP="00670F9E">
            <w:pPr>
              <w:numPr>
                <w:ilvl w:val="0"/>
                <w:numId w:val="17"/>
              </w:numPr>
              <w:jc w:val="both"/>
              <w:rPr>
                <w:rFonts w:asciiTheme="minorHAnsi" w:hAnsiTheme="minorHAnsi" w:cstheme="minorHAnsi"/>
                <w:color w:val="000000" w:themeColor="text1"/>
                <w:sz w:val="22"/>
                <w:szCs w:val="22"/>
              </w:rPr>
            </w:pPr>
          </w:p>
        </w:tc>
        <w:tc>
          <w:tcPr>
            <w:tcW w:w="918" w:type="pct"/>
          </w:tcPr>
          <w:p w14:paraId="1C5B28D0" w14:textId="77777777" w:rsidR="00670F9E" w:rsidRPr="00B15EA8" w:rsidRDefault="00670F9E" w:rsidP="00670F9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Standartai </w:t>
            </w:r>
          </w:p>
        </w:tc>
        <w:tc>
          <w:tcPr>
            <w:tcW w:w="2026" w:type="pct"/>
          </w:tcPr>
          <w:p w14:paraId="70398143" w14:textId="77777777" w:rsidR="00670F9E" w:rsidRPr="00B15EA8" w:rsidRDefault="00670F9E" w:rsidP="00670F9E">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ISO 2531 ir LST EN 545:2010 arba lygiaverčiai.</w:t>
            </w:r>
          </w:p>
        </w:tc>
        <w:tc>
          <w:tcPr>
            <w:tcW w:w="945" w:type="pct"/>
          </w:tcPr>
          <w:p w14:paraId="6920CF0A" w14:textId="77777777" w:rsidR="00670F9E" w:rsidRPr="00B15EA8" w:rsidRDefault="00670F9E" w:rsidP="00670F9E">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2AB39B76" w14:textId="77777777" w:rsidR="00670F9E" w:rsidRPr="00B15EA8" w:rsidRDefault="00670F9E" w:rsidP="00670F9E">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73098CD7"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3DCCE703" w14:textId="77777777" w:rsidR="00670F9E" w:rsidRPr="00B15EA8" w:rsidRDefault="00670F9E" w:rsidP="00670F9E">
            <w:pPr>
              <w:numPr>
                <w:ilvl w:val="0"/>
                <w:numId w:val="17"/>
              </w:numPr>
              <w:jc w:val="both"/>
              <w:rPr>
                <w:rFonts w:asciiTheme="minorHAnsi" w:hAnsiTheme="minorHAnsi" w:cstheme="minorHAnsi"/>
                <w:color w:val="000000" w:themeColor="text1"/>
                <w:sz w:val="22"/>
                <w:szCs w:val="22"/>
              </w:rPr>
            </w:pPr>
          </w:p>
        </w:tc>
        <w:tc>
          <w:tcPr>
            <w:tcW w:w="918" w:type="pct"/>
          </w:tcPr>
          <w:p w14:paraId="78C72A83" w14:textId="77777777" w:rsidR="00670F9E" w:rsidRPr="00B15EA8" w:rsidRDefault="00670F9E" w:rsidP="00670F9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w:t>
            </w:r>
          </w:p>
        </w:tc>
        <w:tc>
          <w:tcPr>
            <w:tcW w:w="2026" w:type="pct"/>
          </w:tcPr>
          <w:p w14:paraId="0BB6EE49" w14:textId="77777777" w:rsidR="00670F9E" w:rsidRPr="00B15EA8" w:rsidRDefault="00670F9E" w:rsidP="00670F9E">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Kalusis ketus sertifikuotas geriamam vandeniui.</w:t>
            </w:r>
          </w:p>
        </w:tc>
        <w:tc>
          <w:tcPr>
            <w:tcW w:w="945" w:type="pct"/>
          </w:tcPr>
          <w:p w14:paraId="03E02264" w14:textId="77777777" w:rsidR="00670F9E" w:rsidRPr="00B15EA8" w:rsidRDefault="00670F9E" w:rsidP="00670F9E">
            <w:pPr>
              <w:tabs>
                <w:tab w:val="center" w:pos="4819"/>
                <w:tab w:val="right" w:pos="9638"/>
              </w:tabs>
              <w:jc w:val="both"/>
              <w:rPr>
                <w:rFonts w:asciiTheme="minorHAnsi" w:eastAsia="Calibri" w:hAnsiTheme="minorHAnsi" w:cstheme="minorHAnsi"/>
                <w:color w:val="000000" w:themeColor="text1"/>
                <w:sz w:val="22"/>
                <w:szCs w:val="22"/>
              </w:rPr>
            </w:pPr>
          </w:p>
        </w:tc>
        <w:tc>
          <w:tcPr>
            <w:tcW w:w="915" w:type="pct"/>
          </w:tcPr>
          <w:p w14:paraId="48940ED3" w14:textId="77777777" w:rsidR="00670F9E" w:rsidRPr="00B15EA8" w:rsidRDefault="00670F9E" w:rsidP="00670F9E">
            <w:pPr>
              <w:tabs>
                <w:tab w:val="center" w:pos="4819"/>
                <w:tab w:val="right" w:pos="9638"/>
              </w:tabs>
              <w:jc w:val="both"/>
              <w:rPr>
                <w:rFonts w:asciiTheme="minorHAnsi" w:eastAsia="Calibri" w:hAnsiTheme="minorHAnsi" w:cstheme="minorHAnsi"/>
                <w:color w:val="000000" w:themeColor="text1"/>
                <w:sz w:val="22"/>
                <w:szCs w:val="22"/>
              </w:rPr>
            </w:pPr>
          </w:p>
        </w:tc>
      </w:tr>
      <w:tr w:rsidR="006568A6" w:rsidRPr="00B15EA8" w14:paraId="0AA84774"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506D0C4A" w14:textId="77777777" w:rsidR="00670F9E" w:rsidRPr="00B15EA8" w:rsidRDefault="00670F9E" w:rsidP="00670F9E">
            <w:pPr>
              <w:numPr>
                <w:ilvl w:val="0"/>
                <w:numId w:val="17"/>
              </w:numPr>
              <w:jc w:val="both"/>
              <w:rPr>
                <w:rFonts w:asciiTheme="minorHAnsi" w:hAnsiTheme="minorHAnsi" w:cstheme="minorHAnsi"/>
                <w:color w:val="000000" w:themeColor="text1"/>
                <w:sz w:val="22"/>
                <w:szCs w:val="22"/>
              </w:rPr>
            </w:pPr>
          </w:p>
        </w:tc>
        <w:tc>
          <w:tcPr>
            <w:tcW w:w="918" w:type="pct"/>
          </w:tcPr>
          <w:p w14:paraId="027D5A37" w14:textId="77777777" w:rsidR="00670F9E" w:rsidRPr="00B15EA8" w:rsidRDefault="00670F9E" w:rsidP="00670F9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Spalva</w:t>
            </w:r>
          </w:p>
        </w:tc>
        <w:tc>
          <w:tcPr>
            <w:tcW w:w="2026" w:type="pct"/>
            <w:shd w:val="clear" w:color="auto" w:fill="auto"/>
          </w:tcPr>
          <w:p w14:paraId="1DFA8F9A" w14:textId="77777777" w:rsidR="00670F9E" w:rsidRPr="00B15EA8" w:rsidRDefault="00670F9E" w:rsidP="00670F9E">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Mėlyna</w:t>
            </w:r>
          </w:p>
        </w:tc>
        <w:tc>
          <w:tcPr>
            <w:tcW w:w="945" w:type="pct"/>
          </w:tcPr>
          <w:p w14:paraId="3063D373" w14:textId="77777777" w:rsidR="00670F9E" w:rsidRPr="00B15EA8" w:rsidRDefault="00670F9E" w:rsidP="00670F9E">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00B3BEB8" w14:textId="77777777" w:rsidR="00670F9E" w:rsidRPr="00B15EA8" w:rsidRDefault="00670F9E" w:rsidP="00670F9E">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4451BDE"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96" w:type="pct"/>
          </w:tcPr>
          <w:p w14:paraId="74C9DFDE" w14:textId="77777777" w:rsidR="00670F9E" w:rsidRPr="00B15EA8" w:rsidRDefault="00670F9E" w:rsidP="00670F9E">
            <w:pPr>
              <w:numPr>
                <w:ilvl w:val="0"/>
                <w:numId w:val="17"/>
              </w:numPr>
              <w:jc w:val="both"/>
              <w:rPr>
                <w:rFonts w:asciiTheme="minorHAnsi" w:hAnsiTheme="minorHAnsi" w:cstheme="minorHAnsi"/>
                <w:color w:val="000000" w:themeColor="text1"/>
                <w:sz w:val="22"/>
                <w:szCs w:val="22"/>
              </w:rPr>
            </w:pPr>
          </w:p>
        </w:tc>
        <w:tc>
          <w:tcPr>
            <w:tcW w:w="918" w:type="pct"/>
          </w:tcPr>
          <w:p w14:paraId="7F9E2BDD" w14:textId="77777777" w:rsidR="00670F9E" w:rsidRPr="00B15EA8" w:rsidRDefault="00670F9E" w:rsidP="00670F9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Sienelės storio klasė</w:t>
            </w:r>
          </w:p>
        </w:tc>
        <w:tc>
          <w:tcPr>
            <w:tcW w:w="2026" w:type="pct"/>
          </w:tcPr>
          <w:p w14:paraId="7205A835" w14:textId="77777777" w:rsidR="00670F9E" w:rsidRPr="00B15EA8" w:rsidRDefault="00670F9E" w:rsidP="00670F9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C30 – C100*</w:t>
            </w:r>
          </w:p>
          <w:p w14:paraId="5E12DAE2" w14:textId="77777777" w:rsidR="00670F9E" w:rsidRPr="00B15EA8" w:rsidRDefault="00670F9E" w:rsidP="00670F9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Sienelės storio klasė priklauso nuo nominalaus vamzdžio</w:t>
            </w:r>
          </w:p>
          <w:p w14:paraId="14640405" w14:textId="77777777" w:rsidR="00670F9E" w:rsidRPr="00B15EA8" w:rsidRDefault="00670F9E" w:rsidP="00670F9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skersmens (DN</w:t>
            </w:r>
          </w:p>
        </w:tc>
        <w:tc>
          <w:tcPr>
            <w:tcW w:w="945" w:type="pct"/>
          </w:tcPr>
          <w:p w14:paraId="5BFAE737" w14:textId="77777777" w:rsidR="00670F9E" w:rsidRPr="00B15EA8" w:rsidRDefault="00670F9E" w:rsidP="00670F9E">
            <w:pPr>
              <w:jc w:val="both"/>
              <w:rPr>
                <w:rFonts w:asciiTheme="minorHAnsi" w:hAnsiTheme="minorHAnsi" w:cstheme="minorHAnsi"/>
                <w:color w:val="000000" w:themeColor="text1"/>
                <w:sz w:val="22"/>
                <w:szCs w:val="22"/>
              </w:rPr>
            </w:pPr>
          </w:p>
        </w:tc>
        <w:tc>
          <w:tcPr>
            <w:tcW w:w="915" w:type="pct"/>
          </w:tcPr>
          <w:p w14:paraId="43851A0C" w14:textId="77777777" w:rsidR="00670F9E" w:rsidRPr="00B15EA8" w:rsidRDefault="00670F9E" w:rsidP="00670F9E">
            <w:pPr>
              <w:jc w:val="both"/>
              <w:rPr>
                <w:rFonts w:asciiTheme="minorHAnsi" w:hAnsiTheme="minorHAnsi" w:cstheme="minorHAnsi"/>
                <w:color w:val="000000" w:themeColor="text1"/>
                <w:sz w:val="22"/>
                <w:szCs w:val="22"/>
              </w:rPr>
            </w:pPr>
          </w:p>
        </w:tc>
      </w:tr>
      <w:tr w:rsidR="006568A6" w:rsidRPr="00B15EA8" w14:paraId="78B36A7B"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4A4B07DD" w14:textId="77777777" w:rsidR="00670F9E" w:rsidRPr="00B15EA8" w:rsidRDefault="00670F9E" w:rsidP="00670F9E">
            <w:pPr>
              <w:numPr>
                <w:ilvl w:val="0"/>
                <w:numId w:val="17"/>
              </w:numPr>
              <w:jc w:val="both"/>
              <w:rPr>
                <w:rFonts w:asciiTheme="minorHAnsi" w:hAnsiTheme="minorHAnsi" w:cstheme="minorHAnsi"/>
                <w:color w:val="000000" w:themeColor="text1"/>
                <w:sz w:val="22"/>
                <w:szCs w:val="22"/>
              </w:rPr>
            </w:pPr>
          </w:p>
        </w:tc>
        <w:tc>
          <w:tcPr>
            <w:tcW w:w="918" w:type="pct"/>
          </w:tcPr>
          <w:p w14:paraId="3B79788F" w14:textId="77777777" w:rsidR="00670F9E" w:rsidRPr="00B15EA8" w:rsidRDefault="00670F9E" w:rsidP="00670F9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Vamzdžio vidinė sienelė, sienelės padengimas</w:t>
            </w:r>
          </w:p>
        </w:tc>
        <w:tc>
          <w:tcPr>
            <w:tcW w:w="2026" w:type="pct"/>
          </w:tcPr>
          <w:p w14:paraId="3E12E688" w14:textId="77777777" w:rsidR="00670F9E" w:rsidRPr="00B15EA8" w:rsidRDefault="00670F9E" w:rsidP="00670F9E">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Lygi, šiurkštumo K=0.03, </w:t>
            </w:r>
            <w:proofErr w:type="spellStart"/>
            <w:r w:rsidRPr="00B15EA8">
              <w:rPr>
                <w:rFonts w:asciiTheme="minorHAnsi" w:hAnsiTheme="minorHAnsi" w:cstheme="minorHAnsi"/>
                <w:color w:val="000000" w:themeColor="text1"/>
                <w:sz w:val="22"/>
                <w:szCs w:val="22"/>
              </w:rPr>
              <w:t>portlancementis</w:t>
            </w:r>
            <w:proofErr w:type="spellEnd"/>
            <w:r w:rsidRPr="00B15EA8">
              <w:rPr>
                <w:rFonts w:asciiTheme="minorHAnsi" w:hAnsiTheme="minorHAnsi" w:cstheme="minorHAnsi"/>
                <w:color w:val="000000" w:themeColor="text1"/>
                <w:sz w:val="22"/>
                <w:szCs w:val="22"/>
              </w:rPr>
              <w:t>, aukštakrosnių</w:t>
            </w:r>
          </w:p>
          <w:p w14:paraId="7622CE6A" w14:textId="77777777" w:rsidR="00670F9E" w:rsidRPr="00B15EA8" w:rsidRDefault="00670F9E" w:rsidP="00670F9E">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cemento skiedinys, aukštas aliuminio oksido cementas pagal</w:t>
            </w:r>
          </w:p>
          <w:p w14:paraId="30559EA3" w14:textId="77777777" w:rsidR="00670F9E" w:rsidRPr="00B15EA8" w:rsidRDefault="00670F9E" w:rsidP="00670F9E">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ISO 4179 ir LST EN 545:2010.</w:t>
            </w:r>
          </w:p>
        </w:tc>
        <w:tc>
          <w:tcPr>
            <w:tcW w:w="945" w:type="pct"/>
          </w:tcPr>
          <w:p w14:paraId="5FB39CDE" w14:textId="77777777" w:rsidR="00670F9E" w:rsidRPr="00B15EA8" w:rsidRDefault="00670F9E" w:rsidP="00670F9E">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0895DFB2" w14:textId="77777777" w:rsidR="00670F9E" w:rsidRPr="00B15EA8" w:rsidRDefault="00670F9E" w:rsidP="00670F9E">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36900A71"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1608E114" w14:textId="77777777" w:rsidR="00670F9E" w:rsidRPr="00B15EA8" w:rsidRDefault="00670F9E" w:rsidP="00670F9E">
            <w:pPr>
              <w:numPr>
                <w:ilvl w:val="0"/>
                <w:numId w:val="17"/>
              </w:numPr>
              <w:jc w:val="both"/>
              <w:rPr>
                <w:rFonts w:asciiTheme="minorHAnsi" w:hAnsiTheme="minorHAnsi" w:cstheme="minorHAnsi"/>
                <w:color w:val="000000" w:themeColor="text1"/>
                <w:sz w:val="22"/>
                <w:szCs w:val="22"/>
              </w:rPr>
            </w:pPr>
          </w:p>
        </w:tc>
        <w:tc>
          <w:tcPr>
            <w:tcW w:w="918" w:type="pct"/>
          </w:tcPr>
          <w:p w14:paraId="6DAF816C" w14:textId="77777777" w:rsidR="00670F9E" w:rsidRPr="00B15EA8" w:rsidDel="00F57CFE" w:rsidRDefault="00670F9E" w:rsidP="00670F9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Vamzdžio išorinė sienelė, sienelės padengimas</w:t>
            </w:r>
          </w:p>
        </w:tc>
        <w:tc>
          <w:tcPr>
            <w:tcW w:w="2026" w:type="pct"/>
          </w:tcPr>
          <w:p w14:paraId="0104FF2E" w14:textId="77777777" w:rsidR="00670F9E" w:rsidRPr="00B15EA8" w:rsidRDefault="00670F9E" w:rsidP="00670F9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Lygi, cinko ir aliuminio danga ≥ 400 g/m2 bei mėlyna epoksidinė</w:t>
            </w:r>
          </w:p>
          <w:p w14:paraId="37BE2D67" w14:textId="77777777" w:rsidR="00670F9E" w:rsidRPr="00B15EA8" w:rsidRDefault="00670F9E" w:rsidP="00670F9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danga pagal LST EN 545:2010 reikalavimus.</w:t>
            </w:r>
          </w:p>
        </w:tc>
        <w:tc>
          <w:tcPr>
            <w:tcW w:w="945" w:type="pct"/>
          </w:tcPr>
          <w:p w14:paraId="15E089E9" w14:textId="77777777" w:rsidR="00670F9E" w:rsidRPr="00B15EA8" w:rsidRDefault="00670F9E" w:rsidP="00670F9E">
            <w:pPr>
              <w:jc w:val="both"/>
              <w:rPr>
                <w:rFonts w:asciiTheme="minorHAnsi" w:hAnsiTheme="minorHAnsi" w:cstheme="minorHAnsi"/>
                <w:color w:val="000000" w:themeColor="text1"/>
                <w:sz w:val="22"/>
                <w:szCs w:val="22"/>
              </w:rPr>
            </w:pPr>
          </w:p>
        </w:tc>
        <w:tc>
          <w:tcPr>
            <w:tcW w:w="915" w:type="pct"/>
          </w:tcPr>
          <w:p w14:paraId="62176524" w14:textId="77777777" w:rsidR="00670F9E" w:rsidRPr="00B15EA8" w:rsidRDefault="00670F9E" w:rsidP="00670F9E">
            <w:pPr>
              <w:jc w:val="both"/>
              <w:rPr>
                <w:rFonts w:asciiTheme="minorHAnsi" w:hAnsiTheme="minorHAnsi" w:cstheme="minorHAnsi"/>
                <w:color w:val="000000" w:themeColor="text1"/>
                <w:sz w:val="22"/>
                <w:szCs w:val="22"/>
              </w:rPr>
            </w:pPr>
          </w:p>
        </w:tc>
      </w:tr>
      <w:tr w:rsidR="006568A6" w:rsidRPr="00B15EA8" w14:paraId="22F57F8A"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4EED6E43" w14:textId="77777777" w:rsidR="00670F9E" w:rsidRPr="00B15EA8" w:rsidRDefault="00670F9E" w:rsidP="00670F9E">
            <w:pPr>
              <w:numPr>
                <w:ilvl w:val="0"/>
                <w:numId w:val="17"/>
              </w:numPr>
              <w:jc w:val="both"/>
              <w:rPr>
                <w:rFonts w:asciiTheme="minorHAnsi" w:hAnsiTheme="minorHAnsi" w:cstheme="minorHAnsi"/>
                <w:color w:val="000000" w:themeColor="text1"/>
                <w:sz w:val="22"/>
                <w:szCs w:val="22"/>
              </w:rPr>
            </w:pPr>
          </w:p>
        </w:tc>
        <w:tc>
          <w:tcPr>
            <w:tcW w:w="918" w:type="pct"/>
          </w:tcPr>
          <w:p w14:paraId="05ABD8AF"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Kalaus ketaus vandentiekio vamzdžių jungės padengimas</w:t>
            </w:r>
          </w:p>
        </w:tc>
        <w:tc>
          <w:tcPr>
            <w:tcW w:w="2026" w:type="pct"/>
          </w:tcPr>
          <w:p w14:paraId="2CA46AF9"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Iš vidaus ir išorės 70 mikronų epoksidinė danga pagal LST EN</w:t>
            </w:r>
          </w:p>
          <w:p w14:paraId="3AA88B2E"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545:2010.</w:t>
            </w:r>
          </w:p>
        </w:tc>
        <w:tc>
          <w:tcPr>
            <w:tcW w:w="945" w:type="pct"/>
          </w:tcPr>
          <w:p w14:paraId="6EF02A71" w14:textId="77777777" w:rsidR="00670F9E" w:rsidRPr="00B15EA8" w:rsidRDefault="00670F9E" w:rsidP="00670F9E">
            <w:pPr>
              <w:jc w:val="both"/>
              <w:rPr>
                <w:rFonts w:asciiTheme="minorHAnsi" w:hAnsiTheme="minorHAnsi" w:cstheme="minorHAnsi"/>
                <w:color w:val="000000" w:themeColor="text1"/>
                <w:sz w:val="22"/>
                <w:szCs w:val="22"/>
              </w:rPr>
            </w:pPr>
          </w:p>
        </w:tc>
        <w:tc>
          <w:tcPr>
            <w:tcW w:w="915" w:type="pct"/>
          </w:tcPr>
          <w:p w14:paraId="0E991CE0" w14:textId="77777777" w:rsidR="00670F9E" w:rsidRPr="00B15EA8" w:rsidRDefault="00670F9E" w:rsidP="00670F9E">
            <w:pPr>
              <w:jc w:val="both"/>
              <w:rPr>
                <w:rFonts w:asciiTheme="minorHAnsi" w:hAnsiTheme="minorHAnsi" w:cstheme="minorHAnsi"/>
                <w:color w:val="000000" w:themeColor="text1"/>
                <w:sz w:val="22"/>
                <w:szCs w:val="22"/>
              </w:rPr>
            </w:pPr>
          </w:p>
        </w:tc>
      </w:tr>
      <w:tr w:rsidR="006568A6" w:rsidRPr="00B15EA8" w14:paraId="16A14BF6"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3F2A9385" w14:textId="77777777" w:rsidR="00670F9E" w:rsidRPr="00B15EA8" w:rsidRDefault="00670F9E" w:rsidP="00670F9E">
            <w:pPr>
              <w:numPr>
                <w:ilvl w:val="0"/>
                <w:numId w:val="17"/>
              </w:numPr>
              <w:jc w:val="both"/>
              <w:rPr>
                <w:rFonts w:asciiTheme="minorHAnsi" w:hAnsiTheme="minorHAnsi" w:cstheme="minorHAnsi"/>
                <w:color w:val="000000" w:themeColor="text1"/>
                <w:sz w:val="22"/>
                <w:szCs w:val="22"/>
              </w:rPr>
            </w:pPr>
          </w:p>
        </w:tc>
        <w:tc>
          <w:tcPr>
            <w:tcW w:w="918" w:type="pct"/>
          </w:tcPr>
          <w:p w14:paraId="5F6A2C9B" w14:textId="77777777" w:rsidR="00670F9E" w:rsidRPr="00B15EA8" w:rsidRDefault="00670F9E" w:rsidP="00670F9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Darbinis slėgis</w:t>
            </w:r>
          </w:p>
        </w:tc>
        <w:tc>
          <w:tcPr>
            <w:tcW w:w="2026" w:type="pct"/>
          </w:tcPr>
          <w:p w14:paraId="073E279B" w14:textId="77777777" w:rsidR="00670F9E" w:rsidRPr="00B15EA8" w:rsidRDefault="00670F9E" w:rsidP="00670F9E">
            <w:pPr>
              <w:spacing w:before="100" w:beforeAutospacing="1" w:after="100" w:afterAutospacing="1"/>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PN10.</w:t>
            </w:r>
          </w:p>
        </w:tc>
        <w:tc>
          <w:tcPr>
            <w:tcW w:w="945" w:type="pct"/>
          </w:tcPr>
          <w:p w14:paraId="76820AFF" w14:textId="77777777" w:rsidR="00670F9E" w:rsidRPr="00B15EA8" w:rsidRDefault="00670F9E" w:rsidP="00670F9E">
            <w:pPr>
              <w:jc w:val="both"/>
              <w:rPr>
                <w:rFonts w:asciiTheme="minorHAnsi" w:hAnsiTheme="minorHAnsi" w:cstheme="minorHAnsi"/>
                <w:color w:val="000000" w:themeColor="text1"/>
                <w:sz w:val="22"/>
                <w:szCs w:val="22"/>
              </w:rPr>
            </w:pPr>
          </w:p>
        </w:tc>
        <w:tc>
          <w:tcPr>
            <w:tcW w:w="915" w:type="pct"/>
          </w:tcPr>
          <w:p w14:paraId="75ECC07C" w14:textId="77777777" w:rsidR="00670F9E" w:rsidRPr="00B15EA8" w:rsidRDefault="00670F9E" w:rsidP="00670F9E">
            <w:pPr>
              <w:jc w:val="both"/>
              <w:rPr>
                <w:rFonts w:asciiTheme="minorHAnsi" w:hAnsiTheme="minorHAnsi" w:cstheme="minorHAnsi"/>
                <w:color w:val="000000" w:themeColor="text1"/>
                <w:sz w:val="22"/>
                <w:szCs w:val="22"/>
              </w:rPr>
            </w:pPr>
          </w:p>
        </w:tc>
      </w:tr>
      <w:tr w:rsidR="006568A6" w:rsidRPr="00B15EA8" w14:paraId="3DA405D8"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44EBDA08" w14:textId="77777777" w:rsidR="00670F9E" w:rsidRPr="00B15EA8" w:rsidRDefault="00670F9E" w:rsidP="00670F9E">
            <w:pPr>
              <w:numPr>
                <w:ilvl w:val="0"/>
                <w:numId w:val="17"/>
              </w:numPr>
              <w:jc w:val="both"/>
              <w:rPr>
                <w:rFonts w:asciiTheme="minorHAnsi" w:hAnsiTheme="minorHAnsi" w:cstheme="minorHAnsi"/>
                <w:color w:val="000000" w:themeColor="text1"/>
                <w:sz w:val="22"/>
                <w:szCs w:val="22"/>
              </w:rPr>
            </w:pPr>
          </w:p>
        </w:tc>
        <w:tc>
          <w:tcPr>
            <w:tcW w:w="918" w:type="pct"/>
          </w:tcPr>
          <w:p w14:paraId="2718518E" w14:textId="77777777" w:rsidR="00670F9E" w:rsidRPr="00B15EA8" w:rsidRDefault="00670F9E" w:rsidP="00670F9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Žymėjimas</w:t>
            </w:r>
          </w:p>
        </w:tc>
        <w:tc>
          <w:tcPr>
            <w:tcW w:w="2026" w:type="pct"/>
          </w:tcPr>
          <w:p w14:paraId="6AFD7698" w14:textId="77777777" w:rsidR="00670F9E" w:rsidRPr="00B15EA8" w:rsidRDefault="00670F9E" w:rsidP="00670F9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Ant vamzdžio išorinės sienelės turi būti nurodoma:</w:t>
            </w:r>
          </w:p>
          <w:p w14:paraId="18BBA666" w14:textId="77777777" w:rsidR="00670F9E" w:rsidRPr="00B15EA8" w:rsidRDefault="00670F9E" w:rsidP="00670F9E">
            <w:pPr>
              <w:pStyle w:val="ListParagraph"/>
              <w:numPr>
                <w:ilvl w:val="1"/>
                <w:numId w:val="68"/>
              </w:numPr>
              <w:ind w:left="422"/>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Gamintojo pavadinimas (pvz. Gamintojas);</w:t>
            </w:r>
          </w:p>
          <w:p w14:paraId="71EB5039" w14:textId="77777777" w:rsidR="00670F9E" w:rsidRPr="00B15EA8" w:rsidRDefault="00670F9E" w:rsidP="00670F9E">
            <w:pPr>
              <w:pStyle w:val="ListParagraph"/>
              <w:numPr>
                <w:ilvl w:val="1"/>
                <w:numId w:val="68"/>
              </w:numPr>
              <w:ind w:left="422"/>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Pagaminimo metai (pvz. 2018);</w:t>
            </w:r>
          </w:p>
          <w:p w14:paraId="6B718B3F" w14:textId="77777777" w:rsidR="00670F9E" w:rsidRPr="00B15EA8" w:rsidRDefault="00670F9E" w:rsidP="00670F9E">
            <w:pPr>
              <w:pStyle w:val="ListParagraph"/>
              <w:numPr>
                <w:ilvl w:val="1"/>
                <w:numId w:val="68"/>
              </w:numPr>
              <w:ind w:left="422"/>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Ketaus markė (pvz. EN-GJS-500).</w:t>
            </w:r>
          </w:p>
          <w:p w14:paraId="7DF7E97E" w14:textId="77777777" w:rsidR="00670F9E" w:rsidRPr="00B15EA8" w:rsidRDefault="00670F9E" w:rsidP="00670F9E">
            <w:pPr>
              <w:pStyle w:val="ListParagraph"/>
              <w:numPr>
                <w:ilvl w:val="1"/>
                <w:numId w:val="68"/>
              </w:numPr>
              <w:ind w:left="422"/>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Diametras (pvz. DN200);</w:t>
            </w:r>
          </w:p>
          <w:p w14:paraId="2AC57F7C" w14:textId="77777777" w:rsidR="00670F9E" w:rsidRPr="00B15EA8" w:rsidRDefault="00670F9E" w:rsidP="00670F9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Ženklinimai turi būti išlieti arba iškalti šaltuoju būdu, kitiems</w:t>
            </w:r>
          </w:p>
          <w:p w14:paraId="75B8837F" w14:textId="77777777" w:rsidR="00670F9E" w:rsidRPr="00B15EA8" w:rsidRDefault="00670F9E" w:rsidP="00670F9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žymėjimas gali būti taikomas bet koks kitas būdas.</w:t>
            </w:r>
          </w:p>
        </w:tc>
        <w:tc>
          <w:tcPr>
            <w:tcW w:w="945" w:type="pct"/>
          </w:tcPr>
          <w:p w14:paraId="42999BF8" w14:textId="77777777" w:rsidR="00670F9E" w:rsidRPr="00B15EA8" w:rsidRDefault="00670F9E" w:rsidP="00670F9E">
            <w:pPr>
              <w:jc w:val="both"/>
              <w:rPr>
                <w:rFonts w:asciiTheme="minorHAnsi" w:hAnsiTheme="minorHAnsi" w:cstheme="minorHAnsi"/>
                <w:color w:val="000000" w:themeColor="text1"/>
                <w:sz w:val="22"/>
                <w:szCs w:val="22"/>
              </w:rPr>
            </w:pPr>
          </w:p>
        </w:tc>
        <w:tc>
          <w:tcPr>
            <w:tcW w:w="915" w:type="pct"/>
          </w:tcPr>
          <w:p w14:paraId="1A014440" w14:textId="77777777" w:rsidR="00670F9E" w:rsidRPr="00B15EA8" w:rsidRDefault="00670F9E" w:rsidP="00670F9E">
            <w:pPr>
              <w:jc w:val="both"/>
              <w:rPr>
                <w:rFonts w:asciiTheme="minorHAnsi" w:hAnsiTheme="minorHAnsi" w:cstheme="minorHAnsi"/>
                <w:color w:val="000000" w:themeColor="text1"/>
                <w:sz w:val="22"/>
                <w:szCs w:val="22"/>
              </w:rPr>
            </w:pPr>
          </w:p>
        </w:tc>
      </w:tr>
      <w:tr w:rsidR="006568A6" w:rsidRPr="00B15EA8" w14:paraId="0E024880"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58810AF4" w14:textId="77777777" w:rsidR="00670F9E" w:rsidRPr="00B15EA8" w:rsidRDefault="00670F9E" w:rsidP="00670F9E">
            <w:pPr>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Dokumentai</w:t>
            </w:r>
          </w:p>
          <w:p w14:paraId="698E2A86" w14:textId="77777777" w:rsidR="00670F9E" w:rsidRPr="00B15EA8" w:rsidRDefault="00670F9E" w:rsidP="00670F9E">
            <w:pPr>
              <w:jc w:val="both"/>
              <w:rPr>
                <w:rFonts w:asciiTheme="minorHAnsi" w:hAnsiTheme="minorHAnsi" w:cstheme="minorHAnsi"/>
                <w:color w:val="000000" w:themeColor="text1"/>
                <w:sz w:val="22"/>
                <w:szCs w:val="22"/>
                <w:lang w:eastAsia="lt-LT"/>
              </w:rPr>
            </w:pPr>
          </w:p>
        </w:tc>
      </w:tr>
      <w:tr w:rsidR="006568A6" w:rsidRPr="00B15EA8" w14:paraId="102F5AB6"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08A4069C" w14:textId="77777777" w:rsidR="00670F9E" w:rsidRPr="00B15EA8" w:rsidRDefault="00670F9E" w:rsidP="00670F9E">
            <w:pPr>
              <w:numPr>
                <w:ilvl w:val="0"/>
                <w:numId w:val="17"/>
              </w:numPr>
              <w:jc w:val="both"/>
              <w:rPr>
                <w:rFonts w:asciiTheme="minorHAnsi" w:hAnsiTheme="minorHAnsi" w:cstheme="minorHAnsi"/>
                <w:color w:val="000000" w:themeColor="text1"/>
                <w:sz w:val="22"/>
                <w:szCs w:val="22"/>
              </w:rPr>
            </w:pPr>
          </w:p>
        </w:tc>
        <w:tc>
          <w:tcPr>
            <w:tcW w:w="918" w:type="pct"/>
          </w:tcPr>
          <w:p w14:paraId="179E3351" w14:textId="758939C5" w:rsidR="00670F9E" w:rsidRPr="00B15EA8" w:rsidRDefault="00670F9E" w:rsidP="00670F9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 pateikiami pirkimo metu </w:t>
            </w:r>
          </w:p>
        </w:tc>
        <w:tc>
          <w:tcPr>
            <w:tcW w:w="2026" w:type="pct"/>
          </w:tcPr>
          <w:p w14:paraId="2B235716" w14:textId="77777777" w:rsidR="00670F9E" w:rsidRPr="00B15EA8" w:rsidRDefault="00670F9E" w:rsidP="00670F9E">
            <w:pPr>
              <w:pStyle w:val="ListParagraph"/>
              <w:numPr>
                <w:ilvl w:val="0"/>
                <w:numId w:val="69"/>
              </w:numPr>
              <w:spacing w:before="100" w:beforeAutospacing="1"/>
              <w:ind w:left="569"/>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Eksploatacinių savybių deklaraciją (pagal STR 1.01.04:2015);</w:t>
            </w:r>
          </w:p>
          <w:p w14:paraId="05D0A45D" w14:textId="77777777" w:rsidR="00670F9E" w:rsidRPr="00B15EA8" w:rsidRDefault="00670F9E" w:rsidP="00670F9E">
            <w:pPr>
              <w:pStyle w:val="ListParagraph"/>
              <w:numPr>
                <w:ilvl w:val="0"/>
                <w:numId w:val="69"/>
              </w:numPr>
              <w:spacing w:before="100" w:beforeAutospacing="1"/>
              <w:ind w:left="569"/>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Nepriklausomos, akredituotos organizacijos išduotas ir Europos Sąjungoje galiojantis pažymėjimas, patvirtinantis, kad sklendė ir jos sandarinimo medžiagos tinkamos naudoti geriamojo vandens tiekimo sistemose (lietuvių arba anglų k.).</w:t>
            </w:r>
          </w:p>
        </w:tc>
        <w:tc>
          <w:tcPr>
            <w:tcW w:w="945" w:type="pct"/>
          </w:tcPr>
          <w:p w14:paraId="303E2E32" w14:textId="77777777" w:rsidR="00670F9E" w:rsidRPr="00B15EA8" w:rsidRDefault="00670F9E" w:rsidP="00670F9E">
            <w:pPr>
              <w:jc w:val="both"/>
              <w:rPr>
                <w:rFonts w:asciiTheme="minorHAnsi" w:hAnsiTheme="minorHAnsi" w:cstheme="minorHAnsi"/>
                <w:color w:val="000000" w:themeColor="text1"/>
                <w:sz w:val="22"/>
                <w:szCs w:val="22"/>
                <w:lang w:eastAsia="lt-LT"/>
              </w:rPr>
            </w:pPr>
          </w:p>
        </w:tc>
        <w:tc>
          <w:tcPr>
            <w:tcW w:w="915" w:type="pct"/>
          </w:tcPr>
          <w:p w14:paraId="5C7F06A9" w14:textId="77777777" w:rsidR="00670F9E" w:rsidRPr="00B15EA8" w:rsidRDefault="00670F9E" w:rsidP="00670F9E">
            <w:pPr>
              <w:jc w:val="both"/>
              <w:rPr>
                <w:rFonts w:asciiTheme="minorHAnsi" w:hAnsiTheme="minorHAnsi" w:cstheme="minorHAnsi"/>
                <w:color w:val="000000" w:themeColor="text1"/>
                <w:sz w:val="22"/>
                <w:szCs w:val="22"/>
                <w:lang w:eastAsia="lt-LT"/>
              </w:rPr>
            </w:pPr>
          </w:p>
        </w:tc>
      </w:tr>
      <w:tr w:rsidR="006568A6" w:rsidRPr="00B15EA8" w14:paraId="778C72DD"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03B7BF61" w14:textId="77777777" w:rsidR="00670F9E" w:rsidRPr="00B15EA8" w:rsidRDefault="00670F9E" w:rsidP="00670F9E">
            <w:pPr>
              <w:numPr>
                <w:ilvl w:val="0"/>
                <w:numId w:val="17"/>
              </w:numPr>
              <w:jc w:val="both"/>
              <w:rPr>
                <w:rFonts w:asciiTheme="minorHAnsi" w:hAnsiTheme="minorHAnsi" w:cstheme="minorHAnsi"/>
                <w:color w:val="000000" w:themeColor="text1"/>
                <w:sz w:val="22"/>
                <w:szCs w:val="22"/>
              </w:rPr>
            </w:pPr>
          </w:p>
        </w:tc>
        <w:tc>
          <w:tcPr>
            <w:tcW w:w="918" w:type="pct"/>
          </w:tcPr>
          <w:p w14:paraId="3B3595C0" w14:textId="2C7A40FD" w:rsidR="00670F9E" w:rsidRPr="00B15EA8" w:rsidRDefault="00670F9E" w:rsidP="00670F9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 pateikiami pristatant medžiagas </w:t>
            </w:r>
          </w:p>
        </w:tc>
        <w:tc>
          <w:tcPr>
            <w:tcW w:w="2026" w:type="pct"/>
          </w:tcPr>
          <w:p w14:paraId="11BEB25B" w14:textId="77777777" w:rsidR="00670F9E" w:rsidRPr="00B15EA8" w:rsidRDefault="00670F9E" w:rsidP="00670F9E">
            <w:pPr>
              <w:numPr>
                <w:ilvl w:val="0"/>
                <w:numId w:val="69"/>
              </w:numPr>
              <w:ind w:left="56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deklaraciją (pagal STR 1.01.04:2015);</w:t>
            </w:r>
          </w:p>
          <w:p w14:paraId="5BCD0B19" w14:textId="77777777" w:rsidR="00670F9E" w:rsidRPr="00B15EA8" w:rsidRDefault="00670F9E" w:rsidP="00670F9E">
            <w:pPr>
              <w:pStyle w:val="ListParagraph"/>
              <w:numPr>
                <w:ilvl w:val="0"/>
                <w:numId w:val="69"/>
              </w:numPr>
              <w:ind w:left="569"/>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Nepriklausomos, akredituotos organizacijos išduotas ir Europos Sąjungoje galiojantis pažymėjimas, patvirtinantis, kad sklendė ir jos sandarinimo medžiagos tinkamos naudoti geriamojo vandens tiekimo sistemose (lietuvių arba anglų k.).</w:t>
            </w:r>
          </w:p>
        </w:tc>
        <w:tc>
          <w:tcPr>
            <w:tcW w:w="945" w:type="pct"/>
          </w:tcPr>
          <w:p w14:paraId="642FA734" w14:textId="77777777" w:rsidR="00670F9E" w:rsidRPr="00B15EA8" w:rsidRDefault="00670F9E" w:rsidP="00670F9E">
            <w:pPr>
              <w:jc w:val="both"/>
              <w:rPr>
                <w:rFonts w:asciiTheme="minorHAnsi" w:hAnsiTheme="minorHAnsi" w:cstheme="minorHAnsi"/>
                <w:color w:val="000000" w:themeColor="text1"/>
                <w:sz w:val="22"/>
                <w:szCs w:val="22"/>
                <w:lang w:eastAsia="lt-LT"/>
              </w:rPr>
            </w:pPr>
          </w:p>
        </w:tc>
        <w:tc>
          <w:tcPr>
            <w:tcW w:w="915" w:type="pct"/>
          </w:tcPr>
          <w:p w14:paraId="132E7007" w14:textId="77777777" w:rsidR="00670F9E" w:rsidRPr="00B15EA8" w:rsidRDefault="00670F9E" w:rsidP="00670F9E">
            <w:pPr>
              <w:jc w:val="both"/>
              <w:rPr>
                <w:rFonts w:asciiTheme="minorHAnsi" w:hAnsiTheme="minorHAnsi" w:cstheme="minorHAnsi"/>
                <w:color w:val="000000" w:themeColor="text1"/>
                <w:sz w:val="22"/>
                <w:szCs w:val="22"/>
                <w:lang w:eastAsia="lt-LT"/>
              </w:rPr>
            </w:pPr>
          </w:p>
        </w:tc>
      </w:tr>
      <w:tr w:rsidR="006568A6" w:rsidRPr="00B15EA8" w14:paraId="6CFAE9A4"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21F7C92" w14:textId="77777777" w:rsidR="00670F9E" w:rsidRPr="00B15EA8" w:rsidRDefault="00670F9E" w:rsidP="00670F9E">
            <w:pPr>
              <w:jc w:val="center"/>
              <w:rPr>
                <w:rFonts w:asciiTheme="minorHAnsi" w:hAnsiTheme="minorHAnsi" w:cstheme="minorHAnsi"/>
                <w:b/>
                <w:color w:val="000000" w:themeColor="text1"/>
                <w:sz w:val="22"/>
                <w:szCs w:val="22"/>
                <w:lang w:eastAsia="lt-LT"/>
              </w:rPr>
            </w:pPr>
            <w:r w:rsidRPr="00B15EA8">
              <w:rPr>
                <w:rFonts w:asciiTheme="minorHAnsi" w:hAnsiTheme="minorHAnsi" w:cstheme="minorHAnsi"/>
                <w:b/>
                <w:color w:val="000000" w:themeColor="text1"/>
                <w:sz w:val="22"/>
                <w:szCs w:val="22"/>
                <w:lang w:eastAsia="lt-LT"/>
              </w:rPr>
              <w:t>Pasirenkami parametrai</w:t>
            </w:r>
          </w:p>
        </w:tc>
      </w:tr>
      <w:tr w:rsidR="006568A6" w:rsidRPr="00B15EA8" w14:paraId="58715532"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70E23B66" w14:textId="77777777" w:rsidR="00670F9E" w:rsidRPr="00B15EA8" w:rsidRDefault="00670F9E" w:rsidP="00670F9E">
            <w:pPr>
              <w:numPr>
                <w:ilvl w:val="0"/>
                <w:numId w:val="17"/>
              </w:numPr>
              <w:jc w:val="both"/>
              <w:rPr>
                <w:rFonts w:asciiTheme="minorHAnsi" w:hAnsiTheme="minorHAnsi" w:cstheme="minorHAnsi"/>
                <w:color w:val="000000" w:themeColor="text1"/>
                <w:sz w:val="22"/>
                <w:szCs w:val="22"/>
              </w:rPr>
            </w:pPr>
          </w:p>
        </w:tc>
        <w:tc>
          <w:tcPr>
            <w:tcW w:w="918" w:type="pct"/>
          </w:tcPr>
          <w:p w14:paraId="543D03E5" w14:textId="7D33E289" w:rsidR="00670F9E" w:rsidRPr="00B15EA8" w:rsidRDefault="00670F9E" w:rsidP="00670F9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Nominalus vamzdžio skersmuo, DN ir vamzdžio sienelės storio klasė</w:t>
            </w:r>
          </w:p>
        </w:tc>
        <w:tc>
          <w:tcPr>
            <w:tcW w:w="2026" w:type="pct"/>
          </w:tcPr>
          <w:p w14:paraId="43CB4241" w14:textId="77777777" w:rsidR="00670F9E" w:rsidRPr="00B15EA8" w:rsidRDefault="00670F9E" w:rsidP="00670F9E">
            <w:p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 Nurodoma užsakant:  </w:t>
            </w:r>
          </w:p>
          <w:p w14:paraId="27A8BF22" w14:textId="77777777" w:rsidR="00670F9E" w:rsidRPr="00B15EA8" w:rsidRDefault="00670F9E" w:rsidP="00670F9E">
            <w:pPr>
              <w:numPr>
                <w:ilvl w:val="0"/>
                <w:numId w:val="48"/>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 xml:space="preserve">100 mm (ne mažiau kaip C40); </w:t>
            </w:r>
          </w:p>
          <w:p w14:paraId="502C16D5" w14:textId="77777777" w:rsidR="00670F9E" w:rsidRPr="00B15EA8" w:rsidRDefault="00670F9E" w:rsidP="00670F9E">
            <w:pPr>
              <w:numPr>
                <w:ilvl w:val="0"/>
                <w:numId w:val="48"/>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 xml:space="preserve">150 mm (ne mažiau kaip C40); </w:t>
            </w:r>
          </w:p>
          <w:p w14:paraId="4674BCD9" w14:textId="77777777" w:rsidR="00670F9E" w:rsidRPr="00B15EA8" w:rsidRDefault="00670F9E" w:rsidP="00670F9E">
            <w:pPr>
              <w:numPr>
                <w:ilvl w:val="0"/>
                <w:numId w:val="48"/>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200 mm (ne mažiau kaip C40);</w:t>
            </w:r>
          </w:p>
          <w:p w14:paraId="077DB803" w14:textId="77777777" w:rsidR="00670F9E" w:rsidRPr="00B15EA8" w:rsidRDefault="00670F9E" w:rsidP="00670F9E">
            <w:pPr>
              <w:numPr>
                <w:ilvl w:val="0"/>
                <w:numId w:val="48"/>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 xml:space="preserve">250 mm (ne mažiau kaip C40); </w:t>
            </w:r>
          </w:p>
          <w:p w14:paraId="7D090322" w14:textId="77777777" w:rsidR="00670F9E" w:rsidRPr="00B15EA8" w:rsidRDefault="00670F9E" w:rsidP="00670F9E">
            <w:pPr>
              <w:numPr>
                <w:ilvl w:val="0"/>
                <w:numId w:val="48"/>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300 mm (ne mažiau kaip C40);</w:t>
            </w:r>
          </w:p>
          <w:p w14:paraId="5DCA2A75" w14:textId="77777777" w:rsidR="00670F9E" w:rsidRPr="00B15EA8" w:rsidRDefault="00670F9E" w:rsidP="00670F9E">
            <w:pPr>
              <w:numPr>
                <w:ilvl w:val="0"/>
                <w:numId w:val="48"/>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 xml:space="preserve">350 mm (ne mažiau kaip C30); </w:t>
            </w:r>
          </w:p>
          <w:p w14:paraId="2FCBB521" w14:textId="77777777" w:rsidR="00670F9E" w:rsidRPr="00B15EA8" w:rsidRDefault="00670F9E" w:rsidP="00670F9E">
            <w:pPr>
              <w:numPr>
                <w:ilvl w:val="0"/>
                <w:numId w:val="48"/>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400 mm (ne mažiau kaip C30);</w:t>
            </w:r>
          </w:p>
          <w:p w14:paraId="34F078AC" w14:textId="07697539" w:rsidR="00670F9E" w:rsidRPr="00B15EA8" w:rsidRDefault="00670F9E" w:rsidP="00824A60">
            <w:pPr>
              <w:ind w:left="720"/>
              <w:jc w:val="both"/>
              <w:textAlignment w:val="baseline"/>
              <w:rPr>
                <w:rFonts w:asciiTheme="minorHAnsi" w:hAnsiTheme="minorHAnsi" w:cstheme="minorHAnsi"/>
                <w:color w:val="000000" w:themeColor="text1"/>
                <w:sz w:val="22"/>
                <w:szCs w:val="22"/>
                <w:lang w:eastAsia="lt-LT"/>
              </w:rPr>
            </w:pPr>
          </w:p>
        </w:tc>
        <w:tc>
          <w:tcPr>
            <w:tcW w:w="945" w:type="pct"/>
          </w:tcPr>
          <w:p w14:paraId="0852357B" w14:textId="77777777" w:rsidR="00670F9E" w:rsidRPr="00B15EA8" w:rsidRDefault="00670F9E" w:rsidP="00670F9E">
            <w:pPr>
              <w:jc w:val="both"/>
              <w:rPr>
                <w:rFonts w:asciiTheme="minorHAnsi" w:hAnsiTheme="minorHAnsi" w:cstheme="minorHAnsi"/>
                <w:color w:val="000000" w:themeColor="text1"/>
                <w:sz w:val="22"/>
                <w:szCs w:val="22"/>
                <w:lang w:eastAsia="lt-LT"/>
              </w:rPr>
            </w:pPr>
          </w:p>
        </w:tc>
        <w:tc>
          <w:tcPr>
            <w:tcW w:w="915" w:type="pct"/>
          </w:tcPr>
          <w:p w14:paraId="54DA5EBD" w14:textId="77777777" w:rsidR="00670F9E" w:rsidRPr="00B15EA8" w:rsidRDefault="00670F9E" w:rsidP="00670F9E">
            <w:pPr>
              <w:jc w:val="both"/>
              <w:rPr>
                <w:rFonts w:asciiTheme="minorHAnsi" w:hAnsiTheme="minorHAnsi" w:cstheme="minorHAnsi"/>
                <w:color w:val="000000" w:themeColor="text1"/>
                <w:sz w:val="22"/>
                <w:szCs w:val="22"/>
                <w:lang w:eastAsia="lt-LT"/>
              </w:rPr>
            </w:pPr>
          </w:p>
        </w:tc>
      </w:tr>
      <w:tr w:rsidR="006568A6" w:rsidRPr="00B15EA8" w14:paraId="28BD0EE4" w14:textId="77777777" w:rsidTr="00237D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4"/>
        </w:trPr>
        <w:tc>
          <w:tcPr>
            <w:tcW w:w="196" w:type="pct"/>
          </w:tcPr>
          <w:p w14:paraId="0EDE4585" w14:textId="77777777" w:rsidR="00670F9E" w:rsidRPr="00B15EA8" w:rsidRDefault="00670F9E" w:rsidP="00670F9E">
            <w:pPr>
              <w:numPr>
                <w:ilvl w:val="0"/>
                <w:numId w:val="17"/>
              </w:numPr>
              <w:jc w:val="both"/>
              <w:rPr>
                <w:rFonts w:asciiTheme="minorHAnsi" w:hAnsiTheme="minorHAnsi" w:cstheme="minorHAnsi"/>
                <w:color w:val="000000" w:themeColor="text1"/>
                <w:sz w:val="22"/>
                <w:szCs w:val="22"/>
              </w:rPr>
            </w:pPr>
          </w:p>
        </w:tc>
        <w:tc>
          <w:tcPr>
            <w:tcW w:w="918" w:type="pct"/>
          </w:tcPr>
          <w:p w14:paraId="001DB771" w14:textId="77777777" w:rsidR="00670F9E" w:rsidRPr="00B15EA8" w:rsidRDefault="00670F9E" w:rsidP="00670F9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Vamzdžių sujungimas</w:t>
            </w:r>
          </w:p>
        </w:tc>
        <w:tc>
          <w:tcPr>
            <w:tcW w:w="2026" w:type="pct"/>
          </w:tcPr>
          <w:p w14:paraId="0F131F67" w14:textId="77777777" w:rsidR="00670F9E" w:rsidRPr="00B15EA8" w:rsidRDefault="00670F9E" w:rsidP="00670F9E">
            <w:pPr>
              <w:jc w:val="both"/>
              <w:textAlignment w:val="baseline"/>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Nurodoma užsakant: </w:t>
            </w:r>
          </w:p>
          <w:p w14:paraId="6BA8727B" w14:textId="77777777" w:rsidR="00670F9E" w:rsidRPr="00B15EA8" w:rsidRDefault="00670F9E" w:rsidP="00670F9E">
            <w:pPr>
              <w:pStyle w:val="ListParagraph"/>
              <w:numPr>
                <w:ilvl w:val="0"/>
                <w:numId w:val="70"/>
              </w:numPr>
              <w:jc w:val="both"/>
              <w:textAlignment w:val="baseline"/>
              <w:rPr>
                <w:rFonts w:asciiTheme="minorHAnsi" w:hAnsiTheme="minorHAnsi" w:cstheme="minorHAnsi"/>
                <w:color w:val="000000" w:themeColor="text1"/>
                <w:sz w:val="22"/>
                <w:szCs w:val="22"/>
              </w:rPr>
            </w:pPr>
            <w:proofErr w:type="spellStart"/>
            <w:r w:rsidRPr="00B15EA8">
              <w:rPr>
                <w:rFonts w:asciiTheme="minorHAnsi" w:hAnsiTheme="minorHAnsi" w:cstheme="minorHAnsi"/>
                <w:color w:val="000000" w:themeColor="text1"/>
                <w:sz w:val="22"/>
                <w:szCs w:val="22"/>
              </w:rPr>
              <w:t>Įstūmiamasis</w:t>
            </w:r>
            <w:proofErr w:type="spellEnd"/>
            <w:r w:rsidRPr="00B15EA8">
              <w:rPr>
                <w:rFonts w:asciiTheme="minorHAnsi" w:hAnsiTheme="minorHAnsi" w:cstheme="minorHAnsi"/>
                <w:color w:val="000000" w:themeColor="text1"/>
                <w:sz w:val="22"/>
                <w:szCs w:val="22"/>
              </w:rPr>
              <w:t>;</w:t>
            </w:r>
          </w:p>
          <w:p w14:paraId="383CCC81" w14:textId="77777777" w:rsidR="00670F9E" w:rsidRPr="00B15EA8" w:rsidRDefault="00670F9E" w:rsidP="00670F9E">
            <w:pPr>
              <w:pStyle w:val="ListParagraph"/>
              <w:numPr>
                <w:ilvl w:val="0"/>
                <w:numId w:val="70"/>
              </w:numPr>
              <w:jc w:val="both"/>
              <w:textAlignment w:val="baseline"/>
              <w:rPr>
                <w:rFonts w:asciiTheme="minorHAnsi" w:hAnsiTheme="minorHAnsi" w:cstheme="minorHAnsi"/>
                <w:color w:val="000000" w:themeColor="text1"/>
                <w:sz w:val="22"/>
                <w:szCs w:val="22"/>
                <w:lang w:eastAsia="lt-LT"/>
              </w:rPr>
            </w:pPr>
            <w:proofErr w:type="spellStart"/>
            <w:r w:rsidRPr="00B15EA8">
              <w:rPr>
                <w:rFonts w:asciiTheme="minorHAnsi" w:hAnsiTheme="minorHAnsi" w:cstheme="minorHAnsi"/>
                <w:color w:val="000000" w:themeColor="text1"/>
                <w:sz w:val="22"/>
                <w:szCs w:val="22"/>
              </w:rPr>
              <w:t>Inkaruojamasis</w:t>
            </w:r>
            <w:proofErr w:type="spellEnd"/>
          </w:p>
        </w:tc>
        <w:tc>
          <w:tcPr>
            <w:tcW w:w="945" w:type="pct"/>
          </w:tcPr>
          <w:p w14:paraId="0F7E4B9B" w14:textId="77777777" w:rsidR="00670F9E" w:rsidRPr="00B15EA8" w:rsidRDefault="00670F9E" w:rsidP="00670F9E">
            <w:pPr>
              <w:jc w:val="both"/>
              <w:rPr>
                <w:rFonts w:asciiTheme="minorHAnsi" w:hAnsiTheme="minorHAnsi" w:cstheme="minorHAnsi"/>
                <w:color w:val="000000" w:themeColor="text1"/>
                <w:sz w:val="22"/>
                <w:szCs w:val="22"/>
                <w:lang w:eastAsia="lt-LT"/>
              </w:rPr>
            </w:pPr>
          </w:p>
        </w:tc>
        <w:tc>
          <w:tcPr>
            <w:tcW w:w="915" w:type="pct"/>
          </w:tcPr>
          <w:p w14:paraId="7B272B82" w14:textId="77777777" w:rsidR="00670F9E" w:rsidRPr="00B15EA8" w:rsidRDefault="00670F9E" w:rsidP="00670F9E">
            <w:pPr>
              <w:jc w:val="both"/>
              <w:rPr>
                <w:rFonts w:asciiTheme="minorHAnsi" w:hAnsiTheme="minorHAnsi" w:cstheme="minorHAnsi"/>
                <w:color w:val="000000" w:themeColor="text1"/>
                <w:sz w:val="22"/>
                <w:szCs w:val="22"/>
                <w:lang w:eastAsia="lt-LT"/>
              </w:rPr>
            </w:pPr>
          </w:p>
        </w:tc>
      </w:tr>
    </w:tbl>
    <w:p w14:paraId="77F1139F"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1, 3, 5-9, 12 punktų atitikimas turi būti nurodytas Eksploatacinių savybių deklaracijoje;</w:t>
      </w:r>
    </w:p>
    <w:p w14:paraId="768AAFF2"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Punkto Nr. 2 punkto atitikimas turi būti nurodytas Europos Sąjungoje galiojančiu higienos pažymėjimu;</w:t>
      </w:r>
    </w:p>
    <w:p w14:paraId="418CDA6A"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Punkto Nr. 4, 13 punktų atitikimas, tiksliai nurodant siūlomos medžiagos modelį, turi būti nurodytas nuorodoje į internetinį puslapį ar kitame dokumente, kuriame pateikta techninė informacija apie medžiagą.</w:t>
      </w:r>
    </w:p>
    <w:p w14:paraId="53A3E5F4" w14:textId="77777777" w:rsidR="00670F9E" w:rsidRPr="00B15EA8" w:rsidRDefault="00670F9E" w:rsidP="00670F9E">
      <w:pPr>
        <w:jc w:val="both"/>
        <w:rPr>
          <w:rFonts w:asciiTheme="minorHAnsi" w:hAnsiTheme="minorHAnsi" w:cstheme="minorHAnsi"/>
          <w:color w:val="000000" w:themeColor="text1"/>
          <w:sz w:val="22"/>
          <w:szCs w:val="22"/>
        </w:rPr>
      </w:pPr>
    </w:p>
    <w:p w14:paraId="4E4D55F0" w14:textId="77777777" w:rsidR="00670F9E" w:rsidRPr="00B15EA8" w:rsidRDefault="00670F9E" w:rsidP="00233E4D">
      <w:pPr>
        <w:pStyle w:val="Heading1"/>
        <w:numPr>
          <w:ilvl w:val="0"/>
          <w:numId w:val="28"/>
        </w:numPr>
        <w:ind w:left="924" w:hanging="357"/>
        <w:rPr>
          <w:rFonts w:asciiTheme="minorHAnsi" w:hAnsiTheme="minorHAnsi" w:cstheme="minorHAnsi"/>
          <w:color w:val="000000" w:themeColor="text1"/>
          <w:sz w:val="22"/>
          <w:szCs w:val="22"/>
        </w:rPr>
      </w:pPr>
      <w:bookmarkStart w:id="60" w:name="_Toc182300124"/>
      <w:r w:rsidRPr="00B15EA8">
        <w:rPr>
          <w:rFonts w:asciiTheme="minorHAnsi" w:hAnsiTheme="minorHAnsi" w:cstheme="minorHAnsi"/>
          <w:color w:val="000000" w:themeColor="text1"/>
          <w:sz w:val="22"/>
          <w:szCs w:val="22"/>
        </w:rPr>
        <w:t>Kalaus ketaus (KK) nuotekų vamzdžių techniniai reikalavimai</w:t>
      </w:r>
      <w:bookmarkEnd w:id="60"/>
    </w:p>
    <w:tbl>
      <w:tblPr>
        <w:tblStyle w:val="TableGrid"/>
        <w:tblW w:w="5047" w:type="pct"/>
        <w:tblLook w:val="04A0" w:firstRow="1" w:lastRow="0" w:firstColumn="1" w:lastColumn="0" w:noHBand="0" w:noVBand="1"/>
      </w:tblPr>
      <w:tblGrid>
        <w:gridCol w:w="7417"/>
        <w:gridCol w:w="7417"/>
      </w:tblGrid>
      <w:tr w:rsidR="006568A6" w:rsidRPr="00B15EA8" w14:paraId="1253B731" w14:textId="77777777" w:rsidTr="00670F9E">
        <w:trPr>
          <w:trHeight w:val="326"/>
        </w:trPr>
        <w:tc>
          <w:tcPr>
            <w:tcW w:w="2500" w:type="pct"/>
          </w:tcPr>
          <w:p w14:paraId="07E6BD1F"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39F1F513" w14:textId="77777777" w:rsidR="00670F9E" w:rsidRPr="00B15EA8" w:rsidRDefault="00670F9E" w:rsidP="00670F9E">
            <w:pPr>
              <w:rPr>
                <w:rFonts w:asciiTheme="minorHAnsi" w:hAnsiTheme="minorHAnsi" w:cstheme="minorHAnsi"/>
                <w:color w:val="000000" w:themeColor="text1"/>
                <w:sz w:val="22"/>
                <w:szCs w:val="22"/>
              </w:rPr>
            </w:pPr>
          </w:p>
        </w:tc>
      </w:tr>
      <w:tr w:rsidR="006568A6" w:rsidRPr="00B15EA8" w14:paraId="3B8C97A4" w14:textId="77777777" w:rsidTr="00670F9E">
        <w:trPr>
          <w:trHeight w:val="351"/>
        </w:trPr>
        <w:tc>
          <w:tcPr>
            <w:tcW w:w="2500" w:type="pct"/>
          </w:tcPr>
          <w:p w14:paraId="30A78BBF"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26A8FA07" w14:textId="77777777" w:rsidR="00670F9E" w:rsidRPr="00B15EA8" w:rsidRDefault="00670F9E" w:rsidP="00670F9E">
            <w:pPr>
              <w:rPr>
                <w:rFonts w:asciiTheme="minorHAnsi" w:hAnsiTheme="minorHAnsi" w:cstheme="minorHAnsi"/>
                <w:color w:val="000000" w:themeColor="text1"/>
                <w:sz w:val="22"/>
                <w:szCs w:val="22"/>
              </w:rPr>
            </w:pPr>
          </w:p>
        </w:tc>
      </w:tr>
      <w:tr w:rsidR="00E01DAF" w:rsidRPr="00B15EA8" w14:paraId="5F7A7CE7" w14:textId="77777777" w:rsidTr="00670F9E">
        <w:trPr>
          <w:trHeight w:val="301"/>
        </w:trPr>
        <w:tc>
          <w:tcPr>
            <w:tcW w:w="2500" w:type="pct"/>
          </w:tcPr>
          <w:p w14:paraId="1BA231CB"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385CE99A" w14:textId="77777777" w:rsidR="00670F9E" w:rsidRPr="00B15EA8" w:rsidRDefault="00670F9E" w:rsidP="00670F9E">
            <w:pPr>
              <w:rPr>
                <w:rFonts w:asciiTheme="minorHAnsi" w:hAnsiTheme="minorHAnsi" w:cstheme="minorHAnsi"/>
                <w:color w:val="000000" w:themeColor="text1"/>
                <w:sz w:val="22"/>
                <w:szCs w:val="22"/>
              </w:rPr>
            </w:pPr>
          </w:p>
        </w:tc>
      </w:tr>
    </w:tbl>
    <w:p w14:paraId="7916A074" w14:textId="77777777" w:rsidR="00670F9E" w:rsidRPr="00B15EA8" w:rsidRDefault="00670F9E" w:rsidP="00670F9E">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6"/>
        <w:gridCol w:w="2718"/>
        <w:gridCol w:w="5893"/>
        <w:gridCol w:w="2789"/>
        <w:gridCol w:w="2789"/>
      </w:tblGrid>
      <w:tr w:rsidR="006568A6" w:rsidRPr="00B15EA8" w14:paraId="03D62900" w14:textId="77777777" w:rsidTr="00670F9E">
        <w:trPr>
          <w:trHeight w:val="527"/>
          <w:tblHeader/>
        </w:trPr>
        <w:tc>
          <w:tcPr>
            <w:tcW w:w="192" w:type="pct"/>
            <w:tcBorders>
              <w:top w:val="single" w:sz="4" w:space="0" w:color="auto"/>
              <w:left w:val="single" w:sz="4" w:space="0" w:color="auto"/>
              <w:bottom w:val="single" w:sz="4" w:space="0" w:color="auto"/>
              <w:right w:val="single" w:sz="4" w:space="0" w:color="auto"/>
            </w:tcBorders>
          </w:tcPr>
          <w:p w14:paraId="7416699D" w14:textId="77777777" w:rsidR="00670F9E" w:rsidRPr="00B15EA8" w:rsidRDefault="00670F9E" w:rsidP="00670F9E">
            <w:pPr>
              <w:jc w:val="cente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Eil. Nr.</w:t>
            </w:r>
          </w:p>
        </w:tc>
        <w:tc>
          <w:tcPr>
            <w:tcW w:w="921" w:type="pct"/>
            <w:tcBorders>
              <w:top w:val="single" w:sz="4" w:space="0" w:color="auto"/>
              <w:left w:val="single" w:sz="4" w:space="0" w:color="auto"/>
              <w:bottom w:val="single" w:sz="4" w:space="0" w:color="auto"/>
              <w:right w:val="single" w:sz="4" w:space="0" w:color="auto"/>
            </w:tcBorders>
          </w:tcPr>
          <w:p w14:paraId="1ADEA665" w14:textId="77777777" w:rsidR="00670F9E" w:rsidRPr="00B15EA8" w:rsidRDefault="00670F9E" w:rsidP="00670F9E">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Techniniai parametrai ir reikalavimai</w:t>
            </w:r>
          </w:p>
        </w:tc>
        <w:tc>
          <w:tcPr>
            <w:tcW w:w="1997" w:type="pct"/>
            <w:tcBorders>
              <w:top w:val="single" w:sz="4" w:space="0" w:color="auto"/>
              <w:left w:val="single" w:sz="4" w:space="0" w:color="auto"/>
              <w:bottom w:val="single" w:sz="4" w:space="0" w:color="auto"/>
              <w:right w:val="single" w:sz="4" w:space="0" w:color="auto"/>
            </w:tcBorders>
          </w:tcPr>
          <w:p w14:paraId="6AA23BFE" w14:textId="77777777" w:rsidR="00670F9E" w:rsidRPr="00B15EA8" w:rsidRDefault="00670F9E" w:rsidP="00670F9E">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6CE46E2A" w14:textId="77777777" w:rsidR="00670F9E" w:rsidRPr="00B15EA8" w:rsidRDefault="00670F9E" w:rsidP="00670F9E">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45" w:type="pct"/>
            <w:tcBorders>
              <w:top w:val="single" w:sz="4" w:space="0" w:color="auto"/>
              <w:left w:val="single" w:sz="4" w:space="0" w:color="auto"/>
              <w:bottom w:val="single" w:sz="4" w:space="0" w:color="auto"/>
              <w:right w:val="single" w:sz="4" w:space="0" w:color="auto"/>
            </w:tcBorders>
          </w:tcPr>
          <w:p w14:paraId="12633ADF" w14:textId="77777777" w:rsidR="00670F9E" w:rsidRPr="00B15EA8" w:rsidRDefault="00670F9E" w:rsidP="00670F9E">
            <w:pPr>
              <w:rPr>
                <w:rFonts w:asciiTheme="minorHAnsi" w:hAnsiTheme="minorHAnsi" w:cstheme="minorHAnsi"/>
                <w:b/>
                <w:bCs/>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5F000ED9"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49EF8A04" w14:textId="77777777" w:rsidR="00670F9E" w:rsidRPr="00B15EA8" w:rsidRDefault="00670F9E" w:rsidP="00670F9E">
            <w:pPr>
              <w:tabs>
                <w:tab w:val="center" w:pos="4819"/>
                <w:tab w:val="right" w:pos="9638"/>
              </w:tabs>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Bendrieji parametrai</w:t>
            </w:r>
          </w:p>
        </w:tc>
        <w:tc>
          <w:tcPr>
            <w:tcW w:w="945" w:type="pct"/>
            <w:tcBorders>
              <w:top w:val="single" w:sz="4" w:space="0" w:color="auto"/>
              <w:left w:val="single" w:sz="4" w:space="0" w:color="auto"/>
              <w:bottom w:val="single" w:sz="4" w:space="0" w:color="auto"/>
              <w:right w:val="single" w:sz="4" w:space="0" w:color="auto"/>
            </w:tcBorders>
          </w:tcPr>
          <w:p w14:paraId="058E8AF5" w14:textId="77777777" w:rsidR="00670F9E" w:rsidRPr="00B15EA8" w:rsidRDefault="00670F9E" w:rsidP="00670F9E">
            <w:pPr>
              <w:tabs>
                <w:tab w:val="center" w:pos="4819"/>
                <w:tab w:val="right" w:pos="9638"/>
              </w:tabs>
              <w:jc w:val="center"/>
              <w:rPr>
                <w:rFonts w:asciiTheme="minorHAnsi" w:hAnsiTheme="minorHAnsi" w:cstheme="minorHAnsi"/>
                <w:b/>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87581C4" w14:textId="77777777" w:rsidR="00670F9E" w:rsidRPr="00B15EA8" w:rsidRDefault="00670F9E" w:rsidP="00670F9E">
            <w:pPr>
              <w:tabs>
                <w:tab w:val="center" w:pos="4819"/>
                <w:tab w:val="right" w:pos="9638"/>
              </w:tabs>
              <w:jc w:val="center"/>
              <w:rPr>
                <w:rFonts w:asciiTheme="minorHAnsi" w:hAnsiTheme="minorHAnsi" w:cstheme="minorHAnsi"/>
                <w:b/>
                <w:color w:val="000000" w:themeColor="text1"/>
                <w:sz w:val="22"/>
                <w:szCs w:val="22"/>
              </w:rPr>
            </w:pPr>
          </w:p>
        </w:tc>
      </w:tr>
      <w:tr w:rsidR="006568A6" w:rsidRPr="00B15EA8" w14:paraId="14AD107F"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20468216" w14:textId="77777777" w:rsidR="00670F9E" w:rsidRPr="00B15EA8" w:rsidRDefault="00670F9E" w:rsidP="0030182F">
            <w:pPr>
              <w:numPr>
                <w:ilvl w:val="0"/>
                <w:numId w:val="83"/>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BF94502"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Standartai</w:t>
            </w:r>
          </w:p>
        </w:tc>
        <w:tc>
          <w:tcPr>
            <w:tcW w:w="1997" w:type="pct"/>
            <w:tcBorders>
              <w:top w:val="single" w:sz="4" w:space="0" w:color="auto"/>
              <w:left w:val="single" w:sz="4" w:space="0" w:color="auto"/>
              <w:bottom w:val="single" w:sz="4" w:space="0" w:color="auto"/>
              <w:right w:val="single" w:sz="4" w:space="0" w:color="auto"/>
            </w:tcBorders>
          </w:tcPr>
          <w:p w14:paraId="34D92E5A" w14:textId="77777777" w:rsidR="00670F9E" w:rsidRPr="00B15EA8" w:rsidRDefault="00670F9E" w:rsidP="00670F9E">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ISO</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7186</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ir</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LST</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EN</w:t>
            </w:r>
            <w:r w:rsidRPr="00B15EA8">
              <w:rPr>
                <w:rFonts w:asciiTheme="minorHAnsi" w:hAnsiTheme="minorHAnsi" w:cstheme="minorHAnsi"/>
                <w:color w:val="000000" w:themeColor="text1"/>
                <w:spacing w:val="-4"/>
                <w:sz w:val="22"/>
                <w:szCs w:val="22"/>
              </w:rPr>
              <w:t xml:space="preserve"> </w:t>
            </w:r>
            <w:r w:rsidRPr="00B15EA8">
              <w:rPr>
                <w:rFonts w:asciiTheme="minorHAnsi" w:hAnsiTheme="minorHAnsi" w:cstheme="minorHAnsi"/>
                <w:color w:val="000000" w:themeColor="text1"/>
                <w:sz w:val="22"/>
                <w:szCs w:val="22"/>
              </w:rPr>
              <w:t>598:2000</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arba</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lygiaverčiai.</w:t>
            </w:r>
          </w:p>
        </w:tc>
        <w:tc>
          <w:tcPr>
            <w:tcW w:w="945" w:type="pct"/>
            <w:tcBorders>
              <w:top w:val="single" w:sz="4" w:space="0" w:color="auto"/>
              <w:left w:val="single" w:sz="4" w:space="0" w:color="auto"/>
              <w:bottom w:val="single" w:sz="4" w:space="0" w:color="auto"/>
              <w:right w:val="single" w:sz="4" w:space="0" w:color="auto"/>
            </w:tcBorders>
          </w:tcPr>
          <w:p w14:paraId="0AD3F742" w14:textId="77777777" w:rsidR="00670F9E" w:rsidRPr="00B15EA8" w:rsidRDefault="00670F9E" w:rsidP="00670F9E">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0C15A2D" w14:textId="77777777" w:rsidR="00670F9E" w:rsidRPr="00B15EA8" w:rsidRDefault="00670F9E" w:rsidP="00670F9E">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A081572"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E5E88B1" w14:textId="77777777" w:rsidR="00670F9E" w:rsidRPr="00B15EA8" w:rsidRDefault="00670F9E" w:rsidP="0030182F">
            <w:pPr>
              <w:numPr>
                <w:ilvl w:val="0"/>
                <w:numId w:val="83"/>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BAEC841" w14:textId="77777777" w:rsidR="00670F9E" w:rsidRPr="00B15EA8" w:rsidRDefault="00670F9E" w:rsidP="00670F9E">
            <w:pPr>
              <w:pStyle w:val="TableParagraph"/>
              <w:tabs>
                <w:tab w:val="left" w:pos="1307"/>
                <w:tab w:val="left" w:pos="2667"/>
              </w:tabs>
              <w:ind w:right="90"/>
              <w:jc w:val="both"/>
              <w:rPr>
                <w:rFonts w:cstheme="minorHAnsi"/>
                <w:color w:val="000000" w:themeColor="text1"/>
                <w:lang w:val="lt-LT"/>
              </w:rPr>
            </w:pPr>
            <w:r w:rsidRPr="00B15EA8">
              <w:rPr>
                <w:rFonts w:cstheme="minorHAnsi"/>
                <w:color w:val="000000" w:themeColor="text1"/>
                <w:lang w:val="lt-LT"/>
              </w:rPr>
              <w:t>Produkto</w:t>
            </w:r>
            <w:r w:rsidRPr="00B15EA8">
              <w:rPr>
                <w:rFonts w:cstheme="minorHAnsi"/>
                <w:color w:val="000000" w:themeColor="text1"/>
                <w:spacing w:val="1"/>
                <w:lang w:val="lt-LT"/>
              </w:rPr>
              <w:t xml:space="preserve"> </w:t>
            </w:r>
            <w:r w:rsidRPr="00B15EA8">
              <w:rPr>
                <w:rFonts w:cstheme="minorHAnsi"/>
                <w:color w:val="000000" w:themeColor="text1"/>
                <w:lang w:val="lt-LT"/>
              </w:rPr>
              <w:t>sertifikavimas</w:t>
            </w:r>
            <w:r w:rsidRPr="00B15EA8">
              <w:rPr>
                <w:rFonts w:cstheme="minorHAnsi"/>
                <w:color w:val="000000" w:themeColor="text1"/>
                <w:spacing w:val="1"/>
                <w:lang w:val="lt-LT"/>
              </w:rPr>
              <w:t xml:space="preserve"> </w:t>
            </w:r>
            <w:r w:rsidRPr="00B15EA8">
              <w:rPr>
                <w:rFonts w:cstheme="minorHAnsi"/>
                <w:color w:val="000000" w:themeColor="text1"/>
                <w:lang w:val="lt-LT"/>
              </w:rPr>
              <w:t>turi</w:t>
            </w:r>
            <w:r w:rsidRPr="00B15EA8">
              <w:rPr>
                <w:rFonts w:cstheme="minorHAnsi"/>
                <w:color w:val="000000" w:themeColor="text1"/>
                <w:spacing w:val="1"/>
                <w:lang w:val="lt-LT"/>
              </w:rPr>
              <w:t xml:space="preserve"> </w:t>
            </w:r>
            <w:r w:rsidRPr="00B15EA8">
              <w:rPr>
                <w:rFonts w:cstheme="minorHAnsi"/>
                <w:color w:val="000000" w:themeColor="text1"/>
                <w:lang w:val="lt-LT"/>
              </w:rPr>
              <w:t>būti</w:t>
            </w:r>
            <w:r w:rsidRPr="00B15EA8">
              <w:rPr>
                <w:rFonts w:cstheme="minorHAnsi"/>
                <w:color w:val="000000" w:themeColor="text1"/>
                <w:spacing w:val="1"/>
                <w:lang w:val="lt-LT"/>
              </w:rPr>
              <w:t xml:space="preserve"> </w:t>
            </w:r>
            <w:r w:rsidRPr="00B15EA8">
              <w:rPr>
                <w:rFonts w:cstheme="minorHAnsi"/>
                <w:color w:val="000000" w:themeColor="text1"/>
                <w:lang w:val="lt-LT"/>
              </w:rPr>
              <w:t>atliktas Europoje esančioje</w:t>
            </w:r>
            <w:r w:rsidRPr="00B15EA8">
              <w:rPr>
                <w:rFonts w:cstheme="minorHAnsi"/>
                <w:color w:val="000000" w:themeColor="text1"/>
                <w:spacing w:val="-48"/>
                <w:lang w:val="lt-LT"/>
              </w:rPr>
              <w:t xml:space="preserve"> </w:t>
            </w:r>
            <w:r w:rsidRPr="00B15EA8">
              <w:rPr>
                <w:rFonts w:cstheme="minorHAnsi"/>
                <w:color w:val="000000" w:themeColor="text1"/>
                <w:lang w:val="lt-LT"/>
              </w:rPr>
              <w:t>nepriklausomoje</w:t>
            </w:r>
            <w:r w:rsidRPr="00B15EA8">
              <w:rPr>
                <w:rFonts w:cstheme="minorHAnsi"/>
                <w:color w:val="000000" w:themeColor="text1"/>
                <w:spacing w:val="1"/>
                <w:lang w:val="lt-LT"/>
              </w:rPr>
              <w:t xml:space="preserve"> </w:t>
            </w:r>
            <w:r w:rsidRPr="00B15EA8">
              <w:rPr>
                <w:rFonts w:cstheme="minorHAnsi"/>
                <w:color w:val="000000" w:themeColor="text1"/>
                <w:lang w:val="lt-LT"/>
              </w:rPr>
              <w:t>organizacijoje, kuri</w:t>
            </w:r>
            <w:r w:rsidRPr="00B15EA8">
              <w:rPr>
                <w:rFonts w:cstheme="minorHAnsi"/>
                <w:color w:val="000000" w:themeColor="text1"/>
                <w:spacing w:val="1"/>
                <w:lang w:val="lt-LT"/>
              </w:rPr>
              <w:t xml:space="preserve"> </w:t>
            </w:r>
            <w:r w:rsidRPr="00B15EA8">
              <w:rPr>
                <w:rFonts w:cstheme="minorHAnsi"/>
                <w:color w:val="000000" w:themeColor="text1"/>
                <w:lang w:val="lt-LT"/>
              </w:rPr>
              <w:t>yra akredituota atlikti</w:t>
            </w:r>
            <w:r w:rsidRPr="00B15EA8">
              <w:rPr>
                <w:rFonts w:cstheme="minorHAnsi"/>
                <w:color w:val="000000" w:themeColor="text1"/>
                <w:spacing w:val="1"/>
                <w:lang w:val="lt-LT"/>
              </w:rPr>
              <w:t xml:space="preserve"> </w:t>
            </w:r>
            <w:r w:rsidRPr="00B15EA8">
              <w:rPr>
                <w:rFonts w:cstheme="minorHAnsi"/>
                <w:color w:val="000000" w:themeColor="text1"/>
                <w:lang w:val="lt-LT"/>
              </w:rPr>
              <w:t>sertifikavimą pagal</w:t>
            </w:r>
            <w:r w:rsidRPr="00B15EA8">
              <w:rPr>
                <w:rFonts w:cstheme="minorHAnsi"/>
                <w:color w:val="000000" w:themeColor="text1"/>
                <w:spacing w:val="1"/>
                <w:lang w:val="lt-LT"/>
              </w:rPr>
              <w:t xml:space="preserve"> </w:t>
            </w:r>
            <w:r w:rsidRPr="00B15EA8">
              <w:rPr>
                <w:rFonts w:cstheme="minorHAnsi"/>
                <w:color w:val="000000" w:themeColor="text1"/>
                <w:lang w:val="lt-LT"/>
              </w:rPr>
              <w:t>aktualią</w:t>
            </w:r>
            <w:r w:rsidRPr="00B15EA8">
              <w:rPr>
                <w:rFonts w:cstheme="minorHAnsi"/>
                <w:color w:val="000000" w:themeColor="text1"/>
                <w:spacing w:val="1"/>
                <w:lang w:val="lt-LT"/>
              </w:rPr>
              <w:t xml:space="preserve"> </w:t>
            </w:r>
            <w:r w:rsidRPr="00B15EA8">
              <w:rPr>
                <w:rFonts w:cstheme="minorHAnsi"/>
                <w:color w:val="000000" w:themeColor="text1"/>
                <w:lang w:val="lt-LT"/>
              </w:rPr>
              <w:t>standartų</w:t>
            </w:r>
            <w:r w:rsidRPr="00B15EA8">
              <w:rPr>
                <w:rFonts w:cstheme="minorHAnsi"/>
                <w:color w:val="000000" w:themeColor="text1"/>
                <w:spacing w:val="1"/>
                <w:lang w:val="lt-LT"/>
              </w:rPr>
              <w:t xml:space="preserve"> </w:t>
            </w:r>
            <w:r w:rsidRPr="00B15EA8">
              <w:rPr>
                <w:rFonts w:cstheme="minorHAnsi"/>
                <w:color w:val="000000" w:themeColor="text1"/>
                <w:lang w:val="lt-LT"/>
              </w:rPr>
              <w:t>redakciją. Organizacijai</w:t>
            </w:r>
            <w:r w:rsidRPr="00B15EA8">
              <w:rPr>
                <w:rFonts w:cstheme="minorHAnsi"/>
                <w:color w:val="000000" w:themeColor="text1"/>
                <w:spacing w:val="1"/>
                <w:lang w:val="lt-LT"/>
              </w:rPr>
              <w:t xml:space="preserve"> </w:t>
            </w:r>
            <w:r w:rsidRPr="00B15EA8">
              <w:rPr>
                <w:rFonts w:cstheme="minorHAnsi"/>
                <w:color w:val="000000" w:themeColor="text1"/>
                <w:lang w:val="lt-LT"/>
              </w:rPr>
              <w:t>akreditaciją</w:t>
            </w:r>
            <w:r w:rsidRPr="00B15EA8">
              <w:rPr>
                <w:rFonts w:cstheme="minorHAnsi"/>
                <w:color w:val="000000" w:themeColor="text1"/>
                <w:spacing w:val="1"/>
                <w:lang w:val="lt-LT"/>
              </w:rPr>
              <w:t xml:space="preserve"> </w:t>
            </w:r>
            <w:r w:rsidRPr="00B15EA8">
              <w:rPr>
                <w:rFonts w:cstheme="minorHAnsi"/>
                <w:color w:val="000000" w:themeColor="text1"/>
                <w:lang w:val="lt-LT"/>
              </w:rPr>
              <w:t>suteikęs</w:t>
            </w:r>
            <w:r w:rsidRPr="00B15EA8">
              <w:rPr>
                <w:rFonts w:cstheme="minorHAnsi"/>
                <w:color w:val="000000" w:themeColor="text1"/>
                <w:spacing w:val="1"/>
                <w:lang w:val="lt-LT"/>
              </w:rPr>
              <w:t xml:space="preserve"> </w:t>
            </w:r>
            <w:r w:rsidRPr="00B15EA8">
              <w:rPr>
                <w:rFonts w:cstheme="minorHAnsi"/>
                <w:color w:val="000000" w:themeColor="text1"/>
                <w:lang w:val="lt-LT"/>
              </w:rPr>
              <w:t>biuras</w:t>
            </w:r>
            <w:r w:rsidRPr="00B15EA8">
              <w:rPr>
                <w:rFonts w:cstheme="minorHAnsi"/>
                <w:color w:val="000000" w:themeColor="text1"/>
                <w:spacing w:val="1"/>
                <w:lang w:val="lt-LT"/>
              </w:rPr>
              <w:t xml:space="preserve"> </w:t>
            </w:r>
            <w:r w:rsidRPr="00B15EA8">
              <w:rPr>
                <w:rFonts w:cstheme="minorHAnsi"/>
                <w:color w:val="000000" w:themeColor="text1"/>
                <w:lang w:val="lt-LT"/>
              </w:rPr>
              <w:t>turi</w:t>
            </w:r>
            <w:r w:rsidRPr="00B15EA8">
              <w:rPr>
                <w:rFonts w:cstheme="minorHAnsi"/>
                <w:color w:val="000000" w:themeColor="text1"/>
                <w:spacing w:val="1"/>
                <w:lang w:val="lt-LT"/>
              </w:rPr>
              <w:t xml:space="preserve"> </w:t>
            </w:r>
            <w:r w:rsidRPr="00B15EA8">
              <w:rPr>
                <w:rFonts w:cstheme="minorHAnsi"/>
                <w:color w:val="000000" w:themeColor="text1"/>
                <w:lang w:val="lt-LT"/>
              </w:rPr>
              <w:t>būti</w:t>
            </w:r>
            <w:r w:rsidRPr="00B15EA8">
              <w:rPr>
                <w:rFonts w:cstheme="minorHAnsi"/>
                <w:color w:val="000000" w:themeColor="text1"/>
                <w:spacing w:val="1"/>
                <w:lang w:val="lt-LT"/>
              </w:rPr>
              <w:t xml:space="preserve"> </w:t>
            </w:r>
            <w:r w:rsidRPr="00B15EA8">
              <w:rPr>
                <w:rFonts w:cstheme="minorHAnsi"/>
                <w:color w:val="000000" w:themeColor="text1"/>
                <w:lang w:val="lt-LT"/>
              </w:rPr>
              <w:t>pilnavertis</w:t>
            </w:r>
            <w:r w:rsidRPr="00B15EA8">
              <w:rPr>
                <w:rFonts w:cstheme="minorHAnsi"/>
                <w:color w:val="000000" w:themeColor="text1"/>
                <w:spacing w:val="1"/>
                <w:lang w:val="lt-LT"/>
              </w:rPr>
              <w:t xml:space="preserve"> </w:t>
            </w:r>
            <w:r w:rsidRPr="00B15EA8">
              <w:rPr>
                <w:rFonts w:cstheme="minorHAnsi"/>
                <w:color w:val="000000" w:themeColor="text1"/>
                <w:lang w:val="lt-LT"/>
              </w:rPr>
              <w:t>Europos</w:t>
            </w:r>
            <w:r w:rsidRPr="00B15EA8">
              <w:rPr>
                <w:rFonts w:cstheme="minorHAnsi"/>
                <w:color w:val="000000" w:themeColor="text1"/>
                <w:spacing w:val="1"/>
                <w:lang w:val="lt-LT"/>
              </w:rPr>
              <w:t xml:space="preserve"> </w:t>
            </w:r>
            <w:r w:rsidRPr="00B15EA8">
              <w:rPr>
                <w:rFonts w:cstheme="minorHAnsi"/>
                <w:color w:val="000000" w:themeColor="text1"/>
                <w:lang w:val="lt-LT"/>
              </w:rPr>
              <w:t>akreditacijos</w:t>
            </w:r>
            <w:r w:rsidRPr="00B15EA8">
              <w:rPr>
                <w:rFonts w:cstheme="minorHAnsi"/>
                <w:color w:val="000000" w:themeColor="text1"/>
                <w:spacing w:val="1"/>
                <w:lang w:val="lt-LT"/>
              </w:rPr>
              <w:t xml:space="preserve"> </w:t>
            </w:r>
            <w:r w:rsidRPr="00B15EA8">
              <w:rPr>
                <w:rFonts w:cstheme="minorHAnsi"/>
                <w:color w:val="000000" w:themeColor="text1"/>
                <w:lang w:val="lt-LT"/>
              </w:rPr>
              <w:t>organizacijos</w:t>
            </w:r>
            <w:r w:rsidRPr="00B15EA8">
              <w:rPr>
                <w:rFonts w:cstheme="minorHAnsi"/>
                <w:color w:val="000000" w:themeColor="text1"/>
                <w:spacing w:val="1"/>
                <w:lang w:val="lt-LT"/>
              </w:rPr>
              <w:t xml:space="preserve"> </w:t>
            </w:r>
            <w:r w:rsidRPr="00B15EA8">
              <w:rPr>
                <w:rFonts w:cstheme="minorHAnsi"/>
                <w:color w:val="000000" w:themeColor="text1"/>
                <w:lang w:val="lt-LT"/>
              </w:rPr>
              <w:t>(angl.</w:t>
            </w:r>
            <w:r w:rsidRPr="00B15EA8">
              <w:rPr>
                <w:rFonts w:cstheme="minorHAnsi"/>
                <w:color w:val="000000" w:themeColor="text1"/>
                <w:spacing w:val="1"/>
                <w:lang w:val="lt-LT"/>
              </w:rPr>
              <w:t xml:space="preserve"> </w:t>
            </w:r>
            <w:r w:rsidRPr="00B15EA8">
              <w:rPr>
                <w:rFonts w:cstheme="minorHAnsi"/>
                <w:color w:val="000000" w:themeColor="text1"/>
                <w:lang w:val="lt-LT"/>
              </w:rPr>
              <w:t>EA)</w:t>
            </w:r>
            <w:r w:rsidRPr="00B15EA8">
              <w:rPr>
                <w:rFonts w:cstheme="minorHAnsi"/>
                <w:color w:val="000000" w:themeColor="text1"/>
                <w:spacing w:val="-47"/>
                <w:lang w:val="lt-LT"/>
              </w:rPr>
              <w:t xml:space="preserve"> </w:t>
            </w:r>
            <w:r w:rsidRPr="00B15EA8">
              <w:rPr>
                <w:rFonts w:cstheme="minorHAnsi"/>
                <w:color w:val="000000" w:themeColor="text1"/>
                <w:lang w:val="lt-LT"/>
              </w:rPr>
              <w:t>narys.</w:t>
            </w:r>
          </w:p>
          <w:p w14:paraId="1B452E99" w14:textId="77777777" w:rsidR="00670F9E" w:rsidRPr="00B15EA8" w:rsidRDefault="00670F9E" w:rsidP="00670F9E">
            <w:pPr>
              <w:pStyle w:val="TableParagraph"/>
              <w:ind w:right="86"/>
              <w:jc w:val="both"/>
              <w:rPr>
                <w:rFonts w:cstheme="minorHAnsi"/>
                <w:color w:val="000000" w:themeColor="text1"/>
                <w:lang w:val="lt-LT"/>
              </w:rPr>
            </w:pPr>
            <w:r w:rsidRPr="00B15EA8">
              <w:rPr>
                <w:rFonts w:cstheme="minorHAnsi"/>
                <w:color w:val="000000" w:themeColor="text1"/>
                <w:lang w:val="lt-LT"/>
              </w:rPr>
              <w:t>Pilnaverčių</w:t>
            </w:r>
            <w:r w:rsidRPr="00B15EA8">
              <w:rPr>
                <w:rFonts w:cstheme="minorHAnsi"/>
                <w:color w:val="000000" w:themeColor="text1"/>
                <w:spacing w:val="24"/>
                <w:lang w:val="lt-LT"/>
              </w:rPr>
              <w:t xml:space="preserve"> </w:t>
            </w:r>
            <w:r w:rsidRPr="00B15EA8">
              <w:rPr>
                <w:rFonts w:cstheme="minorHAnsi"/>
                <w:color w:val="000000" w:themeColor="text1"/>
                <w:lang w:val="lt-LT"/>
              </w:rPr>
              <w:t>(angl.</w:t>
            </w:r>
            <w:r w:rsidRPr="00B15EA8">
              <w:rPr>
                <w:rFonts w:cstheme="minorHAnsi"/>
                <w:color w:val="000000" w:themeColor="text1"/>
                <w:spacing w:val="24"/>
                <w:lang w:val="lt-LT"/>
              </w:rPr>
              <w:t xml:space="preserve"> </w:t>
            </w:r>
            <w:proofErr w:type="spellStart"/>
            <w:r w:rsidRPr="00B15EA8">
              <w:rPr>
                <w:rFonts w:cstheme="minorHAnsi"/>
                <w:color w:val="000000" w:themeColor="text1"/>
                <w:lang w:val="lt-LT"/>
              </w:rPr>
              <w:t>Full</w:t>
            </w:r>
            <w:proofErr w:type="spellEnd"/>
            <w:r w:rsidRPr="00B15EA8">
              <w:rPr>
                <w:rFonts w:cstheme="minorHAnsi"/>
                <w:color w:val="000000" w:themeColor="text1"/>
                <w:spacing w:val="25"/>
                <w:lang w:val="lt-LT"/>
              </w:rPr>
              <w:t xml:space="preserve"> </w:t>
            </w:r>
            <w:proofErr w:type="spellStart"/>
            <w:r w:rsidRPr="00B15EA8">
              <w:rPr>
                <w:rFonts w:cstheme="minorHAnsi"/>
                <w:color w:val="000000" w:themeColor="text1"/>
                <w:lang w:val="lt-LT"/>
              </w:rPr>
              <w:t>member</w:t>
            </w:r>
            <w:proofErr w:type="spellEnd"/>
            <w:r w:rsidRPr="00B15EA8">
              <w:rPr>
                <w:rFonts w:cstheme="minorHAnsi"/>
                <w:color w:val="000000" w:themeColor="text1"/>
                <w:lang w:val="lt-LT"/>
              </w:rPr>
              <w:t>)</w:t>
            </w:r>
            <w:r w:rsidRPr="00B15EA8">
              <w:rPr>
                <w:rFonts w:cstheme="minorHAnsi"/>
                <w:color w:val="000000" w:themeColor="text1"/>
                <w:spacing w:val="25"/>
                <w:lang w:val="lt-LT"/>
              </w:rPr>
              <w:t xml:space="preserve"> </w:t>
            </w:r>
            <w:r w:rsidRPr="00B15EA8">
              <w:rPr>
                <w:rFonts w:cstheme="minorHAnsi"/>
                <w:color w:val="000000" w:themeColor="text1"/>
                <w:lang w:val="lt-LT"/>
              </w:rPr>
              <w:t>narių</w:t>
            </w:r>
            <w:r w:rsidRPr="00B15EA8">
              <w:rPr>
                <w:rFonts w:cstheme="minorHAnsi"/>
                <w:color w:val="000000" w:themeColor="text1"/>
                <w:spacing w:val="-47"/>
                <w:lang w:val="lt-LT"/>
              </w:rPr>
              <w:t xml:space="preserve"> </w:t>
            </w:r>
            <w:r w:rsidRPr="00B15EA8">
              <w:rPr>
                <w:rFonts w:cstheme="minorHAnsi"/>
                <w:color w:val="000000" w:themeColor="text1"/>
                <w:lang w:val="lt-LT"/>
              </w:rPr>
              <w:t>sąrašas:</w:t>
            </w:r>
          </w:p>
          <w:p w14:paraId="481953E9" w14:textId="77777777" w:rsidR="00670F9E" w:rsidRPr="00B15EA8" w:rsidRDefault="00670F9E" w:rsidP="00670F9E">
            <w:pPr>
              <w:jc w:val="both"/>
              <w:rPr>
                <w:rFonts w:asciiTheme="minorHAnsi" w:hAnsiTheme="minorHAnsi" w:cstheme="minorHAnsi"/>
                <w:color w:val="000000" w:themeColor="text1"/>
                <w:sz w:val="22"/>
                <w:szCs w:val="22"/>
              </w:rPr>
            </w:pPr>
            <w:hyperlink r:id="rId35" w:history="1">
              <w:r w:rsidRPr="00B15EA8">
                <w:rPr>
                  <w:rStyle w:val="Hyperlink"/>
                  <w:rFonts w:asciiTheme="minorHAnsi" w:hAnsiTheme="minorHAnsi" w:cstheme="minorHAnsi"/>
                  <w:color w:val="000000" w:themeColor="text1"/>
                  <w:sz w:val="22"/>
                  <w:szCs w:val="22"/>
                </w:rPr>
                <w:t>http://www.european-</w:t>
              </w:r>
            </w:hyperlink>
            <w:r w:rsidRPr="00B15EA8">
              <w:rPr>
                <w:rFonts w:asciiTheme="minorHAnsi" w:hAnsiTheme="minorHAnsi" w:cstheme="minorHAnsi"/>
                <w:color w:val="000000" w:themeColor="text1"/>
                <w:spacing w:val="1"/>
                <w:sz w:val="22"/>
                <w:szCs w:val="22"/>
              </w:rPr>
              <w:t xml:space="preserve"> </w:t>
            </w:r>
            <w:hyperlink r:id="rId36" w:history="1">
              <w:r w:rsidRPr="00B15EA8">
                <w:rPr>
                  <w:rStyle w:val="Hyperlink"/>
                  <w:rFonts w:asciiTheme="minorHAnsi" w:hAnsiTheme="minorHAnsi" w:cstheme="minorHAnsi"/>
                  <w:color w:val="000000" w:themeColor="text1"/>
                  <w:sz w:val="22"/>
                  <w:szCs w:val="22"/>
                </w:rPr>
                <w:t>accreditation.org/</w:t>
              </w:r>
              <w:proofErr w:type="spellStart"/>
              <w:r w:rsidRPr="00B15EA8">
                <w:rPr>
                  <w:rStyle w:val="Hyperlink"/>
                  <w:rFonts w:asciiTheme="minorHAnsi" w:hAnsiTheme="minorHAnsi" w:cstheme="minorHAnsi"/>
                  <w:color w:val="000000" w:themeColor="text1"/>
                  <w:sz w:val="22"/>
                  <w:szCs w:val="22"/>
                </w:rPr>
                <w:t>ea-members</w:t>
              </w:r>
              <w:proofErr w:type="spellEnd"/>
            </w:hyperlink>
          </w:p>
        </w:tc>
        <w:tc>
          <w:tcPr>
            <w:tcW w:w="1997" w:type="pct"/>
            <w:tcBorders>
              <w:top w:val="single" w:sz="4" w:space="0" w:color="auto"/>
              <w:left w:val="single" w:sz="4" w:space="0" w:color="auto"/>
              <w:bottom w:val="single" w:sz="4" w:space="0" w:color="auto"/>
              <w:right w:val="single" w:sz="4" w:space="0" w:color="auto"/>
            </w:tcBorders>
          </w:tcPr>
          <w:p w14:paraId="0EB4F18E" w14:textId="77777777" w:rsidR="00670F9E" w:rsidRPr="00B15EA8" w:rsidRDefault="00670F9E" w:rsidP="00670F9E">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Pateikti</w:t>
            </w:r>
            <w:r w:rsidRPr="00B15EA8">
              <w:rPr>
                <w:rFonts w:asciiTheme="minorHAnsi" w:hAnsiTheme="minorHAnsi" w:cstheme="minorHAnsi"/>
                <w:color w:val="000000" w:themeColor="text1"/>
                <w:spacing w:val="32"/>
                <w:sz w:val="22"/>
                <w:szCs w:val="22"/>
              </w:rPr>
              <w:t xml:space="preserve"> </w:t>
            </w:r>
            <w:r w:rsidRPr="00B15EA8">
              <w:rPr>
                <w:rFonts w:asciiTheme="minorHAnsi" w:hAnsiTheme="minorHAnsi" w:cstheme="minorHAnsi"/>
                <w:color w:val="000000" w:themeColor="text1"/>
                <w:sz w:val="22"/>
                <w:szCs w:val="22"/>
              </w:rPr>
              <w:t>galiojančio</w:t>
            </w:r>
            <w:r w:rsidRPr="00B15EA8">
              <w:rPr>
                <w:rFonts w:asciiTheme="minorHAnsi" w:hAnsiTheme="minorHAnsi" w:cstheme="minorHAnsi"/>
                <w:color w:val="000000" w:themeColor="text1"/>
                <w:spacing w:val="34"/>
                <w:sz w:val="22"/>
                <w:szCs w:val="22"/>
              </w:rPr>
              <w:t xml:space="preserve"> </w:t>
            </w:r>
            <w:r w:rsidRPr="00B15EA8">
              <w:rPr>
                <w:rFonts w:asciiTheme="minorHAnsi" w:hAnsiTheme="minorHAnsi" w:cstheme="minorHAnsi"/>
                <w:color w:val="000000" w:themeColor="text1"/>
                <w:sz w:val="22"/>
                <w:szCs w:val="22"/>
              </w:rPr>
              <w:t>atitikties</w:t>
            </w:r>
            <w:r w:rsidRPr="00B15EA8">
              <w:rPr>
                <w:rFonts w:asciiTheme="minorHAnsi" w:hAnsiTheme="minorHAnsi" w:cstheme="minorHAnsi"/>
                <w:color w:val="000000" w:themeColor="text1"/>
                <w:spacing w:val="34"/>
                <w:sz w:val="22"/>
                <w:szCs w:val="22"/>
              </w:rPr>
              <w:t xml:space="preserve"> </w:t>
            </w:r>
            <w:r w:rsidRPr="00B15EA8">
              <w:rPr>
                <w:rFonts w:asciiTheme="minorHAnsi" w:hAnsiTheme="minorHAnsi" w:cstheme="minorHAnsi"/>
                <w:color w:val="000000" w:themeColor="text1"/>
                <w:sz w:val="22"/>
                <w:szCs w:val="22"/>
              </w:rPr>
              <w:t>sertifikato</w:t>
            </w:r>
            <w:r w:rsidRPr="00B15EA8">
              <w:rPr>
                <w:rFonts w:asciiTheme="minorHAnsi" w:hAnsiTheme="minorHAnsi" w:cstheme="minorHAnsi"/>
                <w:color w:val="000000" w:themeColor="text1"/>
                <w:spacing w:val="34"/>
                <w:sz w:val="22"/>
                <w:szCs w:val="22"/>
              </w:rPr>
              <w:t xml:space="preserve"> </w:t>
            </w:r>
            <w:r w:rsidRPr="00B15EA8">
              <w:rPr>
                <w:rFonts w:asciiTheme="minorHAnsi" w:hAnsiTheme="minorHAnsi" w:cstheme="minorHAnsi"/>
                <w:color w:val="000000" w:themeColor="text1"/>
                <w:sz w:val="22"/>
                <w:szCs w:val="22"/>
              </w:rPr>
              <w:t>kopiją.</w:t>
            </w:r>
            <w:r w:rsidRPr="00B15EA8">
              <w:rPr>
                <w:rFonts w:asciiTheme="minorHAnsi" w:hAnsiTheme="minorHAnsi" w:cstheme="minorHAnsi"/>
                <w:color w:val="000000" w:themeColor="text1"/>
                <w:spacing w:val="32"/>
                <w:sz w:val="22"/>
                <w:szCs w:val="22"/>
              </w:rPr>
              <w:t xml:space="preserve"> </w:t>
            </w:r>
            <w:r w:rsidRPr="00B15EA8">
              <w:rPr>
                <w:rFonts w:asciiTheme="minorHAnsi" w:hAnsiTheme="minorHAnsi" w:cstheme="minorHAnsi"/>
                <w:color w:val="000000" w:themeColor="text1"/>
                <w:sz w:val="22"/>
                <w:szCs w:val="22"/>
              </w:rPr>
              <w:t>Jei</w:t>
            </w:r>
            <w:r w:rsidRPr="00B15EA8">
              <w:rPr>
                <w:rFonts w:asciiTheme="minorHAnsi" w:hAnsiTheme="minorHAnsi" w:cstheme="minorHAnsi"/>
                <w:color w:val="000000" w:themeColor="text1"/>
                <w:spacing w:val="34"/>
                <w:sz w:val="22"/>
                <w:szCs w:val="22"/>
              </w:rPr>
              <w:t xml:space="preserve"> </w:t>
            </w:r>
            <w:r w:rsidRPr="00B15EA8">
              <w:rPr>
                <w:rFonts w:asciiTheme="minorHAnsi" w:hAnsiTheme="minorHAnsi" w:cstheme="minorHAnsi"/>
                <w:color w:val="000000" w:themeColor="text1"/>
                <w:sz w:val="22"/>
                <w:szCs w:val="22"/>
              </w:rPr>
              <w:t>sertifikatas</w:t>
            </w:r>
            <w:r w:rsidRPr="00B15EA8">
              <w:rPr>
                <w:rFonts w:asciiTheme="minorHAnsi" w:hAnsiTheme="minorHAnsi" w:cstheme="minorHAnsi"/>
                <w:color w:val="000000" w:themeColor="text1"/>
                <w:spacing w:val="-46"/>
                <w:sz w:val="22"/>
                <w:szCs w:val="22"/>
              </w:rPr>
              <w:t xml:space="preserve"> </w:t>
            </w:r>
            <w:r w:rsidRPr="00B15EA8">
              <w:rPr>
                <w:rFonts w:asciiTheme="minorHAnsi" w:hAnsiTheme="minorHAnsi" w:cstheme="minorHAnsi"/>
                <w:color w:val="000000" w:themeColor="text1"/>
                <w:sz w:val="22"/>
                <w:szCs w:val="22"/>
              </w:rPr>
              <w:t>išduotas</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ne</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lietuvių</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kalba,</w:t>
            </w:r>
            <w:r w:rsidRPr="00B15EA8">
              <w:rPr>
                <w:rFonts w:asciiTheme="minorHAnsi" w:hAnsiTheme="minorHAnsi" w:cstheme="minorHAnsi"/>
                <w:color w:val="000000" w:themeColor="text1"/>
                <w:spacing w:val="-5"/>
                <w:sz w:val="22"/>
                <w:szCs w:val="22"/>
              </w:rPr>
              <w:t xml:space="preserve"> </w:t>
            </w:r>
            <w:r w:rsidRPr="00B15EA8">
              <w:rPr>
                <w:rFonts w:asciiTheme="minorHAnsi" w:hAnsiTheme="minorHAnsi" w:cstheme="minorHAnsi"/>
                <w:color w:val="000000" w:themeColor="text1"/>
                <w:sz w:val="22"/>
                <w:szCs w:val="22"/>
              </w:rPr>
              <w:t>pateikti jo</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vertimą į lietuvių</w:t>
            </w:r>
            <w:r w:rsidRPr="00B15EA8">
              <w:rPr>
                <w:rFonts w:asciiTheme="minorHAnsi" w:hAnsiTheme="minorHAnsi" w:cstheme="minorHAnsi"/>
                <w:color w:val="000000" w:themeColor="text1"/>
                <w:spacing w:val="-4"/>
                <w:sz w:val="22"/>
                <w:szCs w:val="22"/>
              </w:rPr>
              <w:t xml:space="preserve"> </w:t>
            </w:r>
            <w:r w:rsidRPr="00B15EA8">
              <w:rPr>
                <w:rFonts w:asciiTheme="minorHAnsi" w:hAnsiTheme="minorHAnsi" w:cstheme="minorHAnsi"/>
                <w:color w:val="000000" w:themeColor="text1"/>
                <w:sz w:val="22"/>
                <w:szCs w:val="22"/>
              </w:rPr>
              <w:t>kalbą.</w:t>
            </w:r>
          </w:p>
        </w:tc>
        <w:tc>
          <w:tcPr>
            <w:tcW w:w="945" w:type="pct"/>
            <w:tcBorders>
              <w:top w:val="single" w:sz="4" w:space="0" w:color="auto"/>
              <w:left w:val="single" w:sz="4" w:space="0" w:color="auto"/>
              <w:bottom w:val="single" w:sz="4" w:space="0" w:color="auto"/>
              <w:right w:val="single" w:sz="4" w:space="0" w:color="auto"/>
            </w:tcBorders>
          </w:tcPr>
          <w:p w14:paraId="4EA39B3E" w14:textId="77777777" w:rsidR="00670F9E" w:rsidRPr="00B15EA8" w:rsidRDefault="00670F9E" w:rsidP="00670F9E">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75877E60" w14:textId="77777777" w:rsidR="00670F9E" w:rsidRPr="00B15EA8" w:rsidRDefault="00670F9E" w:rsidP="00670F9E">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408CE5A3"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532B97E5" w14:textId="77777777" w:rsidR="00670F9E" w:rsidRPr="00B15EA8" w:rsidRDefault="00670F9E" w:rsidP="0030182F">
            <w:pPr>
              <w:numPr>
                <w:ilvl w:val="0"/>
                <w:numId w:val="83"/>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A6F1218" w14:textId="77777777" w:rsidR="00670F9E" w:rsidRPr="00B15EA8" w:rsidRDefault="00670F9E" w:rsidP="00670F9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2215FDC2" w14:textId="77777777" w:rsidR="00670F9E" w:rsidRPr="00B15EA8" w:rsidRDefault="00670F9E" w:rsidP="00670F9E">
            <w:pPr>
              <w:spacing w:before="100" w:beforeAutospacing="1" w:after="100" w:afterAutospacing="1"/>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Kalusis</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ketus.</w:t>
            </w:r>
          </w:p>
        </w:tc>
        <w:tc>
          <w:tcPr>
            <w:tcW w:w="945" w:type="pct"/>
            <w:tcBorders>
              <w:top w:val="single" w:sz="4" w:space="0" w:color="auto"/>
              <w:left w:val="single" w:sz="4" w:space="0" w:color="auto"/>
              <w:bottom w:val="single" w:sz="4" w:space="0" w:color="auto"/>
              <w:right w:val="single" w:sz="4" w:space="0" w:color="auto"/>
            </w:tcBorders>
          </w:tcPr>
          <w:p w14:paraId="40B4C98D" w14:textId="77777777" w:rsidR="00670F9E" w:rsidRPr="00B15EA8" w:rsidRDefault="00670F9E" w:rsidP="00670F9E">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72A50A66" w14:textId="77777777" w:rsidR="00670F9E" w:rsidRPr="00B15EA8" w:rsidRDefault="00670F9E" w:rsidP="00670F9E">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4189F683"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78527E58" w14:textId="77777777" w:rsidR="00670F9E" w:rsidRPr="00B15EA8" w:rsidRDefault="00670F9E" w:rsidP="0030182F">
            <w:pPr>
              <w:numPr>
                <w:ilvl w:val="0"/>
                <w:numId w:val="83"/>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FC5F7E6" w14:textId="77777777" w:rsidR="00670F9E" w:rsidRPr="00B15EA8" w:rsidRDefault="00670F9E" w:rsidP="00670F9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Spalva</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38C3E4D5" w14:textId="77777777" w:rsidR="00670F9E" w:rsidRPr="00B15EA8" w:rsidRDefault="00670F9E" w:rsidP="00670F9E">
            <w:pPr>
              <w:spacing w:before="100" w:beforeAutospacing="1" w:after="100" w:afterAutospacing="1"/>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Raudonas arba rudas.</w:t>
            </w:r>
          </w:p>
        </w:tc>
        <w:tc>
          <w:tcPr>
            <w:tcW w:w="945" w:type="pct"/>
            <w:tcBorders>
              <w:top w:val="single" w:sz="4" w:space="0" w:color="auto"/>
              <w:left w:val="single" w:sz="4" w:space="0" w:color="auto"/>
              <w:bottom w:val="single" w:sz="4" w:space="0" w:color="auto"/>
              <w:right w:val="single" w:sz="4" w:space="0" w:color="auto"/>
            </w:tcBorders>
          </w:tcPr>
          <w:p w14:paraId="4E2E94A6" w14:textId="77777777" w:rsidR="00670F9E" w:rsidRPr="00B15EA8" w:rsidRDefault="00670F9E" w:rsidP="00670F9E">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6C0972E7" w14:textId="77777777" w:rsidR="00670F9E" w:rsidRPr="00B15EA8" w:rsidRDefault="00670F9E" w:rsidP="00670F9E">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28F59EFA"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64C2DD53" w14:textId="77777777" w:rsidR="00670F9E" w:rsidRPr="00B15EA8" w:rsidRDefault="00670F9E" w:rsidP="0030182F">
            <w:pPr>
              <w:numPr>
                <w:ilvl w:val="0"/>
                <w:numId w:val="83"/>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2B19BE9"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Sienelės storio</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klasė</w:t>
            </w:r>
          </w:p>
        </w:tc>
        <w:tc>
          <w:tcPr>
            <w:tcW w:w="1997" w:type="pct"/>
            <w:tcBorders>
              <w:top w:val="single" w:sz="4" w:space="0" w:color="auto"/>
              <w:left w:val="single" w:sz="4" w:space="0" w:color="auto"/>
              <w:bottom w:val="single" w:sz="4" w:space="0" w:color="auto"/>
              <w:right w:val="single" w:sz="4" w:space="0" w:color="auto"/>
            </w:tcBorders>
          </w:tcPr>
          <w:p w14:paraId="12B6FC8F" w14:textId="77777777" w:rsidR="00670F9E" w:rsidRPr="00B15EA8" w:rsidRDefault="00670F9E" w:rsidP="00D916E3">
            <w:pPr>
              <w:pStyle w:val="TableParagraph"/>
              <w:rPr>
                <w:rFonts w:cstheme="minorHAnsi"/>
                <w:color w:val="000000" w:themeColor="text1"/>
                <w:lang w:val="lt-LT"/>
              </w:rPr>
            </w:pPr>
            <w:r w:rsidRPr="00B15EA8">
              <w:rPr>
                <w:rFonts w:cstheme="minorHAnsi"/>
                <w:color w:val="000000" w:themeColor="text1"/>
                <w:lang w:val="lt-LT"/>
              </w:rPr>
              <w:t>Pagal</w:t>
            </w:r>
            <w:r w:rsidRPr="00B15EA8">
              <w:rPr>
                <w:rFonts w:cstheme="minorHAnsi"/>
                <w:color w:val="000000" w:themeColor="text1"/>
                <w:spacing w:val="17"/>
                <w:lang w:val="lt-LT"/>
              </w:rPr>
              <w:t xml:space="preserve"> </w:t>
            </w:r>
            <w:r w:rsidRPr="00B15EA8">
              <w:rPr>
                <w:rFonts w:cstheme="minorHAnsi"/>
                <w:color w:val="000000" w:themeColor="text1"/>
                <w:lang w:val="lt-LT"/>
              </w:rPr>
              <w:t>standarto</w:t>
            </w:r>
            <w:r w:rsidRPr="00B15EA8">
              <w:rPr>
                <w:rFonts w:cstheme="minorHAnsi"/>
                <w:color w:val="000000" w:themeColor="text1"/>
                <w:spacing w:val="67"/>
                <w:lang w:val="lt-LT"/>
              </w:rPr>
              <w:t xml:space="preserve"> </w:t>
            </w:r>
            <w:r w:rsidRPr="00B15EA8">
              <w:rPr>
                <w:rFonts w:cstheme="minorHAnsi"/>
                <w:color w:val="000000" w:themeColor="text1"/>
                <w:lang w:val="lt-LT"/>
              </w:rPr>
              <w:t>LST</w:t>
            </w:r>
            <w:r w:rsidRPr="00B15EA8">
              <w:rPr>
                <w:rFonts w:cstheme="minorHAnsi"/>
                <w:color w:val="000000" w:themeColor="text1"/>
                <w:spacing w:val="65"/>
                <w:lang w:val="lt-LT"/>
              </w:rPr>
              <w:t xml:space="preserve"> </w:t>
            </w:r>
            <w:r w:rsidRPr="00B15EA8">
              <w:rPr>
                <w:rFonts w:cstheme="minorHAnsi"/>
                <w:color w:val="000000" w:themeColor="text1"/>
                <w:lang w:val="lt-LT"/>
              </w:rPr>
              <w:t>EN</w:t>
            </w:r>
            <w:r w:rsidRPr="00B15EA8">
              <w:rPr>
                <w:rFonts w:cstheme="minorHAnsi"/>
                <w:color w:val="000000" w:themeColor="text1"/>
                <w:spacing w:val="63"/>
                <w:lang w:val="lt-LT"/>
              </w:rPr>
              <w:t xml:space="preserve"> </w:t>
            </w:r>
            <w:r w:rsidRPr="00B15EA8">
              <w:rPr>
                <w:rFonts w:cstheme="minorHAnsi"/>
                <w:color w:val="000000" w:themeColor="text1"/>
                <w:lang w:val="lt-LT"/>
              </w:rPr>
              <w:t>598+A1</w:t>
            </w:r>
            <w:r w:rsidRPr="00B15EA8">
              <w:rPr>
                <w:rFonts w:cstheme="minorHAnsi"/>
                <w:color w:val="000000" w:themeColor="text1"/>
                <w:spacing w:val="66"/>
                <w:lang w:val="lt-LT"/>
              </w:rPr>
              <w:t xml:space="preserve"> </w:t>
            </w:r>
            <w:r w:rsidRPr="00B15EA8">
              <w:rPr>
                <w:rFonts w:cstheme="minorHAnsi"/>
                <w:color w:val="000000" w:themeColor="text1"/>
                <w:lang w:val="lt-LT"/>
              </w:rPr>
              <w:t>lentelę</w:t>
            </w:r>
            <w:r w:rsidRPr="00B15EA8">
              <w:rPr>
                <w:rFonts w:cstheme="minorHAnsi"/>
                <w:color w:val="000000" w:themeColor="text1"/>
                <w:spacing w:val="66"/>
                <w:lang w:val="lt-LT"/>
              </w:rPr>
              <w:t xml:space="preserve"> </w:t>
            </w:r>
            <w:r w:rsidRPr="00B15EA8">
              <w:rPr>
                <w:rFonts w:cstheme="minorHAnsi"/>
                <w:color w:val="000000" w:themeColor="text1"/>
                <w:lang w:val="lt-LT"/>
              </w:rPr>
              <w:t>Nr.11</w:t>
            </w:r>
            <w:r w:rsidRPr="00B15EA8">
              <w:rPr>
                <w:rFonts w:cstheme="minorHAnsi"/>
                <w:color w:val="000000" w:themeColor="text1"/>
                <w:spacing w:val="67"/>
                <w:lang w:val="lt-LT"/>
              </w:rPr>
              <w:t xml:space="preserve"> </w:t>
            </w:r>
            <w:r w:rsidRPr="00B15EA8">
              <w:rPr>
                <w:rFonts w:cstheme="minorHAnsi"/>
                <w:color w:val="000000" w:themeColor="text1"/>
                <w:lang w:val="lt-LT"/>
              </w:rPr>
              <w:t>(</w:t>
            </w:r>
            <w:proofErr w:type="spellStart"/>
            <w:r w:rsidRPr="00B15EA8">
              <w:rPr>
                <w:rFonts w:cstheme="minorHAnsi"/>
                <w:color w:val="000000" w:themeColor="text1"/>
                <w:lang w:val="lt-LT"/>
              </w:rPr>
              <w:t>Table</w:t>
            </w:r>
            <w:proofErr w:type="spellEnd"/>
            <w:r w:rsidRPr="00B15EA8">
              <w:rPr>
                <w:rFonts w:cstheme="minorHAnsi"/>
                <w:color w:val="000000" w:themeColor="text1"/>
                <w:spacing w:val="68"/>
                <w:lang w:val="lt-LT"/>
              </w:rPr>
              <w:t xml:space="preserve"> </w:t>
            </w:r>
            <w:r w:rsidRPr="00B15EA8">
              <w:rPr>
                <w:rFonts w:cstheme="minorHAnsi"/>
                <w:color w:val="000000" w:themeColor="text1"/>
                <w:lang w:val="lt-LT"/>
              </w:rPr>
              <w:t>11</w:t>
            </w:r>
            <w:r w:rsidRPr="00B15EA8">
              <w:rPr>
                <w:rFonts w:cstheme="minorHAnsi"/>
                <w:color w:val="000000" w:themeColor="text1"/>
                <w:spacing w:val="71"/>
                <w:lang w:val="lt-LT"/>
              </w:rPr>
              <w:t xml:space="preserve"> </w:t>
            </w:r>
            <w:r w:rsidRPr="00B15EA8">
              <w:rPr>
                <w:rFonts w:cstheme="minorHAnsi"/>
                <w:color w:val="000000" w:themeColor="text1"/>
                <w:lang w:val="lt-LT"/>
              </w:rPr>
              <w:t xml:space="preserve">– </w:t>
            </w:r>
            <w:proofErr w:type="spellStart"/>
            <w:r w:rsidRPr="00B15EA8">
              <w:rPr>
                <w:rFonts w:cstheme="minorHAnsi"/>
                <w:color w:val="000000" w:themeColor="text1"/>
                <w:lang w:val="lt-LT"/>
              </w:rPr>
              <w:t>Dimensions</w:t>
            </w:r>
            <w:proofErr w:type="spellEnd"/>
            <w:r w:rsidRPr="00B15EA8">
              <w:rPr>
                <w:rFonts w:cstheme="minorHAnsi"/>
                <w:color w:val="000000" w:themeColor="text1"/>
                <w:spacing w:val="-3"/>
                <w:lang w:val="lt-LT"/>
              </w:rPr>
              <w:t xml:space="preserve"> </w:t>
            </w:r>
            <w:proofErr w:type="spellStart"/>
            <w:r w:rsidRPr="00B15EA8">
              <w:rPr>
                <w:rFonts w:cstheme="minorHAnsi"/>
                <w:color w:val="000000" w:themeColor="text1"/>
                <w:lang w:val="lt-LT"/>
              </w:rPr>
              <w:t>of</w:t>
            </w:r>
            <w:proofErr w:type="spellEnd"/>
            <w:r w:rsidRPr="00B15EA8">
              <w:rPr>
                <w:rFonts w:cstheme="minorHAnsi"/>
                <w:color w:val="000000" w:themeColor="text1"/>
                <w:spacing w:val="-3"/>
                <w:lang w:val="lt-LT"/>
              </w:rPr>
              <w:t xml:space="preserve"> </w:t>
            </w:r>
            <w:proofErr w:type="spellStart"/>
            <w:r w:rsidRPr="00B15EA8">
              <w:rPr>
                <w:rFonts w:cstheme="minorHAnsi"/>
                <w:color w:val="000000" w:themeColor="text1"/>
                <w:lang w:val="lt-LT"/>
              </w:rPr>
              <w:t>pipes</w:t>
            </w:r>
            <w:proofErr w:type="spellEnd"/>
            <w:r w:rsidRPr="00B15EA8">
              <w:rPr>
                <w:rFonts w:cstheme="minorHAnsi"/>
                <w:color w:val="000000" w:themeColor="text1"/>
                <w:lang w:val="lt-LT"/>
              </w:rPr>
              <w:t>)</w:t>
            </w:r>
          </w:p>
        </w:tc>
        <w:tc>
          <w:tcPr>
            <w:tcW w:w="945" w:type="pct"/>
            <w:tcBorders>
              <w:top w:val="single" w:sz="4" w:space="0" w:color="auto"/>
              <w:left w:val="single" w:sz="4" w:space="0" w:color="auto"/>
              <w:bottom w:val="single" w:sz="4" w:space="0" w:color="auto"/>
              <w:right w:val="single" w:sz="4" w:space="0" w:color="auto"/>
            </w:tcBorders>
          </w:tcPr>
          <w:p w14:paraId="1103B54C"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564ED2B0"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r>
      <w:tr w:rsidR="006568A6" w:rsidRPr="00B15EA8" w14:paraId="37AE0EBF"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71E0AC04" w14:textId="77777777" w:rsidR="00670F9E" w:rsidRPr="00B15EA8" w:rsidRDefault="00670F9E" w:rsidP="0030182F">
            <w:pPr>
              <w:numPr>
                <w:ilvl w:val="0"/>
                <w:numId w:val="83"/>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334156E" w14:textId="77777777" w:rsidR="00670F9E" w:rsidRPr="00B15EA8" w:rsidRDefault="00670F9E" w:rsidP="00670F9E">
            <w:pPr>
              <w:pStyle w:val="TableParagraph"/>
              <w:rPr>
                <w:rFonts w:cstheme="minorHAnsi"/>
                <w:color w:val="000000" w:themeColor="text1"/>
                <w:lang w:val="lt-LT"/>
              </w:rPr>
            </w:pPr>
            <w:r w:rsidRPr="00B15EA8">
              <w:rPr>
                <w:rFonts w:cstheme="minorHAnsi"/>
                <w:color w:val="000000" w:themeColor="text1"/>
                <w:lang w:val="lt-LT"/>
              </w:rPr>
              <w:t>Vamzdžio</w:t>
            </w:r>
            <w:r w:rsidRPr="00B15EA8">
              <w:rPr>
                <w:rFonts w:cstheme="minorHAnsi"/>
                <w:color w:val="000000" w:themeColor="text1"/>
                <w:spacing w:val="90"/>
                <w:lang w:val="lt-LT"/>
              </w:rPr>
              <w:t xml:space="preserve"> </w:t>
            </w:r>
            <w:r w:rsidRPr="00B15EA8">
              <w:rPr>
                <w:rFonts w:cstheme="minorHAnsi"/>
                <w:color w:val="000000" w:themeColor="text1"/>
                <w:lang w:val="lt-LT"/>
              </w:rPr>
              <w:t xml:space="preserve">vidinė  </w:t>
            </w:r>
            <w:r w:rsidRPr="00B15EA8">
              <w:rPr>
                <w:rFonts w:cstheme="minorHAnsi"/>
                <w:color w:val="000000" w:themeColor="text1"/>
                <w:spacing w:val="43"/>
                <w:lang w:val="lt-LT"/>
              </w:rPr>
              <w:t xml:space="preserve"> </w:t>
            </w:r>
            <w:r w:rsidRPr="00B15EA8">
              <w:rPr>
                <w:rFonts w:cstheme="minorHAnsi"/>
                <w:color w:val="000000" w:themeColor="text1"/>
                <w:lang w:val="lt-LT"/>
              </w:rPr>
              <w:t xml:space="preserve">sienelė,  </w:t>
            </w:r>
            <w:r w:rsidRPr="00B15EA8">
              <w:rPr>
                <w:rFonts w:cstheme="minorHAnsi"/>
                <w:color w:val="000000" w:themeColor="text1"/>
                <w:spacing w:val="42"/>
                <w:lang w:val="lt-LT"/>
              </w:rPr>
              <w:t xml:space="preserve"> </w:t>
            </w:r>
            <w:r w:rsidRPr="00B15EA8">
              <w:rPr>
                <w:rFonts w:cstheme="minorHAnsi"/>
                <w:color w:val="000000" w:themeColor="text1"/>
                <w:lang w:val="lt-LT"/>
              </w:rPr>
              <w:t>sienelės padengimas</w:t>
            </w:r>
          </w:p>
        </w:tc>
        <w:tc>
          <w:tcPr>
            <w:tcW w:w="1997" w:type="pct"/>
            <w:tcBorders>
              <w:top w:val="single" w:sz="4" w:space="0" w:color="auto"/>
              <w:left w:val="single" w:sz="4" w:space="0" w:color="auto"/>
              <w:bottom w:val="single" w:sz="4" w:space="0" w:color="auto"/>
              <w:right w:val="single" w:sz="4" w:space="0" w:color="auto"/>
            </w:tcBorders>
          </w:tcPr>
          <w:p w14:paraId="10270018" w14:textId="77777777" w:rsidR="00670F9E" w:rsidRPr="00B15EA8" w:rsidRDefault="00670F9E" w:rsidP="00D916E3">
            <w:pPr>
              <w:pStyle w:val="TableParagraph"/>
              <w:rPr>
                <w:rFonts w:cstheme="minorHAnsi"/>
                <w:color w:val="000000" w:themeColor="text1"/>
                <w:lang w:val="lt-LT"/>
              </w:rPr>
            </w:pPr>
            <w:r w:rsidRPr="00B15EA8">
              <w:rPr>
                <w:rFonts w:cstheme="minorHAnsi"/>
                <w:color w:val="000000" w:themeColor="text1"/>
                <w:lang w:val="lt-LT"/>
              </w:rPr>
              <w:t>Lygi,</w:t>
            </w:r>
            <w:r w:rsidRPr="00B15EA8">
              <w:rPr>
                <w:rFonts w:cstheme="minorHAnsi"/>
                <w:color w:val="000000" w:themeColor="text1"/>
                <w:spacing w:val="4"/>
                <w:lang w:val="lt-LT"/>
              </w:rPr>
              <w:t xml:space="preserve"> </w:t>
            </w:r>
            <w:r w:rsidRPr="00B15EA8">
              <w:rPr>
                <w:rFonts w:cstheme="minorHAnsi"/>
                <w:color w:val="000000" w:themeColor="text1"/>
                <w:lang w:val="lt-LT"/>
              </w:rPr>
              <w:t>šiurkštumo</w:t>
            </w:r>
            <w:r w:rsidRPr="00B15EA8">
              <w:rPr>
                <w:rFonts w:cstheme="minorHAnsi"/>
                <w:color w:val="000000" w:themeColor="text1"/>
                <w:spacing w:val="53"/>
                <w:lang w:val="lt-LT"/>
              </w:rPr>
              <w:t xml:space="preserve"> </w:t>
            </w:r>
            <w:r w:rsidRPr="00B15EA8">
              <w:rPr>
                <w:rFonts w:cstheme="minorHAnsi"/>
                <w:color w:val="000000" w:themeColor="text1"/>
                <w:lang w:val="lt-LT"/>
              </w:rPr>
              <w:t>K=0.03,</w:t>
            </w:r>
            <w:r w:rsidRPr="00B15EA8">
              <w:rPr>
                <w:rFonts w:cstheme="minorHAnsi"/>
                <w:color w:val="000000" w:themeColor="text1"/>
                <w:spacing w:val="52"/>
                <w:lang w:val="lt-LT"/>
              </w:rPr>
              <w:t xml:space="preserve"> </w:t>
            </w:r>
            <w:r w:rsidRPr="00B15EA8">
              <w:rPr>
                <w:rFonts w:cstheme="minorHAnsi"/>
                <w:color w:val="000000" w:themeColor="text1"/>
                <w:lang w:val="lt-LT"/>
              </w:rPr>
              <w:t>aukštas</w:t>
            </w:r>
            <w:r w:rsidRPr="00B15EA8">
              <w:rPr>
                <w:rFonts w:cstheme="minorHAnsi"/>
                <w:color w:val="000000" w:themeColor="text1"/>
                <w:spacing w:val="52"/>
                <w:lang w:val="lt-LT"/>
              </w:rPr>
              <w:t xml:space="preserve"> </w:t>
            </w:r>
            <w:r w:rsidRPr="00B15EA8">
              <w:rPr>
                <w:rFonts w:cstheme="minorHAnsi"/>
                <w:color w:val="000000" w:themeColor="text1"/>
                <w:lang w:val="lt-LT"/>
              </w:rPr>
              <w:t>aliuminio</w:t>
            </w:r>
            <w:r w:rsidRPr="00B15EA8">
              <w:rPr>
                <w:rFonts w:cstheme="minorHAnsi"/>
                <w:color w:val="000000" w:themeColor="text1"/>
                <w:spacing w:val="51"/>
                <w:lang w:val="lt-LT"/>
              </w:rPr>
              <w:t xml:space="preserve"> </w:t>
            </w:r>
            <w:r w:rsidRPr="00B15EA8">
              <w:rPr>
                <w:rFonts w:cstheme="minorHAnsi"/>
                <w:color w:val="000000" w:themeColor="text1"/>
                <w:lang w:val="lt-LT"/>
              </w:rPr>
              <w:t>oksido</w:t>
            </w:r>
            <w:r w:rsidRPr="00B15EA8">
              <w:rPr>
                <w:rFonts w:cstheme="minorHAnsi"/>
                <w:color w:val="000000" w:themeColor="text1"/>
                <w:spacing w:val="54"/>
                <w:lang w:val="lt-LT"/>
              </w:rPr>
              <w:t xml:space="preserve"> </w:t>
            </w:r>
            <w:r w:rsidRPr="00B15EA8">
              <w:rPr>
                <w:rFonts w:cstheme="minorHAnsi"/>
                <w:color w:val="000000" w:themeColor="text1"/>
                <w:lang w:val="lt-LT"/>
              </w:rPr>
              <w:t>cementas pagal</w:t>
            </w:r>
            <w:r w:rsidRPr="00B15EA8">
              <w:rPr>
                <w:rFonts w:cstheme="minorHAnsi"/>
                <w:color w:val="000000" w:themeColor="text1"/>
                <w:spacing w:val="-1"/>
                <w:lang w:val="lt-LT"/>
              </w:rPr>
              <w:t xml:space="preserve"> </w:t>
            </w:r>
            <w:r w:rsidRPr="00B15EA8">
              <w:rPr>
                <w:rFonts w:cstheme="minorHAnsi"/>
                <w:color w:val="000000" w:themeColor="text1"/>
                <w:lang w:val="lt-LT"/>
              </w:rPr>
              <w:t>ISO</w:t>
            </w:r>
            <w:r w:rsidRPr="00B15EA8">
              <w:rPr>
                <w:rFonts w:cstheme="minorHAnsi"/>
                <w:color w:val="000000" w:themeColor="text1"/>
                <w:spacing w:val="-1"/>
                <w:lang w:val="lt-LT"/>
              </w:rPr>
              <w:t xml:space="preserve"> </w:t>
            </w:r>
            <w:r w:rsidRPr="00B15EA8">
              <w:rPr>
                <w:rFonts w:cstheme="minorHAnsi"/>
                <w:color w:val="000000" w:themeColor="text1"/>
                <w:lang w:val="lt-LT"/>
              </w:rPr>
              <w:t>7186 ir</w:t>
            </w:r>
            <w:r w:rsidRPr="00B15EA8">
              <w:rPr>
                <w:rFonts w:cstheme="minorHAnsi"/>
                <w:color w:val="000000" w:themeColor="text1"/>
                <w:spacing w:val="-3"/>
                <w:lang w:val="lt-LT"/>
              </w:rPr>
              <w:t xml:space="preserve"> </w:t>
            </w:r>
            <w:r w:rsidRPr="00B15EA8">
              <w:rPr>
                <w:rFonts w:cstheme="minorHAnsi"/>
                <w:color w:val="000000" w:themeColor="text1"/>
                <w:lang w:val="lt-LT"/>
              </w:rPr>
              <w:t>LST</w:t>
            </w:r>
            <w:r w:rsidRPr="00B15EA8">
              <w:rPr>
                <w:rFonts w:cstheme="minorHAnsi"/>
                <w:color w:val="000000" w:themeColor="text1"/>
                <w:spacing w:val="-2"/>
                <w:lang w:val="lt-LT"/>
              </w:rPr>
              <w:t xml:space="preserve"> </w:t>
            </w:r>
            <w:r w:rsidRPr="00B15EA8">
              <w:rPr>
                <w:rFonts w:cstheme="minorHAnsi"/>
                <w:color w:val="000000" w:themeColor="text1"/>
                <w:lang w:val="lt-LT"/>
              </w:rPr>
              <w:t>EN</w:t>
            </w:r>
            <w:r w:rsidRPr="00B15EA8">
              <w:rPr>
                <w:rFonts w:cstheme="minorHAnsi"/>
                <w:color w:val="000000" w:themeColor="text1"/>
                <w:spacing w:val="-3"/>
                <w:lang w:val="lt-LT"/>
              </w:rPr>
              <w:t xml:space="preserve"> </w:t>
            </w:r>
            <w:r w:rsidRPr="00B15EA8">
              <w:rPr>
                <w:rFonts w:cstheme="minorHAnsi"/>
                <w:color w:val="000000" w:themeColor="text1"/>
                <w:lang w:val="lt-LT"/>
              </w:rPr>
              <w:t>598:2000.</w:t>
            </w:r>
          </w:p>
        </w:tc>
        <w:tc>
          <w:tcPr>
            <w:tcW w:w="945" w:type="pct"/>
            <w:tcBorders>
              <w:top w:val="single" w:sz="4" w:space="0" w:color="auto"/>
              <w:left w:val="single" w:sz="4" w:space="0" w:color="auto"/>
              <w:bottom w:val="single" w:sz="4" w:space="0" w:color="auto"/>
              <w:right w:val="single" w:sz="4" w:space="0" w:color="auto"/>
            </w:tcBorders>
          </w:tcPr>
          <w:p w14:paraId="433B581C" w14:textId="77777777" w:rsidR="00670F9E" w:rsidRPr="00B15EA8" w:rsidRDefault="00670F9E" w:rsidP="00670F9E">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56AFF746" w14:textId="77777777" w:rsidR="00670F9E" w:rsidRPr="00B15EA8" w:rsidRDefault="00670F9E" w:rsidP="00670F9E">
            <w:pPr>
              <w:rPr>
                <w:rFonts w:asciiTheme="minorHAnsi" w:hAnsiTheme="minorHAnsi" w:cstheme="minorHAnsi"/>
                <w:color w:val="000000" w:themeColor="text1"/>
                <w:sz w:val="22"/>
                <w:szCs w:val="22"/>
                <w:lang w:eastAsia="lt-LT"/>
              </w:rPr>
            </w:pPr>
          </w:p>
        </w:tc>
      </w:tr>
      <w:tr w:rsidR="006568A6" w:rsidRPr="00B15EA8" w14:paraId="0DDD4966"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2B7898D1" w14:textId="77777777" w:rsidR="00670F9E" w:rsidRPr="00B15EA8" w:rsidRDefault="00670F9E" w:rsidP="0030182F">
            <w:pPr>
              <w:numPr>
                <w:ilvl w:val="0"/>
                <w:numId w:val="83"/>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C8B6530" w14:textId="77777777" w:rsidR="00670F9E" w:rsidRPr="00B15EA8" w:rsidRDefault="00670F9E" w:rsidP="00670F9E">
            <w:pPr>
              <w:pStyle w:val="TableParagraph"/>
              <w:rPr>
                <w:rFonts w:cstheme="minorHAnsi"/>
                <w:color w:val="000000" w:themeColor="text1"/>
                <w:lang w:val="lt-LT"/>
              </w:rPr>
            </w:pPr>
            <w:r w:rsidRPr="00B15EA8">
              <w:rPr>
                <w:rFonts w:cstheme="minorHAnsi"/>
                <w:color w:val="000000" w:themeColor="text1"/>
                <w:lang w:val="lt-LT"/>
              </w:rPr>
              <w:t>Vamzdžio</w:t>
            </w:r>
            <w:r w:rsidRPr="00B15EA8">
              <w:rPr>
                <w:rFonts w:cstheme="minorHAnsi"/>
                <w:color w:val="000000" w:themeColor="text1"/>
                <w:spacing w:val="72"/>
                <w:lang w:val="lt-LT"/>
              </w:rPr>
              <w:t xml:space="preserve"> </w:t>
            </w:r>
            <w:r w:rsidRPr="00B15EA8">
              <w:rPr>
                <w:rFonts w:cstheme="minorHAnsi"/>
                <w:color w:val="000000" w:themeColor="text1"/>
                <w:lang w:val="lt-LT"/>
              </w:rPr>
              <w:t xml:space="preserve">išorinė  </w:t>
            </w:r>
            <w:r w:rsidRPr="00B15EA8">
              <w:rPr>
                <w:rFonts w:cstheme="minorHAnsi"/>
                <w:color w:val="000000" w:themeColor="text1"/>
                <w:spacing w:val="20"/>
                <w:lang w:val="lt-LT"/>
              </w:rPr>
              <w:t xml:space="preserve"> </w:t>
            </w:r>
            <w:r w:rsidRPr="00B15EA8">
              <w:rPr>
                <w:rFonts w:cstheme="minorHAnsi"/>
                <w:color w:val="000000" w:themeColor="text1"/>
                <w:lang w:val="lt-LT"/>
              </w:rPr>
              <w:t xml:space="preserve">sienelė,  </w:t>
            </w:r>
            <w:r w:rsidRPr="00B15EA8">
              <w:rPr>
                <w:rFonts w:cstheme="minorHAnsi"/>
                <w:color w:val="000000" w:themeColor="text1"/>
                <w:spacing w:val="21"/>
                <w:lang w:val="lt-LT"/>
              </w:rPr>
              <w:t xml:space="preserve"> </w:t>
            </w:r>
            <w:r w:rsidRPr="00B15EA8">
              <w:rPr>
                <w:rFonts w:cstheme="minorHAnsi"/>
                <w:color w:val="000000" w:themeColor="text1"/>
                <w:lang w:val="lt-LT"/>
              </w:rPr>
              <w:t>sienelės</w:t>
            </w:r>
          </w:p>
          <w:p w14:paraId="1AB5C56C"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padengimas</w:t>
            </w:r>
          </w:p>
        </w:tc>
        <w:tc>
          <w:tcPr>
            <w:tcW w:w="1997" w:type="pct"/>
            <w:tcBorders>
              <w:top w:val="single" w:sz="4" w:space="0" w:color="auto"/>
              <w:left w:val="single" w:sz="4" w:space="0" w:color="auto"/>
              <w:bottom w:val="single" w:sz="4" w:space="0" w:color="auto"/>
              <w:right w:val="single" w:sz="4" w:space="0" w:color="auto"/>
            </w:tcBorders>
          </w:tcPr>
          <w:p w14:paraId="4A6371B0" w14:textId="77777777" w:rsidR="00670F9E" w:rsidRPr="00B15EA8" w:rsidRDefault="00670F9E" w:rsidP="00D916E3">
            <w:pPr>
              <w:pStyle w:val="TableParagraph"/>
              <w:rPr>
                <w:rFonts w:cstheme="minorHAnsi"/>
                <w:color w:val="000000" w:themeColor="text1"/>
                <w:lang w:val="lt-LT"/>
              </w:rPr>
            </w:pPr>
            <w:r w:rsidRPr="00B15EA8">
              <w:rPr>
                <w:rFonts w:cstheme="minorHAnsi"/>
                <w:color w:val="000000" w:themeColor="text1"/>
                <w:lang w:val="lt-LT"/>
              </w:rPr>
              <w:t>Lygi,</w:t>
            </w:r>
            <w:r w:rsidRPr="00B15EA8">
              <w:rPr>
                <w:rFonts w:cstheme="minorHAnsi"/>
                <w:color w:val="000000" w:themeColor="text1"/>
                <w:spacing w:val="23"/>
                <w:lang w:val="lt-LT"/>
              </w:rPr>
              <w:t xml:space="preserve"> </w:t>
            </w:r>
            <w:r w:rsidRPr="00B15EA8">
              <w:rPr>
                <w:rFonts w:cstheme="minorHAnsi"/>
                <w:color w:val="000000" w:themeColor="text1"/>
                <w:lang w:val="lt-LT"/>
              </w:rPr>
              <w:t>cinko</w:t>
            </w:r>
            <w:r w:rsidRPr="00B15EA8">
              <w:rPr>
                <w:rFonts w:cstheme="minorHAnsi"/>
                <w:color w:val="000000" w:themeColor="text1"/>
                <w:spacing w:val="26"/>
                <w:lang w:val="lt-LT"/>
              </w:rPr>
              <w:t xml:space="preserve"> </w:t>
            </w:r>
            <w:r w:rsidRPr="00B15EA8">
              <w:rPr>
                <w:rFonts w:cstheme="minorHAnsi"/>
                <w:color w:val="000000" w:themeColor="text1"/>
                <w:lang w:val="lt-LT"/>
              </w:rPr>
              <w:t>danga</w:t>
            </w:r>
            <w:r w:rsidRPr="00B15EA8">
              <w:rPr>
                <w:rFonts w:cstheme="minorHAnsi"/>
                <w:color w:val="000000" w:themeColor="text1"/>
                <w:spacing w:val="25"/>
                <w:lang w:val="lt-LT"/>
              </w:rPr>
              <w:t xml:space="preserve"> </w:t>
            </w:r>
            <w:r w:rsidRPr="00B15EA8">
              <w:rPr>
                <w:rFonts w:cstheme="minorHAnsi"/>
                <w:color w:val="000000" w:themeColor="text1"/>
                <w:lang w:val="lt-LT"/>
              </w:rPr>
              <w:t>≥</w:t>
            </w:r>
            <w:r w:rsidRPr="00B15EA8">
              <w:rPr>
                <w:rFonts w:cstheme="minorHAnsi"/>
                <w:color w:val="000000" w:themeColor="text1"/>
                <w:spacing w:val="25"/>
                <w:lang w:val="lt-LT"/>
              </w:rPr>
              <w:t xml:space="preserve"> </w:t>
            </w:r>
            <w:r w:rsidRPr="00B15EA8">
              <w:rPr>
                <w:rFonts w:cstheme="minorHAnsi"/>
                <w:color w:val="000000" w:themeColor="text1"/>
                <w:lang w:val="lt-LT"/>
              </w:rPr>
              <w:t>200g/m²</w:t>
            </w:r>
            <w:r w:rsidRPr="00B15EA8">
              <w:rPr>
                <w:rFonts w:cstheme="minorHAnsi"/>
                <w:color w:val="000000" w:themeColor="text1"/>
                <w:spacing w:val="26"/>
                <w:lang w:val="lt-LT"/>
              </w:rPr>
              <w:t xml:space="preserve"> </w:t>
            </w:r>
            <w:r w:rsidRPr="00B15EA8">
              <w:rPr>
                <w:rFonts w:cstheme="minorHAnsi"/>
                <w:color w:val="000000" w:themeColor="text1"/>
                <w:lang w:val="lt-LT"/>
              </w:rPr>
              <w:t>ir</w:t>
            </w:r>
            <w:r w:rsidRPr="00B15EA8">
              <w:rPr>
                <w:rFonts w:cstheme="minorHAnsi"/>
                <w:color w:val="000000" w:themeColor="text1"/>
                <w:spacing w:val="23"/>
                <w:lang w:val="lt-LT"/>
              </w:rPr>
              <w:t xml:space="preserve"> </w:t>
            </w:r>
            <w:r w:rsidRPr="00B15EA8">
              <w:rPr>
                <w:rFonts w:cstheme="minorHAnsi"/>
                <w:color w:val="000000" w:themeColor="text1"/>
                <w:lang w:val="lt-LT"/>
              </w:rPr>
              <w:t>raudona</w:t>
            </w:r>
            <w:r w:rsidRPr="00B15EA8">
              <w:rPr>
                <w:rFonts w:cstheme="minorHAnsi"/>
                <w:color w:val="000000" w:themeColor="text1"/>
                <w:spacing w:val="23"/>
                <w:lang w:val="lt-LT"/>
              </w:rPr>
              <w:t xml:space="preserve"> </w:t>
            </w:r>
            <w:r w:rsidRPr="00B15EA8">
              <w:rPr>
                <w:rFonts w:cstheme="minorHAnsi"/>
                <w:color w:val="000000" w:themeColor="text1"/>
                <w:lang w:val="lt-LT"/>
              </w:rPr>
              <w:t>arba</w:t>
            </w:r>
            <w:r w:rsidRPr="00B15EA8">
              <w:rPr>
                <w:rFonts w:cstheme="minorHAnsi"/>
                <w:color w:val="000000" w:themeColor="text1"/>
                <w:spacing w:val="26"/>
                <w:lang w:val="lt-LT"/>
              </w:rPr>
              <w:t xml:space="preserve"> </w:t>
            </w:r>
            <w:r w:rsidRPr="00B15EA8">
              <w:rPr>
                <w:rFonts w:cstheme="minorHAnsi"/>
                <w:color w:val="000000" w:themeColor="text1"/>
                <w:lang w:val="lt-LT"/>
              </w:rPr>
              <w:t>ruda</w:t>
            </w:r>
            <w:r w:rsidRPr="00B15EA8">
              <w:rPr>
                <w:rFonts w:cstheme="minorHAnsi"/>
                <w:color w:val="000000" w:themeColor="text1"/>
                <w:spacing w:val="24"/>
                <w:lang w:val="lt-LT"/>
              </w:rPr>
              <w:t xml:space="preserve"> </w:t>
            </w:r>
            <w:r w:rsidRPr="00B15EA8">
              <w:rPr>
                <w:rFonts w:cstheme="minorHAnsi"/>
                <w:color w:val="000000" w:themeColor="text1"/>
                <w:lang w:val="lt-LT"/>
              </w:rPr>
              <w:t>epoksidinė</w:t>
            </w:r>
          </w:p>
          <w:p w14:paraId="640D4247" w14:textId="77777777" w:rsidR="00670F9E" w:rsidRPr="00B15EA8" w:rsidRDefault="00670F9E" w:rsidP="00670F9E">
            <w:pPr>
              <w:spacing w:afterLines="10" w:after="24"/>
              <w:ind w:left="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derva</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pagal</w:t>
            </w:r>
            <w:r w:rsidRPr="00B15EA8">
              <w:rPr>
                <w:rFonts w:asciiTheme="minorHAnsi" w:hAnsiTheme="minorHAnsi" w:cstheme="minorHAnsi"/>
                <w:color w:val="000000" w:themeColor="text1"/>
                <w:spacing w:val="-4"/>
                <w:sz w:val="22"/>
                <w:szCs w:val="22"/>
              </w:rPr>
              <w:t xml:space="preserve"> </w:t>
            </w:r>
            <w:r w:rsidRPr="00B15EA8">
              <w:rPr>
                <w:rFonts w:asciiTheme="minorHAnsi" w:hAnsiTheme="minorHAnsi" w:cstheme="minorHAnsi"/>
                <w:color w:val="000000" w:themeColor="text1"/>
                <w:sz w:val="22"/>
                <w:szCs w:val="22"/>
              </w:rPr>
              <w:t>LST</w:t>
            </w:r>
            <w:r w:rsidRPr="00B15EA8">
              <w:rPr>
                <w:rFonts w:asciiTheme="minorHAnsi" w:hAnsiTheme="minorHAnsi" w:cstheme="minorHAnsi"/>
                <w:color w:val="000000" w:themeColor="text1"/>
                <w:spacing w:val="-4"/>
                <w:sz w:val="22"/>
                <w:szCs w:val="22"/>
              </w:rPr>
              <w:t xml:space="preserve"> </w:t>
            </w:r>
            <w:r w:rsidRPr="00B15EA8">
              <w:rPr>
                <w:rFonts w:asciiTheme="minorHAnsi" w:hAnsiTheme="minorHAnsi" w:cstheme="minorHAnsi"/>
                <w:color w:val="000000" w:themeColor="text1"/>
                <w:sz w:val="22"/>
                <w:szCs w:val="22"/>
              </w:rPr>
              <w:t>EN</w:t>
            </w:r>
            <w:r w:rsidRPr="00B15EA8">
              <w:rPr>
                <w:rFonts w:asciiTheme="minorHAnsi" w:hAnsiTheme="minorHAnsi" w:cstheme="minorHAnsi"/>
                <w:color w:val="000000" w:themeColor="text1"/>
                <w:spacing w:val="-5"/>
                <w:sz w:val="22"/>
                <w:szCs w:val="22"/>
              </w:rPr>
              <w:t xml:space="preserve"> </w:t>
            </w:r>
            <w:r w:rsidRPr="00B15EA8">
              <w:rPr>
                <w:rFonts w:asciiTheme="minorHAnsi" w:hAnsiTheme="minorHAnsi" w:cstheme="minorHAnsi"/>
                <w:color w:val="000000" w:themeColor="text1"/>
                <w:sz w:val="22"/>
                <w:szCs w:val="22"/>
              </w:rPr>
              <w:t>598:2000</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reikalavimus.</w:t>
            </w:r>
          </w:p>
        </w:tc>
        <w:tc>
          <w:tcPr>
            <w:tcW w:w="945" w:type="pct"/>
            <w:tcBorders>
              <w:top w:val="single" w:sz="4" w:space="0" w:color="auto"/>
              <w:left w:val="single" w:sz="4" w:space="0" w:color="auto"/>
              <w:bottom w:val="single" w:sz="4" w:space="0" w:color="auto"/>
              <w:right w:val="single" w:sz="4" w:space="0" w:color="auto"/>
            </w:tcBorders>
          </w:tcPr>
          <w:p w14:paraId="6BB499B9" w14:textId="77777777" w:rsidR="00670F9E" w:rsidRPr="00B15EA8" w:rsidRDefault="00670F9E" w:rsidP="00670F9E">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A7A38AF" w14:textId="77777777" w:rsidR="00670F9E" w:rsidRPr="00B15EA8" w:rsidRDefault="00670F9E" w:rsidP="00670F9E">
            <w:pPr>
              <w:rPr>
                <w:rFonts w:asciiTheme="minorHAnsi" w:hAnsiTheme="minorHAnsi" w:cstheme="minorHAnsi"/>
                <w:color w:val="000000" w:themeColor="text1"/>
                <w:sz w:val="22"/>
                <w:szCs w:val="22"/>
                <w:lang w:eastAsia="lt-LT"/>
              </w:rPr>
            </w:pPr>
          </w:p>
        </w:tc>
      </w:tr>
      <w:tr w:rsidR="006568A6" w:rsidRPr="00B15EA8" w14:paraId="704A2FAC"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7D558DE4" w14:textId="77777777" w:rsidR="00670F9E" w:rsidRPr="00B15EA8" w:rsidRDefault="00670F9E" w:rsidP="0030182F">
            <w:pPr>
              <w:numPr>
                <w:ilvl w:val="0"/>
                <w:numId w:val="83"/>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6315ABD"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Kalaus</w:t>
            </w:r>
            <w:r w:rsidRPr="00B15EA8">
              <w:rPr>
                <w:rFonts w:asciiTheme="minorHAnsi" w:hAnsiTheme="minorHAnsi" w:cstheme="minorHAnsi"/>
                <w:color w:val="000000" w:themeColor="text1"/>
                <w:sz w:val="22"/>
                <w:szCs w:val="22"/>
              </w:rPr>
              <w:tab/>
              <w:t xml:space="preserve">ketaus nuotekų </w:t>
            </w:r>
            <w:r w:rsidRPr="00B15EA8">
              <w:rPr>
                <w:rFonts w:asciiTheme="minorHAnsi" w:hAnsiTheme="minorHAnsi" w:cstheme="minorHAnsi"/>
                <w:color w:val="000000" w:themeColor="text1"/>
                <w:spacing w:val="-1"/>
                <w:sz w:val="22"/>
                <w:szCs w:val="22"/>
              </w:rPr>
              <w:t>vamzdžių</w:t>
            </w:r>
            <w:r w:rsidRPr="00B15EA8">
              <w:rPr>
                <w:rFonts w:asciiTheme="minorHAnsi" w:hAnsiTheme="minorHAnsi" w:cstheme="minorHAnsi"/>
                <w:color w:val="000000" w:themeColor="text1"/>
                <w:spacing w:val="-47"/>
                <w:sz w:val="22"/>
                <w:szCs w:val="22"/>
              </w:rPr>
              <w:t xml:space="preserve">  </w:t>
            </w:r>
            <w:r w:rsidRPr="00B15EA8">
              <w:rPr>
                <w:rFonts w:asciiTheme="minorHAnsi" w:hAnsiTheme="minorHAnsi" w:cstheme="minorHAnsi"/>
                <w:color w:val="000000" w:themeColor="text1"/>
                <w:sz w:val="22"/>
                <w:szCs w:val="22"/>
              </w:rPr>
              <w:t>jungės padengimas</w:t>
            </w:r>
          </w:p>
        </w:tc>
        <w:tc>
          <w:tcPr>
            <w:tcW w:w="1997" w:type="pct"/>
            <w:tcBorders>
              <w:top w:val="single" w:sz="4" w:space="0" w:color="auto"/>
              <w:left w:val="single" w:sz="4" w:space="0" w:color="auto"/>
              <w:bottom w:val="single" w:sz="4" w:space="0" w:color="auto"/>
              <w:right w:val="single" w:sz="4" w:space="0" w:color="auto"/>
            </w:tcBorders>
          </w:tcPr>
          <w:p w14:paraId="3E72E8B1" w14:textId="77777777" w:rsidR="00670F9E" w:rsidRPr="00B15EA8" w:rsidRDefault="00670F9E" w:rsidP="00D916E3">
            <w:pPr>
              <w:pStyle w:val="TableParagraph"/>
              <w:rPr>
                <w:rFonts w:cstheme="minorHAnsi"/>
                <w:color w:val="000000" w:themeColor="text1"/>
                <w:lang w:val="lt-LT"/>
              </w:rPr>
            </w:pPr>
            <w:r w:rsidRPr="00B15EA8">
              <w:rPr>
                <w:rFonts w:cstheme="minorHAnsi"/>
                <w:color w:val="000000" w:themeColor="text1"/>
                <w:lang w:val="lt-LT"/>
              </w:rPr>
              <w:t>Iš</w:t>
            </w:r>
            <w:r w:rsidRPr="00B15EA8">
              <w:rPr>
                <w:rFonts w:cstheme="minorHAnsi"/>
                <w:color w:val="000000" w:themeColor="text1"/>
                <w:spacing w:val="3"/>
                <w:lang w:val="lt-LT"/>
              </w:rPr>
              <w:t xml:space="preserve"> </w:t>
            </w:r>
            <w:r w:rsidRPr="00B15EA8">
              <w:rPr>
                <w:rFonts w:cstheme="minorHAnsi"/>
                <w:color w:val="000000" w:themeColor="text1"/>
                <w:lang w:val="lt-LT"/>
              </w:rPr>
              <w:t>vidaus</w:t>
            </w:r>
            <w:r w:rsidRPr="00B15EA8">
              <w:rPr>
                <w:rFonts w:cstheme="minorHAnsi"/>
                <w:color w:val="000000" w:themeColor="text1"/>
                <w:spacing w:val="4"/>
                <w:lang w:val="lt-LT"/>
              </w:rPr>
              <w:t xml:space="preserve"> </w:t>
            </w:r>
            <w:r w:rsidRPr="00B15EA8">
              <w:rPr>
                <w:rFonts w:cstheme="minorHAnsi"/>
                <w:color w:val="000000" w:themeColor="text1"/>
                <w:lang w:val="lt-LT"/>
              </w:rPr>
              <w:t>ir</w:t>
            </w:r>
            <w:r w:rsidRPr="00B15EA8">
              <w:rPr>
                <w:rFonts w:cstheme="minorHAnsi"/>
                <w:color w:val="000000" w:themeColor="text1"/>
                <w:spacing w:val="3"/>
                <w:lang w:val="lt-LT"/>
              </w:rPr>
              <w:t xml:space="preserve"> </w:t>
            </w:r>
            <w:r w:rsidRPr="00B15EA8">
              <w:rPr>
                <w:rFonts w:cstheme="minorHAnsi"/>
                <w:color w:val="000000" w:themeColor="text1"/>
                <w:lang w:val="lt-LT"/>
              </w:rPr>
              <w:t>išorės</w:t>
            </w:r>
            <w:r w:rsidRPr="00B15EA8">
              <w:rPr>
                <w:rFonts w:cstheme="minorHAnsi"/>
                <w:color w:val="000000" w:themeColor="text1"/>
                <w:spacing w:val="4"/>
                <w:lang w:val="lt-LT"/>
              </w:rPr>
              <w:t xml:space="preserve"> </w:t>
            </w:r>
            <w:r w:rsidRPr="00B15EA8">
              <w:rPr>
                <w:rFonts w:cstheme="minorHAnsi"/>
                <w:color w:val="000000" w:themeColor="text1"/>
                <w:lang w:val="lt-LT"/>
              </w:rPr>
              <w:t>≥</w:t>
            </w:r>
            <w:r w:rsidRPr="00B15EA8">
              <w:rPr>
                <w:rFonts w:cstheme="minorHAnsi"/>
                <w:color w:val="000000" w:themeColor="text1"/>
                <w:spacing w:val="2"/>
                <w:lang w:val="lt-LT"/>
              </w:rPr>
              <w:t xml:space="preserve"> </w:t>
            </w:r>
            <w:r w:rsidRPr="00B15EA8">
              <w:rPr>
                <w:rFonts w:cstheme="minorHAnsi"/>
                <w:color w:val="000000" w:themeColor="text1"/>
                <w:lang w:val="lt-LT"/>
              </w:rPr>
              <w:t>70</w:t>
            </w:r>
            <w:r w:rsidRPr="00B15EA8">
              <w:rPr>
                <w:rFonts w:cstheme="minorHAnsi"/>
                <w:color w:val="000000" w:themeColor="text1"/>
                <w:spacing w:val="8"/>
                <w:lang w:val="lt-LT"/>
              </w:rPr>
              <w:t xml:space="preserve"> </w:t>
            </w:r>
            <w:r w:rsidRPr="00B15EA8">
              <w:rPr>
                <w:rFonts w:cstheme="minorHAnsi"/>
                <w:color w:val="000000" w:themeColor="text1"/>
                <w:lang w:val="lt-LT"/>
              </w:rPr>
              <w:t>mikronų</w:t>
            </w:r>
            <w:r w:rsidRPr="00B15EA8">
              <w:rPr>
                <w:rFonts w:cstheme="minorHAnsi"/>
                <w:color w:val="000000" w:themeColor="text1"/>
                <w:spacing w:val="4"/>
                <w:lang w:val="lt-LT"/>
              </w:rPr>
              <w:t xml:space="preserve"> </w:t>
            </w:r>
            <w:r w:rsidRPr="00B15EA8">
              <w:rPr>
                <w:rFonts w:cstheme="minorHAnsi"/>
                <w:color w:val="000000" w:themeColor="text1"/>
                <w:lang w:val="lt-LT"/>
              </w:rPr>
              <w:t>epoksidinė</w:t>
            </w:r>
            <w:r w:rsidRPr="00B15EA8">
              <w:rPr>
                <w:rFonts w:cstheme="minorHAnsi"/>
                <w:color w:val="000000" w:themeColor="text1"/>
                <w:spacing w:val="4"/>
                <w:lang w:val="lt-LT"/>
              </w:rPr>
              <w:t xml:space="preserve"> </w:t>
            </w:r>
            <w:r w:rsidRPr="00B15EA8">
              <w:rPr>
                <w:rFonts w:cstheme="minorHAnsi"/>
                <w:color w:val="000000" w:themeColor="text1"/>
                <w:lang w:val="lt-LT"/>
              </w:rPr>
              <w:t>danga</w:t>
            </w:r>
            <w:r w:rsidRPr="00B15EA8">
              <w:rPr>
                <w:rFonts w:cstheme="minorHAnsi"/>
                <w:color w:val="000000" w:themeColor="text1"/>
                <w:spacing w:val="4"/>
                <w:lang w:val="lt-LT"/>
              </w:rPr>
              <w:t xml:space="preserve"> </w:t>
            </w:r>
            <w:r w:rsidRPr="00B15EA8">
              <w:rPr>
                <w:rFonts w:cstheme="minorHAnsi"/>
                <w:color w:val="000000" w:themeColor="text1"/>
                <w:lang w:val="lt-LT"/>
              </w:rPr>
              <w:t>pagal</w:t>
            </w:r>
            <w:r w:rsidRPr="00B15EA8">
              <w:rPr>
                <w:rFonts w:cstheme="minorHAnsi"/>
                <w:color w:val="000000" w:themeColor="text1"/>
                <w:spacing w:val="3"/>
                <w:lang w:val="lt-LT"/>
              </w:rPr>
              <w:t xml:space="preserve"> </w:t>
            </w:r>
            <w:r w:rsidRPr="00B15EA8">
              <w:rPr>
                <w:rFonts w:cstheme="minorHAnsi"/>
                <w:color w:val="000000" w:themeColor="text1"/>
                <w:lang w:val="lt-LT"/>
              </w:rPr>
              <w:t>LST</w:t>
            </w:r>
            <w:r w:rsidRPr="00B15EA8">
              <w:rPr>
                <w:rFonts w:cstheme="minorHAnsi"/>
                <w:color w:val="000000" w:themeColor="text1"/>
                <w:spacing w:val="1"/>
                <w:lang w:val="lt-LT"/>
              </w:rPr>
              <w:t xml:space="preserve"> </w:t>
            </w:r>
            <w:r w:rsidRPr="00B15EA8">
              <w:rPr>
                <w:rFonts w:cstheme="minorHAnsi"/>
                <w:color w:val="000000" w:themeColor="text1"/>
                <w:lang w:val="lt-LT"/>
              </w:rPr>
              <w:t>EN598:2000</w:t>
            </w:r>
            <w:r w:rsidRPr="00B15EA8">
              <w:rPr>
                <w:rFonts w:cstheme="minorHAnsi"/>
                <w:color w:val="000000" w:themeColor="text1"/>
                <w:spacing w:val="-6"/>
                <w:lang w:val="lt-LT"/>
              </w:rPr>
              <w:t xml:space="preserve"> </w:t>
            </w:r>
            <w:r w:rsidRPr="00B15EA8">
              <w:rPr>
                <w:rFonts w:cstheme="minorHAnsi"/>
                <w:color w:val="000000" w:themeColor="text1"/>
                <w:lang w:val="lt-LT"/>
              </w:rPr>
              <w:t>reikalavimus.</w:t>
            </w:r>
          </w:p>
        </w:tc>
        <w:tc>
          <w:tcPr>
            <w:tcW w:w="945" w:type="pct"/>
            <w:tcBorders>
              <w:top w:val="single" w:sz="4" w:space="0" w:color="auto"/>
              <w:left w:val="single" w:sz="4" w:space="0" w:color="auto"/>
              <w:bottom w:val="single" w:sz="4" w:space="0" w:color="auto"/>
              <w:right w:val="single" w:sz="4" w:space="0" w:color="auto"/>
            </w:tcBorders>
          </w:tcPr>
          <w:p w14:paraId="59559495" w14:textId="77777777" w:rsidR="00670F9E" w:rsidRPr="00B15EA8" w:rsidRDefault="00670F9E" w:rsidP="00670F9E">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43320081" w14:textId="77777777" w:rsidR="00670F9E" w:rsidRPr="00B15EA8" w:rsidRDefault="00670F9E" w:rsidP="00670F9E">
            <w:pPr>
              <w:rPr>
                <w:rFonts w:asciiTheme="minorHAnsi" w:hAnsiTheme="minorHAnsi" w:cstheme="minorHAnsi"/>
                <w:color w:val="000000" w:themeColor="text1"/>
                <w:sz w:val="22"/>
                <w:szCs w:val="22"/>
                <w:lang w:eastAsia="lt-LT"/>
              </w:rPr>
            </w:pPr>
          </w:p>
        </w:tc>
      </w:tr>
      <w:tr w:rsidR="006568A6" w:rsidRPr="00B15EA8" w14:paraId="63367133"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913DF61" w14:textId="77777777" w:rsidR="00670F9E" w:rsidRPr="00B15EA8" w:rsidRDefault="00670F9E" w:rsidP="0030182F">
            <w:pPr>
              <w:numPr>
                <w:ilvl w:val="0"/>
                <w:numId w:val="83"/>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A6D7CDB"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Darbinis</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slėgis</w:t>
            </w:r>
          </w:p>
        </w:tc>
        <w:tc>
          <w:tcPr>
            <w:tcW w:w="1997" w:type="pct"/>
            <w:tcBorders>
              <w:top w:val="single" w:sz="4" w:space="0" w:color="auto"/>
              <w:left w:val="single" w:sz="4" w:space="0" w:color="auto"/>
              <w:bottom w:val="single" w:sz="4" w:space="0" w:color="auto"/>
              <w:right w:val="single" w:sz="4" w:space="0" w:color="auto"/>
            </w:tcBorders>
          </w:tcPr>
          <w:p w14:paraId="155BB7A0" w14:textId="77777777" w:rsidR="00670F9E" w:rsidRPr="00B15EA8" w:rsidRDefault="00670F9E" w:rsidP="00670F9E">
            <w:pPr>
              <w:spacing w:afterLines="10" w:after="24"/>
              <w:ind w:left="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PN10.</w:t>
            </w:r>
          </w:p>
        </w:tc>
        <w:tc>
          <w:tcPr>
            <w:tcW w:w="945" w:type="pct"/>
            <w:tcBorders>
              <w:top w:val="single" w:sz="4" w:space="0" w:color="auto"/>
              <w:left w:val="single" w:sz="4" w:space="0" w:color="auto"/>
              <w:bottom w:val="single" w:sz="4" w:space="0" w:color="auto"/>
              <w:right w:val="single" w:sz="4" w:space="0" w:color="auto"/>
            </w:tcBorders>
          </w:tcPr>
          <w:p w14:paraId="7AA03556" w14:textId="77777777" w:rsidR="00670F9E" w:rsidRPr="00B15EA8" w:rsidRDefault="00670F9E" w:rsidP="00670F9E">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6F2B17A1" w14:textId="77777777" w:rsidR="00670F9E" w:rsidRPr="00B15EA8" w:rsidRDefault="00670F9E" w:rsidP="00670F9E">
            <w:pPr>
              <w:rPr>
                <w:rFonts w:asciiTheme="minorHAnsi" w:hAnsiTheme="minorHAnsi" w:cstheme="minorHAnsi"/>
                <w:color w:val="000000" w:themeColor="text1"/>
                <w:sz w:val="22"/>
                <w:szCs w:val="22"/>
                <w:lang w:eastAsia="lt-LT"/>
              </w:rPr>
            </w:pPr>
          </w:p>
        </w:tc>
      </w:tr>
      <w:tr w:rsidR="006568A6" w:rsidRPr="00B15EA8" w14:paraId="5EE7A7AB"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3AA19927" w14:textId="77777777" w:rsidR="00670F9E" w:rsidRPr="00B15EA8" w:rsidRDefault="00670F9E" w:rsidP="0030182F">
            <w:pPr>
              <w:numPr>
                <w:ilvl w:val="0"/>
                <w:numId w:val="83"/>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47D4F06"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Žymėjimas</w:t>
            </w:r>
          </w:p>
        </w:tc>
        <w:tc>
          <w:tcPr>
            <w:tcW w:w="1997" w:type="pct"/>
            <w:tcBorders>
              <w:top w:val="single" w:sz="4" w:space="0" w:color="auto"/>
              <w:left w:val="single" w:sz="4" w:space="0" w:color="auto"/>
              <w:bottom w:val="single" w:sz="4" w:space="0" w:color="auto"/>
              <w:right w:val="single" w:sz="4" w:space="0" w:color="auto"/>
            </w:tcBorders>
          </w:tcPr>
          <w:p w14:paraId="364D7B90" w14:textId="77777777" w:rsidR="00670F9E" w:rsidRPr="00B15EA8" w:rsidRDefault="00670F9E" w:rsidP="00670F9E">
            <w:pPr>
              <w:pStyle w:val="TableParagraph"/>
              <w:ind w:left="108"/>
              <w:rPr>
                <w:rFonts w:cstheme="minorHAnsi"/>
                <w:color w:val="000000" w:themeColor="text1"/>
                <w:lang w:val="lt-LT"/>
              </w:rPr>
            </w:pPr>
            <w:r w:rsidRPr="00B15EA8">
              <w:rPr>
                <w:rFonts w:cstheme="minorHAnsi"/>
                <w:color w:val="000000" w:themeColor="text1"/>
                <w:lang w:val="lt-LT"/>
              </w:rPr>
              <w:t>Ant</w:t>
            </w:r>
            <w:r w:rsidRPr="00B15EA8">
              <w:rPr>
                <w:rFonts w:cstheme="minorHAnsi"/>
                <w:color w:val="000000" w:themeColor="text1"/>
                <w:spacing w:val="-2"/>
                <w:lang w:val="lt-LT"/>
              </w:rPr>
              <w:t xml:space="preserve"> </w:t>
            </w:r>
            <w:r w:rsidRPr="00B15EA8">
              <w:rPr>
                <w:rFonts w:cstheme="minorHAnsi"/>
                <w:color w:val="000000" w:themeColor="text1"/>
                <w:lang w:val="lt-LT"/>
              </w:rPr>
              <w:t>vamzdžio</w:t>
            </w:r>
            <w:r w:rsidRPr="00B15EA8">
              <w:rPr>
                <w:rFonts w:cstheme="minorHAnsi"/>
                <w:color w:val="000000" w:themeColor="text1"/>
                <w:spacing w:val="-2"/>
                <w:lang w:val="lt-LT"/>
              </w:rPr>
              <w:t xml:space="preserve"> </w:t>
            </w:r>
            <w:r w:rsidRPr="00B15EA8">
              <w:rPr>
                <w:rFonts w:cstheme="minorHAnsi"/>
                <w:color w:val="000000" w:themeColor="text1"/>
                <w:lang w:val="lt-LT"/>
              </w:rPr>
              <w:t>išorinės</w:t>
            </w:r>
            <w:r w:rsidRPr="00B15EA8">
              <w:rPr>
                <w:rFonts w:cstheme="minorHAnsi"/>
                <w:color w:val="000000" w:themeColor="text1"/>
                <w:spacing w:val="-4"/>
                <w:lang w:val="lt-LT"/>
              </w:rPr>
              <w:t xml:space="preserve"> </w:t>
            </w:r>
            <w:r w:rsidRPr="00B15EA8">
              <w:rPr>
                <w:rFonts w:cstheme="minorHAnsi"/>
                <w:color w:val="000000" w:themeColor="text1"/>
                <w:lang w:val="lt-LT"/>
              </w:rPr>
              <w:t>sienelės turi</w:t>
            </w:r>
            <w:r w:rsidRPr="00B15EA8">
              <w:rPr>
                <w:rFonts w:cstheme="minorHAnsi"/>
                <w:color w:val="000000" w:themeColor="text1"/>
                <w:spacing w:val="-6"/>
                <w:lang w:val="lt-LT"/>
              </w:rPr>
              <w:t xml:space="preserve"> </w:t>
            </w:r>
            <w:r w:rsidRPr="00B15EA8">
              <w:rPr>
                <w:rFonts w:cstheme="minorHAnsi"/>
                <w:color w:val="000000" w:themeColor="text1"/>
                <w:lang w:val="lt-LT"/>
              </w:rPr>
              <w:t>būti</w:t>
            </w:r>
            <w:r w:rsidRPr="00B15EA8">
              <w:rPr>
                <w:rFonts w:cstheme="minorHAnsi"/>
                <w:color w:val="000000" w:themeColor="text1"/>
                <w:spacing w:val="-2"/>
                <w:lang w:val="lt-LT"/>
              </w:rPr>
              <w:t xml:space="preserve"> </w:t>
            </w:r>
            <w:r w:rsidRPr="00B15EA8">
              <w:rPr>
                <w:rFonts w:cstheme="minorHAnsi"/>
                <w:color w:val="000000" w:themeColor="text1"/>
                <w:lang w:val="lt-LT"/>
              </w:rPr>
              <w:t>nurodoma:</w:t>
            </w:r>
          </w:p>
          <w:p w14:paraId="558A09BE" w14:textId="77777777" w:rsidR="00670F9E" w:rsidRPr="00B15EA8" w:rsidRDefault="00670F9E" w:rsidP="00D916E3">
            <w:pPr>
              <w:pStyle w:val="ListParagraph"/>
              <w:numPr>
                <w:ilvl w:val="0"/>
                <w:numId w:val="23"/>
              </w:numPr>
              <w:spacing w:afterLines="10" w:after="24"/>
              <w:ind w:left="435"/>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Gamintojo pavadinimas (pvz. Gamintojas);</w:t>
            </w:r>
          </w:p>
          <w:p w14:paraId="2BA4B456" w14:textId="77777777" w:rsidR="00670F9E" w:rsidRPr="00B15EA8" w:rsidRDefault="00670F9E" w:rsidP="00D916E3">
            <w:pPr>
              <w:pStyle w:val="ListParagraph"/>
              <w:numPr>
                <w:ilvl w:val="0"/>
                <w:numId w:val="23"/>
              </w:numPr>
              <w:spacing w:afterLines="10" w:after="24"/>
              <w:ind w:left="435"/>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Pagaminimo metai (pvz. 2018);</w:t>
            </w:r>
          </w:p>
          <w:p w14:paraId="68A719D0" w14:textId="77777777" w:rsidR="00670F9E" w:rsidRPr="00B15EA8" w:rsidRDefault="00670F9E" w:rsidP="00D916E3">
            <w:pPr>
              <w:pStyle w:val="ListParagraph"/>
              <w:numPr>
                <w:ilvl w:val="0"/>
                <w:numId w:val="23"/>
              </w:numPr>
              <w:spacing w:afterLines="10" w:after="24"/>
              <w:ind w:left="435"/>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Ketaus markė (pvz. EN-GJS-500).</w:t>
            </w:r>
          </w:p>
          <w:p w14:paraId="6D9620D8" w14:textId="77777777" w:rsidR="00670F9E" w:rsidRPr="00B15EA8" w:rsidRDefault="00670F9E" w:rsidP="00D916E3">
            <w:pPr>
              <w:pStyle w:val="ListParagraph"/>
              <w:numPr>
                <w:ilvl w:val="0"/>
                <w:numId w:val="23"/>
              </w:numPr>
              <w:spacing w:afterLines="10" w:after="24"/>
              <w:ind w:left="435"/>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Diametras (pvz. DN200);</w:t>
            </w:r>
          </w:p>
          <w:p w14:paraId="3376E7F8" w14:textId="77777777" w:rsidR="00670F9E" w:rsidRPr="00B15EA8" w:rsidRDefault="00670F9E" w:rsidP="00670F9E">
            <w:pPr>
              <w:spacing w:afterLines="10" w:after="24"/>
              <w:ind w:left="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Ženklinimai</w:t>
            </w:r>
            <w:r w:rsidRPr="00B15EA8">
              <w:rPr>
                <w:rFonts w:asciiTheme="minorHAnsi" w:hAnsiTheme="minorHAnsi" w:cstheme="minorHAnsi"/>
                <w:color w:val="000000" w:themeColor="text1"/>
                <w:spacing w:val="30"/>
                <w:sz w:val="22"/>
                <w:szCs w:val="22"/>
              </w:rPr>
              <w:t xml:space="preserve"> </w:t>
            </w:r>
            <w:r w:rsidRPr="00B15EA8">
              <w:rPr>
                <w:rFonts w:asciiTheme="minorHAnsi" w:hAnsiTheme="minorHAnsi" w:cstheme="minorHAnsi"/>
                <w:color w:val="000000" w:themeColor="text1"/>
                <w:sz w:val="22"/>
                <w:szCs w:val="22"/>
              </w:rPr>
              <w:t>turi</w:t>
            </w:r>
            <w:r w:rsidRPr="00B15EA8">
              <w:rPr>
                <w:rFonts w:asciiTheme="minorHAnsi" w:hAnsiTheme="minorHAnsi" w:cstheme="minorHAnsi"/>
                <w:color w:val="000000" w:themeColor="text1"/>
                <w:spacing w:val="31"/>
                <w:sz w:val="22"/>
                <w:szCs w:val="22"/>
              </w:rPr>
              <w:t xml:space="preserve"> </w:t>
            </w:r>
            <w:r w:rsidRPr="00B15EA8">
              <w:rPr>
                <w:rFonts w:asciiTheme="minorHAnsi" w:hAnsiTheme="minorHAnsi" w:cstheme="minorHAnsi"/>
                <w:color w:val="000000" w:themeColor="text1"/>
                <w:sz w:val="22"/>
                <w:szCs w:val="22"/>
              </w:rPr>
              <w:t>būti</w:t>
            </w:r>
            <w:r w:rsidRPr="00B15EA8">
              <w:rPr>
                <w:rFonts w:asciiTheme="minorHAnsi" w:hAnsiTheme="minorHAnsi" w:cstheme="minorHAnsi"/>
                <w:color w:val="000000" w:themeColor="text1"/>
                <w:spacing w:val="33"/>
                <w:sz w:val="22"/>
                <w:szCs w:val="22"/>
              </w:rPr>
              <w:t xml:space="preserve"> </w:t>
            </w:r>
            <w:r w:rsidRPr="00B15EA8">
              <w:rPr>
                <w:rFonts w:asciiTheme="minorHAnsi" w:hAnsiTheme="minorHAnsi" w:cstheme="minorHAnsi"/>
                <w:color w:val="000000" w:themeColor="text1"/>
                <w:sz w:val="22"/>
                <w:szCs w:val="22"/>
              </w:rPr>
              <w:t>išlieti</w:t>
            </w:r>
            <w:r w:rsidRPr="00B15EA8">
              <w:rPr>
                <w:rFonts w:asciiTheme="minorHAnsi" w:hAnsiTheme="minorHAnsi" w:cstheme="minorHAnsi"/>
                <w:color w:val="000000" w:themeColor="text1"/>
                <w:spacing w:val="30"/>
                <w:sz w:val="22"/>
                <w:szCs w:val="22"/>
              </w:rPr>
              <w:t xml:space="preserve"> </w:t>
            </w:r>
            <w:r w:rsidRPr="00B15EA8">
              <w:rPr>
                <w:rFonts w:asciiTheme="minorHAnsi" w:hAnsiTheme="minorHAnsi" w:cstheme="minorHAnsi"/>
                <w:color w:val="000000" w:themeColor="text1"/>
                <w:sz w:val="22"/>
                <w:szCs w:val="22"/>
              </w:rPr>
              <w:t>arba</w:t>
            </w:r>
            <w:r w:rsidRPr="00B15EA8">
              <w:rPr>
                <w:rFonts w:asciiTheme="minorHAnsi" w:hAnsiTheme="minorHAnsi" w:cstheme="minorHAnsi"/>
                <w:color w:val="000000" w:themeColor="text1"/>
                <w:spacing w:val="34"/>
                <w:sz w:val="22"/>
                <w:szCs w:val="22"/>
              </w:rPr>
              <w:t xml:space="preserve"> </w:t>
            </w:r>
            <w:r w:rsidRPr="00B15EA8">
              <w:rPr>
                <w:rFonts w:asciiTheme="minorHAnsi" w:hAnsiTheme="minorHAnsi" w:cstheme="minorHAnsi"/>
                <w:color w:val="000000" w:themeColor="text1"/>
                <w:sz w:val="22"/>
                <w:szCs w:val="22"/>
              </w:rPr>
              <w:t>iškalti</w:t>
            </w:r>
            <w:r w:rsidRPr="00B15EA8">
              <w:rPr>
                <w:rFonts w:asciiTheme="minorHAnsi" w:hAnsiTheme="minorHAnsi" w:cstheme="minorHAnsi"/>
                <w:color w:val="000000" w:themeColor="text1"/>
                <w:spacing w:val="31"/>
                <w:sz w:val="22"/>
                <w:szCs w:val="22"/>
              </w:rPr>
              <w:t xml:space="preserve"> </w:t>
            </w:r>
            <w:r w:rsidRPr="00B15EA8">
              <w:rPr>
                <w:rFonts w:asciiTheme="minorHAnsi" w:hAnsiTheme="minorHAnsi" w:cstheme="minorHAnsi"/>
                <w:color w:val="000000" w:themeColor="text1"/>
                <w:sz w:val="22"/>
                <w:szCs w:val="22"/>
              </w:rPr>
              <w:t>šaltuoju</w:t>
            </w:r>
            <w:r w:rsidRPr="00B15EA8">
              <w:rPr>
                <w:rFonts w:asciiTheme="minorHAnsi" w:hAnsiTheme="minorHAnsi" w:cstheme="minorHAnsi"/>
                <w:color w:val="000000" w:themeColor="text1"/>
                <w:spacing w:val="33"/>
                <w:sz w:val="22"/>
                <w:szCs w:val="22"/>
              </w:rPr>
              <w:t xml:space="preserve"> </w:t>
            </w:r>
            <w:r w:rsidRPr="00B15EA8">
              <w:rPr>
                <w:rFonts w:asciiTheme="minorHAnsi" w:hAnsiTheme="minorHAnsi" w:cstheme="minorHAnsi"/>
                <w:color w:val="000000" w:themeColor="text1"/>
                <w:sz w:val="22"/>
                <w:szCs w:val="22"/>
              </w:rPr>
              <w:t>būdu,</w:t>
            </w:r>
            <w:r w:rsidRPr="00B15EA8">
              <w:rPr>
                <w:rFonts w:asciiTheme="minorHAnsi" w:hAnsiTheme="minorHAnsi" w:cstheme="minorHAnsi"/>
                <w:color w:val="000000" w:themeColor="text1"/>
                <w:spacing w:val="33"/>
                <w:sz w:val="22"/>
                <w:szCs w:val="22"/>
              </w:rPr>
              <w:t xml:space="preserve"> </w:t>
            </w:r>
            <w:r w:rsidRPr="00B15EA8">
              <w:rPr>
                <w:rFonts w:asciiTheme="minorHAnsi" w:hAnsiTheme="minorHAnsi" w:cstheme="minorHAnsi"/>
                <w:color w:val="000000" w:themeColor="text1"/>
                <w:sz w:val="22"/>
                <w:szCs w:val="22"/>
              </w:rPr>
              <w:t>kitiems</w:t>
            </w:r>
            <w:r w:rsidRPr="00B15EA8">
              <w:rPr>
                <w:rFonts w:asciiTheme="minorHAnsi" w:hAnsiTheme="minorHAnsi" w:cstheme="minorHAnsi"/>
                <w:color w:val="000000" w:themeColor="text1"/>
                <w:spacing w:val="-47"/>
                <w:sz w:val="22"/>
                <w:szCs w:val="22"/>
              </w:rPr>
              <w:t xml:space="preserve"> </w:t>
            </w:r>
            <w:r w:rsidRPr="00B15EA8">
              <w:rPr>
                <w:rFonts w:asciiTheme="minorHAnsi" w:hAnsiTheme="minorHAnsi" w:cstheme="minorHAnsi"/>
                <w:color w:val="000000" w:themeColor="text1"/>
                <w:sz w:val="22"/>
                <w:szCs w:val="22"/>
              </w:rPr>
              <w:t>žymėjimas</w:t>
            </w:r>
            <w:r w:rsidRPr="00B15EA8">
              <w:rPr>
                <w:rFonts w:asciiTheme="minorHAnsi" w:hAnsiTheme="minorHAnsi" w:cstheme="minorHAnsi"/>
                <w:color w:val="000000" w:themeColor="text1"/>
                <w:spacing w:val="-4"/>
                <w:sz w:val="22"/>
                <w:szCs w:val="22"/>
              </w:rPr>
              <w:t xml:space="preserve"> </w:t>
            </w:r>
            <w:r w:rsidRPr="00B15EA8">
              <w:rPr>
                <w:rFonts w:asciiTheme="minorHAnsi" w:hAnsiTheme="minorHAnsi" w:cstheme="minorHAnsi"/>
                <w:color w:val="000000" w:themeColor="text1"/>
                <w:sz w:val="22"/>
                <w:szCs w:val="22"/>
              </w:rPr>
              <w:t>gali būti taikomas</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bet</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koks</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kitas</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būdas.</w:t>
            </w:r>
          </w:p>
        </w:tc>
        <w:tc>
          <w:tcPr>
            <w:tcW w:w="945" w:type="pct"/>
            <w:tcBorders>
              <w:top w:val="single" w:sz="4" w:space="0" w:color="auto"/>
              <w:left w:val="single" w:sz="4" w:space="0" w:color="auto"/>
              <w:bottom w:val="single" w:sz="4" w:space="0" w:color="auto"/>
              <w:right w:val="single" w:sz="4" w:space="0" w:color="auto"/>
            </w:tcBorders>
          </w:tcPr>
          <w:p w14:paraId="73ADE557" w14:textId="77777777" w:rsidR="00670F9E" w:rsidRPr="00B15EA8" w:rsidRDefault="00670F9E" w:rsidP="00670F9E">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7144290C" w14:textId="77777777" w:rsidR="00670F9E" w:rsidRPr="00B15EA8" w:rsidRDefault="00670F9E" w:rsidP="00670F9E">
            <w:pPr>
              <w:rPr>
                <w:rFonts w:asciiTheme="minorHAnsi" w:hAnsiTheme="minorHAnsi" w:cstheme="minorHAnsi"/>
                <w:color w:val="000000" w:themeColor="text1"/>
                <w:sz w:val="22"/>
                <w:szCs w:val="22"/>
                <w:lang w:eastAsia="lt-LT"/>
              </w:rPr>
            </w:pPr>
          </w:p>
        </w:tc>
      </w:tr>
      <w:tr w:rsidR="006568A6" w:rsidRPr="00B15EA8" w14:paraId="6650387F"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78184421" w14:textId="77777777" w:rsidR="00670F9E" w:rsidRPr="00B15EA8" w:rsidRDefault="00670F9E" w:rsidP="00670F9E">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c>
          <w:tcPr>
            <w:tcW w:w="945" w:type="pct"/>
            <w:tcBorders>
              <w:top w:val="single" w:sz="4" w:space="0" w:color="auto"/>
              <w:left w:val="single" w:sz="4" w:space="0" w:color="auto"/>
              <w:bottom w:val="single" w:sz="4" w:space="0" w:color="auto"/>
              <w:right w:val="single" w:sz="4" w:space="0" w:color="auto"/>
            </w:tcBorders>
          </w:tcPr>
          <w:p w14:paraId="55FA8D3D" w14:textId="77777777" w:rsidR="00670F9E" w:rsidRPr="00B15EA8" w:rsidRDefault="00670F9E" w:rsidP="00670F9E">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80942B1" w14:textId="77777777" w:rsidR="00670F9E" w:rsidRPr="00B15EA8" w:rsidRDefault="00670F9E" w:rsidP="00670F9E">
            <w:pPr>
              <w:ind w:left="9"/>
              <w:jc w:val="center"/>
              <w:rPr>
                <w:rFonts w:asciiTheme="minorHAnsi" w:hAnsiTheme="minorHAnsi" w:cstheme="minorHAnsi"/>
                <w:b/>
                <w:color w:val="000000" w:themeColor="text1"/>
                <w:sz w:val="22"/>
                <w:szCs w:val="22"/>
                <w:lang w:eastAsia="lt-LT"/>
              </w:rPr>
            </w:pPr>
          </w:p>
        </w:tc>
      </w:tr>
      <w:tr w:rsidR="006568A6" w:rsidRPr="00B15EA8" w14:paraId="39DA63E3"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2E9442D2" w14:textId="77777777" w:rsidR="00670F9E" w:rsidRPr="00B15EA8" w:rsidRDefault="00670F9E" w:rsidP="0030182F">
            <w:pPr>
              <w:numPr>
                <w:ilvl w:val="0"/>
                <w:numId w:val="83"/>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8D42E3C" w14:textId="414127DE"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pateikiami</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pirkimo</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metu</w:t>
            </w:r>
          </w:p>
        </w:tc>
        <w:tc>
          <w:tcPr>
            <w:tcW w:w="1997" w:type="pct"/>
            <w:tcBorders>
              <w:top w:val="single" w:sz="4" w:space="0" w:color="auto"/>
              <w:left w:val="single" w:sz="4" w:space="0" w:color="auto"/>
              <w:bottom w:val="single" w:sz="4" w:space="0" w:color="auto"/>
              <w:right w:val="single" w:sz="4" w:space="0" w:color="auto"/>
            </w:tcBorders>
          </w:tcPr>
          <w:p w14:paraId="4EFE7343" w14:textId="77777777" w:rsidR="00670F9E" w:rsidRPr="00B15EA8" w:rsidRDefault="00670F9E" w:rsidP="00670F9E">
            <w:pPr>
              <w:pStyle w:val="ListParagraph"/>
              <w:numPr>
                <w:ilvl w:val="0"/>
                <w:numId w:val="23"/>
              </w:numPr>
              <w:spacing w:afterLines="10" w:after="24"/>
              <w:ind w:left="435"/>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Pateikti galiojančio atitikties sertifikato kopiją.</w:t>
            </w:r>
          </w:p>
          <w:p w14:paraId="1298A56A" w14:textId="1676792C" w:rsidR="00670F9E" w:rsidRPr="00B15EA8" w:rsidRDefault="00670F9E" w:rsidP="00670F9E">
            <w:pPr>
              <w:pStyle w:val="ListParagraph"/>
              <w:numPr>
                <w:ilvl w:val="0"/>
                <w:numId w:val="23"/>
              </w:numPr>
              <w:spacing w:afterLines="10" w:after="24"/>
              <w:ind w:left="435"/>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deklaraciją pagal 2011-03-09 Europos Parlamento ir Tarybos reglamento (ES) Nr. 305/2011</w:t>
            </w:r>
            <w:r w:rsidR="00D916E3" w:rsidRPr="00B15EA8">
              <w:rPr>
                <w:rFonts w:asciiTheme="minorHAnsi" w:hAnsiTheme="minorHAnsi" w:cstheme="minorHAnsi"/>
                <w:color w:val="000000" w:themeColor="text1"/>
                <w:sz w:val="22"/>
                <w:szCs w:val="22"/>
              </w:rPr>
              <w:t>.</w:t>
            </w:r>
          </w:p>
        </w:tc>
        <w:tc>
          <w:tcPr>
            <w:tcW w:w="945" w:type="pct"/>
            <w:tcBorders>
              <w:top w:val="single" w:sz="4" w:space="0" w:color="auto"/>
              <w:left w:val="single" w:sz="4" w:space="0" w:color="auto"/>
              <w:bottom w:val="single" w:sz="4" w:space="0" w:color="auto"/>
              <w:right w:val="single" w:sz="4" w:space="0" w:color="auto"/>
            </w:tcBorders>
          </w:tcPr>
          <w:p w14:paraId="050E7F58"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838106A"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r>
      <w:tr w:rsidR="006568A6" w:rsidRPr="00B15EA8" w14:paraId="64E46591"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A36C9D8" w14:textId="77777777" w:rsidR="00670F9E" w:rsidRPr="00B15EA8" w:rsidRDefault="00670F9E" w:rsidP="0030182F">
            <w:pPr>
              <w:numPr>
                <w:ilvl w:val="0"/>
                <w:numId w:val="83"/>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97953D9" w14:textId="578216A1" w:rsidR="00670F9E" w:rsidRPr="00B15EA8" w:rsidRDefault="00670F9E" w:rsidP="00237DA1">
            <w:pPr>
              <w:pStyle w:val="TableParagraph"/>
              <w:tabs>
                <w:tab w:val="left" w:pos="1452"/>
                <w:tab w:val="left" w:pos="2630"/>
              </w:tabs>
              <w:rPr>
                <w:rFonts w:cstheme="minorHAnsi"/>
                <w:color w:val="000000" w:themeColor="text1"/>
                <w:lang w:val="lt-LT"/>
              </w:rPr>
            </w:pPr>
            <w:r w:rsidRPr="00B15EA8">
              <w:rPr>
                <w:rFonts w:cstheme="minorHAnsi"/>
                <w:color w:val="000000" w:themeColor="text1"/>
                <w:lang w:val="lt-LT"/>
              </w:rPr>
              <w:t>Dokumentai</w:t>
            </w:r>
            <w:r w:rsidR="00237DA1" w:rsidRPr="00B15EA8">
              <w:rPr>
                <w:rFonts w:cstheme="minorHAnsi"/>
                <w:color w:val="000000" w:themeColor="text1"/>
                <w:lang w:val="lt-LT"/>
              </w:rPr>
              <w:t>,</w:t>
            </w:r>
            <w:r w:rsidRPr="00B15EA8">
              <w:rPr>
                <w:rFonts w:cstheme="minorHAnsi"/>
                <w:color w:val="000000" w:themeColor="text1"/>
                <w:lang w:val="lt-LT"/>
              </w:rPr>
              <w:tab/>
              <w:t>pateikiami</w:t>
            </w:r>
            <w:r w:rsidR="00237DA1" w:rsidRPr="00B15EA8">
              <w:rPr>
                <w:rFonts w:cstheme="minorHAnsi"/>
                <w:color w:val="000000" w:themeColor="text1"/>
                <w:lang w:val="lt-LT"/>
              </w:rPr>
              <w:t xml:space="preserve"> </w:t>
            </w:r>
            <w:r w:rsidRPr="00B15EA8">
              <w:rPr>
                <w:rFonts w:cstheme="minorHAnsi"/>
                <w:color w:val="000000" w:themeColor="text1"/>
                <w:lang w:val="lt-LT"/>
              </w:rPr>
              <w:t>pristatant</w:t>
            </w:r>
            <w:r w:rsidR="00237DA1" w:rsidRPr="00B15EA8">
              <w:rPr>
                <w:rFonts w:cstheme="minorHAnsi"/>
                <w:color w:val="000000" w:themeColor="text1"/>
                <w:lang w:val="lt-LT"/>
              </w:rPr>
              <w:t xml:space="preserve"> </w:t>
            </w:r>
            <w:r w:rsidRPr="00B15EA8">
              <w:rPr>
                <w:rFonts w:cstheme="minorHAnsi"/>
                <w:color w:val="000000" w:themeColor="text1"/>
                <w:lang w:val="lt-LT"/>
              </w:rPr>
              <w:t>medžiagas</w:t>
            </w:r>
          </w:p>
        </w:tc>
        <w:tc>
          <w:tcPr>
            <w:tcW w:w="1997" w:type="pct"/>
            <w:tcBorders>
              <w:top w:val="single" w:sz="4" w:space="0" w:color="auto"/>
              <w:left w:val="single" w:sz="4" w:space="0" w:color="auto"/>
              <w:bottom w:val="single" w:sz="4" w:space="0" w:color="auto"/>
              <w:right w:val="single" w:sz="4" w:space="0" w:color="auto"/>
            </w:tcBorders>
          </w:tcPr>
          <w:p w14:paraId="5E926719" w14:textId="77777777" w:rsidR="00670F9E" w:rsidRPr="00B15EA8" w:rsidRDefault="00670F9E" w:rsidP="00D916E3">
            <w:pPr>
              <w:pStyle w:val="ListParagraph"/>
              <w:numPr>
                <w:ilvl w:val="0"/>
                <w:numId w:val="23"/>
              </w:numPr>
              <w:spacing w:afterLines="10" w:after="24"/>
              <w:ind w:left="435"/>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Pateikti galiojančio atitikties sertifikato kopiją.</w:t>
            </w:r>
          </w:p>
          <w:p w14:paraId="318A1DEC" w14:textId="2EF613FF" w:rsidR="00670F9E" w:rsidRPr="00B15EA8" w:rsidRDefault="00670F9E" w:rsidP="00D916E3">
            <w:pPr>
              <w:pStyle w:val="ListParagraph"/>
              <w:numPr>
                <w:ilvl w:val="0"/>
                <w:numId w:val="23"/>
              </w:numPr>
              <w:spacing w:afterLines="10" w:after="24"/>
              <w:ind w:left="435"/>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deklaraciją pagal 2011-03-09 Europos Parlamento ir Tarybos reglamento (ES) Nr. 305/2011</w:t>
            </w:r>
            <w:r w:rsidR="00D916E3" w:rsidRPr="00B15EA8">
              <w:rPr>
                <w:rFonts w:asciiTheme="minorHAnsi" w:hAnsiTheme="minorHAnsi" w:cstheme="minorHAnsi"/>
                <w:color w:val="000000" w:themeColor="text1"/>
                <w:sz w:val="22"/>
                <w:szCs w:val="22"/>
              </w:rPr>
              <w:t>.</w:t>
            </w:r>
          </w:p>
        </w:tc>
        <w:tc>
          <w:tcPr>
            <w:tcW w:w="945" w:type="pct"/>
            <w:tcBorders>
              <w:top w:val="single" w:sz="4" w:space="0" w:color="auto"/>
              <w:left w:val="single" w:sz="4" w:space="0" w:color="auto"/>
              <w:bottom w:val="single" w:sz="4" w:space="0" w:color="auto"/>
              <w:right w:val="single" w:sz="4" w:space="0" w:color="auto"/>
            </w:tcBorders>
          </w:tcPr>
          <w:p w14:paraId="1AAAB988"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229C653C"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r>
      <w:tr w:rsidR="006568A6" w:rsidRPr="00B15EA8" w14:paraId="01B7B816"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2919636A" w14:textId="77777777" w:rsidR="00670F9E" w:rsidRPr="00B15EA8" w:rsidRDefault="00670F9E" w:rsidP="00670F9E">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Pasirenkami parametrai</w:t>
            </w:r>
          </w:p>
        </w:tc>
        <w:tc>
          <w:tcPr>
            <w:tcW w:w="945" w:type="pct"/>
            <w:tcBorders>
              <w:top w:val="single" w:sz="4" w:space="0" w:color="auto"/>
              <w:left w:val="single" w:sz="4" w:space="0" w:color="auto"/>
              <w:bottom w:val="single" w:sz="4" w:space="0" w:color="auto"/>
              <w:right w:val="single" w:sz="4" w:space="0" w:color="auto"/>
            </w:tcBorders>
          </w:tcPr>
          <w:p w14:paraId="4E079706" w14:textId="77777777" w:rsidR="00670F9E" w:rsidRPr="00B15EA8" w:rsidRDefault="00670F9E" w:rsidP="00670F9E">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14399FE4" w14:textId="77777777" w:rsidR="00670F9E" w:rsidRPr="00B15EA8" w:rsidRDefault="00670F9E" w:rsidP="00670F9E">
            <w:pPr>
              <w:ind w:left="9"/>
              <w:jc w:val="center"/>
              <w:rPr>
                <w:rFonts w:asciiTheme="minorHAnsi" w:hAnsiTheme="minorHAnsi" w:cstheme="minorHAnsi"/>
                <w:b/>
                <w:color w:val="000000" w:themeColor="text1"/>
                <w:sz w:val="22"/>
                <w:szCs w:val="22"/>
                <w:lang w:eastAsia="lt-LT"/>
              </w:rPr>
            </w:pPr>
          </w:p>
        </w:tc>
      </w:tr>
      <w:tr w:rsidR="006568A6" w:rsidRPr="00B15EA8" w14:paraId="0464CA5F"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01DD7B2" w14:textId="77777777" w:rsidR="00670F9E" w:rsidRPr="00B15EA8" w:rsidRDefault="00670F9E" w:rsidP="0030182F">
            <w:pPr>
              <w:numPr>
                <w:ilvl w:val="0"/>
                <w:numId w:val="83"/>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3E887E2"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Nominalus</w:t>
            </w:r>
            <w:r w:rsidRPr="00B15EA8">
              <w:rPr>
                <w:rFonts w:asciiTheme="minorHAnsi" w:hAnsiTheme="minorHAnsi" w:cstheme="minorHAnsi"/>
                <w:color w:val="000000" w:themeColor="text1"/>
                <w:spacing w:val="15"/>
                <w:sz w:val="22"/>
                <w:szCs w:val="22"/>
              </w:rPr>
              <w:t xml:space="preserve"> </w:t>
            </w:r>
            <w:r w:rsidRPr="00B15EA8">
              <w:rPr>
                <w:rFonts w:asciiTheme="minorHAnsi" w:hAnsiTheme="minorHAnsi" w:cstheme="minorHAnsi"/>
                <w:color w:val="000000" w:themeColor="text1"/>
                <w:sz w:val="22"/>
                <w:szCs w:val="22"/>
              </w:rPr>
              <w:t>vamzdžio</w:t>
            </w:r>
            <w:r w:rsidRPr="00B15EA8">
              <w:rPr>
                <w:rFonts w:asciiTheme="minorHAnsi" w:hAnsiTheme="minorHAnsi" w:cstheme="minorHAnsi"/>
                <w:color w:val="000000" w:themeColor="text1"/>
                <w:spacing w:val="19"/>
                <w:sz w:val="22"/>
                <w:szCs w:val="22"/>
              </w:rPr>
              <w:t xml:space="preserve"> </w:t>
            </w:r>
            <w:r w:rsidRPr="00B15EA8">
              <w:rPr>
                <w:rFonts w:asciiTheme="minorHAnsi" w:hAnsiTheme="minorHAnsi" w:cstheme="minorHAnsi"/>
                <w:color w:val="000000" w:themeColor="text1"/>
                <w:sz w:val="22"/>
                <w:szCs w:val="22"/>
              </w:rPr>
              <w:t>skersmuo,</w:t>
            </w:r>
            <w:r w:rsidRPr="00B15EA8">
              <w:rPr>
                <w:rFonts w:asciiTheme="minorHAnsi" w:hAnsiTheme="minorHAnsi" w:cstheme="minorHAnsi"/>
                <w:color w:val="000000" w:themeColor="text1"/>
                <w:spacing w:val="16"/>
                <w:sz w:val="22"/>
                <w:szCs w:val="22"/>
              </w:rPr>
              <w:t xml:space="preserve"> </w:t>
            </w:r>
            <w:r w:rsidRPr="00B15EA8">
              <w:rPr>
                <w:rFonts w:asciiTheme="minorHAnsi" w:hAnsiTheme="minorHAnsi" w:cstheme="minorHAnsi"/>
                <w:color w:val="000000" w:themeColor="text1"/>
                <w:sz w:val="22"/>
                <w:szCs w:val="22"/>
              </w:rPr>
              <w:t>DN</w:t>
            </w:r>
            <w:r w:rsidRPr="00B15EA8">
              <w:rPr>
                <w:rFonts w:asciiTheme="minorHAnsi" w:hAnsiTheme="minorHAnsi" w:cstheme="minorHAnsi"/>
                <w:color w:val="000000" w:themeColor="text1"/>
                <w:spacing w:val="17"/>
                <w:sz w:val="22"/>
                <w:szCs w:val="22"/>
              </w:rPr>
              <w:t xml:space="preserve"> </w:t>
            </w:r>
            <w:r w:rsidRPr="00B15EA8">
              <w:rPr>
                <w:rFonts w:asciiTheme="minorHAnsi" w:hAnsiTheme="minorHAnsi" w:cstheme="minorHAnsi"/>
                <w:color w:val="000000" w:themeColor="text1"/>
                <w:sz w:val="22"/>
                <w:szCs w:val="22"/>
              </w:rPr>
              <w:t>ir</w:t>
            </w:r>
            <w:r w:rsidRPr="00B15EA8">
              <w:rPr>
                <w:rFonts w:asciiTheme="minorHAnsi" w:hAnsiTheme="minorHAnsi" w:cstheme="minorHAnsi"/>
                <w:color w:val="000000" w:themeColor="text1"/>
                <w:spacing w:val="-47"/>
                <w:sz w:val="22"/>
                <w:szCs w:val="22"/>
              </w:rPr>
              <w:t xml:space="preserve"> </w:t>
            </w:r>
            <w:r w:rsidRPr="00B15EA8">
              <w:rPr>
                <w:rFonts w:asciiTheme="minorHAnsi" w:hAnsiTheme="minorHAnsi" w:cstheme="minorHAnsi"/>
                <w:color w:val="000000" w:themeColor="text1"/>
                <w:sz w:val="22"/>
                <w:szCs w:val="22"/>
              </w:rPr>
              <w:t>vamzdžio</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sienelės storio klasė</w:t>
            </w:r>
          </w:p>
        </w:tc>
        <w:tc>
          <w:tcPr>
            <w:tcW w:w="1997" w:type="pct"/>
            <w:tcBorders>
              <w:top w:val="single" w:sz="4" w:space="0" w:color="auto"/>
              <w:left w:val="single" w:sz="4" w:space="0" w:color="auto"/>
              <w:bottom w:val="single" w:sz="4" w:space="0" w:color="auto"/>
              <w:right w:val="single" w:sz="4" w:space="0" w:color="auto"/>
            </w:tcBorders>
          </w:tcPr>
          <w:p w14:paraId="5AB1A6C3" w14:textId="77777777" w:rsidR="00670F9E" w:rsidRPr="00B15EA8" w:rsidRDefault="00670F9E" w:rsidP="00670F9E">
            <w:pPr>
              <w:pStyle w:val="TableParagraph"/>
              <w:ind w:left="108"/>
              <w:rPr>
                <w:rFonts w:cstheme="minorHAnsi"/>
                <w:color w:val="000000" w:themeColor="text1"/>
                <w:lang w:val="lt-LT"/>
              </w:rPr>
            </w:pPr>
            <w:r w:rsidRPr="00B15EA8">
              <w:rPr>
                <w:rFonts w:cstheme="minorHAnsi"/>
                <w:color w:val="000000" w:themeColor="text1"/>
                <w:lang w:val="lt-LT"/>
              </w:rPr>
              <w:t>Nurodoma</w:t>
            </w:r>
            <w:r w:rsidRPr="00B15EA8">
              <w:rPr>
                <w:rFonts w:cstheme="minorHAnsi"/>
                <w:color w:val="000000" w:themeColor="text1"/>
                <w:spacing w:val="-10"/>
                <w:lang w:val="lt-LT"/>
              </w:rPr>
              <w:t xml:space="preserve"> </w:t>
            </w:r>
            <w:r w:rsidRPr="00B15EA8">
              <w:rPr>
                <w:rFonts w:cstheme="minorHAnsi"/>
                <w:color w:val="000000" w:themeColor="text1"/>
                <w:lang w:val="lt-LT"/>
              </w:rPr>
              <w:t>užsakant:</w:t>
            </w:r>
          </w:p>
          <w:p w14:paraId="6C576339" w14:textId="2960B219" w:rsidR="00670F9E" w:rsidRPr="00B15EA8" w:rsidRDefault="00670F9E" w:rsidP="0030182F">
            <w:pPr>
              <w:pStyle w:val="TableParagraph"/>
              <w:numPr>
                <w:ilvl w:val="0"/>
                <w:numId w:val="85"/>
              </w:numPr>
              <w:tabs>
                <w:tab w:val="left" w:pos="572"/>
              </w:tabs>
              <w:autoSpaceDE w:val="0"/>
              <w:autoSpaceDN w:val="0"/>
              <w:ind w:hanging="361"/>
              <w:rPr>
                <w:rFonts w:cstheme="minorHAnsi"/>
                <w:color w:val="000000" w:themeColor="text1"/>
                <w:lang w:val="lt-LT"/>
              </w:rPr>
            </w:pPr>
            <w:r w:rsidRPr="00B15EA8">
              <w:rPr>
                <w:rFonts w:cstheme="minorHAnsi"/>
                <w:color w:val="000000" w:themeColor="text1"/>
                <w:lang w:val="lt-LT"/>
              </w:rPr>
              <w:t>100</w:t>
            </w:r>
            <w:r w:rsidRPr="00B15EA8">
              <w:rPr>
                <w:rFonts w:cstheme="minorHAnsi"/>
                <w:color w:val="000000" w:themeColor="text1"/>
                <w:spacing w:val="-3"/>
                <w:lang w:val="lt-LT"/>
              </w:rPr>
              <w:t xml:space="preserve"> </w:t>
            </w:r>
            <w:r w:rsidRPr="00B15EA8">
              <w:rPr>
                <w:rFonts w:cstheme="minorHAnsi"/>
                <w:color w:val="000000" w:themeColor="text1"/>
                <w:lang w:val="lt-LT"/>
              </w:rPr>
              <w:t>mm</w:t>
            </w:r>
            <w:r w:rsidR="00824A60" w:rsidRPr="00B15EA8">
              <w:rPr>
                <w:rFonts w:cstheme="minorHAnsi"/>
                <w:color w:val="000000" w:themeColor="text1"/>
                <w:lang w:val="lt-LT"/>
              </w:rPr>
              <w:t xml:space="preserve"> (ne mažiau kaip C40)</w:t>
            </w:r>
            <w:r w:rsidRPr="00B15EA8">
              <w:rPr>
                <w:rFonts w:cstheme="minorHAnsi"/>
                <w:color w:val="000000" w:themeColor="text1"/>
                <w:lang w:val="lt-LT"/>
              </w:rPr>
              <w:t>;</w:t>
            </w:r>
          </w:p>
          <w:p w14:paraId="15FBFBC7" w14:textId="4676575F" w:rsidR="00670F9E" w:rsidRPr="00B15EA8" w:rsidRDefault="00670F9E" w:rsidP="0030182F">
            <w:pPr>
              <w:pStyle w:val="TableParagraph"/>
              <w:numPr>
                <w:ilvl w:val="0"/>
                <w:numId w:val="85"/>
              </w:numPr>
              <w:tabs>
                <w:tab w:val="left" w:pos="572"/>
              </w:tabs>
              <w:autoSpaceDE w:val="0"/>
              <w:autoSpaceDN w:val="0"/>
              <w:ind w:hanging="361"/>
              <w:rPr>
                <w:rFonts w:cstheme="minorHAnsi"/>
                <w:color w:val="000000" w:themeColor="text1"/>
                <w:lang w:val="lt-LT"/>
              </w:rPr>
            </w:pPr>
            <w:r w:rsidRPr="00B15EA8">
              <w:rPr>
                <w:rFonts w:cstheme="minorHAnsi"/>
                <w:color w:val="000000" w:themeColor="text1"/>
                <w:lang w:val="lt-LT"/>
              </w:rPr>
              <w:t>150</w:t>
            </w:r>
            <w:r w:rsidRPr="00B15EA8">
              <w:rPr>
                <w:rFonts w:cstheme="minorHAnsi"/>
                <w:color w:val="000000" w:themeColor="text1"/>
                <w:spacing w:val="-3"/>
                <w:lang w:val="lt-LT"/>
              </w:rPr>
              <w:t xml:space="preserve"> </w:t>
            </w:r>
            <w:r w:rsidRPr="00B15EA8">
              <w:rPr>
                <w:rFonts w:cstheme="minorHAnsi"/>
                <w:color w:val="000000" w:themeColor="text1"/>
                <w:lang w:val="lt-LT"/>
              </w:rPr>
              <w:t>mm</w:t>
            </w:r>
            <w:r w:rsidR="00824A60" w:rsidRPr="00B15EA8">
              <w:rPr>
                <w:rFonts w:cstheme="minorHAnsi"/>
                <w:color w:val="000000" w:themeColor="text1"/>
                <w:lang w:val="lt-LT"/>
              </w:rPr>
              <w:t xml:space="preserve"> (ne mažiau kaip C40)</w:t>
            </w:r>
            <w:r w:rsidRPr="00B15EA8">
              <w:rPr>
                <w:rFonts w:cstheme="minorHAnsi"/>
                <w:color w:val="000000" w:themeColor="text1"/>
                <w:lang w:val="lt-LT"/>
              </w:rPr>
              <w:t>;</w:t>
            </w:r>
          </w:p>
          <w:p w14:paraId="7EF6B5F7" w14:textId="123D28E6" w:rsidR="00670F9E" w:rsidRPr="00B15EA8" w:rsidRDefault="00670F9E" w:rsidP="0030182F">
            <w:pPr>
              <w:pStyle w:val="ListParagraph"/>
              <w:numPr>
                <w:ilvl w:val="0"/>
                <w:numId w:val="85"/>
              </w:numPr>
              <w:spacing w:afterLines="10" w:after="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200</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mm</w:t>
            </w:r>
            <w:r w:rsidR="00824A60" w:rsidRPr="00B15EA8">
              <w:rPr>
                <w:rFonts w:asciiTheme="minorHAnsi" w:hAnsiTheme="minorHAnsi" w:cstheme="minorHAnsi"/>
                <w:color w:val="000000" w:themeColor="text1"/>
                <w:sz w:val="22"/>
                <w:szCs w:val="22"/>
              </w:rPr>
              <w:t xml:space="preserve"> (ne mažiau kaip C40)</w:t>
            </w:r>
            <w:r w:rsidRPr="00B15EA8">
              <w:rPr>
                <w:rFonts w:asciiTheme="minorHAnsi" w:hAnsiTheme="minorHAnsi" w:cstheme="minorHAnsi"/>
                <w:color w:val="000000" w:themeColor="text1"/>
                <w:sz w:val="22"/>
                <w:szCs w:val="22"/>
              </w:rPr>
              <w:t>;</w:t>
            </w:r>
          </w:p>
          <w:p w14:paraId="59AFB92B" w14:textId="4F56ACF6" w:rsidR="00670F9E" w:rsidRPr="00B15EA8" w:rsidRDefault="00670F9E" w:rsidP="0030182F">
            <w:pPr>
              <w:pStyle w:val="TableParagraph"/>
              <w:numPr>
                <w:ilvl w:val="0"/>
                <w:numId w:val="85"/>
              </w:numPr>
              <w:tabs>
                <w:tab w:val="left" w:pos="572"/>
              </w:tabs>
              <w:autoSpaceDE w:val="0"/>
              <w:autoSpaceDN w:val="0"/>
              <w:spacing w:line="279" w:lineRule="exact"/>
              <w:rPr>
                <w:rFonts w:cstheme="minorHAnsi"/>
                <w:color w:val="000000" w:themeColor="text1"/>
                <w:lang w:val="lt-LT"/>
              </w:rPr>
            </w:pPr>
            <w:r w:rsidRPr="00B15EA8">
              <w:rPr>
                <w:rFonts w:cstheme="minorHAnsi"/>
                <w:color w:val="000000" w:themeColor="text1"/>
                <w:lang w:val="lt-LT"/>
              </w:rPr>
              <w:t>250</w:t>
            </w:r>
            <w:r w:rsidRPr="00B15EA8">
              <w:rPr>
                <w:rFonts w:cstheme="minorHAnsi"/>
                <w:color w:val="000000" w:themeColor="text1"/>
                <w:spacing w:val="-3"/>
                <w:lang w:val="lt-LT"/>
              </w:rPr>
              <w:t xml:space="preserve"> </w:t>
            </w:r>
            <w:r w:rsidRPr="00B15EA8">
              <w:rPr>
                <w:rFonts w:cstheme="minorHAnsi"/>
                <w:color w:val="000000" w:themeColor="text1"/>
                <w:lang w:val="lt-LT"/>
              </w:rPr>
              <w:t>mm</w:t>
            </w:r>
            <w:r w:rsidR="00824A60" w:rsidRPr="00B15EA8">
              <w:rPr>
                <w:rFonts w:cstheme="minorHAnsi"/>
                <w:color w:val="000000" w:themeColor="text1"/>
                <w:lang w:val="lt-LT"/>
              </w:rPr>
              <w:t xml:space="preserve"> (ne mažiau kaip C40)</w:t>
            </w:r>
            <w:r w:rsidRPr="00B15EA8">
              <w:rPr>
                <w:rFonts w:cstheme="minorHAnsi"/>
                <w:color w:val="000000" w:themeColor="text1"/>
                <w:lang w:val="lt-LT"/>
              </w:rPr>
              <w:t>;</w:t>
            </w:r>
          </w:p>
          <w:p w14:paraId="032F9A56" w14:textId="77777777" w:rsidR="00670F9E" w:rsidRPr="00B15EA8" w:rsidRDefault="00670F9E" w:rsidP="0030182F">
            <w:pPr>
              <w:pStyle w:val="ListParagraph"/>
              <w:numPr>
                <w:ilvl w:val="0"/>
                <w:numId w:val="85"/>
              </w:numPr>
              <w:spacing w:afterLines="10" w:after="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300</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mm</w:t>
            </w:r>
            <w:r w:rsidR="00824A60" w:rsidRPr="00B15EA8">
              <w:rPr>
                <w:rFonts w:asciiTheme="minorHAnsi" w:hAnsiTheme="minorHAnsi" w:cstheme="minorHAnsi"/>
                <w:color w:val="000000" w:themeColor="text1"/>
                <w:sz w:val="22"/>
                <w:szCs w:val="22"/>
              </w:rPr>
              <w:t xml:space="preserve"> (ne mažiau kaip C40);</w:t>
            </w:r>
          </w:p>
          <w:p w14:paraId="40FF2E51" w14:textId="77777777" w:rsidR="00824A60" w:rsidRPr="00B15EA8" w:rsidRDefault="00824A60" w:rsidP="0030182F">
            <w:pPr>
              <w:pStyle w:val="ListParagraph"/>
              <w:numPr>
                <w:ilvl w:val="0"/>
                <w:numId w:val="85"/>
              </w:numPr>
              <w:spacing w:afterLines="10" w:after="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350 mm (ne mažiau kaip C40);</w:t>
            </w:r>
          </w:p>
          <w:p w14:paraId="455F8AF3" w14:textId="6412950C" w:rsidR="00824A60" w:rsidRPr="00B15EA8" w:rsidRDefault="00824A60" w:rsidP="0030182F">
            <w:pPr>
              <w:pStyle w:val="ListParagraph"/>
              <w:numPr>
                <w:ilvl w:val="0"/>
                <w:numId w:val="85"/>
              </w:numPr>
              <w:spacing w:afterLines="10" w:after="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400 mm (ne mažiau kaip C40).</w:t>
            </w:r>
          </w:p>
        </w:tc>
        <w:tc>
          <w:tcPr>
            <w:tcW w:w="945" w:type="pct"/>
            <w:tcBorders>
              <w:top w:val="single" w:sz="4" w:space="0" w:color="auto"/>
              <w:left w:val="single" w:sz="4" w:space="0" w:color="auto"/>
              <w:bottom w:val="single" w:sz="4" w:space="0" w:color="auto"/>
              <w:right w:val="single" w:sz="4" w:space="0" w:color="auto"/>
            </w:tcBorders>
          </w:tcPr>
          <w:p w14:paraId="7D626E6E" w14:textId="77777777" w:rsidR="00670F9E" w:rsidRPr="00B15EA8" w:rsidRDefault="00670F9E" w:rsidP="00670F9E">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4337037" w14:textId="77777777" w:rsidR="00670F9E" w:rsidRPr="00B15EA8" w:rsidRDefault="00670F9E" w:rsidP="00670F9E">
            <w:pPr>
              <w:jc w:val="both"/>
              <w:rPr>
                <w:rFonts w:asciiTheme="minorHAnsi" w:hAnsiTheme="minorHAnsi" w:cstheme="minorHAnsi"/>
                <w:color w:val="000000" w:themeColor="text1"/>
                <w:sz w:val="22"/>
                <w:szCs w:val="22"/>
              </w:rPr>
            </w:pPr>
          </w:p>
        </w:tc>
      </w:tr>
      <w:tr w:rsidR="006568A6" w:rsidRPr="00B15EA8" w14:paraId="5C5E24C5"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29B45091" w14:textId="77777777" w:rsidR="00670F9E" w:rsidRPr="00B15EA8" w:rsidRDefault="00670F9E" w:rsidP="0030182F">
            <w:pPr>
              <w:numPr>
                <w:ilvl w:val="0"/>
                <w:numId w:val="83"/>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5838B0B"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Vamzdžių</w:t>
            </w:r>
            <w:r w:rsidRPr="00B15EA8">
              <w:rPr>
                <w:rFonts w:asciiTheme="minorHAnsi" w:hAnsiTheme="minorHAnsi" w:cstheme="minorHAnsi"/>
                <w:color w:val="000000" w:themeColor="text1"/>
                <w:spacing w:val="-4"/>
                <w:sz w:val="22"/>
                <w:szCs w:val="22"/>
              </w:rPr>
              <w:t xml:space="preserve"> </w:t>
            </w:r>
            <w:r w:rsidRPr="00B15EA8">
              <w:rPr>
                <w:rFonts w:asciiTheme="minorHAnsi" w:hAnsiTheme="minorHAnsi" w:cstheme="minorHAnsi"/>
                <w:color w:val="000000" w:themeColor="text1"/>
                <w:sz w:val="22"/>
                <w:szCs w:val="22"/>
              </w:rPr>
              <w:t>sujungimas</w:t>
            </w:r>
          </w:p>
        </w:tc>
        <w:tc>
          <w:tcPr>
            <w:tcW w:w="1997" w:type="pct"/>
            <w:tcBorders>
              <w:top w:val="single" w:sz="4" w:space="0" w:color="auto"/>
              <w:left w:val="single" w:sz="4" w:space="0" w:color="auto"/>
              <w:bottom w:val="single" w:sz="4" w:space="0" w:color="auto"/>
              <w:right w:val="single" w:sz="4" w:space="0" w:color="auto"/>
            </w:tcBorders>
          </w:tcPr>
          <w:p w14:paraId="2279D999" w14:textId="77777777" w:rsidR="00670F9E" w:rsidRPr="00B15EA8" w:rsidRDefault="00670F9E" w:rsidP="00670F9E">
            <w:pPr>
              <w:pStyle w:val="TableParagraph"/>
              <w:spacing w:before="1"/>
              <w:ind w:left="108"/>
              <w:rPr>
                <w:rFonts w:cstheme="minorHAnsi"/>
                <w:color w:val="000000" w:themeColor="text1"/>
                <w:lang w:val="lt-LT"/>
              </w:rPr>
            </w:pPr>
            <w:r w:rsidRPr="00B15EA8">
              <w:rPr>
                <w:rFonts w:cstheme="minorHAnsi"/>
                <w:color w:val="000000" w:themeColor="text1"/>
                <w:lang w:val="lt-LT"/>
              </w:rPr>
              <w:t>Nurodoma</w:t>
            </w:r>
            <w:r w:rsidRPr="00B15EA8">
              <w:rPr>
                <w:rFonts w:cstheme="minorHAnsi"/>
                <w:color w:val="000000" w:themeColor="text1"/>
                <w:spacing w:val="-4"/>
                <w:lang w:val="lt-LT"/>
              </w:rPr>
              <w:t xml:space="preserve"> </w:t>
            </w:r>
            <w:r w:rsidRPr="00B15EA8">
              <w:rPr>
                <w:rFonts w:cstheme="minorHAnsi"/>
                <w:color w:val="000000" w:themeColor="text1"/>
                <w:lang w:val="lt-LT"/>
              </w:rPr>
              <w:t>užsakant:</w:t>
            </w:r>
          </w:p>
          <w:p w14:paraId="379D89B1" w14:textId="77777777" w:rsidR="00670F9E" w:rsidRPr="00B15EA8" w:rsidRDefault="00670F9E" w:rsidP="0030182F">
            <w:pPr>
              <w:pStyle w:val="TableParagraph"/>
              <w:numPr>
                <w:ilvl w:val="0"/>
                <w:numId w:val="86"/>
              </w:numPr>
              <w:tabs>
                <w:tab w:val="left" w:pos="572"/>
              </w:tabs>
              <w:autoSpaceDE w:val="0"/>
              <w:autoSpaceDN w:val="0"/>
              <w:spacing w:line="280" w:lineRule="exact"/>
              <w:rPr>
                <w:rFonts w:cstheme="minorHAnsi"/>
                <w:color w:val="000000" w:themeColor="text1"/>
                <w:lang w:val="lt-LT"/>
              </w:rPr>
            </w:pPr>
            <w:proofErr w:type="spellStart"/>
            <w:r w:rsidRPr="00B15EA8">
              <w:rPr>
                <w:rFonts w:cstheme="minorHAnsi"/>
                <w:color w:val="000000" w:themeColor="text1"/>
                <w:lang w:val="lt-LT"/>
              </w:rPr>
              <w:t>Įstūmiamasis</w:t>
            </w:r>
            <w:proofErr w:type="spellEnd"/>
            <w:r w:rsidRPr="00B15EA8">
              <w:rPr>
                <w:rFonts w:cstheme="minorHAnsi"/>
                <w:color w:val="000000" w:themeColor="text1"/>
                <w:lang w:val="lt-LT"/>
              </w:rPr>
              <w:t>;</w:t>
            </w:r>
          </w:p>
          <w:p w14:paraId="31B80D3D" w14:textId="77777777" w:rsidR="00670F9E" w:rsidRPr="00B15EA8" w:rsidRDefault="00670F9E" w:rsidP="0030182F">
            <w:pPr>
              <w:pStyle w:val="ListParagraph"/>
              <w:numPr>
                <w:ilvl w:val="0"/>
                <w:numId w:val="86"/>
              </w:numPr>
              <w:jc w:val="both"/>
              <w:rPr>
                <w:rFonts w:asciiTheme="minorHAnsi" w:hAnsiTheme="minorHAnsi" w:cstheme="minorHAnsi"/>
                <w:color w:val="000000" w:themeColor="text1"/>
                <w:sz w:val="22"/>
                <w:szCs w:val="22"/>
              </w:rPr>
            </w:pPr>
            <w:proofErr w:type="spellStart"/>
            <w:r w:rsidRPr="00B15EA8">
              <w:rPr>
                <w:rFonts w:asciiTheme="minorHAnsi" w:hAnsiTheme="minorHAnsi" w:cstheme="minorHAnsi"/>
                <w:color w:val="000000" w:themeColor="text1"/>
                <w:sz w:val="22"/>
                <w:szCs w:val="22"/>
              </w:rPr>
              <w:t>Inkaruojamasis</w:t>
            </w:r>
            <w:proofErr w:type="spellEnd"/>
            <w:r w:rsidRPr="00B15EA8">
              <w:rPr>
                <w:rFonts w:asciiTheme="minorHAnsi" w:hAnsiTheme="minorHAnsi" w:cstheme="minorHAnsi"/>
                <w:color w:val="000000" w:themeColor="text1"/>
                <w:sz w:val="22"/>
                <w:szCs w:val="22"/>
              </w:rPr>
              <w:t>.</w:t>
            </w:r>
          </w:p>
        </w:tc>
        <w:tc>
          <w:tcPr>
            <w:tcW w:w="945" w:type="pct"/>
            <w:tcBorders>
              <w:top w:val="single" w:sz="4" w:space="0" w:color="auto"/>
              <w:left w:val="single" w:sz="4" w:space="0" w:color="auto"/>
              <w:bottom w:val="single" w:sz="4" w:space="0" w:color="auto"/>
              <w:right w:val="single" w:sz="4" w:space="0" w:color="auto"/>
            </w:tcBorders>
          </w:tcPr>
          <w:p w14:paraId="7CE0B100" w14:textId="77777777" w:rsidR="00670F9E" w:rsidRPr="00B15EA8" w:rsidRDefault="00670F9E" w:rsidP="00670F9E">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52F35704" w14:textId="77777777" w:rsidR="00670F9E" w:rsidRPr="00B15EA8" w:rsidRDefault="00670F9E" w:rsidP="00670F9E">
            <w:pPr>
              <w:jc w:val="both"/>
              <w:rPr>
                <w:rFonts w:asciiTheme="minorHAnsi" w:hAnsiTheme="minorHAnsi" w:cstheme="minorHAnsi"/>
                <w:color w:val="000000" w:themeColor="text1"/>
                <w:sz w:val="22"/>
                <w:szCs w:val="22"/>
              </w:rPr>
            </w:pPr>
          </w:p>
        </w:tc>
      </w:tr>
    </w:tbl>
    <w:p w14:paraId="1690A86E" w14:textId="77777777" w:rsidR="00824A60" w:rsidRPr="00B15EA8" w:rsidRDefault="00670F9E" w:rsidP="00886057">
      <w:pPr>
        <w:pStyle w:val="BodyText"/>
        <w:spacing w:before="57"/>
        <w:ind w:right="216"/>
        <w:rPr>
          <w:rFonts w:asciiTheme="minorHAnsi" w:hAnsiTheme="minorHAnsi" w:cstheme="minorHAnsi"/>
          <w:color w:val="000000" w:themeColor="text1"/>
        </w:rPr>
      </w:pPr>
      <w:r w:rsidRPr="00B15EA8">
        <w:rPr>
          <w:rFonts w:asciiTheme="minorHAnsi" w:hAnsiTheme="minorHAnsi" w:cstheme="minorHAnsi"/>
          <w:color w:val="000000" w:themeColor="text1"/>
        </w:rPr>
        <w:t>Punktų Nr. 1, 3-4, 6-10, 12 punktų atitikimas turi būti nurodytas Eksploatacinių savybių deklaracijoje;</w:t>
      </w:r>
    </w:p>
    <w:p w14:paraId="22B57E1F" w14:textId="37ECE818" w:rsidR="00670F9E" w:rsidRPr="00B15EA8" w:rsidRDefault="00670F9E" w:rsidP="00886057">
      <w:pPr>
        <w:pStyle w:val="BodyText"/>
        <w:spacing w:before="57"/>
        <w:ind w:right="216"/>
        <w:rPr>
          <w:rFonts w:asciiTheme="minorHAnsi" w:hAnsiTheme="minorHAnsi" w:cstheme="minorHAnsi"/>
          <w:color w:val="000000" w:themeColor="text1"/>
        </w:rPr>
      </w:pPr>
      <w:r w:rsidRPr="00B15EA8">
        <w:rPr>
          <w:rFonts w:asciiTheme="minorHAnsi" w:hAnsiTheme="minorHAnsi" w:cstheme="minorHAnsi"/>
          <w:color w:val="000000" w:themeColor="text1"/>
          <w:spacing w:val="-47"/>
        </w:rPr>
        <w:t xml:space="preserve"> </w:t>
      </w:r>
      <w:r w:rsidRPr="00B15EA8">
        <w:rPr>
          <w:rFonts w:asciiTheme="minorHAnsi" w:hAnsiTheme="minorHAnsi" w:cstheme="minorHAnsi"/>
          <w:color w:val="000000" w:themeColor="text1"/>
        </w:rPr>
        <w:t>Punkto Nr.</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2</w:t>
      </w:r>
      <w:r w:rsidRPr="00B15EA8">
        <w:rPr>
          <w:rFonts w:asciiTheme="minorHAnsi" w:hAnsiTheme="minorHAnsi" w:cstheme="minorHAnsi"/>
          <w:color w:val="000000" w:themeColor="text1"/>
          <w:spacing w:val="-2"/>
        </w:rPr>
        <w:t xml:space="preserve"> </w:t>
      </w:r>
      <w:r w:rsidRPr="00B15EA8">
        <w:rPr>
          <w:rFonts w:asciiTheme="minorHAnsi" w:hAnsiTheme="minorHAnsi" w:cstheme="minorHAnsi"/>
          <w:color w:val="000000" w:themeColor="text1"/>
        </w:rPr>
        <w:t>punkto</w:t>
      </w:r>
      <w:r w:rsidRPr="00B15EA8">
        <w:rPr>
          <w:rFonts w:asciiTheme="minorHAnsi" w:hAnsiTheme="minorHAnsi" w:cstheme="minorHAnsi"/>
          <w:color w:val="000000" w:themeColor="text1"/>
          <w:spacing w:val="-2"/>
        </w:rPr>
        <w:t xml:space="preserve"> </w:t>
      </w:r>
      <w:r w:rsidRPr="00B15EA8">
        <w:rPr>
          <w:rFonts w:asciiTheme="minorHAnsi" w:hAnsiTheme="minorHAnsi" w:cstheme="minorHAnsi"/>
          <w:color w:val="000000" w:themeColor="text1"/>
        </w:rPr>
        <w:t>atitikimas</w:t>
      </w:r>
      <w:r w:rsidRPr="00B15EA8">
        <w:rPr>
          <w:rFonts w:asciiTheme="minorHAnsi" w:hAnsiTheme="minorHAnsi" w:cstheme="minorHAnsi"/>
          <w:color w:val="000000" w:themeColor="text1"/>
          <w:spacing w:val="-2"/>
        </w:rPr>
        <w:t xml:space="preserve"> </w:t>
      </w:r>
      <w:r w:rsidRPr="00B15EA8">
        <w:rPr>
          <w:rFonts w:asciiTheme="minorHAnsi" w:hAnsiTheme="minorHAnsi" w:cstheme="minorHAnsi"/>
          <w:color w:val="000000" w:themeColor="text1"/>
        </w:rPr>
        <w:t>turi</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būti</w:t>
      </w:r>
      <w:r w:rsidRPr="00B15EA8">
        <w:rPr>
          <w:rFonts w:asciiTheme="minorHAnsi" w:hAnsiTheme="minorHAnsi" w:cstheme="minorHAnsi"/>
          <w:color w:val="000000" w:themeColor="text1"/>
          <w:spacing w:val="-1"/>
        </w:rPr>
        <w:t xml:space="preserve"> n</w:t>
      </w:r>
      <w:r w:rsidRPr="00B15EA8">
        <w:rPr>
          <w:rFonts w:asciiTheme="minorHAnsi" w:hAnsiTheme="minorHAnsi" w:cstheme="minorHAnsi"/>
          <w:color w:val="000000" w:themeColor="text1"/>
        </w:rPr>
        <w:t>urodytas</w:t>
      </w:r>
      <w:r w:rsidRPr="00B15EA8">
        <w:rPr>
          <w:rFonts w:asciiTheme="minorHAnsi" w:hAnsiTheme="minorHAnsi" w:cstheme="minorHAnsi"/>
          <w:color w:val="000000" w:themeColor="text1"/>
          <w:spacing w:val="2"/>
        </w:rPr>
        <w:t xml:space="preserve"> </w:t>
      </w:r>
      <w:r w:rsidRPr="00B15EA8">
        <w:rPr>
          <w:rFonts w:asciiTheme="minorHAnsi" w:hAnsiTheme="minorHAnsi" w:cstheme="minorHAnsi"/>
          <w:color w:val="000000" w:themeColor="text1"/>
        </w:rPr>
        <w:t>Atitikties</w:t>
      </w:r>
      <w:r w:rsidRPr="00B15EA8">
        <w:rPr>
          <w:rFonts w:asciiTheme="minorHAnsi" w:hAnsiTheme="minorHAnsi" w:cstheme="minorHAnsi"/>
          <w:color w:val="000000" w:themeColor="text1"/>
          <w:spacing w:val="-2"/>
        </w:rPr>
        <w:t xml:space="preserve"> </w:t>
      </w:r>
      <w:r w:rsidRPr="00B15EA8">
        <w:rPr>
          <w:rFonts w:asciiTheme="minorHAnsi" w:hAnsiTheme="minorHAnsi" w:cstheme="minorHAnsi"/>
          <w:color w:val="000000" w:themeColor="text1"/>
        </w:rPr>
        <w:t>sertifikatu.</w:t>
      </w:r>
    </w:p>
    <w:p w14:paraId="27B43BF6" w14:textId="126CFBAE" w:rsidR="00670F9E" w:rsidRPr="00B15EA8" w:rsidRDefault="00670F9E" w:rsidP="00886057">
      <w:pPr>
        <w:pStyle w:val="BodyText"/>
        <w:ind w:right="216"/>
        <w:rPr>
          <w:rFonts w:asciiTheme="minorHAnsi" w:hAnsiTheme="minorHAnsi" w:cstheme="minorHAnsi"/>
          <w:color w:val="000000" w:themeColor="text1"/>
        </w:rPr>
      </w:pPr>
      <w:r w:rsidRPr="00B15EA8">
        <w:rPr>
          <w:rFonts w:asciiTheme="minorHAnsi" w:hAnsiTheme="minorHAnsi" w:cstheme="minorHAnsi"/>
          <w:color w:val="000000" w:themeColor="text1"/>
        </w:rPr>
        <w:t>Punkto</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Nr.</w:t>
      </w:r>
      <w:r w:rsidRPr="00B15EA8">
        <w:rPr>
          <w:rFonts w:asciiTheme="minorHAnsi" w:hAnsiTheme="minorHAnsi" w:cstheme="minorHAnsi"/>
          <w:color w:val="000000" w:themeColor="text1"/>
          <w:spacing w:val="2"/>
        </w:rPr>
        <w:t xml:space="preserve"> </w:t>
      </w:r>
      <w:r w:rsidRPr="00B15EA8">
        <w:rPr>
          <w:rFonts w:asciiTheme="minorHAnsi" w:hAnsiTheme="minorHAnsi" w:cstheme="minorHAnsi"/>
          <w:color w:val="000000" w:themeColor="text1"/>
        </w:rPr>
        <w:t>5,</w:t>
      </w:r>
      <w:r w:rsidRPr="00B15EA8">
        <w:rPr>
          <w:rFonts w:asciiTheme="minorHAnsi" w:hAnsiTheme="minorHAnsi" w:cstheme="minorHAnsi"/>
          <w:color w:val="000000" w:themeColor="text1"/>
          <w:spacing w:val="-2"/>
        </w:rPr>
        <w:t xml:space="preserve"> </w:t>
      </w:r>
      <w:r w:rsidRPr="00B15EA8">
        <w:rPr>
          <w:rFonts w:asciiTheme="minorHAnsi" w:hAnsiTheme="minorHAnsi" w:cstheme="minorHAnsi"/>
          <w:color w:val="000000" w:themeColor="text1"/>
        </w:rPr>
        <w:t>14</w:t>
      </w:r>
      <w:r w:rsidRPr="00B15EA8">
        <w:rPr>
          <w:rFonts w:asciiTheme="minorHAnsi" w:hAnsiTheme="minorHAnsi" w:cstheme="minorHAnsi"/>
          <w:color w:val="000000" w:themeColor="text1"/>
          <w:spacing w:val="2"/>
        </w:rPr>
        <w:t xml:space="preserve"> </w:t>
      </w:r>
      <w:r w:rsidRPr="00B15EA8">
        <w:rPr>
          <w:rFonts w:asciiTheme="minorHAnsi" w:hAnsiTheme="minorHAnsi" w:cstheme="minorHAnsi"/>
          <w:color w:val="000000" w:themeColor="text1"/>
        </w:rPr>
        <w:t>punktų atitikimas,</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tiksliai</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nurodant</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siūlomos</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medžiagos</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modelį,</w:t>
      </w:r>
      <w:r w:rsidRPr="00B15EA8">
        <w:rPr>
          <w:rFonts w:asciiTheme="minorHAnsi" w:hAnsiTheme="minorHAnsi" w:cstheme="minorHAnsi"/>
          <w:color w:val="000000" w:themeColor="text1"/>
          <w:spacing w:val="-2"/>
        </w:rPr>
        <w:t xml:space="preserve"> </w:t>
      </w:r>
      <w:r w:rsidRPr="00B15EA8">
        <w:rPr>
          <w:rFonts w:asciiTheme="minorHAnsi" w:hAnsiTheme="minorHAnsi" w:cstheme="minorHAnsi"/>
          <w:color w:val="000000" w:themeColor="text1"/>
        </w:rPr>
        <w:t>turi</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būti nurodytas</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nuorodoje</w:t>
      </w:r>
      <w:r w:rsidRPr="00B15EA8">
        <w:rPr>
          <w:rFonts w:asciiTheme="minorHAnsi" w:hAnsiTheme="minorHAnsi" w:cstheme="minorHAnsi"/>
          <w:color w:val="000000" w:themeColor="text1"/>
          <w:spacing w:val="-47"/>
        </w:rPr>
        <w:t xml:space="preserve"> </w:t>
      </w:r>
      <w:r w:rsidRPr="00B15EA8">
        <w:rPr>
          <w:rFonts w:asciiTheme="minorHAnsi" w:hAnsiTheme="minorHAnsi" w:cstheme="minorHAnsi"/>
          <w:color w:val="000000" w:themeColor="text1"/>
        </w:rPr>
        <w:t>į</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internetinį</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puslapį ar</w:t>
      </w:r>
      <w:r w:rsidRPr="00B15EA8">
        <w:rPr>
          <w:rFonts w:asciiTheme="minorHAnsi" w:hAnsiTheme="minorHAnsi" w:cstheme="minorHAnsi"/>
          <w:color w:val="000000" w:themeColor="text1"/>
          <w:spacing w:val="-4"/>
        </w:rPr>
        <w:t xml:space="preserve"> </w:t>
      </w:r>
      <w:r w:rsidRPr="00B15EA8">
        <w:rPr>
          <w:rFonts w:asciiTheme="minorHAnsi" w:hAnsiTheme="minorHAnsi" w:cstheme="minorHAnsi"/>
          <w:color w:val="000000" w:themeColor="text1"/>
        </w:rPr>
        <w:t>kitame</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dokumente, kuriame</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pateikta</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techninė informacija apie</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medžiagą.</w:t>
      </w:r>
    </w:p>
    <w:p w14:paraId="69EEC4B6" w14:textId="1631CF33" w:rsidR="00D82DD1" w:rsidRPr="00B15EA8" w:rsidRDefault="00D82DD1" w:rsidP="00233E4D">
      <w:pPr>
        <w:pStyle w:val="Heading1"/>
        <w:numPr>
          <w:ilvl w:val="0"/>
          <w:numId w:val="28"/>
        </w:numPr>
        <w:ind w:left="924" w:hanging="357"/>
        <w:rPr>
          <w:rFonts w:asciiTheme="minorHAnsi" w:hAnsiTheme="minorHAnsi" w:cstheme="minorHAnsi"/>
          <w:color w:val="000000" w:themeColor="text1"/>
          <w:sz w:val="22"/>
          <w:szCs w:val="22"/>
        </w:rPr>
      </w:pPr>
      <w:bookmarkStart w:id="61" w:name="_Toc182300125"/>
      <w:r w:rsidRPr="00B15EA8">
        <w:rPr>
          <w:rFonts w:asciiTheme="minorHAnsi" w:hAnsiTheme="minorHAnsi" w:cstheme="minorHAnsi"/>
          <w:color w:val="000000" w:themeColor="text1"/>
          <w:sz w:val="22"/>
          <w:szCs w:val="22"/>
        </w:rPr>
        <w:t>Dangčio požeminei sklendei (,,kapa“) techniniai reikalavimai</w:t>
      </w:r>
      <w:bookmarkEnd w:id="61"/>
    </w:p>
    <w:tbl>
      <w:tblPr>
        <w:tblStyle w:val="TableGrid"/>
        <w:tblW w:w="5047" w:type="pct"/>
        <w:tblLook w:val="04A0" w:firstRow="1" w:lastRow="0" w:firstColumn="1" w:lastColumn="0" w:noHBand="0" w:noVBand="1"/>
      </w:tblPr>
      <w:tblGrid>
        <w:gridCol w:w="7417"/>
        <w:gridCol w:w="7417"/>
      </w:tblGrid>
      <w:tr w:rsidR="006568A6" w:rsidRPr="00B15EA8" w14:paraId="00BCBF83" w14:textId="77777777" w:rsidTr="003B746D">
        <w:trPr>
          <w:trHeight w:val="326"/>
        </w:trPr>
        <w:tc>
          <w:tcPr>
            <w:tcW w:w="2500" w:type="pct"/>
          </w:tcPr>
          <w:p w14:paraId="07FD7B86" w14:textId="77777777" w:rsidR="00D82DD1" w:rsidRPr="00B15EA8" w:rsidRDefault="00D82DD1" w:rsidP="003B746D">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22786B65" w14:textId="77777777" w:rsidR="00D82DD1" w:rsidRPr="00B15EA8" w:rsidRDefault="00D82DD1" w:rsidP="003B746D">
            <w:pPr>
              <w:rPr>
                <w:rFonts w:asciiTheme="minorHAnsi" w:hAnsiTheme="minorHAnsi" w:cstheme="minorHAnsi"/>
                <w:color w:val="000000" w:themeColor="text1"/>
                <w:sz w:val="22"/>
                <w:szCs w:val="22"/>
              </w:rPr>
            </w:pPr>
          </w:p>
        </w:tc>
      </w:tr>
      <w:tr w:rsidR="006568A6" w:rsidRPr="00B15EA8" w14:paraId="64FAA4E2" w14:textId="77777777" w:rsidTr="003B746D">
        <w:trPr>
          <w:trHeight w:val="351"/>
        </w:trPr>
        <w:tc>
          <w:tcPr>
            <w:tcW w:w="2500" w:type="pct"/>
          </w:tcPr>
          <w:p w14:paraId="640BB272" w14:textId="77777777" w:rsidR="00D82DD1" w:rsidRPr="00B15EA8" w:rsidRDefault="00D82DD1" w:rsidP="003B746D">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2FC99F8D" w14:textId="77777777" w:rsidR="00D82DD1" w:rsidRPr="00B15EA8" w:rsidRDefault="00D82DD1" w:rsidP="003B746D">
            <w:pPr>
              <w:rPr>
                <w:rFonts w:asciiTheme="minorHAnsi" w:hAnsiTheme="minorHAnsi" w:cstheme="minorHAnsi"/>
                <w:color w:val="000000" w:themeColor="text1"/>
                <w:sz w:val="22"/>
                <w:szCs w:val="22"/>
              </w:rPr>
            </w:pPr>
          </w:p>
        </w:tc>
      </w:tr>
      <w:tr w:rsidR="00E01DAF" w:rsidRPr="00B15EA8" w14:paraId="46962DDC" w14:textId="77777777" w:rsidTr="003B746D">
        <w:trPr>
          <w:trHeight w:val="301"/>
        </w:trPr>
        <w:tc>
          <w:tcPr>
            <w:tcW w:w="2500" w:type="pct"/>
          </w:tcPr>
          <w:p w14:paraId="7E9468EF" w14:textId="77777777" w:rsidR="00D82DD1" w:rsidRPr="00B15EA8" w:rsidRDefault="00D82DD1" w:rsidP="003B746D">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1E8A9C2D" w14:textId="77777777" w:rsidR="00D82DD1" w:rsidRPr="00B15EA8" w:rsidRDefault="00D82DD1" w:rsidP="003B746D">
            <w:pPr>
              <w:rPr>
                <w:rFonts w:asciiTheme="minorHAnsi" w:hAnsiTheme="minorHAnsi" w:cstheme="minorHAnsi"/>
                <w:color w:val="000000" w:themeColor="text1"/>
                <w:sz w:val="22"/>
                <w:szCs w:val="22"/>
              </w:rPr>
            </w:pPr>
          </w:p>
        </w:tc>
      </w:tr>
    </w:tbl>
    <w:p w14:paraId="0A6A1DA7" w14:textId="77777777" w:rsidR="00D82DD1" w:rsidRPr="00B15EA8" w:rsidRDefault="00D82DD1" w:rsidP="00D82DD1">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6"/>
        <w:gridCol w:w="2718"/>
        <w:gridCol w:w="5893"/>
        <w:gridCol w:w="2789"/>
        <w:gridCol w:w="2789"/>
      </w:tblGrid>
      <w:tr w:rsidR="006568A6" w:rsidRPr="00B15EA8" w14:paraId="6B0F4A42" w14:textId="77777777" w:rsidTr="003B746D">
        <w:trPr>
          <w:trHeight w:val="527"/>
          <w:tblHeader/>
        </w:trPr>
        <w:tc>
          <w:tcPr>
            <w:tcW w:w="192" w:type="pct"/>
            <w:tcBorders>
              <w:top w:val="single" w:sz="4" w:space="0" w:color="auto"/>
              <w:left w:val="single" w:sz="4" w:space="0" w:color="auto"/>
              <w:bottom w:val="single" w:sz="4" w:space="0" w:color="auto"/>
              <w:right w:val="single" w:sz="4" w:space="0" w:color="auto"/>
            </w:tcBorders>
          </w:tcPr>
          <w:p w14:paraId="24004325" w14:textId="77777777" w:rsidR="00D82DD1" w:rsidRPr="00B15EA8" w:rsidRDefault="00D82DD1" w:rsidP="003B746D">
            <w:pPr>
              <w:jc w:val="cente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Eil. Nr.</w:t>
            </w:r>
          </w:p>
        </w:tc>
        <w:tc>
          <w:tcPr>
            <w:tcW w:w="921" w:type="pct"/>
            <w:tcBorders>
              <w:top w:val="single" w:sz="4" w:space="0" w:color="auto"/>
              <w:left w:val="single" w:sz="4" w:space="0" w:color="auto"/>
              <w:bottom w:val="single" w:sz="4" w:space="0" w:color="auto"/>
              <w:right w:val="single" w:sz="4" w:space="0" w:color="auto"/>
            </w:tcBorders>
          </w:tcPr>
          <w:p w14:paraId="391CB41D" w14:textId="77777777" w:rsidR="00D82DD1" w:rsidRPr="00B15EA8" w:rsidRDefault="00D82DD1" w:rsidP="003B746D">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Techniniai parametrai ir reikalavimai</w:t>
            </w:r>
          </w:p>
        </w:tc>
        <w:tc>
          <w:tcPr>
            <w:tcW w:w="1997" w:type="pct"/>
            <w:tcBorders>
              <w:top w:val="single" w:sz="4" w:space="0" w:color="auto"/>
              <w:left w:val="single" w:sz="4" w:space="0" w:color="auto"/>
              <w:bottom w:val="single" w:sz="4" w:space="0" w:color="auto"/>
              <w:right w:val="single" w:sz="4" w:space="0" w:color="auto"/>
            </w:tcBorders>
          </w:tcPr>
          <w:p w14:paraId="1D3695ED" w14:textId="77777777" w:rsidR="00D82DD1" w:rsidRPr="00B15EA8" w:rsidRDefault="00D82DD1" w:rsidP="003B746D">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52227352" w14:textId="77777777" w:rsidR="00D82DD1" w:rsidRPr="00B15EA8" w:rsidRDefault="00D82DD1" w:rsidP="003B746D">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45" w:type="pct"/>
            <w:tcBorders>
              <w:top w:val="single" w:sz="4" w:space="0" w:color="auto"/>
              <w:left w:val="single" w:sz="4" w:space="0" w:color="auto"/>
              <w:bottom w:val="single" w:sz="4" w:space="0" w:color="auto"/>
              <w:right w:val="single" w:sz="4" w:space="0" w:color="auto"/>
            </w:tcBorders>
          </w:tcPr>
          <w:p w14:paraId="0EAF02E8" w14:textId="77777777" w:rsidR="00D82DD1" w:rsidRPr="00B15EA8" w:rsidRDefault="00D82DD1" w:rsidP="003B746D">
            <w:pPr>
              <w:rPr>
                <w:rFonts w:asciiTheme="minorHAnsi" w:hAnsiTheme="minorHAnsi" w:cstheme="minorHAnsi"/>
                <w:b/>
                <w:bCs/>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53BA7FA2" w14:textId="77777777" w:rsidTr="003B74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44A0A6DC" w14:textId="77777777" w:rsidR="00D82DD1" w:rsidRPr="00B15EA8" w:rsidRDefault="00D82DD1" w:rsidP="003B746D">
            <w:pPr>
              <w:tabs>
                <w:tab w:val="center" w:pos="4819"/>
                <w:tab w:val="right" w:pos="9638"/>
              </w:tabs>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Bendrieji parametrai</w:t>
            </w:r>
          </w:p>
        </w:tc>
        <w:tc>
          <w:tcPr>
            <w:tcW w:w="945" w:type="pct"/>
            <w:tcBorders>
              <w:top w:val="single" w:sz="4" w:space="0" w:color="auto"/>
              <w:left w:val="single" w:sz="4" w:space="0" w:color="auto"/>
              <w:bottom w:val="single" w:sz="4" w:space="0" w:color="auto"/>
              <w:right w:val="single" w:sz="4" w:space="0" w:color="auto"/>
            </w:tcBorders>
          </w:tcPr>
          <w:p w14:paraId="622E1A84" w14:textId="77777777" w:rsidR="00D82DD1" w:rsidRPr="00B15EA8" w:rsidRDefault="00D82DD1" w:rsidP="003B746D">
            <w:pPr>
              <w:tabs>
                <w:tab w:val="center" w:pos="4819"/>
                <w:tab w:val="right" w:pos="9638"/>
              </w:tabs>
              <w:jc w:val="center"/>
              <w:rPr>
                <w:rFonts w:asciiTheme="minorHAnsi" w:hAnsiTheme="minorHAnsi" w:cstheme="minorHAnsi"/>
                <w:b/>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DBC1691" w14:textId="77777777" w:rsidR="00D82DD1" w:rsidRPr="00B15EA8" w:rsidRDefault="00D82DD1" w:rsidP="003B746D">
            <w:pPr>
              <w:tabs>
                <w:tab w:val="center" w:pos="4819"/>
                <w:tab w:val="right" w:pos="9638"/>
              </w:tabs>
              <w:jc w:val="center"/>
              <w:rPr>
                <w:rFonts w:asciiTheme="minorHAnsi" w:hAnsiTheme="minorHAnsi" w:cstheme="minorHAnsi"/>
                <w:b/>
                <w:color w:val="000000" w:themeColor="text1"/>
                <w:sz w:val="22"/>
                <w:szCs w:val="22"/>
              </w:rPr>
            </w:pPr>
          </w:p>
        </w:tc>
      </w:tr>
      <w:tr w:rsidR="006568A6" w:rsidRPr="00B15EA8" w14:paraId="76D4A573" w14:textId="77777777" w:rsidTr="003B74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49CAA41A" w14:textId="77777777" w:rsidR="00D82DD1" w:rsidRPr="00B15EA8" w:rsidRDefault="00D82DD1" w:rsidP="00D57BC5">
            <w:pPr>
              <w:numPr>
                <w:ilvl w:val="0"/>
                <w:numId w:val="14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E066903" w14:textId="039A1471" w:rsidR="00D82DD1" w:rsidRPr="00B15EA8" w:rsidRDefault="00D82DD1" w:rsidP="003B746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,,Kapos“ atsparumas karščiui</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56F783B0" w14:textId="30D1F733" w:rsidR="00D82DD1" w:rsidRPr="00B15EA8" w:rsidRDefault="00BA1538" w:rsidP="003B746D">
            <w:pPr>
              <w:spacing w:before="100" w:beforeAutospacing="1" w:after="100" w:afterAutospacing="1"/>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shd w:val="clear" w:color="auto" w:fill="FFFFFF"/>
              </w:rPr>
              <w:t>≥</w:t>
            </w:r>
            <w:r w:rsidRPr="00B15EA8">
              <w:rPr>
                <w:rFonts w:asciiTheme="minorHAnsi" w:hAnsiTheme="minorHAnsi" w:cstheme="minorHAnsi"/>
                <w:color w:val="000000" w:themeColor="text1"/>
                <w:sz w:val="22"/>
                <w:szCs w:val="22"/>
              </w:rPr>
              <w:t xml:space="preserve"> +150 ºC.</w:t>
            </w:r>
          </w:p>
        </w:tc>
        <w:tc>
          <w:tcPr>
            <w:tcW w:w="945" w:type="pct"/>
            <w:tcBorders>
              <w:top w:val="single" w:sz="4" w:space="0" w:color="auto"/>
              <w:left w:val="single" w:sz="4" w:space="0" w:color="auto"/>
              <w:bottom w:val="single" w:sz="4" w:space="0" w:color="auto"/>
              <w:right w:val="single" w:sz="4" w:space="0" w:color="auto"/>
            </w:tcBorders>
          </w:tcPr>
          <w:p w14:paraId="7083CA7B" w14:textId="77777777" w:rsidR="00D82DD1" w:rsidRPr="00B15EA8" w:rsidRDefault="00D82DD1" w:rsidP="003B746D">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AFBBED5" w14:textId="77777777" w:rsidR="00D82DD1" w:rsidRPr="00B15EA8" w:rsidRDefault="00D82DD1" w:rsidP="003B746D">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1C37C19C" w14:textId="77777777" w:rsidTr="003B74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56DC3632" w14:textId="77777777" w:rsidR="00BA1538" w:rsidRPr="00B15EA8" w:rsidRDefault="00BA1538" w:rsidP="00D57BC5">
            <w:pPr>
              <w:numPr>
                <w:ilvl w:val="0"/>
                <w:numId w:val="14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917FB19" w14:textId="58122A1D" w:rsidR="00BA1538" w:rsidRPr="00B15EA8" w:rsidRDefault="00BA1538" w:rsidP="00BA1538">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,,Kapos“ dangčio medžiaga</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6091F2CB" w14:textId="0862A7C2" w:rsidR="00BA1538" w:rsidRPr="00B15EA8" w:rsidRDefault="00BA1538" w:rsidP="00BA1538">
            <w:pPr>
              <w:spacing w:after="21"/>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Kalusis ketus pagal LST EN 1563 arba lygiavertį;</w:t>
            </w:r>
          </w:p>
          <w:p w14:paraId="0808CD3F" w14:textId="4EE2743C" w:rsidR="00BA1538" w:rsidRPr="00B15EA8" w:rsidRDefault="00BA1538" w:rsidP="00BA1538">
            <w:pPr>
              <w:spacing w:after="21"/>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Dangčio tvirtinimo varžtų medžiaga – nerūdijantis plienas, ne žemesnės nei A2 klasės pagal ISO3506-1:2009</w:t>
            </w:r>
          </w:p>
        </w:tc>
        <w:tc>
          <w:tcPr>
            <w:tcW w:w="945" w:type="pct"/>
            <w:tcBorders>
              <w:top w:val="single" w:sz="4" w:space="0" w:color="auto"/>
              <w:left w:val="single" w:sz="4" w:space="0" w:color="auto"/>
              <w:bottom w:val="single" w:sz="4" w:space="0" w:color="auto"/>
              <w:right w:val="single" w:sz="4" w:space="0" w:color="auto"/>
            </w:tcBorders>
          </w:tcPr>
          <w:p w14:paraId="54B69139" w14:textId="77777777" w:rsidR="00BA1538" w:rsidRPr="00B15EA8" w:rsidRDefault="00BA1538" w:rsidP="00BA1538">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7AEE1F68" w14:textId="77777777" w:rsidR="00BA1538" w:rsidRPr="00B15EA8" w:rsidRDefault="00BA1538" w:rsidP="00BA1538">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1F9C0B93" w14:textId="77777777" w:rsidTr="003B74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220B35A5" w14:textId="77777777" w:rsidR="00BA1538" w:rsidRPr="00B15EA8" w:rsidRDefault="00BA1538" w:rsidP="00D57BC5">
            <w:pPr>
              <w:numPr>
                <w:ilvl w:val="0"/>
                <w:numId w:val="14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315C8B8" w14:textId="1D430D9A" w:rsidR="00BA1538" w:rsidRPr="00B15EA8" w:rsidRDefault="00BA1538" w:rsidP="00BA153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,,Kapos“ korpuso medžiaga</w:t>
            </w:r>
          </w:p>
        </w:tc>
        <w:tc>
          <w:tcPr>
            <w:tcW w:w="1997" w:type="pct"/>
            <w:tcBorders>
              <w:top w:val="single" w:sz="4" w:space="0" w:color="auto"/>
              <w:left w:val="single" w:sz="4" w:space="0" w:color="auto"/>
              <w:bottom w:val="single" w:sz="4" w:space="0" w:color="auto"/>
              <w:right w:val="single" w:sz="4" w:space="0" w:color="auto"/>
            </w:tcBorders>
          </w:tcPr>
          <w:p w14:paraId="5D103474" w14:textId="77777777" w:rsidR="00BA1538" w:rsidRPr="00B15EA8" w:rsidRDefault="00BA1538" w:rsidP="00BA1538">
            <w:pPr>
              <w:pStyle w:val="TableParagraph"/>
              <w:spacing w:line="248" w:lineRule="exact"/>
              <w:rPr>
                <w:rFonts w:eastAsia="Times New Roman" w:cstheme="minorHAnsi"/>
                <w:color w:val="000000" w:themeColor="text1"/>
                <w:lang w:val="lt-LT"/>
              </w:rPr>
            </w:pPr>
            <w:r w:rsidRPr="00B15EA8">
              <w:rPr>
                <w:rFonts w:eastAsia="Times New Roman" w:cstheme="minorHAnsi"/>
                <w:color w:val="000000" w:themeColor="text1"/>
                <w:lang w:val="lt-LT"/>
              </w:rPr>
              <w:t>Kalusis ketus pagal LST EN 1563 arba lygiavertis;</w:t>
            </w:r>
          </w:p>
          <w:p w14:paraId="51B93BA1" w14:textId="1B3310C1" w:rsidR="00BA1538" w:rsidRPr="00B15EA8" w:rsidRDefault="00BA1538" w:rsidP="00BA1538">
            <w:pPr>
              <w:tabs>
                <w:tab w:val="center" w:pos="4819"/>
                <w:tab w:val="right" w:pos="9638"/>
              </w:tabs>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Arba plastikas (PE HD) arba lygiavertė medžiaga;</w:t>
            </w:r>
          </w:p>
          <w:p w14:paraId="15C20327" w14:textId="6AF1D17E" w:rsidR="00BA1538" w:rsidRPr="00B15EA8" w:rsidRDefault="00BA1538" w:rsidP="00BA1538">
            <w:pPr>
              <w:pStyle w:val="TableParagraph"/>
              <w:ind w:left="108"/>
              <w:rPr>
                <w:rFonts w:cstheme="minorHAnsi"/>
                <w:color w:val="000000" w:themeColor="text1"/>
                <w:lang w:val="lt-LT"/>
              </w:rPr>
            </w:pPr>
          </w:p>
        </w:tc>
        <w:tc>
          <w:tcPr>
            <w:tcW w:w="945" w:type="pct"/>
            <w:tcBorders>
              <w:top w:val="single" w:sz="4" w:space="0" w:color="auto"/>
              <w:left w:val="single" w:sz="4" w:space="0" w:color="auto"/>
              <w:bottom w:val="single" w:sz="4" w:space="0" w:color="auto"/>
              <w:right w:val="single" w:sz="4" w:space="0" w:color="auto"/>
            </w:tcBorders>
          </w:tcPr>
          <w:p w14:paraId="4EFFAD82" w14:textId="77777777" w:rsidR="00BA1538" w:rsidRPr="00B15EA8" w:rsidRDefault="00BA1538" w:rsidP="00BA1538">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1B032DC" w14:textId="77777777" w:rsidR="00BA1538" w:rsidRPr="00B15EA8" w:rsidRDefault="00BA1538" w:rsidP="00BA1538">
            <w:pPr>
              <w:spacing w:afterLines="10" w:after="24"/>
              <w:jc w:val="both"/>
              <w:rPr>
                <w:rFonts w:asciiTheme="minorHAnsi" w:hAnsiTheme="minorHAnsi" w:cstheme="minorHAnsi"/>
                <w:color w:val="000000" w:themeColor="text1"/>
                <w:sz w:val="22"/>
                <w:szCs w:val="22"/>
              </w:rPr>
            </w:pPr>
          </w:p>
        </w:tc>
      </w:tr>
      <w:tr w:rsidR="006568A6" w:rsidRPr="00B15EA8" w14:paraId="21066EE2" w14:textId="77777777" w:rsidTr="003B74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074BE39" w14:textId="77777777" w:rsidR="00BA1538" w:rsidRPr="00B15EA8" w:rsidRDefault="00BA1538" w:rsidP="00D57BC5">
            <w:pPr>
              <w:numPr>
                <w:ilvl w:val="0"/>
                <w:numId w:val="14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9B276E8" w14:textId="53784A69" w:rsidR="00BA1538" w:rsidRPr="00B15EA8" w:rsidRDefault="00BA1538" w:rsidP="00BA1538">
            <w:pPr>
              <w:pStyle w:val="TableParagraph"/>
              <w:rPr>
                <w:rFonts w:cstheme="minorHAnsi"/>
                <w:color w:val="000000" w:themeColor="text1"/>
                <w:lang w:val="lt-LT"/>
              </w:rPr>
            </w:pPr>
            <w:r w:rsidRPr="00B15EA8">
              <w:rPr>
                <w:rFonts w:cstheme="minorHAnsi"/>
                <w:color w:val="000000" w:themeColor="text1"/>
                <w:lang w:val="lt-LT"/>
              </w:rPr>
              <w:t>,,Kapos“ atraminės plokštės medžiaga</w:t>
            </w:r>
          </w:p>
        </w:tc>
        <w:tc>
          <w:tcPr>
            <w:tcW w:w="1997" w:type="pct"/>
            <w:tcBorders>
              <w:top w:val="single" w:sz="4" w:space="0" w:color="auto"/>
              <w:left w:val="single" w:sz="4" w:space="0" w:color="auto"/>
              <w:bottom w:val="single" w:sz="4" w:space="0" w:color="auto"/>
              <w:right w:val="single" w:sz="4" w:space="0" w:color="auto"/>
            </w:tcBorders>
          </w:tcPr>
          <w:p w14:paraId="2E889932" w14:textId="279DE4AE" w:rsidR="00BA1538" w:rsidRPr="00B15EA8" w:rsidRDefault="00BA1538" w:rsidP="00D916E3">
            <w:pPr>
              <w:pStyle w:val="TableParagraph"/>
              <w:rPr>
                <w:rFonts w:cstheme="minorHAnsi"/>
                <w:color w:val="000000" w:themeColor="text1"/>
                <w:lang w:val="lt-LT"/>
              </w:rPr>
            </w:pPr>
            <w:r w:rsidRPr="00B15EA8">
              <w:rPr>
                <w:rFonts w:eastAsia="Times New Roman" w:cstheme="minorHAnsi"/>
                <w:color w:val="000000" w:themeColor="text1"/>
                <w:lang w:val="lt-LT"/>
              </w:rPr>
              <w:t>Plastikas (PE HD) arba lygiavertė medžiaga;</w:t>
            </w:r>
          </w:p>
        </w:tc>
        <w:tc>
          <w:tcPr>
            <w:tcW w:w="945" w:type="pct"/>
            <w:tcBorders>
              <w:top w:val="single" w:sz="4" w:space="0" w:color="auto"/>
              <w:left w:val="single" w:sz="4" w:space="0" w:color="auto"/>
              <w:bottom w:val="single" w:sz="4" w:space="0" w:color="auto"/>
              <w:right w:val="single" w:sz="4" w:space="0" w:color="auto"/>
            </w:tcBorders>
          </w:tcPr>
          <w:p w14:paraId="4969D0C1" w14:textId="77777777" w:rsidR="00BA1538" w:rsidRPr="00B15EA8" w:rsidRDefault="00BA1538" w:rsidP="00BA1538">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7B7A61CA" w14:textId="77777777" w:rsidR="00BA1538" w:rsidRPr="00B15EA8" w:rsidRDefault="00BA1538" w:rsidP="00BA1538">
            <w:pPr>
              <w:rPr>
                <w:rFonts w:asciiTheme="minorHAnsi" w:hAnsiTheme="minorHAnsi" w:cstheme="minorHAnsi"/>
                <w:color w:val="000000" w:themeColor="text1"/>
                <w:sz w:val="22"/>
                <w:szCs w:val="22"/>
                <w:lang w:eastAsia="lt-LT"/>
              </w:rPr>
            </w:pPr>
          </w:p>
        </w:tc>
      </w:tr>
      <w:tr w:rsidR="006568A6" w:rsidRPr="00B15EA8" w14:paraId="3A075FEF" w14:textId="77777777" w:rsidTr="003B74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ED8882E" w14:textId="77777777" w:rsidR="00BA1538" w:rsidRPr="00B15EA8" w:rsidRDefault="00BA1538" w:rsidP="00D57BC5">
            <w:pPr>
              <w:numPr>
                <w:ilvl w:val="0"/>
                <w:numId w:val="14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78E9333" w14:textId="25933C33" w:rsidR="00BA1538" w:rsidRPr="00B15EA8" w:rsidRDefault="00BA1538" w:rsidP="00BA153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Korpuso ir dangčio vidaus ir išorės padengimas</w:t>
            </w:r>
          </w:p>
        </w:tc>
        <w:tc>
          <w:tcPr>
            <w:tcW w:w="1997" w:type="pct"/>
            <w:tcBorders>
              <w:top w:val="single" w:sz="4" w:space="0" w:color="auto"/>
              <w:left w:val="single" w:sz="4" w:space="0" w:color="auto"/>
              <w:bottom w:val="single" w:sz="4" w:space="0" w:color="auto"/>
              <w:right w:val="single" w:sz="4" w:space="0" w:color="auto"/>
            </w:tcBorders>
          </w:tcPr>
          <w:p w14:paraId="2F2E457B" w14:textId="5A451901" w:rsidR="00BA1538" w:rsidRPr="00B15EA8" w:rsidRDefault="00BA1538" w:rsidP="00BA1538">
            <w:pPr>
              <w:spacing w:afterLines="10" w:after="24"/>
              <w:ind w:left="9"/>
              <w:jc w:val="both"/>
              <w:rPr>
                <w:rFonts w:asciiTheme="minorHAnsi" w:hAnsiTheme="minorHAnsi" w:cstheme="minorHAnsi"/>
                <w:b/>
                <w:bCs/>
                <w:color w:val="000000" w:themeColor="text1"/>
                <w:sz w:val="22"/>
                <w:szCs w:val="22"/>
              </w:rPr>
            </w:pPr>
            <w:r w:rsidRPr="00B15EA8">
              <w:rPr>
                <w:rFonts w:asciiTheme="minorHAnsi" w:hAnsiTheme="minorHAnsi" w:cstheme="minorHAnsi"/>
                <w:color w:val="000000" w:themeColor="text1"/>
                <w:sz w:val="22"/>
                <w:szCs w:val="22"/>
              </w:rPr>
              <w:t>Ketinės dalys dengiamos bitumu arba lygiaverte medžiaga;</w:t>
            </w:r>
          </w:p>
        </w:tc>
        <w:tc>
          <w:tcPr>
            <w:tcW w:w="945" w:type="pct"/>
            <w:tcBorders>
              <w:top w:val="single" w:sz="4" w:space="0" w:color="auto"/>
              <w:left w:val="single" w:sz="4" w:space="0" w:color="auto"/>
              <w:bottom w:val="single" w:sz="4" w:space="0" w:color="auto"/>
              <w:right w:val="single" w:sz="4" w:space="0" w:color="auto"/>
            </w:tcBorders>
          </w:tcPr>
          <w:p w14:paraId="1D2C4046" w14:textId="77777777" w:rsidR="00BA1538" w:rsidRPr="00B15EA8" w:rsidRDefault="00BA1538" w:rsidP="00BA1538">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45AA86EF" w14:textId="77777777" w:rsidR="00BA1538" w:rsidRPr="00B15EA8" w:rsidRDefault="00BA1538" w:rsidP="00BA1538">
            <w:pPr>
              <w:rPr>
                <w:rFonts w:asciiTheme="minorHAnsi" w:hAnsiTheme="minorHAnsi" w:cstheme="minorHAnsi"/>
                <w:color w:val="000000" w:themeColor="text1"/>
                <w:sz w:val="22"/>
                <w:szCs w:val="22"/>
                <w:lang w:eastAsia="lt-LT"/>
              </w:rPr>
            </w:pPr>
          </w:p>
        </w:tc>
      </w:tr>
      <w:tr w:rsidR="006568A6" w:rsidRPr="00B15EA8" w14:paraId="79C3AB4A" w14:textId="77777777" w:rsidTr="003B74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7F816E3" w14:textId="77777777" w:rsidR="00BA1538" w:rsidRPr="00B15EA8" w:rsidRDefault="00BA1538" w:rsidP="00D57BC5">
            <w:pPr>
              <w:numPr>
                <w:ilvl w:val="0"/>
                <w:numId w:val="14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392CBBF" w14:textId="419130F5" w:rsidR="00BA1538" w:rsidRPr="00B15EA8" w:rsidRDefault="00BA1538" w:rsidP="00BA153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,,Kapos“ dangtelio skersmuo</w:t>
            </w:r>
          </w:p>
        </w:tc>
        <w:tc>
          <w:tcPr>
            <w:tcW w:w="1997" w:type="pct"/>
            <w:tcBorders>
              <w:top w:val="single" w:sz="4" w:space="0" w:color="auto"/>
              <w:left w:val="single" w:sz="4" w:space="0" w:color="auto"/>
              <w:bottom w:val="single" w:sz="4" w:space="0" w:color="auto"/>
              <w:right w:val="single" w:sz="4" w:space="0" w:color="auto"/>
            </w:tcBorders>
          </w:tcPr>
          <w:p w14:paraId="019F2A98" w14:textId="35FB419C" w:rsidR="00BA1538" w:rsidRPr="00B15EA8" w:rsidRDefault="00BA1538" w:rsidP="00D916E3">
            <w:pPr>
              <w:pStyle w:val="TableParagraph"/>
              <w:rPr>
                <w:rFonts w:cstheme="minorHAnsi"/>
                <w:color w:val="000000" w:themeColor="text1"/>
                <w:lang w:val="lt-LT"/>
              </w:rPr>
            </w:pPr>
            <w:r w:rsidRPr="00B15EA8">
              <w:rPr>
                <w:rFonts w:eastAsia="Times New Roman" w:cstheme="minorHAnsi"/>
                <w:color w:val="000000" w:themeColor="text1"/>
                <w:lang w:val="lt-LT"/>
              </w:rPr>
              <w:t>Ne mažiau 150 mm;</w:t>
            </w:r>
          </w:p>
        </w:tc>
        <w:tc>
          <w:tcPr>
            <w:tcW w:w="945" w:type="pct"/>
            <w:tcBorders>
              <w:top w:val="single" w:sz="4" w:space="0" w:color="auto"/>
              <w:left w:val="single" w:sz="4" w:space="0" w:color="auto"/>
              <w:bottom w:val="single" w:sz="4" w:space="0" w:color="auto"/>
              <w:right w:val="single" w:sz="4" w:space="0" w:color="auto"/>
            </w:tcBorders>
          </w:tcPr>
          <w:p w14:paraId="5231B247" w14:textId="77777777" w:rsidR="00BA1538" w:rsidRPr="00B15EA8" w:rsidRDefault="00BA1538" w:rsidP="00BA1538">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57913C50" w14:textId="77777777" w:rsidR="00BA1538" w:rsidRPr="00B15EA8" w:rsidRDefault="00BA1538" w:rsidP="00BA1538">
            <w:pPr>
              <w:rPr>
                <w:rFonts w:asciiTheme="minorHAnsi" w:hAnsiTheme="minorHAnsi" w:cstheme="minorHAnsi"/>
                <w:color w:val="000000" w:themeColor="text1"/>
                <w:sz w:val="22"/>
                <w:szCs w:val="22"/>
                <w:lang w:eastAsia="lt-LT"/>
              </w:rPr>
            </w:pPr>
          </w:p>
        </w:tc>
      </w:tr>
      <w:tr w:rsidR="006568A6" w:rsidRPr="00B15EA8" w14:paraId="20A260D8" w14:textId="77777777" w:rsidTr="003B74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28F3B1B" w14:textId="77777777" w:rsidR="00BA1538" w:rsidRPr="00B15EA8" w:rsidRDefault="00BA1538" w:rsidP="00D57BC5">
            <w:pPr>
              <w:numPr>
                <w:ilvl w:val="0"/>
                <w:numId w:val="14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BDB5327" w14:textId="2355D645" w:rsidR="00BA1538" w:rsidRPr="00B15EA8" w:rsidRDefault="00BA1538" w:rsidP="00BA153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,,Kapos“ atraminės plokštės fiksavimas</w:t>
            </w:r>
          </w:p>
        </w:tc>
        <w:tc>
          <w:tcPr>
            <w:tcW w:w="1997" w:type="pct"/>
            <w:tcBorders>
              <w:top w:val="single" w:sz="4" w:space="0" w:color="auto"/>
              <w:left w:val="single" w:sz="4" w:space="0" w:color="auto"/>
              <w:bottom w:val="single" w:sz="4" w:space="0" w:color="auto"/>
              <w:right w:val="single" w:sz="4" w:space="0" w:color="auto"/>
            </w:tcBorders>
          </w:tcPr>
          <w:p w14:paraId="1811B891" w14:textId="3FB43C1A" w:rsidR="00BA1538" w:rsidRPr="00B15EA8" w:rsidRDefault="00BA1538" w:rsidP="00BA1538">
            <w:pPr>
              <w:spacing w:afterLines="10" w:after="24"/>
              <w:ind w:left="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Turi turėti prailginimo veleno fiksavimo mechanizmą, nebent to nereikalauja prailginimo veleno gamintojas.</w:t>
            </w:r>
          </w:p>
        </w:tc>
        <w:tc>
          <w:tcPr>
            <w:tcW w:w="945" w:type="pct"/>
            <w:tcBorders>
              <w:top w:val="single" w:sz="4" w:space="0" w:color="auto"/>
              <w:left w:val="single" w:sz="4" w:space="0" w:color="auto"/>
              <w:bottom w:val="single" w:sz="4" w:space="0" w:color="auto"/>
              <w:right w:val="single" w:sz="4" w:space="0" w:color="auto"/>
            </w:tcBorders>
          </w:tcPr>
          <w:p w14:paraId="7AE24B65" w14:textId="77777777" w:rsidR="00BA1538" w:rsidRPr="00B15EA8" w:rsidRDefault="00BA1538" w:rsidP="00BA1538">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56734EC9" w14:textId="77777777" w:rsidR="00BA1538" w:rsidRPr="00B15EA8" w:rsidRDefault="00BA1538" w:rsidP="00BA1538">
            <w:pPr>
              <w:rPr>
                <w:rFonts w:asciiTheme="minorHAnsi" w:hAnsiTheme="minorHAnsi" w:cstheme="minorHAnsi"/>
                <w:color w:val="000000" w:themeColor="text1"/>
                <w:sz w:val="22"/>
                <w:szCs w:val="22"/>
                <w:lang w:eastAsia="lt-LT"/>
              </w:rPr>
            </w:pPr>
          </w:p>
        </w:tc>
      </w:tr>
      <w:tr w:rsidR="006568A6" w:rsidRPr="00B15EA8" w14:paraId="27409D02" w14:textId="77777777" w:rsidTr="003B74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7FAA5231" w14:textId="77777777" w:rsidR="00BA1538" w:rsidRPr="00B15EA8" w:rsidRDefault="00BA1538" w:rsidP="00BA1538">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c>
          <w:tcPr>
            <w:tcW w:w="945" w:type="pct"/>
            <w:tcBorders>
              <w:top w:val="single" w:sz="4" w:space="0" w:color="auto"/>
              <w:left w:val="single" w:sz="4" w:space="0" w:color="auto"/>
              <w:bottom w:val="single" w:sz="4" w:space="0" w:color="auto"/>
              <w:right w:val="single" w:sz="4" w:space="0" w:color="auto"/>
            </w:tcBorders>
          </w:tcPr>
          <w:p w14:paraId="44201ABC" w14:textId="77777777" w:rsidR="00BA1538" w:rsidRPr="00B15EA8" w:rsidRDefault="00BA1538" w:rsidP="00BA1538">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1EAE7EBB" w14:textId="77777777" w:rsidR="00BA1538" w:rsidRPr="00B15EA8" w:rsidRDefault="00BA1538" w:rsidP="00BA1538">
            <w:pPr>
              <w:ind w:left="9"/>
              <w:jc w:val="center"/>
              <w:rPr>
                <w:rFonts w:asciiTheme="minorHAnsi" w:hAnsiTheme="minorHAnsi" w:cstheme="minorHAnsi"/>
                <w:b/>
                <w:color w:val="000000" w:themeColor="text1"/>
                <w:sz w:val="22"/>
                <w:szCs w:val="22"/>
                <w:lang w:eastAsia="lt-LT"/>
              </w:rPr>
            </w:pPr>
          </w:p>
        </w:tc>
      </w:tr>
      <w:tr w:rsidR="006568A6" w:rsidRPr="00B15EA8" w14:paraId="503BD8A5" w14:textId="77777777" w:rsidTr="003B74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74D41DBB" w14:textId="77777777" w:rsidR="00BA1538" w:rsidRPr="00B15EA8" w:rsidRDefault="00BA1538" w:rsidP="00D57BC5">
            <w:pPr>
              <w:numPr>
                <w:ilvl w:val="0"/>
                <w:numId w:val="14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8857E22" w14:textId="77777777" w:rsidR="00BA1538" w:rsidRPr="00B15EA8" w:rsidRDefault="00BA1538" w:rsidP="00BA153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pateikiami</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pirkimo</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metu</w:t>
            </w:r>
          </w:p>
        </w:tc>
        <w:tc>
          <w:tcPr>
            <w:tcW w:w="1997" w:type="pct"/>
            <w:tcBorders>
              <w:top w:val="single" w:sz="4" w:space="0" w:color="auto"/>
              <w:left w:val="single" w:sz="4" w:space="0" w:color="auto"/>
              <w:bottom w:val="single" w:sz="4" w:space="0" w:color="auto"/>
              <w:right w:val="single" w:sz="4" w:space="0" w:color="auto"/>
            </w:tcBorders>
          </w:tcPr>
          <w:p w14:paraId="530BE12C" w14:textId="5ED17454" w:rsidR="00BA1538" w:rsidRPr="00B15EA8" w:rsidRDefault="00BA1538" w:rsidP="00BA1538">
            <w:pPr>
              <w:pStyle w:val="ListParagraph"/>
              <w:numPr>
                <w:ilvl w:val="0"/>
                <w:numId w:val="23"/>
              </w:numPr>
              <w:spacing w:afterLines="10" w:after="24"/>
              <w:ind w:left="435"/>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deklaracija (pagal STR 1.01.04:2015, lietuvių k.).</w:t>
            </w:r>
          </w:p>
        </w:tc>
        <w:tc>
          <w:tcPr>
            <w:tcW w:w="945" w:type="pct"/>
            <w:tcBorders>
              <w:top w:val="single" w:sz="4" w:space="0" w:color="auto"/>
              <w:left w:val="single" w:sz="4" w:space="0" w:color="auto"/>
              <w:bottom w:val="single" w:sz="4" w:space="0" w:color="auto"/>
              <w:right w:val="single" w:sz="4" w:space="0" w:color="auto"/>
            </w:tcBorders>
          </w:tcPr>
          <w:p w14:paraId="09CA4142" w14:textId="77777777" w:rsidR="00BA1538" w:rsidRPr="00B15EA8" w:rsidRDefault="00BA1538" w:rsidP="00BA1538">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2F364683" w14:textId="77777777" w:rsidR="00BA1538" w:rsidRPr="00B15EA8" w:rsidRDefault="00BA1538" w:rsidP="00BA1538">
            <w:pPr>
              <w:spacing w:afterLines="10" w:after="24"/>
              <w:jc w:val="both"/>
              <w:rPr>
                <w:rFonts w:asciiTheme="minorHAnsi" w:hAnsiTheme="minorHAnsi" w:cstheme="minorHAnsi"/>
                <w:color w:val="000000" w:themeColor="text1"/>
                <w:sz w:val="22"/>
                <w:szCs w:val="22"/>
              </w:rPr>
            </w:pPr>
          </w:p>
        </w:tc>
      </w:tr>
      <w:tr w:rsidR="006568A6" w:rsidRPr="00B15EA8" w14:paraId="132BF6A8" w14:textId="77777777" w:rsidTr="003B74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22F30F9B" w14:textId="77777777" w:rsidR="00BA1538" w:rsidRPr="00B15EA8" w:rsidRDefault="00BA1538" w:rsidP="00D57BC5">
            <w:pPr>
              <w:numPr>
                <w:ilvl w:val="0"/>
                <w:numId w:val="14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1AA62BB" w14:textId="77777777" w:rsidR="00BA1538" w:rsidRPr="00B15EA8" w:rsidRDefault="00BA1538" w:rsidP="00BA1538">
            <w:pPr>
              <w:pStyle w:val="TableParagraph"/>
              <w:tabs>
                <w:tab w:val="left" w:pos="1452"/>
                <w:tab w:val="left" w:pos="2630"/>
              </w:tabs>
              <w:rPr>
                <w:rFonts w:cstheme="minorHAnsi"/>
                <w:color w:val="000000" w:themeColor="text1"/>
                <w:lang w:val="lt-LT"/>
              </w:rPr>
            </w:pPr>
            <w:r w:rsidRPr="00B15EA8">
              <w:rPr>
                <w:rFonts w:cstheme="minorHAnsi"/>
                <w:color w:val="000000" w:themeColor="text1"/>
                <w:lang w:val="lt-LT"/>
              </w:rPr>
              <w:t>Dokumentai,</w:t>
            </w:r>
            <w:r w:rsidRPr="00B15EA8">
              <w:rPr>
                <w:rFonts w:cstheme="minorHAnsi"/>
                <w:color w:val="000000" w:themeColor="text1"/>
                <w:lang w:val="lt-LT"/>
              </w:rPr>
              <w:tab/>
              <w:t>pateikiami pristatant medžiagas</w:t>
            </w:r>
          </w:p>
        </w:tc>
        <w:tc>
          <w:tcPr>
            <w:tcW w:w="1997" w:type="pct"/>
            <w:tcBorders>
              <w:top w:val="single" w:sz="4" w:space="0" w:color="auto"/>
              <w:left w:val="single" w:sz="4" w:space="0" w:color="auto"/>
              <w:bottom w:val="single" w:sz="4" w:space="0" w:color="auto"/>
              <w:right w:val="single" w:sz="4" w:space="0" w:color="auto"/>
            </w:tcBorders>
          </w:tcPr>
          <w:p w14:paraId="242CB0D9" w14:textId="0564E105" w:rsidR="00BA1538" w:rsidRPr="00B15EA8" w:rsidRDefault="00BA1538" w:rsidP="0030182F">
            <w:pPr>
              <w:pStyle w:val="ListParagraph"/>
              <w:numPr>
                <w:ilvl w:val="0"/>
                <w:numId w:val="84"/>
              </w:numPr>
              <w:spacing w:afterLines="10" w:after="24"/>
              <w:ind w:left="424"/>
              <w:jc w:val="both"/>
              <w:rPr>
                <w:rFonts w:asciiTheme="minorHAnsi" w:hAnsiTheme="minorHAnsi" w:cstheme="minorHAnsi"/>
                <w:color w:val="000000" w:themeColor="text1"/>
                <w:sz w:val="22"/>
                <w:szCs w:val="22"/>
              </w:rPr>
            </w:pPr>
            <w:r w:rsidRPr="00B15EA8">
              <w:rPr>
                <w:rFonts w:asciiTheme="minorHAnsi" w:eastAsiaTheme="minorHAnsi" w:hAnsiTheme="minorHAnsi" w:cstheme="minorHAnsi"/>
                <w:color w:val="000000" w:themeColor="text1"/>
                <w:sz w:val="22"/>
                <w:szCs w:val="22"/>
              </w:rPr>
              <w:t>Eksploatacinių savybių deklaracija (pagal STR 1.01.04:2015, lietuvių k.).</w:t>
            </w:r>
          </w:p>
        </w:tc>
        <w:tc>
          <w:tcPr>
            <w:tcW w:w="945" w:type="pct"/>
            <w:tcBorders>
              <w:top w:val="single" w:sz="4" w:space="0" w:color="auto"/>
              <w:left w:val="single" w:sz="4" w:space="0" w:color="auto"/>
              <w:bottom w:val="single" w:sz="4" w:space="0" w:color="auto"/>
              <w:right w:val="single" w:sz="4" w:space="0" w:color="auto"/>
            </w:tcBorders>
          </w:tcPr>
          <w:p w14:paraId="61894CCC" w14:textId="77777777" w:rsidR="00BA1538" w:rsidRPr="00B15EA8" w:rsidRDefault="00BA1538" w:rsidP="00BA1538">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B541163" w14:textId="77777777" w:rsidR="00BA1538" w:rsidRPr="00B15EA8" w:rsidRDefault="00BA1538" w:rsidP="00BA1538">
            <w:pPr>
              <w:spacing w:afterLines="10" w:after="24"/>
              <w:jc w:val="both"/>
              <w:rPr>
                <w:rFonts w:asciiTheme="minorHAnsi" w:hAnsiTheme="minorHAnsi" w:cstheme="minorHAnsi"/>
                <w:color w:val="000000" w:themeColor="text1"/>
                <w:sz w:val="22"/>
                <w:szCs w:val="22"/>
              </w:rPr>
            </w:pPr>
          </w:p>
        </w:tc>
      </w:tr>
      <w:tr w:rsidR="006568A6" w:rsidRPr="00B15EA8" w14:paraId="2C7CB32F" w14:textId="77777777" w:rsidTr="003B74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18A24FE5" w14:textId="77777777" w:rsidR="00BA1538" w:rsidRPr="00B15EA8" w:rsidRDefault="00BA1538" w:rsidP="00BA1538">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Pasirenkami parametrai</w:t>
            </w:r>
          </w:p>
        </w:tc>
        <w:tc>
          <w:tcPr>
            <w:tcW w:w="945" w:type="pct"/>
            <w:tcBorders>
              <w:top w:val="single" w:sz="4" w:space="0" w:color="auto"/>
              <w:left w:val="single" w:sz="4" w:space="0" w:color="auto"/>
              <w:bottom w:val="single" w:sz="4" w:space="0" w:color="auto"/>
              <w:right w:val="single" w:sz="4" w:space="0" w:color="auto"/>
            </w:tcBorders>
          </w:tcPr>
          <w:p w14:paraId="25DFB4E6" w14:textId="77777777" w:rsidR="00BA1538" w:rsidRPr="00B15EA8" w:rsidRDefault="00BA1538" w:rsidP="00BA1538">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122B9195" w14:textId="77777777" w:rsidR="00BA1538" w:rsidRPr="00B15EA8" w:rsidRDefault="00BA1538" w:rsidP="00BA1538">
            <w:pPr>
              <w:ind w:left="9"/>
              <w:jc w:val="center"/>
              <w:rPr>
                <w:rFonts w:asciiTheme="minorHAnsi" w:hAnsiTheme="minorHAnsi" w:cstheme="minorHAnsi"/>
                <w:b/>
                <w:color w:val="000000" w:themeColor="text1"/>
                <w:sz w:val="22"/>
                <w:szCs w:val="22"/>
                <w:lang w:eastAsia="lt-LT"/>
              </w:rPr>
            </w:pPr>
          </w:p>
        </w:tc>
      </w:tr>
      <w:tr w:rsidR="006568A6" w:rsidRPr="00B15EA8" w14:paraId="671BCCB8" w14:textId="77777777" w:rsidTr="000F34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6F2D270" w14:textId="77777777" w:rsidR="00BA1538" w:rsidRPr="00B15EA8" w:rsidRDefault="00BA1538" w:rsidP="00D57BC5">
            <w:pPr>
              <w:numPr>
                <w:ilvl w:val="0"/>
                <w:numId w:val="14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C7FEDA6" w14:textId="45933437" w:rsidR="00BA1538" w:rsidRPr="00B15EA8" w:rsidRDefault="00BA1538" w:rsidP="00BA153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Tipas</w:t>
            </w:r>
          </w:p>
        </w:tc>
        <w:tc>
          <w:tcPr>
            <w:tcW w:w="1997" w:type="pct"/>
            <w:tcBorders>
              <w:top w:val="single" w:sz="4" w:space="0" w:color="auto"/>
              <w:left w:val="single" w:sz="4" w:space="0" w:color="auto"/>
              <w:bottom w:val="single" w:sz="4" w:space="0" w:color="auto"/>
              <w:right w:val="single" w:sz="4" w:space="0" w:color="auto"/>
            </w:tcBorders>
            <w:vAlign w:val="center"/>
          </w:tcPr>
          <w:p w14:paraId="40A4F261" w14:textId="77777777" w:rsidR="00BA1538" w:rsidRPr="00B15EA8" w:rsidRDefault="00BA1538" w:rsidP="00BA153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 užsakant:</w:t>
            </w:r>
          </w:p>
          <w:p w14:paraId="12F357CC" w14:textId="77777777" w:rsidR="00BA1538" w:rsidRPr="00B15EA8" w:rsidRDefault="00BA1538" w:rsidP="00D57BC5">
            <w:pPr>
              <w:pStyle w:val="ListParagraph"/>
              <w:numPr>
                <w:ilvl w:val="0"/>
                <w:numId w:val="14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Plaukiojančio tipo (kai montuojama asfalto dangoje);</w:t>
            </w:r>
          </w:p>
          <w:p w14:paraId="259D9BA0" w14:textId="1C7BD772" w:rsidR="00BA1538" w:rsidRPr="00B15EA8" w:rsidRDefault="00BA1538" w:rsidP="00D57BC5">
            <w:pPr>
              <w:pStyle w:val="TableParagraph"/>
              <w:numPr>
                <w:ilvl w:val="0"/>
                <w:numId w:val="148"/>
              </w:numPr>
              <w:rPr>
                <w:rFonts w:cstheme="minorHAnsi"/>
                <w:color w:val="000000" w:themeColor="text1"/>
                <w:lang w:val="lt-LT"/>
              </w:rPr>
            </w:pPr>
            <w:r w:rsidRPr="00B15EA8">
              <w:rPr>
                <w:rFonts w:cstheme="minorHAnsi"/>
                <w:color w:val="000000" w:themeColor="text1"/>
                <w:lang w:val="lt-LT"/>
              </w:rPr>
              <w:t>Neplaukiojančio tipo (kai montuojama šaligatviuose, žalioje vejoje).</w:t>
            </w:r>
          </w:p>
        </w:tc>
        <w:tc>
          <w:tcPr>
            <w:tcW w:w="945" w:type="pct"/>
            <w:tcBorders>
              <w:top w:val="single" w:sz="4" w:space="0" w:color="auto"/>
              <w:left w:val="single" w:sz="4" w:space="0" w:color="auto"/>
              <w:bottom w:val="single" w:sz="4" w:space="0" w:color="auto"/>
              <w:right w:val="single" w:sz="4" w:space="0" w:color="auto"/>
            </w:tcBorders>
          </w:tcPr>
          <w:p w14:paraId="2A681601" w14:textId="77777777" w:rsidR="00BA1538" w:rsidRPr="00B15EA8" w:rsidRDefault="00BA1538" w:rsidP="00BA1538">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7620E5C6" w14:textId="77777777" w:rsidR="00BA1538" w:rsidRPr="00B15EA8" w:rsidRDefault="00BA1538" w:rsidP="00BA1538">
            <w:pPr>
              <w:jc w:val="both"/>
              <w:rPr>
                <w:rFonts w:asciiTheme="minorHAnsi" w:hAnsiTheme="minorHAnsi" w:cstheme="minorHAnsi"/>
                <w:color w:val="000000" w:themeColor="text1"/>
                <w:sz w:val="22"/>
                <w:szCs w:val="22"/>
              </w:rPr>
            </w:pPr>
          </w:p>
        </w:tc>
      </w:tr>
    </w:tbl>
    <w:p w14:paraId="0485C0D5" w14:textId="0C1CD439" w:rsidR="00310851" w:rsidRPr="00B15EA8" w:rsidRDefault="00310851" w:rsidP="00310851">
      <w:pPr>
        <w:autoSpaceDE w:val="0"/>
        <w:autoSpaceDN w:val="0"/>
        <w:adjustRightInd w:val="0"/>
        <w:rPr>
          <w:rFonts w:asciiTheme="minorHAnsi" w:eastAsiaTheme="minorHAnsi" w:hAnsiTheme="minorHAnsi" w:cstheme="minorHAnsi"/>
          <w:color w:val="000000"/>
          <w:sz w:val="22"/>
          <w:szCs w:val="22"/>
        </w:rPr>
      </w:pPr>
      <w:r w:rsidRPr="00B15EA8">
        <w:rPr>
          <w:rFonts w:asciiTheme="minorHAnsi" w:eastAsiaTheme="minorHAnsi" w:hAnsiTheme="minorHAnsi" w:cstheme="minorHAnsi"/>
          <w:color w:val="000000"/>
          <w:sz w:val="22"/>
          <w:szCs w:val="22"/>
        </w:rPr>
        <w:t xml:space="preserve">Punktų Nr. 2, 4, atitikimas turi būti nurodytas Eksploatacinių savybių deklaracijoje; </w:t>
      </w:r>
    </w:p>
    <w:p w14:paraId="79FFEB32" w14:textId="49065597" w:rsidR="00D82DD1" w:rsidRPr="00B15EA8" w:rsidRDefault="00310851" w:rsidP="00310851">
      <w:pPr>
        <w:pStyle w:val="BodyText"/>
        <w:ind w:right="216"/>
        <w:rPr>
          <w:rFonts w:asciiTheme="minorHAnsi" w:eastAsiaTheme="minorHAnsi" w:hAnsiTheme="minorHAnsi" w:cstheme="minorHAnsi"/>
          <w:color w:val="000000"/>
        </w:rPr>
      </w:pPr>
      <w:r w:rsidRPr="00B15EA8">
        <w:rPr>
          <w:rFonts w:asciiTheme="minorHAnsi" w:eastAsiaTheme="minorHAnsi" w:hAnsiTheme="minorHAnsi" w:cstheme="minorHAnsi"/>
          <w:color w:val="000000"/>
        </w:rPr>
        <w:t>Punktų Nr. 1, 3, 5 – 8 punktų atitikimas, tiksliai nurodant siūlomos gaminio modelį, turi būti nurodytas duomenų lape ir priede nuorodoje į internetinį puslapį ar kitame gamintojo patvirtintame dokumente, kuriame pateikta techninė informacija apie gaminį.</w:t>
      </w:r>
    </w:p>
    <w:p w14:paraId="130E5541" w14:textId="77777777" w:rsidR="00310851" w:rsidRPr="00B15EA8" w:rsidRDefault="00310851" w:rsidP="00310851">
      <w:pPr>
        <w:pStyle w:val="BodyText"/>
        <w:ind w:right="216"/>
        <w:rPr>
          <w:rFonts w:asciiTheme="minorHAnsi" w:hAnsiTheme="minorHAnsi" w:cstheme="minorHAnsi"/>
          <w:color w:val="000000" w:themeColor="text1"/>
        </w:rPr>
      </w:pPr>
    </w:p>
    <w:p w14:paraId="5A4F80E6" w14:textId="6E631354" w:rsidR="00B6422A" w:rsidRPr="00B15EA8" w:rsidRDefault="009F1F74" w:rsidP="00233E4D">
      <w:pPr>
        <w:pStyle w:val="Heading1"/>
        <w:numPr>
          <w:ilvl w:val="0"/>
          <w:numId w:val="28"/>
        </w:numPr>
        <w:ind w:left="924" w:hanging="357"/>
        <w:rPr>
          <w:rFonts w:asciiTheme="minorHAnsi" w:hAnsiTheme="minorHAnsi" w:cstheme="minorHAnsi"/>
          <w:color w:val="000000" w:themeColor="text1"/>
          <w:sz w:val="22"/>
          <w:szCs w:val="22"/>
        </w:rPr>
      </w:pPr>
      <w:bookmarkStart w:id="62" w:name="_Toc182300126"/>
      <w:r w:rsidRPr="00B15EA8">
        <w:rPr>
          <w:rFonts w:asciiTheme="minorHAnsi" w:hAnsiTheme="minorHAnsi" w:cstheme="minorHAnsi"/>
          <w:color w:val="000000" w:themeColor="text1"/>
          <w:sz w:val="22"/>
          <w:szCs w:val="22"/>
        </w:rPr>
        <w:lastRenderedPageBreak/>
        <w:t xml:space="preserve">Vandentiekio </w:t>
      </w:r>
      <w:proofErr w:type="spellStart"/>
      <w:r w:rsidRPr="00B15EA8">
        <w:rPr>
          <w:rFonts w:asciiTheme="minorHAnsi" w:hAnsiTheme="minorHAnsi" w:cstheme="minorHAnsi"/>
          <w:color w:val="000000" w:themeColor="text1"/>
          <w:sz w:val="22"/>
          <w:szCs w:val="22"/>
        </w:rPr>
        <w:t>flanšinio</w:t>
      </w:r>
      <w:proofErr w:type="spellEnd"/>
      <w:r w:rsidRPr="00B15EA8">
        <w:rPr>
          <w:rFonts w:asciiTheme="minorHAnsi" w:hAnsiTheme="minorHAnsi" w:cstheme="minorHAnsi"/>
          <w:color w:val="000000" w:themeColor="text1"/>
          <w:sz w:val="22"/>
          <w:szCs w:val="22"/>
        </w:rPr>
        <w:t xml:space="preserve"> purvo surinkėjo </w:t>
      </w:r>
      <w:r w:rsidR="00B6422A" w:rsidRPr="00B15EA8">
        <w:rPr>
          <w:rFonts w:asciiTheme="minorHAnsi" w:hAnsiTheme="minorHAnsi" w:cstheme="minorHAnsi"/>
          <w:color w:val="000000" w:themeColor="text1"/>
          <w:sz w:val="22"/>
          <w:szCs w:val="22"/>
        </w:rPr>
        <w:t>techniniai reikalavimai</w:t>
      </w:r>
      <w:bookmarkEnd w:id="62"/>
    </w:p>
    <w:tbl>
      <w:tblPr>
        <w:tblStyle w:val="TableGrid"/>
        <w:tblW w:w="5047" w:type="pct"/>
        <w:tblLook w:val="04A0" w:firstRow="1" w:lastRow="0" w:firstColumn="1" w:lastColumn="0" w:noHBand="0" w:noVBand="1"/>
      </w:tblPr>
      <w:tblGrid>
        <w:gridCol w:w="7417"/>
        <w:gridCol w:w="7417"/>
      </w:tblGrid>
      <w:tr w:rsidR="006568A6" w:rsidRPr="00B15EA8" w14:paraId="512A7702" w14:textId="77777777" w:rsidTr="00B41C87">
        <w:trPr>
          <w:trHeight w:val="326"/>
        </w:trPr>
        <w:tc>
          <w:tcPr>
            <w:tcW w:w="2500" w:type="pct"/>
          </w:tcPr>
          <w:p w14:paraId="3710DD29" w14:textId="77777777" w:rsidR="00B6422A" w:rsidRPr="00B15EA8" w:rsidRDefault="00B6422A" w:rsidP="00B41C87">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1D012D10" w14:textId="77777777" w:rsidR="00B6422A" w:rsidRPr="00B15EA8" w:rsidRDefault="00B6422A" w:rsidP="00B41C87">
            <w:pPr>
              <w:rPr>
                <w:rFonts w:asciiTheme="minorHAnsi" w:hAnsiTheme="minorHAnsi" w:cstheme="minorHAnsi"/>
                <w:color w:val="000000" w:themeColor="text1"/>
                <w:sz w:val="22"/>
                <w:szCs w:val="22"/>
              </w:rPr>
            </w:pPr>
          </w:p>
        </w:tc>
      </w:tr>
      <w:tr w:rsidR="006568A6" w:rsidRPr="00B15EA8" w14:paraId="101103D3" w14:textId="77777777" w:rsidTr="00B41C87">
        <w:trPr>
          <w:trHeight w:val="351"/>
        </w:trPr>
        <w:tc>
          <w:tcPr>
            <w:tcW w:w="2500" w:type="pct"/>
          </w:tcPr>
          <w:p w14:paraId="65246A68" w14:textId="77777777" w:rsidR="00B6422A" w:rsidRPr="00B15EA8" w:rsidRDefault="00B6422A" w:rsidP="00B41C87">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4112FA16" w14:textId="77777777" w:rsidR="00B6422A" w:rsidRPr="00B15EA8" w:rsidRDefault="00B6422A" w:rsidP="00B41C87">
            <w:pPr>
              <w:rPr>
                <w:rFonts w:asciiTheme="minorHAnsi" w:hAnsiTheme="minorHAnsi" w:cstheme="minorHAnsi"/>
                <w:color w:val="000000" w:themeColor="text1"/>
                <w:sz w:val="22"/>
                <w:szCs w:val="22"/>
              </w:rPr>
            </w:pPr>
          </w:p>
        </w:tc>
      </w:tr>
      <w:tr w:rsidR="00E01DAF" w:rsidRPr="00B15EA8" w14:paraId="38619B47" w14:textId="77777777" w:rsidTr="00B41C87">
        <w:trPr>
          <w:trHeight w:val="301"/>
        </w:trPr>
        <w:tc>
          <w:tcPr>
            <w:tcW w:w="2500" w:type="pct"/>
          </w:tcPr>
          <w:p w14:paraId="77CC635B" w14:textId="77777777" w:rsidR="00B6422A" w:rsidRPr="00B15EA8" w:rsidRDefault="00B6422A" w:rsidP="00B41C87">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770C929D" w14:textId="77777777" w:rsidR="00B6422A" w:rsidRPr="00B15EA8" w:rsidRDefault="00B6422A" w:rsidP="00B41C87">
            <w:pPr>
              <w:rPr>
                <w:rFonts w:asciiTheme="minorHAnsi" w:hAnsiTheme="minorHAnsi" w:cstheme="minorHAnsi"/>
                <w:color w:val="000000" w:themeColor="text1"/>
                <w:sz w:val="22"/>
                <w:szCs w:val="22"/>
              </w:rPr>
            </w:pPr>
          </w:p>
        </w:tc>
      </w:tr>
    </w:tbl>
    <w:p w14:paraId="138ED195" w14:textId="77777777" w:rsidR="00B6422A" w:rsidRPr="00B15EA8" w:rsidRDefault="00B6422A" w:rsidP="00B6422A">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6"/>
        <w:gridCol w:w="2718"/>
        <w:gridCol w:w="5893"/>
        <w:gridCol w:w="2789"/>
        <w:gridCol w:w="2789"/>
      </w:tblGrid>
      <w:tr w:rsidR="006568A6" w:rsidRPr="00B15EA8" w14:paraId="3E8C2E43" w14:textId="77777777" w:rsidTr="00B41C87">
        <w:trPr>
          <w:trHeight w:val="527"/>
          <w:tblHeader/>
        </w:trPr>
        <w:tc>
          <w:tcPr>
            <w:tcW w:w="192" w:type="pct"/>
            <w:tcBorders>
              <w:top w:val="single" w:sz="4" w:space="0" w:color="auto"/>
              <w:left w:val="single" w:sz="4" w:space="0" w:color="auto"/>
              <w:bottom w:val="single" w:sz="4" w:space="0" w:color="auto"/>
              <w:right w:val="single" w:sz="4" w:space="0" w:color="auto"/>
            </w:tcBorders>
          </w:tcPr>
          <w:p w14:paraId="690AEBFC" w14:textId="77777777" w:rsidR="00B6422A" w:rsidRPr="00B15EA8" w:rsidRDefault="00B6422A" w:rsidP="00B41C87">
            <w:pPr>
              <w:jc w:val="cente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Eil. Nr.</w:t>
            </w:r>
          </w:p>
        </w:tc>
        <w:tc>
          <w:tcPr>
            <w:tcW w:w="921" w:type="pct"/>
            <w:tcBorders>
              <w:top w:val="single" w:sz="4" w:space="0" w:color="auto"/>
              <w:left w:val="single" w:sz="4" w:space="0" w:color="auto"/>
              <w:bottom w:val="single" w:sz="4" w:space="0" w:color="auto"/>
              <w:right w:val="single" w:sz="4" w:space="0" w:color="auto"/>
            </w:tcBorders>
          </w:tcPr>
          <w:p w14:paraId="630C1EDA" w14:textId="77777777" w:rsidR="00B6422A" w:rsidRPr="00B15EA8" w:rsidRDefault="00B6422A" w:rsidP="00B41C87">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Techniniai parametrai ir reikalavimai</w:t>
            </w:r>
          </w:p>
        </w:tc>
        <w:tc>
          <w:tcPr>
            <w:tcW w:w="1997" w:type="pct"/>
            <w:tcBorders>
              <w:top w:val="single" w:sz="4" w:space="0" w:color="auto"/>
              <w:left w:val="single" w:sz="4" w:space="0" w:color="auto"/>
              <w:bottom w:val="single" w:sz="4" w:space="0" w:color="auto"/>
              <w:right w:val="single" w:sz="4" w:space="0" w:color="auto"/>
            </w:tcBorders>
          </w:tcPr>
          <w:p w14:paraId="63087825" w14:textId="77777777" w:rsidR="00B6422A" w:rsidRPr="00B15EA8" w:rsidRDefault="00B6422A" w:rsidP="00B41C87">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56F6134F" w14:textId="77777777" w:rsidR="00B6422A" w:rsidRPr="00B15EA8" w:rsidRDefault="00B6422A" w:rsidP="00B41C87">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45" w:type="pct"/>
            <w:tcBorders>
              <w:top w:val="single" w:sz="4" w:space="0" w:color="auto"/>
              <w:left w:val="single" w:sz="4" w:space="0" w:color="auto"/>
              <w:bottom w:val="single" w:sz="4" w:space="0" w:color="auto"/>
              <w:right w:val="single" w:sz="4" w:space="0" w:color="auto"/>
            </w:tcBorders>
          </w:tcPr>
          <w:p w14:paraId="394F9ECF" w14:textId="77777777" w:rsidR="00B6422A" w:rsidRPr="00B15EA8" w:rsidRDefault="00B6422A" w:rsidP="00B41C87">
            <w:pPr>
              <w:rPr>
                <w:rFonts w:asciiTheme="minorHAnsi" w:hAnsiTheme="minorHAnsi" w:cstheme="minorHAnsi"/>
                <w:b/>
                <w:bCs/>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57DFF1B0" w14:textId="77777777" w:rsidTr="00B41C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22D7899F" w14:textId="77777777" w:rsidR="00B6422A" w:rsidRPr="00B15EA8" w:rsidRDefault="00B6422A" w:rsidP="00B41C87">
            <w:pPr>
              <w:tabs>
                <w:tab w:val="center" w:pos="4819"/>
                <w:tab w:val="right" w:pos="9638"/>
              </w:tabs>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Bendrieji parametrai</w:t>
            </w:r>
          </w:p>
        </w:tc>
        <w:tc>
          <w:tcPr>
            <w:tcW w:w="945" w:type="pct"/>
            <w:tcBorders>
              <w:top w:val="single" w:sz="4" w:space="0" w:color="auto"/>
              <w:left w:val="single" w:sz="4" w:space="0" w:color="auto"/>
              <w:bottom w:val="single" w:sz="4" w:space="0" w:color="auto"/>
              <w:right w:val="single" w:sz="4" w:space="0" w:color="auto"/>
            </w:tcBorders>
          </w:tcPr>
          <w:p w14:paraId="41C764F7" w14:textId="77777777" w:rsidR="00B6422A" w:rsidRPr="00B15EA8" w:rsidRDefault="00B6422A" w:rsidP="00B41C87">
            <w:pPr>
              <w:tabs>
                <w:tab w:val="center" w:pos="4819"/>
                <w:tab w:val="right" w:pos="9638"/>
              </w:tabs>
              <w:jc w:val="center"/>
              <w:rPr>
                <w:rFonts w:asciiTheme="minorHAnsi" w:hAnsiTheme="minorHAnsi" w:cstheme="minorHAnsi"/>
                <w:b/>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9792728" w14:textId="77777777" w:rsidR="00B6422A" w:rsidRPr="00B15EA8" w:rsidRDefault="00B6422A" w:rsidP="00B41C87">
            <w:pPr>
              <w:tabs>
                <w:tab w:val="center" w:pos="4819"/>
                <w:tab w:val="right" w:pos="9638"/>
              </w:tabs>
              <w:jc w:val="center"/>
              <w:rPr>
                <w:rFonts w:asciiTheme="minorHAnsi" w:hAnsiTheme="minorHAnsi" w:cstheme="minorHAnsi"/>
                <w:b/>
                <w:color w:val="000000" w:themeColor="text1"/>
                <w:sz w:val="22"/>
                <w:szCs w:val="22"/>
              </w:rPr>
            </w:pPr>
          </w:p>
        </w:tc>
      </w:tr>
      <w:tr w:rsidR="006568A6" w:rsidRPr="00B15EA8" w14:paraId="40AA6812" w14:textId="77777777" w:rsidTr="00B41C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4547C3B4" w14:textId="77777777" w:rsidR="009F1F74" w:rsidRPr="00B15EA8" w:rsidRDefault="009F1F74" w:rsidP="00D57BC5">
            <w:pPr>
              <w:numPr>
                <w:ilvl w:val="0"/>
                <w:numId w:val="15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D2BB744" w14:textId="48F11E8E" w:rsidR="009F1F74" w:rsidRPr="00B15EA8" w:rsidRDefault="009F1F74" w:rsidP="009F1F74">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Standartai</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4122949A" w14:textId="652DFCDC" w:rsidR="009F1F74" w:rsidRPr="00B15EA8" w:rsidRDefault="009F1F74" w:rsidP="009F1F74">
            <w:pPr>
              <w:spacing w:before="100" w:beforeAutospacing="1" w:after="100" w:afterAutospacing="1"/>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LST</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EN</w:t>
            </w:r>
            <w:r w:rsidRPr="00B15EA8">
              <w:rPr>
                <w:rFonts w:asciiTheme="minorHAnsi" w:hAnsiTheme="minorHAnsi" w:cstheme="minorHAnsi"/>
                <w:color w:val="000000" w:themeColor="text1"/>
                <w:spacing w:val="-3"/>
                <w:sz w:val="22"/>
                <w:szCs w:val="22"/>
              </w:rPr>
              <w:t xml:space="preserve"> 12266-1</w:t>
            </w:r>
            <w:r w:rsidRPr="00B15EA8">
              <w:rPr>
                <w:rFonts w:asciiTheme="minorHAnsi" w:hAnsiTheme="minorHAnsi" w:cstheme="minorHAnsi"/>
                <w:color w:val="000000" w:themeColor="text1"/>
                <w:sz w:val="22"/>
                <w:szCs w:val="22"/>
              </w:rPr>
              <w:t xml:space="preserve"> arba</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lygiavertis</w:t>
            </w:r>
            <w:r w:rsidRPr="00B15EA8">
              <w:rPr>
                <w:rFonts w:asciiTheme="minorHAnsi" w:hAnsiTheme="minorHAnsi" w:cstheme="minorHAnsi"/>
                <w:color w:val="000000" w:themeColor="text1"/>
                <w:spacing w:val="-3"/>
                <w:sz w:val="22"/>
                <w:szCs w:val="22"/>
              </w:rPr>
              <w:t xml:space="preserve"> , LST EN 558-1 </w:t>
            </w:r>
            <w:r w:rsidRPr="00B15EA8">
              <w:rPr>
                <w:rFonts w:asciiTheme="minorHAnsi" w:hAnsiTheme="minorHAnsi" w:cstheme="minorHAnsi"/>
                <w:color w:val="000000" w:themeColor="text1"/>
                <w:sz w:val="22"/>
                <w:szCs w:val="22"/>
              </w:rPr>
              <w:t>arba</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lygiavertis.</w:t>
            </w:r>
          </w:p>
        </w:tc>
        <w:tc>
          <w:tcPr>
            <w:tcW w:w="945" w:type="pct"/>
            <w:tcBorders>
              <w:top w:val="single" w:sz="4" w:space="0" w:color="auto"/>
              <w:left w:val="single" w:sz="4" w:space="0" w:color="auto"/>
              <w:bottom w:val="single" w:sz="4" w:space="0" w:color="auto"/>
              <w:right w:val="single" w:sz="4" w:space="0" w:color="auto"/>
            </w:tcBorders>
          </w:tcPr>
          <w:p w14:paraId="66ABBD2C" w14:textId="77777777" w:rsidR="009F1F74" w:rsidRPr="00B15EA8" w:rsidRDefault="009F1F74" w:rsidP="009F1F74">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65852A08" w14:textId="77777777" w:rsidR="009F1F74" w:rsidRPr="00B15EA8" w:rsidRDefault="009F1F74" w:rsidP="009F1F74">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4E00847D" w14:textId="77777777" w:rsidTr="00B41C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64675B58" w14:textId="77777777" w:rsidR="009F1F74" w:rsidRPr="00B15EA8" w:rsidRDefault="009F1F74" w:rsidP="00D57BC5">
            <w:pPr>
              <w:numPr>
                <w:ilvl w:val="0"/>
                <w:numId w:val="15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C2832E1" w14:textId="304A6481" w:rsidR="009F1F74" w:rsidRPr="00B15EA8" w:rsidRDefault="009F1F74" w:rsidP="009F1F74">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Darbinė terpė</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50C9CC80" w14:textId="30FE87E0" w:rsidR="009F1F74" w:rsidRPr="00B15EA8" w:rsidRDefault="009F1F74" w:rsidP="009F1F74">
            <w:pPr>
              <w:spacing w:after="21"/>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Geriamasis</w:t>
            </w:r>
            <w:r w:rsidRPr="00B15EA8">
              <w:rPr>
                <w:rFonts w:asciiTheme="minorHAnsi" w:hAnsiTheme="minorHAnsi" w:cstheme="minorHAnsi"/>
                <w:color w:val="000000" w:themeColor="text1"/>
                <w:spacing w:val="-4"/>
                <w:sz w:val="22"/>
                <w:szCs w:val="22"/>
              </w:rPr>
              <w:t xml:space="preserve"> </w:t>
            </w:r>
            <w:r w:rsidRPr="00B15EA8">
              <w:rPr>
                <w:rFonts w:asciiTheme="minorHAnsi" w:hAnsiTheme="minorHAnsi" w:cstheme="minorHAnsi"/>
                <w:color w:val="000000" w:themeColor="text1"/>
                <w:sz w:val="22"/>
                <w:szCs w:val="22"/>
              </w:rPr>
              <w:t>vanduo.</w:t>
            </w:r>
          </w:p>
        </w:tc>
        <w:tc>
          <w:tcPr>
            <w:tcW w:w="945" w:type="pct"/>
            <w:tcBorders>
              <w:top w:val="single" w:sz="4" w:space="0" w:color="auto"/>
              <w:left w:val="single" w:sz="4" w:space="0" w:color="auto"/>
              <w:bottom w:val="single" w:sz="4" w:space="0" w:color="auto"/>
              <w:right w:val="single" w:sz="4" w:space="0" w:color="auto"/>
            </w:tcBorders>
          </w:tcPr>
          <w:p w14:paraId="68B735F2" w14:textId="77777777" w:rsidR="009F1F74" w:rsidRPr="00B15EA8" w:rsidRDefault="009F1F74" w:rsidP="009F1F74">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579D70E2" w14:textId="77777777" w:rsidR="009F1F74" w:rsidRPr="00B15EA8" w:rsidRDefault="009F1F74" w:rsidP="009F1F74">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68103BB4" w14:textId="77777777" w:rsidTr="00B41C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04E788F4" w14:textId="77777777" w:rsidR="009F1F74" w:rsidRPr="00B15EA8" w:rsidRDefault="009F1F74" w:rsidP="00D57BC5">
            <w:pPr>
              <w:numPr>
                <w:ilvl w:val="0"/>
                <w:numId w:val="15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17DAE70" w14:textId="2FAF5C24" w:rsidR="009F1F74" w:rsidRPr="00B15EA8" w:rsidRDefault="009F1F74" w:rsidP="009F1F74">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Darbinis</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slėgis</w:t>
            </w:r>
          </w:p>
        </w:tc>
        <w:tc>
          <w:tcPr>
            <w:tcW w:w="1997" w:type="pct"/>
            <w:tcBorders>
              <w:top w:val="single" w:sz="4" w:space="0" w:color="auto"/>
              <w:left w:val="single" w:sz="4" w:space="0" w:color="auto"/>
              <w:bottom w:val="single" w:sz="4" w:space="0" w:color="auto"/>
              <w:right w:val="single" w:sz="4" w:space="0" w:color="auto"/>
            </w:tcBorders>
          </w:tcPr>
          <w:p w14:paraId="7710BE78" w14:textId="756E9AA8" w:rsidR="009F1F74" w:rsidRPr="00B15EA8" w:rsidRDefault="009F1F74" w:rsidP="009F1F74">
            <w:pPr>
              <w:pStyle w:val="TableParagraph"/>
              <w:rPr>
                <w:rFonts w:cstheme="minorHAnsi"/>
                <w:color w:val="000000" w:themeColor="text1"/>
                <w:lang w:val="lt-LT"/>
              </w:rPr>
            </w:pPr>
            <w:r w:rsidRPr="00B15EA8">
              <w:rPr>
                <w:rFonts w:cstheme="minorHAnsi"/>
                <w:color w:val="000000" w:themeColor="text1"/>
                <w:lang w:val="lt-LT"/>
              </w:rPr>
              <w:t>PN10, PN16.</w:t>
            </w:r>
          </w:p>
        </w:tc>
        <w:tc>
          <w:tcPr>
            <w:tcW w:w="945" w:type="pct"/>
            <w:tcBorders>
              <w:top w:val="single" w:sz="4" w:space="0" w:color="auto"/>
              <w:left w:val="single" w:sz="4" w:space="0" w:color="auto"/>
              <w:bottom w:val="single" w:sz="4" w:space="0" w:color="auto"/>
              <w:right w:val="single" w:sz="4" w:space="0" w:color="auto"/>
            </w:tcBorders>
          </w:tcPr>
          <w:p w14:paraId="5867F9A1" w14:textId="77777777" w:rsidR="009F1F74" w:rsidRPr="00B15EA8" w:rsidRDefault="009F1F74" w:rsidP="009F1F74">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27E06F08" w14:textId="77777777" w:rsidR="009F1F74" w:rsidRPr="00B15EA8" w:rsidRDefault="009F1F74" w:rsidP="009F1F74">
            <w:pPr>
              <w:spacing w:afterLines="10" w:after="24"/>
              <w:jc w:val="both"/>
              <w:rPr>
                <w:rFonts w:asciiTheme="minorHAnsi" w:hAnsiTheme="minorHAnsi" w:cstheme="minorHAnsi"/>
                <w:color w:val="000000" w:themeColor="text1"/>
                <w:sz w:val="22"/>
                <w:szCs w:val="22"/>
              </w:rPr>
            </w:pPr>
          </w:p>
        </w:tc>
      </w:tr>
      <w:tr w:rsidR="006568A6" w:rsidRPr="00B15EA8" w14:paraId="537587AE" w14:textId="77777777" w:rsidTr="00B41C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1CF5243" w14:textId="77777777" w:rsidR="009F1F74" w:rsidRPr="00B15EA8" w:rsidRDefault="009F1F74" w:rsidP="00D57BC5">
            <w:pPr>
              <w:numPr>
                <w:ilvl w:val="0"/>
                <w:numId w:val="15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993C76F" w14:textId="2F30071C" w:rsidR="009F1F74" w:rsidRPr="00B15EA8" w:rsidRDefault="009F1F74" w:rsidP="009F1F74">
            <w:pPr>
              <w:pStyle w:val="TableParagraph"/>
              <w:rPr>
                <w:rFonts w:cstheme="minorHAnsi"/>
                <w:color w:val="000000" w:themeColor="text1"/>
                <w:lang w:val="lt-LT"/>
              </w:rPr>
            </w:pPr>
            <w:r w:rsidRPr="00B15EA8">
              <w:rPr>
                <w:rFonts w:cstheme="minorHAnsi"/>
                <w:color w:val="000000" w:themeColor="text1"/>
                <w:lang w:val="lt-LT"/>
              </w:rPr>
              <w:t>Pajungimo</w:t>
            </w:r>
            <w:r w:rsidRPr="00B15EA8">
              <w:rPr>
                <w:rFonts w:cstheme="minorHAnsi"/>
                <w:color w:val="000000" w:themeColor="text1"/>
                <w:spacing w:val="-1"/>
                <w:lang w:val="lt-LT"/>
              </w:rPr>
              <w:t xml:space="preserve"> </w:t>
            </w:r>
            <w:r w:rsidRPr="00B15EA8">
              <w:rPr>
                <w:rFonts w:cstheme="minorHAnsi"/>
                <w:color w:val="000000" w:themeColor="text1"/>
                <w:lang w:val="lt-LT"/>
              </w:rPr>
              <w:t>būdas</w:t>
            </w:r>
          </w:p>
        </w:tc>
        <w:tc>
          <w:tcPr>
            <w:tcW w:w="1997" w:type="pct"/>
            <w:tcBorders>
              <w:top w:val="single" w:sz="4" w:space="0" w:color="auto"/>
              <w:left w:val="single" w:sz="4" w:space="0" w:color="auto"/>
              <w:bottom w:val="single" w:sz="4" w:space="0" w:color="auto"/>
              <w:right w:val="single" w:sz="4" w:space="0" w:color="auto"/>
            </w:tcBorders>
          </w:tcPr>
          <w:p w14:paraId="608D7C2F" w14:textId="77777777" w:rsidR="009F1F74" w:rsidRPr="00B15EA8" w:rsidRDefault="009F1F74" w:rsidP="009F1F74">
            <w:pPr>
              <w:pStyle w:val="TableParagraph"/>
              <w:spacing w:line="268" w:lineRule="exact"/>
              <w:rPr>
                <w:rFonts w:cstheme="minorHAnsi"/>
                <w:color w:val="000000" w:themeColor="text1"/>
                <w:lang w:val="lt-LT"/>
              </w:rPr>
            </w:pPr>
            <w:proofErr w:type="spellStart"/>
            <w:r w:rsidRPr="00B15EA8">
              <w:rPr>
                <w:rFonts w:cstheme="minorHAnsi"/>
                <w:color w:val="000000" w:themeColor="text1"/>
                <w:lang w:val="lt-LT"/>
              </w:rPr>
              <w:t>Flanšinis</w:t>
            </w:r>
            <w:proofErr w:type="spellEnd"/>
            <w:r w:rsidRPr="00B15EA8">
              <w:rPr>
                <w:rFonts w:cstheme="minorHAnsi"/>
                <w:color w:val="000000" w:themeColor="text1"/>
                <w:lang w:val="lt-LT"/>
              </w:rPr>
              <w:t>.</w:t>
            </w:r>
            <w:r w:rsidRPr="00B15EA8">
              <w:rPr>
                <w:rFonts w:cstheme="minorHAnsi"/>
                <w:color w:val="000000" w:themeColor="text1"/>
                <w:spacing w:val="46"/>
                <w:lang w:val="lt-LT"/>
              </w:rPr>
              <w:t xml:space="preserve"> </w:t>
            </w:r>
            <w:proofErr w:type="spellStart"/>
            <w:r w:rsidRPr="00B15EA8">
              <w:rPr>
                <w:rFonts w:cstheme="minorHAnsi"/>
                <w:color w:val="000000" w:themeColor="text1"/>
                <w:lang w:val="lt-LT"/>
              </w:rPr>
              <w:t>Flanšų</w:t>
            </w:r>
            <w:proofErr w:type="spellEnd"/>
            <w:r w:rsidRPr="00B15EA8">
              <w:rPr>
                <w:rFonts w:cstheme="minorHAnsi"/>
                <w:color w:val="000000" w:themeColor="text1"/>
                <w:spacing w:val="94"/>
                <w:lang w:val="lt-LT"/>
              </w:rPr>
              <w:t xml:space="preserve"> </w:t>
            </w:r>
            <w:r w:rsidRPr="00B15EA8">
              <w:rPr>
                <w:rFonts w:cstheme="minorHAnsi"/>
                <w:color w:val="000000" w:themeColor="text1"/>
                <w:lang w:val="lt-LT"/>
              </w:rPr>
              <w:t>pragręžimas</w:t>
            </w:r>
            <w:r w:rsidRPr="00B15EA8">
              <w:rPr>
                <w:rFonts w:cstheme="minorHAnsi"/>
                <w:color w:val="000000" w:themeColor="text1"/>
                <w:spacing w:val="94"/>
                <w:lang w:val="lt-LT"/>
              </w:rPr>
              <w:t xml:space="preserve"> </w:t>
            </w:r>
            <w:r w:rsidRPr="00B15EA8">
              <w:rPr>
                <w:rFonts w:cstheme="minorHAnsi"/>
                <w:color w:val="000000" w:themeColor="text1"/>
                <w:lang w:val="lt-LT"/>
              </w:rPr>
              <w:t>pagal</w:t>
            </w:r>
            <w:r w:rsidRPr="00B15EA8">
              <w:rPr>
                <w:rFonts w:cstheme="minorHAnsi"/>
                <w:color w:val="000000" w:themeColor="text1"/>
                <w:spacing w:val="93"/>
                <w:lang w:val="lt-LT"/>
              </w:rPr>
              <w:t xml:space="preserve"> </w:t>
            </w:r>
            <w:r w:rsidRPr="00B15EA8">
              <w:rPr>
                <w:rFonts w:cstheme="minorHAnsi"/>
                <w:color w:val="000000" w:themeColor="text1"/>
                <w:lang w:val="lt-LT"/>
              </w:rPr>
              <w:t>LST</w:t>
            </w:r>
            <w:r w:rsidRPr="00B15EA8">
              <w:rPr>
                <w:rFonts w:cstheme="minorHAnsi"/>
                <w:color w:val="000000" w:themeColor="text1"/>
                <w:spacing w:val="94"/>
                <w:lang w:val="lt-LT"/>
              </w:rPr>
              <w:t xml:space="preserve"> </w:t>
            </w:r>
            <w:r w:rsidRPr="00B15EA8">
              <w:rPr>
                <w:rFonts w:cstheme="minorHAnsi"/>
                <w:color w:val="000000" w:themeColor="text1"/>
                <w:lang w:val="lt-LT"/>
              </w:rPr>
              <w:t>EN</w:t>
            </w:r>
            <w:r w:rsidRPr="00B15EA8">
              <w:rPr>
                <w:rFonts w:cstheme="minorHAnsi"/>
                <w:color w:val="000000" w:themeColor="text1"/>
                <w:spacing w:val="92"/>
                <w:lang w:val="lt-LT"/>
              </w:rPr>
              <w:t xml:space="preserve"> </w:t>
            </w:r>
            <w:r w:rsidRPr="00B15EA8">
              <w:rPr>
                <w:rFonts w:cstheme="minorHAnsi"/>
                <w:color w:val="000000" w:themeColor="text1"/>
                <w:lang w:val="lt-LT"/>
              </w:rPr>
              <w:t>1092-2</w:t>
            </w:r>
            <w:r w:rsidRPr="00B15EA8">
              <w:rPr>
                <w:rFonts w:cstheme="minorHAnsi"/>
                <w:color w:val="000000" w:themeColor="text1"/>
                <w:spacing w:val="95"/>
                <w:lang w:val="lt-LT"/>
              </w:rPr>
              <w:t xml:space="preserve"> </w:t>
            </w:r>
            <w:r w:rsidRPr="00B15EA8">
              <w:rPr>
                <w:rFonts w:cstheme="minorHAnsi"/>
                <w:color w:val="000000" w:themeColor="text1"/>
                <w:lang w:val="lt-LT"/>
              </w:rPr>
              <w:t>arba</w:t>
            </w:r>
          </w:p>
          <w:p w14:paraId="5556A0CD" w14:textId="2EE20E10" w:rsidR="009F1F74" w:rsidRPr="00B15EA8" w:rsidRDefault="009F1F74" w:rsidP="009F1F74">
            <w:pPr>
              <w:pStyle w:val="TableParagraph"/>
              <w:rPr>
                <w:rFonts w:cstheme="minorHAnsi"/>
                <w:color w:val="000000" w:themeColor="text1"/>
                <w:lang w:val="lt-LT"/>
              </w:rPr>
            </w:pPr>
            <w:r w:rsidRPr="00B15EA8">
              <w:rPr>
                <w:rFonts w:cstheme="minorHAnsi"/>
                <w:color w:val="000000" w:themeColor="text1"/>
                <w:lang w:val="lt-LT"/>
              </w:rPr>
              <w:t>lygiavertį</w:t>
            </w:r>
            <w:r w:rsidRPr="00B15EA8">
              <w:rPr>
                <w:rFonts w:cstheme="minorHAnsi"/>
                <w:color w:val="000000" w:themeColor="text1"/>
                <w:spacing w:val="-2"/>
                <w:lang w:val="lt-LT"/>
              </w:rPr>
              <w:t xml:space="preserve"> </w:t>
            </w:r>
            <w:r w:rsidRPr="00B15EA8">
              <w:rPr>
                <w:rFonts w:cstheme="minorHAnsi"/>
                <w:color w:val="000000" w:themeColor="text1"/>
                <w:lang w:val="lt-LT"/>
              </w:rPr>
              <w:t>standartą.</w:t>
            </w:r>
          </w:p>
        </w:tc>
        <w:tc>
          <w:tcPr>
            <w:tcW w:w="945" w:type="pct"/>
            <w:tcBorders>
              <w:top w:val="single" w:sz="4" w:space="0" w:color="auto"/>
              <w:left w:val="single" w:sz="4" w:space="0" w:color="auto"/>
              <w:bottom w:val="single" w:sz="4" w:space="0" w:color="auto"/>
              <w:right w:val="single" w:sz="4" w:space="0" w:color="auto"/>
            </w:tcBorders>
          </w:tcPr>
          <w:p w14:paraId="7763AA24" w14:textId="77777777" w:rsidR="009F1F74" w:rsidRPr="00B15EA8" w:rsidRDefault="009F1F74" w:rsidP="009F1F74">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458326D5" w14:textId="77777777" w:rsidR="009F1F74" w:rsidRPr="00B15EA8" w:rsidRDefault="009F1F74" w:rsidP="009F1F74">
            <w:pPr>
              <w:rPr>
                <w:rFonts w:asciiTheme="minorHAnsi" w:hAnsiTheme="minorHAnsi" w:cstheme="minorHAnsi"/>
                <w:color w:val="000000" w:themeColor="text1"/>
                <w:sz w:val="22"/>
                <w:szCs w:val="22"/>
                <w:lang w:eastAsia="lt-LT"/>
              </w:rPr>
            </w:pPr>
          </w:p>
        </w:tc>
      </w:tr>
      <w:tr w:rsidR="006568A6" w:rsidRPr="00B15EA8" w14:paraId="6B8850ED" w14:textId="77777777" w:rsidTr="00B41C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EE2F0EE" w14:textId="77777777" w:rsidR="009F1F74" w:rsidRPr="00B15EA8" w:rsidRDefault="009F1F74" w:rsidP="00D57BC5">
            <w:pPr>
              <w:numPr>
                <w:ilvl w:val="0"/>
                <w:numId w:val="15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341C8AE" w14:textId="31424060" w:rsidR="009F1F74" w:rsidRPr="00B15EA8" w:rsidRDefault="009F1F74" w:rsidP="009F1F74">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Korpuso</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medžiaga</w:t>
            </w:r>
          </w:p>
        </w:tc>
        <w:tc>
          <w:tcPr>
            <w:tcW w:w="1997" w:type="pct"/>
            <w:tcBorders>
              <w:top w:val="single" w:sz="4" w:space="0" w:color="auto"/>
              <w:left w:val="single" w:sz="4" w:space="0" w:color="auto"/>
              <w:bottom w:val="single" w:sz="4" w:space="0" w:color="auto"/>
              <w:right w:val="single" w:sz="4" w:space="0" w:color="auto"/>
            </w:tcBorders>
          </w:tcPr>
          <w:p w14:paraId="55AC5E11" w14:textId="77777777" w:rsidR="009F1F74" w:rsidRPr="00B15EA8" w:rsidRDefault="009F1F74" w:rsidP="00D57BC5">
            <w:pPr>
              <w:pStyle w:val="ListParagraph"/>
              <w:numPr>
                <w:ilvl w:val="0"/>
                <w:numId w:val="151"/>
              </w:numPr>
              <w:spacing w:line="256" w:lineRule="auto"/>
              <w:ind w:left="598"/>
              <w:rPr>
                <w:rFonts w:asciiTheme="minorHAnsi" w:eastAsiaTheme="minorHAnsi" w:hAnsiTheme="minorHAnsi" w:cstheme="minorHAnsi"/>
                <w:color w:val="000000" w:themeColor="text1"/>
                <w:spacing w:val="-1"/>
                <w:sz w:val="22"/>
                <w:szCs w:val="22"/>
              </w:rPr>
            </w:pPr>
            <w:r w:rsidRPr="00B15EA8">
              <w:rPr>
                <w:rFonts w:asciiTheme="minorHAnsi" w:eastAsiaTheme="minorHAnsi" w:hAnsiTheme="minorHAnsi" w:cstheme="minorHAnsi"/>
                <w:color w:val="000000" w:themeColor="text1"/>
                <w:spacing w:val="-1"/>
                <w:sz w:val="22"/>
                <w:szCs w:val="22"/>
              </w:rPr>
              <w:t>Kalusis ketus (pagal LST EN 1563 arba lygiavertį standartą), nerūdijantis plienas (ne žemesnės klasės kaip EN 1.4316), plastikas arba lygiavertė medžiaga.</w:t>
            </w:r>
          </w:p>
          <w:p w14:paraId="4DBC9C78" w14:textId="50A19F0C" w:rsidR="009F1F74" w:rsidRPr="00B15EA8" w:rsidRDefault="009F1F74" w:rsidP="00D57BC5">
            <w:pPr>
              <w:pStyle w:val="ListParagraph"/>
              <w:numPr>
                <w:ilvl w:val="0"/>
                <w:numId w:val="151"/>
              </w:numPr>
              <w:spacing w:afterLines="10" w:after="24"/>
              <w:ind w:left="576"/>
              <w:jc w:val="both"/>
              <w:rPr>
                <w:rFonts w:asciiTheme="minorHAnsi" w:hAnsiTheme="minorHAnsi" w:cstheme="minorHAnsi"/>
                <w:b/>
                <w:bCs/>
                <w:color w:val="000000" w:themeColor="text1"/>
                <w:sz w:val="22"/>
                <w:szCs w:val="22"/>
              </w:rPr>
            </w:pPr>
            <w:r w:rsidRPr="00B15EA8">
              <w:rPr>
                <w:rFonts w:asciiTheme="minorHAnsi" w:hAnsiTheme="minorHAnsi" w:cstheme="minorHAnsi"/>
                <w:color w:val="000000" w:themeColor="text1"/>
                <w:sz w:val="22"/>
                <w:szCs w:val="22"/>
              </w:rPr>
              <w:t>Varžtai,</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veržlės</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ir</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poveržlės</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turi</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būti</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pagaminti</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iš</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nerūdijančio plieno (plieno klasė ne žemesnė kaip A2)</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arba</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lygiaverčio.</w:t>
            </w:r>
          </w:p>
        </w:tc>
        <w:tc>
          <w:tcPr>
            <w:tcW w:w="945" w:type="pct"/>
            <w:tcBorders>
              <w:top w:val="single" w:sz="4" w:space="0" w:color="auto"/>
              <w:left w:val="single" w:sz="4" w:space="0" w:color="auto"/>
              <w:bottom w:val="single" w:sz="4" w:space="0" w:color="auto"/>
              <w:right w:val="single" w:sz="4" w:space="0" w:color="auto"/>
            </w:tcBorders>
          </w:tcPr>
          <w:p w14:paraId="57CB7897" w14:textId="77777777" w:rsidR="009F1F74" w:rsidRPr="00B15EA8" w:rsidRDefault="009F1F74" w:rsidP="009F1F74">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33DE2042" w14:textId="77777777" w:rsidR="009F1F74" w:rsidRPr="00B15EA8" w:rsidRDefault="009F1F74" w:rsidP="009F1F74">
            <w:pPr>
              <w:rPr>
                <w:rFonts w:asciiTheme="minorHAnsi" w:hAnsiTheme="minorHAnsi" w:cstheme="minorHAnsi"/>
                <w:color w:val="000000" w:themeColor="text1"/>
                <w:sz w:val="22"/>
                <w:szCs w:val="22"/>
                <w:lang w:eastAsia="lt-LT"/>
              </w:rPr>
            </w:pPr>
          </w:p>
        </w:tc>
      </w:tr>
      <w:tr w:rsidR="006568A6" w:rsidRPr="00B15EA8" w14:paraId="79D069C1" w14:textId="77777777" w:rsidTr="00B41C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79582D7" w14:textId="77777777" w:rsidR="009F1F74" w:rsidRPr="00B15EA8" w:rsidRDefault="009F1F74" w:rsidP="00D57BC5">
            <w:pPr>
              <w:numPr>
                <w:ilvl w:val="0"/>
                <w:numId w:val="15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DC95DED" w14:textId="635F6646" w:rsidR="009F1F74" w:rsidRPr="00B15EA8" w:rsidRDefault="009F1F74" w:rsidP="009F1F74">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Sandarinimo</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medžiaga</w:t>
            </w:r>
          </w:p>
        </w:tc>
        <w:tc>
          <w:tcPr>
            <w:tcW w:w="1997" w:type="pct"/>
            <w:tcBorders>
              <w:top w:val="single" w:sz="4" w:space="0" w:color="auto"/>
              <w:left w:val="single" w:sz="4" w:space="0" w:color="auto"/>
              <w:bottom w:val="single" w:sz="4" w:space="0" w:color="auto"/>
              <w:right w:val="single" w:sz="4" w:space="0" w:color="auto"/>
            </w:tcBorders>
          </w:tcPr>
          <w:p w14:paraId="6125358C" w14:textId="5DE3803E" w:rsidR="009F1F74" w:rsidRPr="00B15EA8" w:rsidRDefault="009F1F74" w:rsidP="009F1F74">
            <w:pPr>
              <w:pStyle w:val="TableParagraph"/>
              <w:ind w:left="108"/>
              <w:rPr>
                <w:rFonts w:cstheme="minorHAnsi"/>
                <w:color w:val="000000" w:themeColor="text1"/>
                <w:lang w:val="lt-LT"/>
              </w:rPr>
            </w:pPr>
            <w:r w:rsidRPr="00B15EA8">
              <w:rPr>
                <w:rFonts w:cstheme="minorHAnsi"/>
                <w:color w:val="000000" w:themeColor="text1"/>
                <w:lang w:val="lt-LT"/>
              </w:rPr>
              <w:t>EPDM</w:t>
            </w:r>
            <w:r w:rsidRPr="00B15EA8">
              <w:rPr>
                <w:rFonts w:cstheme="minorHAnsi"/>
                <w:color w:val="000000" w:themeColor="text1"/>
                <w:spacing w:val="20"/>
                <w:lang w:val="lt-LT"/>
              </w:rPr>
              <w:t xml:space="preserve"> </w:t>
            </w:r>
            <w:r w:rsidRPr="00B15EA8">
              <w:rPr>
                <w:rFonts w:cstheme="minorHAnsi"/>
                <w:color w:val="000000" w:themeColor="text1"/>
                <w:lang w:val="lt-LT"/>
              </w:rPr>
              <w:t>arba</w:t>
            </w:r>
            <w:r w:rsidRPr="00B15EA8">
              <w:rPr>
                <w:rFonts w:cstheme="minorHAnsi"/>
                <w:color w:val="000000" w:themeColor="text1"/>
                <w:spacing w:val="69"/>
                <w:lang w:val="lt-LT"/>
              </w:rPr>
              <w:t xml:space="preserve"> </w:t>
            </w:r>
            <w:r w:rsidRPr="00B15EA8">
              <w:rPr>
                <w:rFonts w:cstheme="minorHAnsi"/>
                <w:color w:val="000000" w:themeColor="text1"/>
                <w:lang w:val="lt-LT"/>
              </w:rPr>
              <w:t>NBR</w:t>
            </w:r>
            <w:r w:rsidRPr="00B15EA8">
              <w:rPr>
                <w:rFonts w:cstheme="minorHAnsi"/>
                <w:color w:val="000000" w:themeColor="text1"/>
                <w:spacing w:val="69"/>
                <w:lang w:val="lt-LT"/>
              </w:rPr>
              <w:t xml:space="preserve"> </w:t>
            </w:r>
            <w:r w:rsidRPr="00B15EA8">
              <w:rPr>
                <w:rFonts w:cstheme="minorHAnsi"/>
                <w:color w:val="000000" w:themeColor="text1"/>
                <w:lang w:val="lt-LT"/>
              </w:rPr>
              <w:t>atitinkantis</w:t>
            </w:r>
            <w:r w:rsidRPr="00B15EA8">
              <w:rPr>
                <w:rFonts w:cstheme="minorHAnsi"/>
                <w:color w:val="000000" w:themeColor="text1"/>
                <w:spacing w:val="69"/>
                <w:lang w:val="lt-LT"/>
              </w:rPr>
              <w:t xml:space="preserve"> </w:t>
            </w:r>
            <w:r w:rsidRPr="00B15EA8">
              <w:rPr>
                <w:rFonts w:cstheme="minorHAnsi"/>
                <w:color w:val="000000" w:themeColor="text1"/>
                <w:lang w:val="lt-LT"/>
              </w:rPr>
              <w:t>LST</w:t>
            </w:r>
            <w:r w:rsidRPr="00B15EA8">
              <w:rPr>
                <w:rFonts w:cstheme="minorHAnsi"/>
                <w:color w:val="000000" w:themeColor="text1"/>
                <w:spacing w:val="69"/>
                <w:lang w:val="lt-LT"/>
              </w:rPr>
              <w:t xml:space="preserve"> </w:t>
            </w:r>
            <w:r w:rsidRPr="00B15EA8">
              <w:rPr>
                <w:rFonts w:cstheme="minorHAnsi"/>
                <w:color w:val="000000" w:themeColor="text1"/>
                <w:lang w:val="lt-LT"/>
              </w:rPr>
              <w:t>EN</w:t>
            </w:r>
            <w:r w:rsidRPr="00B15EA8">
              <w:rPr>
                <w:rFonts w:cstheme="minorHAnsi"/>
                <w:color w:val="000000" w:themeColor="text1"/>
                <w:spacing w:val="68"/>
                <w:lang w:val="lt-LT"/>
              </w:rPr>
              <w:t xml:space="preserve"> </w:t>
            </w:r>
            <w:r w:rsidRPr="00B15EA8">
              <w:rPr>
                <w:rFonts w:cstheme="minorHAnsi"/>
                <w:color w:val="000000" w:themeColor="text1"/>
                <w:lang w:val="lt-LT"/>
              </w:rPr>
              <w:t>681-1</w:t>
            </w:r>
            <w:r w:rsidRPr="00B15EA8">
              <w:rPr>
                <w:rFonts w:cstheme="minorHAnsi"/>
                <w:color w:val="000000" w:themeColor="text1"/>
                <w:spacing w:val="69"/>
                <w:lang w:val="lt-LT"/>
              </w:rPr>
              <w:t xml:space="preserve"> </w:t>
            </w:r>
            <w:r w:rsidRPr="00B15EA8">
              <w:rPr>
                <w:rFonts w:cstheme="minorHAnsi"/>
                <w:color w:val="000000" w:themeColor="text1"/>
                <w:lang w:val="lt-LT"/>
              </w:rPr>
              <w:t>kita</w:t>
            </w:r>
            <w:r w:rsidRPr="00B15EA8">
              <w:rPr>
                <w:rFonts w:cstheme="minorHAnsi"/>
                <w:color w:val="000000" w:themeColor="text1"/>
                <w:spacing w:val="69"/>
                <w:lang w:val="lt-LT"/>
              </w:rPr>
              <w:t xml:space="preserve"> </w:t>
            </w:r>
            <w:r w:rsidRPr="00B15EA8">
              <w:rPr>
                <w:rFonts w:cstheme="minorHAnsi"/>
                <w:color w:val="000000" w:themeColor="text1"/>
                <w:lang w:val="lt-LT"/>
              </w:rPr>
              <w:t>lygiavertė medžiaga</w:t>
            </w:r>
            <w:r w:rsidRPr="00B15EA8">
              <w:rPr>
                <w:rFonts w:cstheme="minorHAnsi"/>
                <w:color w:val="000000" w:themeColor="text1"/>
                <w:spacing w:val="-2"/>
                <w:lang w:val="lt-LT"/>
              </w:rPr>
              <w:t xml:space="preserve"> </w:t>
            </w:r>
            <w:r w:rsidRPr="00B15EA8">
              <w:rPr>
                <w:rFonts w:cstheme="minorHAnsi"/>
                <w:color w:val="000000" w:themeColor="text1"/>
                <w:lang w:val="lt-LT"/>
              </w:rPr>
              <w:t>tinkama</w:t>
            </w:r>
            <w:r w:rsidRPr="00B15EA8">
              <w:rPr>
                <w:rFonts w:cstheme="minorHAnsi"/>
                <w:color w:val="000000" w:themeColor="text1"/>
                <w:spacing w:val="-4"/>
                <w:lang w:val="lt-LT"/>
              </w:rPr>
              <w:t xml:space="preserve"> </w:t>
            </w:r>
            <w:r w:rsidRPr="00B15EA8">
              <w:rPr>
                <w:rFonts w:cstheme="minorHAnsi"/>
                <w:color w:val="000000" w:themeColor="text1"/>
                <w:lang w:val="lt-LT"/>
              </w:rPr>
              <w:t>šaltam geriamajam</w:t>
            </w:r>
            <w:r w:rsidRPr="00B15EA8">
              <w:rPr>
                <w:rFonts w:cstheme="minorHAnsi"/>
                <w:color w:val="000000" w:themeColor="text1"/>
                <w:spacing w:val="-3"/>
                <w:lang w:val="lt-LT"/>
              </w:rPr>
              <w:t xml:space="preserve"> </w:t>
            </w:r>
            <w:r w:rsidRPr="00B15EA8">
              <w:rPr>
                <w:rFonts w:cstheme="minorHAnsi"/>
                <w:color w:val="000000" w:themeColor="text1"/>
                <w:lang w:val="lt-LT"/>
              </w:rPr>
              <w:t>vandeniui.</w:t>
            </w:r>
          </w:p>
        </w:tc>
        <w:tc>
          <w:tcPr>
            <w:tcW w:w="945" w:type="pct"/>
            <w:tcBorders>
              <w:top w:val="single" w:sz="4" w:space="0" w:color="auto"/>
              <w:left w:val="single" w:sz="4" w:space="0" w:color="auto"/>
              <w:bottom w:val="single" w:sz="4" w:space="0" w:color="auto"/>
              <w:right w:val="single" w:sz="4" w:space="0" w:color="auto"/>
            </w:tcBorders>
          </w:tcPr>
          <w:p w14:paraId="6B841DCA" w14:textId="77777777" w:rsidR="009F1F74" w:rsidRPr="00B15EA8" w:rsidRDefault="009F1F74" w:rsidP="009F1F74">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4677B7BB" w14:textId="77777777" w:rsidR="009F1F74" w:rsidRPr="00B15EA8" w:rsidRDefault="009F1F74" w:rsidP="009F1F74">
            <w:pPr>
              <w:rPr>
                <w:rFonts w:asciiTheme="minorHAnsi" w:hAnsiTheme="minorHAnsi" w:cstheme="minorHAnsi"/>
                <w:color w:val="000000" w:themeColor="text1"/>
                <w:sz w:val="22"/>
                <w:szCs w:val="22"/>
                <w:lang w:eastAsia="lt-LT"/>
              </w:rPr>
            </w:pPr>
          </w:p>
        </w:tc>
      </w:tr>
      <w:tr w:rsidR="006568A6" w:rsidRPr="00B15EA8" w14:paraId="01429337" w14:textId="77777777" w:rsidTr="00B41C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B7615BC" w14:textId="77777777" w:rsidR="009F1F74" w:rsidRPr="00B15EA8" w:rsidRDefault="009F1F74" w:rsidP="00D57BC5">
            <w:pPr>
              <w:numPr>
                <w:ilvl w:val="0"/>
                <w:numId w:val="15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C2CBA9F" w14:textId="7BBBAB2D" w:rsidR="009F1F74" w:rsidRPr="00B15EA8" w:rsidRDefault="009F1F74" w:rsidP="009F1F74">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Padengimas</w:t>
            </w:r>
            <w:r w:rsidRPr="00B15EA8">
              <w:rPr>
                <w:rFonts w:asciiTheme="minorHAnsi" w:hAnsiTheme="minorHAnsi" w:cstheme="minorHAnsi"/>
                <w:color w:val="000000" w:themeColor="text1"/>
                <w:spacing w:val="20"/>
                <w:sz w:val="22"/>
                <w:szCs w:val="22"/>
              </w:rPr>
              <w:t xml:space="preserve"> </w:t>
            </w:r>
          </w:p>
        </w:tc>
        <w:tc>
          <w:tcPr>
            <w:tcW w:w="1997" w:type="pct"/>
            <w:tcBorders>
              <w:top w:val="single" w:sz="4" w:space="0" w:color="auto"/>
              <w:left w:val="single" w:sz="4" w:space="0" w:color="auto"/>
              <w:bottom w:val="single" w:sz="4" w:space="0" w:color="auto"/>
              <w:right w:val="single" w:sz="4" w:space="0" w:color="auto"/>
            </w:tcBorders>
          </w:tcPr>
          <w:p w14:paraId="69A2E9B0" w14:textId="77777777" w:rsidR="009F1F74" w:rsidRPr="00B15EA8" w:rsidRDefault="009F1F74" w:rsidP="009F1F74">
            <w:pPr>
              <w:pStyle w:val="TableParagraph"/>
              <w:spacing w:before="1" w:line="256" w:lineRule="auto"/>
              <w:ind w:right="95"/>
              <w:jc w:val="both"/>
              <w:rPr>
                <w:rFonts w:cstheme="minorHAnsi"/>
                <w:color w:val="000000" w:themeColor="text1"/>
                <w:lang w:val="lt-LT"/>
              </w:rPr>
            </w:pPr>
            <w:r w:rsidRPr="00B15EA8">
              <w:rPr>
                <w:rFonts w:cstheme="minorHAnsi"/>
                <w:color w:val="000000" w:themeColor="text1"/>
                <w:lang w:val="lt-LT"/>
              </w:rPr>
              <w:t>Epoksidinis</w:t>
            </w:r>
            <w:r w:rsidRPr="00B15EA8">
              <w:rPr>
                <w:rFonts w:cstheme="minorHAnsi"/>
                <w:color w:val="000000" w:themeColor="text1"/>
                <w:spacing w:val="1"/>
                <w:lang w:val="lt-LT"/>
              </w:rPr>
              <w:t xml:space="preserve"> </w:t>
            </w:r>
            <w:r w:rsidRPr="00B15EA8">
              <w:rPr>
                <w:rFonts w:cstheme="minorHAnsi"/>
                <w:color w:val="000000" w:themeColor="text1"/>
                <w:lang w:val="lt-LT"/>
              </w:rPr>
              <w:t>miltelinis</w:t>
            </w:r>
            <w:r w:rsidRPr="00B15EA8">
              <w:rPr>
                <w:rFonts w:cstheme="minorHAnsi"/>
                <w:color w:val="000000" w:themeColor="text1"/>
                <w:spacing w:val="1"/>
                <w:lang w:val="lt-LT"/>
              </w:rPr>
              <w:t xml:space="preserve"> </w:t>
            </w:r>
            <w:r w:rsidRPr="00B15EA8">
              <w:rPr>
                <w:rFonts w:cstheme="minorHAnsi"/>
                <w:color w:val="000000" w:themeColor="text1"/>
                <w:lang w:val="lt-LT"/>
              </w:rPr>
              <w:t>arba</w:t>
            </w:r>
            <w:r w:rsidRPr="00B15EA8">
              <w:rPr>
                <w:rFonts w:cstheme="minorHAnsi"/>
                <w:color w:val="000000" w:themeColor="text1"/>
                <w:spacing w:val="1"/>
                <w:lang w:val="lt-LT"/>
              </w:rPr>
              <w:t xml:space="preserve"> </w:t>
            </w:r>
            <w:r w:rsidRPr="00B15EA8">
              <w:rPr>
                <w:rFonts w:cstheme="minorHAnsi"/>
                <w:color w:val="000000" w:themeColor="text1"/>
                <w:lang w:val="lt-LT"/>
              </w:rPr>
              <w:t>lygiavertis,</w:t>
            </w:r>
            <w:r w:rsidRPr="00B15EA8">
              <w:rPr>
                <w:rFonts w:cstheme="minorHAnsi"/>
                <w:color w:val="000000" w:themeColor="text1"/>
                <w:spacing w:val="1"/>
                <w:lang w:val="lt-LT"/>
              </w:rPr>
              <w:t xml:space="preserve"> </w:t>
            </w:r>
            <w:r w:rsidRPr="00B15EA8">
              <w:rPr>
                <w:rFonts w:cstheme="minorHAnsi"/>
                <w:color w:val="000000" w:themeColor="text1"/>
                <w:lang w:val="lt-LT"/>
              </w:rPr>
              <w:t>minimalus</w:t>
            </w:r>
            <w:r w:rsidRPr="00B15EA8">
              <w:rPr>
                <w:rFonts w:cstheme="minorHAnsi"/>
                <w:color w:val="000000" w:themeColor="text1"/>
                <w:spacing w:val="1"/>
                <w:lang w:val="lt-LT"/>
              </w:rPr>
              <w:t xml:space="preserve"> </w:t>
            </w:r>
            <w:r w:rsidRPr="00B15EA8">
              <w:rPr>
                <w:rFonts w:cstheme="minorHAnsi"/>
                <w:color w:val="000000" w:themeColor="text1"/>
                <w:lang w:val="lt-LT"/>
              </w:rPr>
              <w:t>padengimo storis 250 mikronų. Kartu su pasiūlymu turi</w:t>
            </w:r>
            <w:r w:rsidRPr="00B15EA8">
              <w:rPr>
                <w:rFonts w:cstheme="minorHAnsi"/>
                <w:color w:val="000000" w:themeColor="text1"/>
                <w:spacing w:val="1"/>
                <w:lang w:val="lt-LT"/>
              </w:rPr>
              <w:t xml:space="preserve"> </w:t>
            </w:r>
            <w:r w:rsidRPr="00B15EA8">
              <w:rPr>
                <w:rFonts w:cstheme="minorHAnsi"/>
                <w:color w:val="000000" w:themeColor="text1"/>
                <w:lang w:val="lt-LT"/>
              </w:rPr>
              <w:t>būti</w:t>
            </w:r>
            <w:r w:rsidRPr="00B15EA8">
              <w:rPr>
                <w:rFonts w:cstheme="minorHAnsi"/>
                <w:color w:val="000000" w:themeColor="text1"/>
                <w:spacing w:val="1"/>
                <w:lang w:val="lt-LT"/>
              </w:rPr>
              <w:t xml:space="preserve"> </w:t>
            </w:r>
            <w:r w:rsidRPr="00B15EA8">
              <w:rPr>
                <w:rFonts w:cstheme="minorHAnsi"/>
                <w:color w:val="000000" w:themeColor="text1"/>
                <w:lang w:val="lt-LT"/>
              </w:rPr>
              <w:t>pateiktas</w:t>
            </w:r>
            <w:r w:rsidRPr="00B15EA8">
              <w:rPr>
                <w:rFonts w:cstheme="minorHAnsi"/>
                <w:color w:val="000000" w:themeColor="text1"/>
                <w:spacing w:val="1"/>
                <w:lang w:val="lt-LT"/>
              </w:rPr>
              <w:t xml:space="preserve"> </w:t>
            </w:r>
            <w:r w:rsidRPr="00B15EA8">
              <w:rPr>
                <w:rFonts w:cstheme="minorHAnsi"/>
                <w:color w:val="000000" w:themeColor="text1"/>
                <w:lang w:val="lt-LT"/>
              </w:rPr>
              <w:t>GSK</w:t>
            </w:r>
            <w:r w:rsidRPr="00B15EA8">
              <w:rPr>
                <w:rFonts w:cstheme="minorHAnsi"/>
                <w:color w:val="000000" w:themeColor="text1"/>
                <w:spacing w:val="1"/>
                <w:lang w:val="lt-LT"/>
              </w:rPr>
              <w:t xml:space="preserve"> </w:t>
            </w:r>
            <w:r w:rsidRPr="00B15EA8">
              <w:rPr>
                <w:rFonts w:cstheme="minorHAnsi"/>
                <w:color w:val="000000" w:themeColor="text1"/>
                <w:lang w:val="lt-LT"/>
              </w:rPr>
              <w:t>sertifikavimo</w:t>
            </w:r>
            <w:r w:rsidRPr="00B15EA8">
              <w:rPr>
                <w:rFonts w:cstheme="minorHAnsi"/>
                <w:color w:val="000000" w:themeColor="text1"/>
                <w:spacing w:val="1"/>
                <w:lang w:val="lt-LT"/>
              </w:rPr>
              <w:t xml:space="preserve"> </w:t>
            </w:r>
            <w:r w:rsidRPr="00B15EA8">
              <w:rPr>
                <w:rFonts w:cstheme="minorHAnsi"/>
                <w:color w:val="000000" w:themeColor="text1"/>
                <w:lang w:val="lt-LT"/>
              </w:rPr>
              <w:t>centro</w:t>
            </w:r>
            <w:r w:rsidRPr="00B15EA8">
              <w:rPr>
                <w:rFonts w:cstheme="minorHAnsi"/>
                <w:color w:val="000000" w:themeColor="text1"/>
                <w:spacing w:val="1"/>
                <w:lang w:val="lt-LT"/>
              </w:rPr>
              <w:t xml:space="preserve"> </w:t>
            </w:r>
            <w:r w:rsidRPr="00B15EA8">
              <w:rPr>
                <w:rFonts w:cstheme="minorHAnsi"/>
                <w:color w:val="000000" w:themeColor="text1"/>
                <w:lang w:val="lt-LT"/>
              </w:rPr>
              <w:t>RAL</w:t>
            </w:r>
            <w:r w:rsidRPr="00B15EA8">
              <w:rPr>
                <w:rFonts w:cstheme="minorHAnsi"/>
                <w:color w:val="000000" w:themeColor="text1"/>
                <w:spacing w:val="1"/>
                <w:lang w:val="lt-LT"/>
              </w:rPr>
              <w:t xml:space="preserve"> </w:t>
            </w:r>
            <w:r w:rsidRPr="00B15EA8">
              <w:rPr>
                <w:rFonts w:cstheme="minorHAnsi"/>
                <w:color w:val="000000" w:themeColor="text1"/>
                <w:lang w:val="lt-LT"/>
              </w:rPr>
              <w:t>GZ662</w:t>
            </w:r>
            <w:r w:rsidRPr="00B15EA8">
              <w:rPr>
                <w:rFonts w:cstheme="minorHAnsi"/>
                <w:color w:val="000000" w:themeColor="text1"/>
                <w:spacing w:val="-57"/>
                <w:lang w:val="lt-LT"/>
              </w:rPr>
              <w:t xml:space="preserve"> </w:t>
            </w:r>
            <w:r w:rsidRPr="00B15EA8">
              <w:rPr>
                <w:rFonts w:cstheme="minorHAnsi"/>
                <w:color w:val="000000" w:themeColor="text1"/>
                <w:lang w:val="lt-LT"/>
              </w:rPr>
              <w:t>sertifikatas Produktams („</w:t>
            </w:r>
            <w:proofErr w:type="spellStart"/>
            <w:r w:rsidRPr="00B15EA8">
              <w:rPr>
                <w:rFonts w:cstheme="minorHAnsi"/>
                <w:color w:val="000000" w:themeColor="text1"/>
                <w:lang w:val="lt-LT"/>
              </w:rPr>
              <w:t>Products</w:t>
            </w:r>
            <w:proofErr w:type="spellEnd"/>
            <w:r w:rsidRPr="00B15EA8">
              <w:rPr>
                <w:rFonts w:cstheme="minorHAnsi"/>
                <w:color w:val="000000" w:themeColor="text1"/>
                <w:lang w:val="lt-LT"/>
              </w:rPr>
              <w:t>“)</w:t>
            </w:r>
            <w:r w:rsidRPr="00B15EA8">
              <w:rPr>
                <w:rFonts w:cstheme="minorHAnsi"/>
                <w:color w:val="000000" w:themeColor="text1"/>
                <w:spacing w:val="61"/>
                <w:lang w:val="lt-LT"/>
              </w:rPr>
              <w:t xml:space="preserve"> </w:t>
            </w:r>
            <w:r w:rsidRPr="00B15EA8">
              <w:rPr>
                <w:rFonts w:cstheme="minorHAnsi"/>
                <w:color w:val="000000" w:themeColor="text1"/>
                <w:lang w:val="lt-LT"/>
              </w:rPr>
              <w:t>arba lygiavertis*,</w:t>
            </w:r>
            <w:r w:rsidRPr="00B15EA8">
              <w:rPr>
                <w:rFonts w:cstheme="minorHAnsi"/>
                <w:color w:val="000000" w:themeColor="text1"/>
                <w:spacing w:val="1"/>
                <w:lang w:val="lt-LT"/>
              </w:rPr>
              <w:t xml:space="preserve"> </w:t>
            </w:r>
            <w:r w:rsidRPr="00B15EA8">
              <w:rPr>
                <w:rFonts w:cstheme="minorHAnsi"/>
                <w:color w:val="000000" w:themeColor="text1"/>
                <w:lang w:val="lt-LT"/>
              </w:rPr>
              <w:t>ne</w:t>
            </w:r>
            <w:r w:rsidRPr="00B15EA8">
              <w:rPr>
                <w:rFonts w:cstheme="minorHAnsi"/>
                <w:color w:val="000000" w:themeColor="text1"/>
                <w:spacing w:val="1"/>
                <w:lang w:val="lt-LT"/>
              </w:rPr>
              <w:t xml:space="preserve"> </w:t>
            </w:r>
            <w:r w:rsidRPr="00B15EA8">
              <w:rPr>
                <w:rFonts w:cstheme="minorHAnsi"/>
                <w:color w:val="000000" w:themeColor="text1"/>
                <w:lang w:val="lt-LT"/>
              </w:rPr>
              <w:t>mažesnių</w:t>
            </w:r>
            <w:r w:rsidRPr="00B15EA8">
              <w:rPr>
                <w:rFonts w:cstheme="minorHAnsi"/>
                <w:color w:val="000000" w:themeColor="text1"/>
                <w:spacing w:val="1"/>
                <w:lang w:val="lt-LT"/>
              </w:rPr>
              <w:t xml:space="preserve"> </w:t>
            </w:r>
            <w:r w:rsidRPr="00B15EA8">
              <w:rPr>
                <w:rFonts w:cstheme="minorHAnsi"/>
                <w:color w:val="000000" w:themeColor="text1"/>
                <w:lang w:val="lt-LT"/>
              </w:rPr>
              <w:t>reikalavimų</w:t>
            </w:r>
            <w:r w:rsidRPr="00B15EA8">
              <w:rPr>
                <w:rFonts w:cstheme="minorHAnsi"/>
                <w:color w:val="000000" w:themeColor="text1"/>
                <w:spacing w:val="1"/>
                <w:lang w:val="lt-LT"/>
              </w:rPr>
              <w:t xml:space="preserve"> </w:t>
            </w:r>
            <w:r w:rsidRPr="00B15EA8">
              <w:rPr>
                <w:rFonts w:cstheme="minorHAnsi"/>
                <w:color w:val="000000" w:themeColor="text1"/>
                <w:lang w:val="lt-LT"/>
              </w:rPr>
              <w:t>nei</w:t>
            </w:r>
            <w:r w:rsidRPr="00B15EA8">
              <w:rPr>
                <w:rFonts w:cstheme="minorHAnsi"/>
                <w:color w:val="000000" w:themeColor="text1"/>
                <w:spacing w:val="1"/>
                <w:lang w:val="lt-LT"/>
              </w:rPr>
              <w:t xml:space="preserve"> </w:t>
            </w:r>
            <w:r w:rsidRPr="00B15EA8">
              <w:rPr>
                <w:rFonts w:cstheme="minorHAnsi"/>
                <w:color w:val="000000" w:themeColor="text1"/>
                <w:lang w:val="lt-LT"/>
              </w:rPr>
              <w:t>nustato</w:t>
            </w:r>
            <w:r w:rsidRPr="00B15EA8">
              <w:rPr>
                <w:rFonts w:cstheme="minorHAnsi"/>
                <w:color w:val="000000" w:themeColor="text1"/>
                <w:spacing w:val="1"/>
                <w:lang w:val="lt-LT"/>
              </w:rPr>
              <w:t xml:space="preserve"> </w:t>
            </w:r>
            <w:r w:rsidRPr="00B15EA8">
              <w:rPr>
                <w:rFonts w:cstheme="minorHAnsi"/>
                <w:color w:val="000000" w:themeColor="text1"/>
                <w:lang w:val="lt-LT"/>
              </w:rPr>
              <w:t>LST</w:t>
            </w:r>
            <w:r w:rsidRPr="00B15EA8">
              <w:rPr>
                <w:rFonts w:cstheme="minorHAnsi"/>
                <w:color w:val="000000" w:themeColor="text1"/>
                <w:spacing w:val="1"/>
                <w:lang w:val="lt-LT"/>
              </w:rPr>
              <w:t xml:space="preserve"> </w:t>
            </w:r>
            <w:r w:rsidRPr="00B15EA8">
              <w:rPr>
                <w:rFonts w:cstheme="minorHAnsi"/>
                <w:color w:val="000000" w:themeColor="text1"/>
                <w:lang w:val="lt-LT"/>
              </w:rPr>
              <w:t>EN</w:t>
            </w:r>
            <w:r w:rsidRPr="00B15EA8">
              <w:rPr>
                <w:rFonts w:cstheme="minorHAnsi"/>
                <w:color w:val="000000" w:themeColor="text1"/>
                <w:spacing w:val="1"/>
                <w:lang w:val="lt-LT"/>
              </w:rPr>
              <w:t xml:space="preserve"> </w:t>
            </w:r>
            <w:r w:rsidRPr="00B15EA8">
              <w:rPr>
                <w:rFonts w:cstheme="minorHAnsi"/>
                <w:color w:val="000000" w:themeColor="text1"/>
                <w:lang w:val="lt-LT"/>
              </w:rPr>
              <w:t>14901</w:t>
            </w:r>
            <w:r w:rsidRPr="00B15EA8">
              <w:rPr>
                <w:rFonts w:cstheme="minorHAnsi"/>
                <w:color w:val="000000" w:themeColor="text1"/>
                <w:spacing w:val="-57"/>
                <w:lang w:val="lt-LT"/>
              </w:rPr>
              <w:t xml:space="preserve"> </w:t>
            </w:r>
            <w:r w:rsidRPr="00B15EA8">
              <w:rPr>
                <w:rFonts w:cstheme="minorHAnsi"/>
                <w:color w:val="000000" w:themeColor="text1"/>
                <w:lang w:val="lt-LT"/>
              </w:rPr>
              <w:t>standartas, su priedu, kuriame nurodytas purvo surinkėjo tipas ir</w:t>
            </w:r>
            <w:r w:rsidRPr="00B15EA8">
              <w:rPr>
                <w:rFonts w:cstheme="minorHAnsi"/>
                <w:color w:val="000000" w:themeColor="text1"/>
                <w:spacing w:val="1"/>
                <w:lang w:val="lt-LT"/>
              </w:rPr>
              <w:t xml:space="preserve"> </w:t>
            </w:r>
            <w:r w:rsidRPr="00B15EA8">
              <w:rPr>
                <w:rFonts w:cstheme="minorHAnsi"/>
                <w:color w:val="000000" w:themeColor="text1"/>
                <w:lang w:val="lt-LT"/>
              </w:rPr>
              <w:t>kodinis</w:t>
            </w:r>
            <w:r w:rsidRPr="00B15EA8">
              <w:rPr>
                <w:rFonts w:cstheme="minorHAnsi"/>
                <w:color w:val="000000" w:themeColor="text1"/>
                <w:spacing w:val="-1"/>
                <w:lang w:val="lt-LT"/>
              </w:rPr>
              <w:t xml:space="preserve"> </w:t>
            </w:r>
            <w:r w:rsidRPr="00B15EA8">
              <w:rPr>
                <w:rFonts w:cstheme="minorHAnsi"/>
                <w:color w:val="000000" w:themeColor="text1"/>
                <w:lang w:val="lt-LT"/>
              </w:rPr>
              <w:t>pavadinimas.</w:t>
            </w:r>
          </w:p>
          <w:p w14:paraId="2B0019C3" w14:textId="29EBE705" w:rsidR="009F1F74" w:rsidRPr="00B15EA8" w:rsidRDefault="009F1F74" w:rsidP="009F1F74">
            <w:pPr>
              <w:spacing w:afterLines="10" w:after="24"/>
              <w:ind w:left="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pacing w:val="1"/>
                <w:sz w:val="22"/>
                <w:szCs w:val="22"/>
              </w:rPr>
              <w:t xml:space="preserve"> </w:t>
            </w:r>
            <w:r w:rsidRPr="00B15EA8">
              <w:rPr>
                <w:rFonts w:asciiTheme="minorHAnsi" w:eastAsiaTheme="minorHAnsi" w:hAnsiTheme="minorHAnsi" w:cstheme="minorHAnsi"/>
                <w:color w:val="000000" w:themeColor="text1"/>
                <w:sz w:val="22"/>
                <w:szCs w:val="22"/>
              </w:rPr>
              <w:t xml:space="preserve">lygiavertis sertifikatas - išduotas tarptautinės organizacijos besispecializuojančios vandentvarkos gaminių dangos kokybės nustatyme, atliekančios periodinius gamybos proceso tikrinimus </w:t>
            </w:r>
            <w:r w:rsidRPr="00B15EA8">
              <w:rPr>
                <w:rFonts w:asciiTheme="minorHAnsi" w:eastAsiaTheme="minorHAnsi" w:hAnsiTheme="minorHAnsi" w:cstheme="minorHAnsi"/>
                <w:color w:val="000000" w:themeColor="text1"/>
                <w:sz w:val="22"/>
                <w:szCs w:val="22"/>
              </w:rPr>
              <w:lastRenderedPageBreak/>
              <w:t>ir gaminių bandymus bei atitikimo gamintojo deklaruojamų gaminių savybių atitikimo nustatymus.</w:t>
            </w:r>
          </w:p>
        </w:tc>
        <w:tc>
          <w:tcPr>
            <w:tcW w:w="945" w:type="pct"/>
            <w:tcBorders>
              <w:top w:val="single" w:sz="4" w:space="0" w:color="auto"/>
              <w:left w:val="single" w:sz="4" w:space="0" w:color="auto"/>
              <w:bottom w:val="single" w:sz="4" w:space="0" w:color="auto"/>
              <w:right w:val="single" w:sz="4" w:space="0" w:color="auto"/>
            </w:tcBorders>
          </w:tcPr>
          <w:p w14:paraId="3DE929ED" w14:textId="77777777" w:rsidR="009F1F74" w:rsidRPr="00B15EA8" w:rsidRDefault="009F1F74" w:rsidP="009F1F74">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34FA4C01" w14:textId="77777777" w:rsidR="009F1F74" w:rsidRPr="00B15EA8" w:rsidRDefault="009F1F74" w:rsidP="009F1F74">
            <w:pPr>
              <w:rPr>
                <w:rFonts w:asciiTheme="minorHAnsi" w:hAnsiTheme="minorHAnsi" w:cstheme="minorHAnsi"/>
                <w:color w:val="000000" w:themeColor="text1"/>
                <w:sz w:val="22"/>
                <w:szCs w:val="22"/>
                <w:lang w:eastAsia="lt-LT"/>
              </w:rPr>
            </w:pPr>
          </w:p>
        </w:tc>
      </w:tr>
      <w:tr w:rsidR="006568A6" w:rsidRPr="00B15EA8" w14:paraId="754289F3" w14:textId="77777777" w:rsidTr="00B41C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3185E941" w14:textId="77777777" w:rsidR="009F1F74" w:rsidRPr="00B15EA8" w:rsidRDefault="009F1F74" w:rsidP="00D57BC5">
            <w:pPr>
              <w:numPr>
                <w:ilvl w:val="0"/>
                <w:numId w:val="15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95232A2" w14:textId="24B1DD6A" w:rsidR="009F1F74" w:rsidRPr="00B15EA8" w:rsidRDefault="009F1F74" w:rsidP="009F1F74">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Filtravimo tinklelis </w:t>
            </w:r>
          </w:p>
        </w:tc>
        <w:tc>
          <w:tcPr>
            <w:tcW w:w="1997" w:type="pct"/>
            <w:tcBorders>
              <w:top w:val="single" w:sz="4" w:space="0" w:color="auto"/>
              <w:left w:val="single" w:sz="4" w:space="0" w:color="auto"/>
              <w:bottom w:val="single" w:sz="4" w:space="0" w:color="auto"/>
              <w:right w:val="single" w:sz="4" w:space="0" w:color="auto"/>
            </w:tcBorders>
          </w:tcPr>
          <w:p w14:paraId="616D70C1" w14:textId="1225AAF8" w:rsidR="009F1F74" w:rsidRPr="00B15EA8" w:rsidRDefault="009F1F74" w:rsidP="009F1F74">
            <w:pPr>
              <w:pStyle w:val="TableParagraph"/>
              <w:spacing w:before="1" w:line="256" w:lineRule="auto"/>
              <w:ind w:right="95"/>
              <w:jc w:val="both"/>
              <w:rPr>
                <w:rFonts w:cstheme="minorHAnsi"/>
                <w:color w:val="000000" w:themeColor="text1"/>
                <w:lang w:val="lt-LT"/>
              </w:rPr>
            </w:pPr>
            <w:r w:rsidRPr="00B15EA8">
              <w:rPr>
                <w:rFonts w:cstheme="minorHAnsi"/>
                <w:color w:val="000000" w:themeColor="text1"/>
                <w:lang w:val="lt-LT"/>
              </w:rPr>
              <w:t>Nerūdijantis plienas (plieno klasė ne mažesnė kaip A2)</w:t>
            </w:r>
            <w:r w:rsidR="00F72538" w:rsidRPr="00B15EA8">
              <w:rPr>
                <w:rFonts w:cstheme="minorHAnsi"/>
                <w:color w:val="000000" w:themeColor="text1"/>
                <w:lang w:val="lt-LT"/>
              </w:rPr>
              <w:t>.</w:t>
            </w:r>
          </w:p>
        </w:tc>
        <w:tc>
          <w:tcPr>
            <w:tcW w:w="945" w:type="pct"/>
            <w:tcBorders>
              <w:top w:val="single" w:sz="4" w:space="0" w:color="auto"/>
              <w:left w:val="single" w:sz="4" w:space="0" w:color="auto"/>
              <w:bottom w:val="single" w:sz="4" w:space="0" w:color="auto"/>
              <w:right w:val="single" w:sz="4" w:space="0" w:color="auto"/>
            </w:tcBorders>
          </w:tcPr>
          <w:p w14:paraId="3E8B785A" w14:textId="77777777" w:rsidR="009F1F74" w:rsidRPr="00B15EA8" w:rsidRDefault="009F1F74" w:rsidP="009F1F74">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794DF2E" w14:textId="77777777" w:rsidR="009F1F74" w:rsidRPr="00B15EA8" w:rsidRDefault="009F1F74" w:rsidP="009F1F74">
            <w:pPr>
              <w:rPr>
                <w:rFonts w:asciiTheme="minorHAnsi" w:hAnsiTheme="minorHAnsi" w:cstheme="minorHAnsi"/>
                <w:color w:val="000000" w:themeColor="text1"/>
                <w:sz w:val="22"/>
                <w:szCs w:val="22"/>
                <w:lang w:eastAsia="lt-LT"/>
              </w:rPr>
            </w:pPr>
          </w:p>
        </w:tc>
      </w:tr>
      <w:tr w:rsidR="006568A6" w:rsidRPr="00B15EA8" w14:paraId="58DD19AF" w14:textId="77777777" w:rsidTr="00B41C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8B68C69" w14:textId="77777777" w:rsidR="009F1F74" w:rsidRPr="00B15EA8" w:rsidRDefault="009F1F74" w:rsidP="00D57BC5">
            <w:pPr>
              <w:numPr>
                <w:ilvl w:val="0"/>
                <w:numId w:val="15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8735956" w14:textId="77777777" w:rsidR="009F1F74" w:rsidRPr="00B15EA8" w:rsidRDefault="009F1F74" w:rsidP="009F1F74">
            <w:pPr>
              <w:pStyle w:val="TableParagraph"/>
              <w:spacing w:line="267" w:lineRule="exact"/>
              <w:rPr>
                <w:rFonts w:cstheme="minorHAnsi"/>
                <w:color w:val="000000" w:themeColor="text1"/>
                <w:lang w:val="lt-LT"/>
              </w:rPr>
            </w:pPr>
            <w:r w:rsidRPr="00B15EA8">
              <w:rPr>
                <w:rFonts w:cstheme="minorHAnsi"/>
                <w:color w:val="000000" w:themeColor="text1"/>
                <w:lang w:val="lt-LT"/>
              </w:rPr>
              <w:t>Ženklinimas</w:t>
            </w:r>
          </w:p>
          <w:p w14:paraId="5E355C1A" w14:textId="77777777" w:rsidR="009F1F74" w:rsidRPr="00B15EA8" w:rsidRDefault="009F1F74" w:rsidP="009F1F74">
            <w:pPr>
              <w:rPr>
                <w:rFonts w:asciiTheme="minorHAnsi" w:hAnsiTheme="minorHAnsi" w:cstheme="minorHAnsi"/>
                <w:color w:val="000000" w:themeColor="text1"/>
                <w:sz w:val="22"/>
                <w:szCs w:val="22"/>
              </w:rPr>
            </w:pPr>
          </w:p>
        </w:tc>
        <w:tc>
          <w:tcPr>
            <w:tcW w:w="1997" w:type="pct"/>
            <w:tcBorders>
              <w:top w:val="single" w:sz="4" w:space="0" w:color="auto"/>
              <w:left w:val="single" w:sz="4" w:space="0" w:color="auto"/>
              <w:bottom w:val="single" w:sz="4" w:space="0" w:color="auto"/>
              <w:right w:val="single" w:sz="4" w:space="0" w:color="auto"/>
            </w:tcBorders>
          </w:tcPr>
          <w:p w14:paraId="3C370C16" w14:textId="77777777" w:rsidR="009F1F74" w:rsidRPr="00B15EA8" w:rsidRDefault="009F1F74" w:rsidP="009F1F74">
            <w:pPr>
              <w:pStyle w:val="TableParagraph"/>
              <w:spacing w:line="267" w:lineRule="exact"/>
              <w:rPr>
                <w:rFonts w:cstheme="minorHAnsi"/>
                <w:color w:val="000000" w:themeColor="text1"/>
                <w:lang w:val="lt-LT"/>
              </w:rPr>
            </w:pPr>
            <w:r w:rsidRPr="00B15EA8">
              <w:rPr>
                <w:rFonts w:cstheme="minorHAnsi"/>
                <w:color w:val="000000" w:themeColor="text1"/>
                <w:lang w:val="lt-LT"/>
              </w:rPr>
              <w:t>Ant</w:t>
            </w:r>
            <w:r w:rsidRPr="00B15EA8">
              <w:rPr>
                <w:rFonts w:cstheme="minorHAnsi"/>
                <w:color w:val="000000" w:themeColor="text1"/>
                <w:spacing w:val="-2"/>
                <w:lang w:val="lt-LT"/>
              </w:rPr>
              <w:t xml:space="preserve"> purvo surinkėjo</w:t>
            </w:r>
            <w:r w:rsidRPr="00B15EA8">
              <w:rPr>
                <w:rFonts w:cstheme="minorHAnsi"/>
                <w:color w:val="000000" w:themeColor="text1"/>
                <w:lang w:val="lt-LT"/>
              </w:rPr>
              <w:t xml:space="preserve"> turi</w:t>
            </w:r>
            <w:r w:rsidRPr="00B15EA8">
              <w:rPr>
                <w:rFonts w:cstheme="minorHAnsi"/>
                <w:color w:val="000000" w:themeColor="text1"/>
                <w:spacing w:val="-4"/>
                <w:lang w:val="lt-LT"/>
              </w:rPr>
              <w:t xml:space="preserve"> </w:t>
            </w:r>
            <w:r w:rsidRPr="00B15EA8">
              <w:rPr>
                <w:rFonts w:cstheme="minorHAnsi"/>
                <w:color w:val="000000" w:themeColor="text1"/>
                <w:lang w:val="lt-LT"/>
              </w:rPr>
              <w:t>būti</w:t>
            </w:r>
            <w:r w:rsidRPr="00B15EA8">
              <w:rPr>
                <w:rFonts w:cstheme="minorHAnsi"/>
                <w:color w:val="000000" w:themeColor="text1"/>
                <w:spacing w:val="-1"/>
                <w:lang w:val="lt-LT"/>
              </w:rPr>
              <w:t xml:space="preserve"> </w:t>
            </w:r>
            <w:r w:rsidRPr="00B15EA8">
              <w:rPr>
                <w:rFonts w:cstheme="minorHAnsi"/>
                <w:color w:val="000000" w:themeColor="text1"/>
                <w:lang w:val="lt-LT"/>
              </w:rPr>
              <w:t>nurodyta:</w:t>
            </w:r>
          </w:p>
          <w:p w14:paraId="26D78BA6" w14:textId="77777777" w:rsidR="009F1F74" w:rsidRPr="00B15EA8" w:rsidRDefault="009F1F74" w:rsidP="0030182F">
            <w:pPr>
              <w:pStyle w:val="TableParagraph"/>
              <w:numPr>
                <w:ilvl w:val="0"/>
                <w:numId w:val="78"/>
              </w:numPr>
              <w:tabs>
                <w:tab w:val="left" w:pos="607"/>
              </w:tabs>
              <w:autoSpaceDE w:val="0"/>
              <w:autoSpaceDN w:val="0"/>
              <w:spacing w:line="256" w:lineRule="auto"/>
              <w:rPr>
                <w:rFonts w:cstheme="minorHAnsi"/>
                <w:color w:val="000000" w:themeColor="text1"/>
                <w:lang w:val="lt-LT"/>
              </w:rPr>
            </w:pPr>
            <w:r w:rsidRPr="00B15EA8">
              <w:rPr>
                <w:rFonts w:cstheme="minorHAnsi"/>
                <w:color w:val="000000" w:themeColor="text1"/>
                <w:lang w:val="lt-LT"/>
              </w:rPr>
              <w:t>Nominalus</w:t>
            </w:r>
            <w:r w:rsidRPr="00B15EA8">
              <w:rPr>
                <w:rFonts w:cstheme="minorHAnsi"/>
                <w:color w:val="000000" w:themeColor="text1"/>
                <w:spacing w:val="-2"/>
                <w:lang w:val="lt-LT"/>
              </w:rPr>
              <w:t xml:space="preserve"> </w:t>
            </w:r>
            <w:r w:rsidRPr="00B15EA8">
              <w:rPr>
                <w:rFonts w:cstheme="minorHAnsi"/>
                <w:color w:val="000000" w:themeColor="text1"/>
                <w:lang w:val="lt-LT"/>
              </w:rPr>
              <w:t>dydis</w:t>
            </w:r>
            <w:r w:rsidRPr="00B15EA8">
              <w:rPr>
                <w:rFonts w:cstheme="minorHAnsi"/>
                <w:color w:val="000000" w:themeColor="text1"/>
                <w:spacing w:val="-2"/>
                <w:lang w:val="lt-LT"/>
              </w:rPr>
              <w:t xml:space="preserve"> </w:t>
            </w:r>
            <w:r w:rsidRPr="00B15EA8">
              <w:rPr>
                <w:rFonts w:cstheme="minorHAnsi"/>
                <w:color w:val="000000" w:themeColor="text1"/>
                <w:lang w:val="lt-LT"/>
              </w:rPr>
              <w:t>;</w:t>
            </w:r>
          </w:p>
          <w:p w14:paraId="3615291C" w14:textId="77777777" w:rsidR="009F1F74" w:rsidRPr="00B15EA8" w:rsidRDefault="009F1F74" w:rsidP="0030182F">
            <w:pPr>
              <w:pStyle w:val="TableParagraph"/>
              <w:numPr>
                <w:ilvl w:val="0"/>
                <w:numId w:val="78"/>
              </w:numPr>
              <w:tabs>
                <w:tab w:val="left" w:pos="607"/>
              </w:tabs>
              <w:autoSpaceDE w:val="0"/>
              <w:autoSpaceDN w:val="0"/>
              <w:spacing w:before="1" w:line="279" w:lineRule="exact"/>
              <w:rPr>
                <w:rFonts w:cstheme="minorHAnsi"/>
                <w:color w:val="000000" w:themeColor="text1"/>
                <w:lang w:val="lt-LT"/>
              </w:rPr>
            </w:pPr>
            <w:r w:rsidRPr="00B15EA8">
              <w:rPr>
                <w:rFonts w:cstheme="minorHAnsi"/>
                <w:color w:val="000000" w:themeColor="text1"/>
                <w:lang w:val="lt-LT"/>
              </w:rPr>
              <w:t>Nominalus</w:t>
            </w:r>
            <w:r w:rsidRPr="00B15EA8">
              <w:rPr>
                <w:rFonts w:cstheme="minorHAnsi"/>
                <w:color w:val="000000" w:themeColor="text1"/>
                <w:spacing w:val="-3"/>
                <w:lang w:val="lt-LT"/>
              </w:rPr>
              <w:t xml:space="preserve"> </w:t>
            </w:r>
            <w:r w:rsidRPr="00B15EA8">
              <w:rPr>
                <w:rFonts w:cstheme="minorHAnsi"/>
                <w:color w:val="000000" w:themeColor="text1"/>
                <w:lang w:val="lt-LT"/>
              </w:rPr>
              <w:t>slėgis</w:t>
            </w:r>
            <w:r w:rsidRPr="00B15EA8">
              <w:rPr>
                <w:rFonts w:cstheme="minorHAnsi"/>
                <w:color w:val="000000" w:themeColor="text1"/>
                <w:spacing w:val="-2"/>
                <w:lang w:val="lt-LT"/>
              </w:rPr>
              <w:t xml:space="preserve"> </w:t>
            </w:r>
            <w:r w:rsidRPr="00B15EA8">
              <w:rPr>
                <w:rFonts w:cstheme="minorHAnsi"/>
                <w:color w:val="000000" w:themeColor="text1"/>
                <w:lang w:val="lt-LT"/>
              </w:rPr>
              <w:t>;</w:t>
            </w:r>
          </w:p>
          <w:p w14:paraId="64D6EDC9" w14:textId="77777777" w:rsidR="009F1F74" w:rsidRPr="00B15EA8" w:rsidRDefault="009F1F74" w:rsidP="0030182F">
            <w:pPr>
              <w:pStyle w:val="TableParagraph"/>
              <w:numPr>
                <w:ilvl w:val="0"/>
                <w:numId w:val="78"/>
              </w:numPr>
              <w:tabs>
                <w:tab w:val="left" w:pos="607"/>
              </w:tabs>
              <w:autoSpaceDE w:val="0"/>
              <w:autoSpaceDN w:val="0"/>
              <w:spacing w:before="1" w:line="279" w:lineRule="exact"/>
              <w:rPr>
                <w:rFonts w:cstheme="minorHAnsi"/>
                <w:color w:val="000000" w:themeColor="text1"/>
                <w:lang w:val="lt-LT"/>
              </w:rPr>
            </w:pPr>
            <w:r w:rsidRPr="00B15EA8">
              <w:rPr>
                <w:rFonts w:cstheme="minorHAnsi"/>
                <w:color w:val="000000" w:themeColor="text1"/>
                <w:lang w:val="lt-LT"/>
              </w:rPr>
              <w:t>Medžiaga;</w:t>
            </w:r>
          </w:p>
          <w:p w14:paraId="246D3753" w14:textId="77777777" w:rsidR="009F1F74" w:rsidRPr="00B15EA8" w:rsidRDefault="009F1F74" w:rsidP="0030182F">
            <w:pPr>
              <w:pStyle w:val="TableParagraph"/>
              <w:numPr>
                <w:ilvl w:val="0"/>
                <w:numId w:val="78"/>
              </w:numPr>
              <w:tabs>
                <w:tab w:val="left" w:pos="607"/>
              </w:tabs>
              <w:autoSpaceDE w:val="0"/>
              <w:autoSpaceDN w:val="0"/>
              <w:spacing w:before="1" w:line="279" w:lineRule="exact"/>
              <w:rPr>
                <w:rFonts w:cstheme="minorHAnsi"/>
                <w:color w:val="000000" w:themeColor="text1"/>
                <w:lang w:val="lt-LT"/>
              </w:rPr>
            </w:pPr>
            <w:r w:rsidRPr="00B15EA8">
              <w:rPr>
                <w:rFonts w:cstheme="minorHAnsi"/>
                <w:color w:val="000000" w:themeColor="text1"/>
                <w:lang w:val="lt-LT"/>
              </w:rPr>
              <w:t>Standartas;</w:t>
            </w:r>
          </w:p>
          <w:p w14:paraId="0CF035EF" w14:textId="77777777" w:rsidR="009F1F74" w:rsidRPr="00B15EA8" w:rsidRDefault="009F1F74" w:rsidP="0030182F">
            <w:pPr>
              <w:pStyle w:val="TableParagraph"/>
              <w:numPr>
                <w:ilvl w:val="0"/>
                <w:numId w:val="78"/>
              </w:numPr>
              <w:tabs>
                <w:tab w:val="left" w:pos="607"/>
              </w:tabs>
              <w:autoSpaceDE w:val="0"/>
              <w:autoSpaceDN w:val="0"/>
              <w:spacing w:before="1" w:line="279" w:lineRule="exact"/>
              <w:rPr>
                <w:rFonts w:cstheme="minorHAnsi"/>
                <w:color w:val="000000" w:themeColor="text1"/>
                <w:lang w:val="lt-LT"/>
              </w:rPr>
            </w:pPr>
            <w:r w:rsidRPr="00B15EA8">
              <w:rPr>
                <w:rFonts w:cstheme="minorHAnsi"/>
                <w:color w:val="000000" w:themeColor="text1"/>
                <w:lang w:val="lt-LT"/>
              </w:rPr>
              <w:t>Gamintojas</w:t>
            </w:r>
          </w:p>
          <w:p w14:paraId="7651CFF0" w14:textId="77777777" w:rsidR="009F1F74" w:rsidRPr="00B15EA8" w:rsidRDefault="009F1F74" w:rsidP="009F1F74">
            <w:pPr>
              <w:pStyle w:val="TableParagraph"/>
              <w:tabs>
                <w:tab w:val="left" w:pos="607"/>
              </w:tabs>
              <w:autoSpaceDE w:val="0"/>
              <w:autoSpaceDN w:val="0"/>
              <w:spacing w:line="279" w:lineRule="exact"/>
              <w:ind w:left="606"/>
              <w:rPr>
                <w:rFonts w:cstheme="minorHAnsi"/>
                <w:color w:val="000000" w:themeColor="text1"/>
                <w:lang w:val="lt-LT"/>
              </w:rPr>
            </w:pPr>
          </w:p>
          <w:p w14:paraId="3BA31A48" w14:textId="77777777" w:rsidR="009F1F74" w:rsidRPr="00B15EA8" w:rsidRDefault="009F1F74" w:rsidP="009F1F74">
            <w:pPr>
              <w:pStyle w:val="TableParagraph"/>
              <w:spacing w:line="256" w:lineRule="auto"/>
              <w:ind w:left="246"/>
              <w:rPr>
                <w:rFonts w:cstheme="minorHAnsi"/>
                <w:color w:val="000000" w:themeColor="text1"/>
                <w:lang w:val="lt-LT"/>
              </w:rPr>
            </w:pPr>
            <w:r w:rsidRPr="00B15EA8">
              <w:rPr>
                <w:rFonts w:cstheme="minorHAnsi"/>
                <w:color w:val="000000" w:themeColor="text1"/>
                <w:lang w:val="lt-LT"/>
              </w:rPr>
              <w:t>Žymėjimo</w:t>
            </w:r>
            <w:r w:rsidRPr="00B15EA8">
              <w:rPr>
                <w:rFonts w:cstheme="minorHAnsi"/>
                <w:color w:val="000000" w:themeColor="text1"/>
                <w:spacing w:val="19"/>
                <w:lang w:val="lt-LT"/>
              </w:rPr>
              <w:t xml:space="preserve"> </w:t>
            </w:r>
            <w:r w:rsidRPr="00B15EA8">
              <w:rPr>
                <w:rFonts w:cstheme="minorHAnsi"/>
                <w:color w:val="000000" w:themeColor="text1"/>
                <w:lang w:val="lt-LT"/>
              </w:rPr>
              <w:t>ženklai</w:t>
            </w:r>
            <w:r w:rsidRPr="00B15EA8">
              <w:rPr>
                <w:rFonts w:cstheme="minorHAnsi"/>
                <w:color w:val="000000" w:themeColor="text1"/>
                <w:spacing w:val="64"/>
                <w:lang w:val="lt-LT"/>
              </w:rPr>
              <w:t xml:space="preserve"> </w:t>
            </w:r>
            <w:r w:rsidRPr="00B15EA8">
              <w:rPr>
                <w:rFonts w:cstheme="minorHAnsi"/>
                <w:color w:val="000000" w:themeColor="text1"/>
                <w:lang w:val="lt-LT"/>
              </w:rPr>
              <w:t>turi</w:t>
            </w:r>
            <w:r w:rsidRPr="00B15EA8">
              <w:rPr>
                <w:rFonts w:cstheme="minorHAnsi"/>
                <w:color w:val="000000" w:themeColor="text1"/>
                <w:spacing w:val="65"/>
                <w:lang w:val="lt-LT"/>
              </w:rPr>
              <w:t xml:space="preserve"> </w:t>
            </w:r>
            <w:r w:rsidRPr="00B15EA8">
              <w:rPr>
                <w:rFonts w:cstheme="minorHAnsi"/>
                <w:color w:val="000000" w:themeColor="text1"/>
                <w:lang w:val="lt-LT"/>
              </w:rPr>
              <w:t>išlikti</w:t>
            </w:r>
            <w:r w:rsidRPr="00B15EA8">
              <w:rPr>
                <w:rFonts w:cstheme="minorHAnsi"/>
                <w:color w:val="000000" w:themeColor="text1"/>
                <w:spacing w:val="68"/>
                <w:lang w:val="lt-LT"/>
              </w:rPr>
              <w:t xml:space="preserve"> </w:t>
            </w:r>
            <w:r w:rsidRPr="00B15EA8">
              <w:rPr>
                <w:rFonts w:cstheme="minorHAnsi"/>
                <w:color w:val="000000" w:themeColor="text1"/>
                <w:lang w:val="lt-LT"/>
              </w:rPr>
              <w:t>aiškiai</w:t>
            </w:r>
            <w:r w:rsidRPr="00B15EA8">
              <w:rPr>
                <w:rFonts w:cstheme="minorHAnsi"/>
                <w:color w:val="000000" w:themeColor="text1"/>
                <w:spacing w:val="66"/>
                <w:lang w:val="lt-LT"/>
              </w:rPr>
              <w:t xml:space="preserve"> </w:t>
            </w:r>
            <w:r w:rsidRPr="00B15EA8">
              <w:rPr>
                <w:rFonts w:cstheme="minorHAnsi"/>
                <w:color w:val="000000" w:themeColor="text1"/>
                <w:lang w:val="lt-LT"/>
              </w:rPr>
              <w:t>matomi</w:t>
            </w:r>
            <w:r w:rsidRPr="00B15EA8">
              <w:rPr>
                <w:rFonts w:cstheme="minorHAnsi"/>
                <w:color w:val="000000" w:themeColor="text1"/>
                <w:spacing w:val="66"/>
                <w:lang w:val="lt-LT"/>
              </w:rPr>
              <w:t xml:space="preserve"> </w:t>
            </w:r>
            <w:r w:rsidRPr="00B15EA8">
              <w:rPr>
                <w:rFonts w:cstheme="minorHAnsi"/>
                <w:color w:val="000000" w:themeColor="text1"/>
                <w:lang w:val="lt-LT"/>
              </w:rPr>
              <w:t>viso</w:t>
            </w:r>
            <w:r w:rsidRPr="00B15EA8">
              <w:rPr>
                <w:rFonts w:cstheme="minorHAnsi"/>
                <w:color w:val="000000" w:themeColor="text1"/>
                <w:spacing w:val="67"/>
                <w:lang w:val="lt-LT"/>
              </w:rPr>
              <w:t xml:space="preserve"> </w:t>
            </w:r>
            <w:r w:rsidRPr="00B15EA8">
              <w:rPr>
                <w:rFonts w:cstheme="minorHAnsi"/>
                <w:color w:val="000000" w:themeColor="text1"/>
                <w:lang w:val="lt-LT"/>
              </w:rPr>
              <w:t>gaminio</w:t>
            </w:r>
          </w:p>
          <w:p w14:paraId="401B47FB" w14:textId="7B340BCD" w:rsidR="009F1F74" w:rsidRPr="00B15EA8" w:rsidRDefault="009F1F74" w:rsidP="009F1F74">
            <w:pPr>
              <w:pStyle w:val="TableParagraph"/>
              <w:spacing w:before="1" w:line="256" w:lineRule="auto"/>
              <w:ind w:right="95"/>
              <w:jc w:val="both"/>
              <w:rPr>
                <w:rFonts w:cstheme="minorHAnsi"/>
                <w:color w:val="000000" w:themeColor="text1"/>
                <w:lang w:val="lt-LT"/>
              </w:rPr>
            </w:pPr>
            <w:r w:rsidRPr="00B15EA8">
              <w:rPr>
                <w:rFonts w:cstheme="minorHAnsi"/>
                <w:color w:val="000000" w:themeColor="text1"/>
                <w:lang w:val="lt-LT"/>
              </w:rPr>
              <w:t>eksploatacijos</w:t>
            </w:r>
            <w:r w:rsidRPr="00B15EA8">
              <w:rPr>
                <w:rFonts w:cstheme="minorHAnsi"/>
                <w:color w:val="000000" w:themeColor="text1"/>
                <w:spacing w:val="-2"/>
                <w:lang w:val="lt-LT"/>
              </w:rPr>
              <w:t xml:space="preserve"> </w:t>
            </w:r>
            <w:r w:rsidRPr="00B15EA8">
              <w:rPr>
                <w:rFonts w:cstheme="minorHAnsi"/>
                <w:color w:val="000000" w:themeColor="text1"/>
                <w:lang w:val="lt-LT"/>
              </w:rPr>
              <w:t>laikotarpio</w:t>
            </w:r>
            <w:r w:rsidRPr="00B15EA8">
              <w:rPr>
                <w:rFonts w:cstheme="minorHAnsi"/>
                <w:color w:val="000000" w:themeColor="text1"/>
                <w:spacing w:val="-3"/>
                <w:lang w:val="lt-LT"/>
              </w:rPr>
              <w:t xml:space="preserve"> </w:t>
            </w:r>
            <w:r w:rsidRPr="00B15EA8">
              <w:rPr>
                <w:rFonts w:cstheme="minorHAnsi"/>
                <w:color w:val="000000" w:themeColor="text1"/>
                <w:lang w:val="lt-LT"/>
              </w:rPr>
              <w:t>metu.</w:t>
            </w:r>
          </w:p>
        </w:tc>
        <w:tc>
          <w:tcPr>
            <w:tcW w:w="945" w:type="pct"/>
            <w:tcBorders>
              <w:top w:val="single" w:sz="4" w:space="0" w:color="auto"/>
              <w:left w:val="single" w:sz="4" w:space="0" w:color="auto"/>
              <w:bottom w:val="single" w:sz="4" w:space="0" w:color="auto"/>
              <w:right w:val="single" w:sz="4" w:space="0" w:color="auto"/>
            </w:tcBorders>
          </w:tcPr>
          <w:p w14:paraId="71A54FA8" w14:textId="77777777" w:rsidR="009F1F74" w:rsidRPr="00B15EA8" w:rsidRDefault="009F1F74" w:rsidP="009F1F74">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6DEDDA50" w14:textId="77777777" w:rsidR="009F1F74" w:rsidRPr="00B15EA8" w:rsidRDefault="009F1F74" w:rsidP="009F1F74">
            <w:pPr>
              <w:rPr>
                <w:rFonts w:asciiTheme="minorHAnsi" w:hAnsiTheme="minorHAnsi" w:cstheme="minorHAnsi"/>
                <w:color w:val="000000" w:themeColor="text1"/>
                <w:sz w:val="22"/>
                <w:szCs w:val="22"/>
                <w:lang w:eastAsia="lt-LT"/>
              </w:rPr>
            </w:pPr>
          </w:p>
        </w:tc>
      </w:tr>
      <w:tr w:rsidR="006568A6" w:rsidRPr="00B15EA8" w14:paraId="5B6758D3" w14:textId="77777777" w:rsidTr="00B41C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72165814" w14:textId="77777777" w:rsidR="00B6422A" w:rsidRPr="00B15EA8" w:rsidRDefault="00B6422A" w:rsidP="00B41C87">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c>
          <w:tcPr>
            <w:tcW w:w="945" w:type="pct"/>
            <w:tcBorders>
              <w:top w:val="single" w:sz="4" w:space="0" w:color="auto"/>
              <w:left w:val="single" w:sz="4" w:space="0" w:color="auto"/>
              <w:bottom w:val="single" w:sz="4" w:space="0" w:color="auto"/>
              <w:right w:val="single" w:sz="4" w:space="0" w:color="auto"/>
            </w:tcBorders>
          </w:tcPr>
          <w:p w14:paraId="5E3DF2D2" w14:textId="77777777" w:rsidR="00B6422A" w:rsidRPr="00B15EA8" w:rsidRDefault="00B6422A" w:rsidP="00B41C87">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9995BE7" w14:textId="77777777" w:rsidR="00B6422A" w:rsidRPr="00B15EA8" w:rsidRDefault="00B6422A" w:rsidP="00B41C87">
            <w:pPr>
              <w:ind w:left="9"/>
              <w:jc w:val="center"/>
              <w:rPr>
                <w:rFonts w:asciiTheme="minorHAnsi" w:hAnsiTheme="minorHAnsi" w:cstheme="minorHAnsi"/>
                <w:b/>
                <w:color w:val="000000" w:themeColor="text1"/>
                <w:sz w:val="22"/>
                <w:szCs w:val="22"/>
                <w:lang w:eastAsia="lt-LT"/>
              </w:rPr>
            </w:pPr>
          </w:p>
        </w:tc>
      </w:tr>
      <w:tr w:rsidR="006568A6" w:rsidRPr="00B15EA8" w14:paraId="1886B296" w14:textId="77777777" w:rsidTr="00B41C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26C7816D" w14:textId="77777777" w:rsidR="001129BC" w:rsidRPr="00B15EA8" w:rsidRDefault="001129BC" w:rsidP="00D57BC5">
            <w:pPr>
              <w:numPr>
                <w:ilvl w:val="0"/>
                <w:numId w:val="15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EBD0638" w14:textId="645D80A3" w:rsidR="001129BC" w:rsidRPr="00B15EA8" w:rsidRDefault="001129BC" w:rsidP="001129BC">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 pateikiami pirkimo metu</w:t>
            </w:r>
          </w:p>
        </w:tc>
        <w:tc>
          <w:tcPr>
            <w:tcW w:w="1997" w:type="pct"/>
            <w:tcBorders>
              <w:top w:val="single" w:sz="4" w:space="0" w:color="auto"/>
              <w:left w:val="single" w:sz="4" w:space="0" w:color="auto"/>
              <w:bottom w:val="single" w:sz="4" w:space="0" w:color="auto"/>
              <w:right w:val="single" w:sz="4" w:space="0" w:color="auto"/>
            </w:tcBorders>
          </w:tcPr>
          <w:p w14:paraId="577CF9B1" w14:textId="77777777" w:rsidR="001129BC" w:rsidRPr="00B15EA8" w:rsidRDefault="001129BC" w:rsidP="0030182F">
            <w:pPr>
              <w:pStyle w:val="TableParagraph"/>
              <w:numPr>
                <w:ilvl w:val="0"/>
                <w:numId w:val="79"/>
              </w:numPr>
              <w:tabs>
                <w:tab w:val="left" w:pos="641"/>
                <w:tab w:val="left" w:pos="2446"/>
                <w:tab w:val="left" w:pos="3636"/>
                <w:tab w:val="left" w:pos="5122"/>
              </w:tabs>
              <w:autoSpaceDE w:val="0"/>
              <w:autoSpaceDN w:val="0"/>
              <w:spacing w:line="280" w:lineRule="exact"/>
              <w:ind w:hanging="362"/>
              <w:rPr>
                <w:rFonts w:cstheme="minorHAnsi"/>
                <w:color w:val="000000" w:themeColor="text1"/>
                <w:lang w:val="lt-LT"/>
              </w:rPr>
            </w:pPr>
            <w:r w:rsidRPr="00B15EA8">
              <w:rPr>
                <w:rFonts w:cstheme="minorHAnsi"/>
                <w:color w:val="000000" w:themeColor="text1"/>
                <w:lang w:val="lt-LT"/>
              </w:rPr>
              <w:t>Eksploatacinių</w:t>
            </w:r>
            <w:r w:rsidRPr="00B15EA8">
              <w:rPr>
                <w:rFonts w:cstheme="minorHAnsi"/>
                <w:color w:val="000000" w:themeColor="text1"/>
                <w:lang w:val="lt-LT"/>
              </w:rPr>
              <w:tab/>
              <w:t>savybių</w:t>
            </w:r>
            <w:r w:rsidRPr="00B15EA8">
              <w:rPr>
                <w:rFonts w:cstheme="minorHAnsi"/>
                <w:color w:val="000000" w:themeColor="text1"/>
                <w:lang w:val="lt-LT"/>
              </w:rPr>
              <w:tab/>
              <w:t>deklaracija</w:t>
            </w:r>
            <w:r w:rsidRPr="00B15EA8">
              <w:rPr>
                <w:rFonts w:cstheme="minorHAnsi"/>
                <w:color w:val="000000" w:themeColor="text1"/>
                <w:lang w:val="lt-LT"/>
              </w:rPr>
              <w:tab/>
              <w:t>(pagal</w:t>
            </w:r>
          </w:p>
          <w:p w14:paraId="7083EF36" w14:textId="77777777" w:rsidR="001129BC" w:rsidRPr="00B15EA8" w:rsidRDefault="001129BC" w:rsidP="001129BC">
            <w:pPr>
              <w:pStyle w:val="TableParagraph"/>
              <w:spacing w:line="256" w:lineRule="auto"/>
              <w:ind w:left="640"/>
              <w:jc w:val="both"/>
              <w:rPr>
                <w:rFonts w:cstheme="minorHAnsi"/>
                <w:color w:val="000000" w:themeColor="text1"/>
                <w:lang w:val="lt-LT"/>
              </w:rPr>
            </w:pPr>
            <w:r w:rsidRPr="00B15EA8">
              <w:rPr>
                <w:rFonts w:cstheme="minorHAnsi"/>
                <w:color w:val="000000" w:themeColor="text1"/>
                <w:lang w:val="lt-LT"/>
              </w:rPr>
              <w:t>STR</w:t>
            </w:r>
            <w:r w:rsidRPr="00B15EA8">
              <w:rPr>
                <w:rFonts w:cstheme="minorHAnsi"/>
                <w:color w:val="000000" w:themeColor="text1"/>
                <w:spacing w:val="-2"/>
                <w:lang w:val="lt-LT"/>
              </w:rPr>
              <w:t xml:space="preserve"> </w:t>
            </w:r>
            <w:r w:rsidRPr="00B15EA8">
              <w:rPr>
                <w:rFonts w:cstheme="minorHAnsi"/>
                <w:color w:val="000000" w:themeColor="text1"/>
                <w:lang w:val="lt-LT"/>
              </w:rPr>
              <w:t>1.01.04:2015, lietuvių</w:t>
            </w:r>
            <w:r w:rsidRPr="00B15EA8">
              <w:rPr>
                <w:rFonts w:cstheme="minorHAnsi"/>
                <w:color w:val="000000" w:themeColor="text1"/>
                <w:spacing w:val="-5"/>
                <w:lang w:val="lt-LT"/>
              </w:rPr>
              <w:t xml:space="preserve"> </w:t>
            </w:r>
            <w:r w:rsidRPr="00B15EA8">
              <w:rPr>
                <w:rFonts w:cstheme="minorHAnsi"/>
                <w:color w:val="000000" w:themeColor="text1"/>
                <w:lang w:val="lt-LT"/>
              </w:rPr>
              <w:t>k.);</w:t>
            </w:r>
          </w:p>
          <w:p w14:paraId="107CEABF" w14:textId="77777777" w:rsidR="001129BC" w:rsidRPr="00B15EA8" w:rsidRDefault="001129BC" w:rsidP="0030182F">
            <w:pPr>
              <w:pStyle w:val="TableParagraph"/>
              <w:numPr>
                <w:ilvl w:val="0"/>
                <w:numId w:val="79"/>
              </w:numPr>
              <w:tabs>
                <w:tab w:val="left" w:pos="641"/>
                <w:tab w:val="left" w:pos="2446"/>
                <w:tab w:val="left" w:pos="3636"/>
                <w:tab w:val="left" w:pos="5122"/>
              </w:tabs>
              <w:autoSpaceDE w:val="0"/>
              <w:autoSpaceDN w:val="0"/>
              <w:spacing w:line="280" w:lineRule="exact"/>
              <w:ind w:hanging="362"/>
              <w:rPr>
                <w:rFonts w:cstheme="minorHAnsi"/>
                <w:color w:val="000000" w:themeColor="text1"/>
                <w:lang w:val="lt-LT"/>
              </w:rPr>
            </w:pPr>
            <w:r w:rsidRPr="00B15EA8">
              <w:rPr>
                <w:rFonts w:cstheme="minorHAnsi"/>
                <w:color w:val="000000" w:themeColor="text1"/>
                <w:lang w:val="lt-LT"/>
              </w:rPr>
              <w:t>Nepriklausomos, akredituotos organizacijos išduotas ir Europos Sąjungoje galiojantis dokumentas, patvirtinantis, kad sklendė ir jos sandarinimo medžiagos tinkamos naudoti geriamojo vandens tiekimo sistemose</w:t>
            </w:r>
          </w:p>
          <w:p w14:paraId="79D8D102" w14:textId="77777777" w:rsidR="001129BC" w:rsidRPr="00B15EA8" w:rsidRDefault="001129BC" w:rsidP="001129BC">
            <w:pPr>
              <w:pStyle w:val="TableParagraph"/>
              <w:tabs>
                <w:tab w:val="left" w:pos="641"/>
                <w:tab w:val="left" w:pos="2446"/>
                <w:tab w:val="left" w:pos="3636"/>
                <w:tab w:val="left" w:pos="5122"/>
              </w:tabs>
              <w:autoSpaceDE w:val="0"/>
              <w:autoSpaceDN w:val="0"/>
              <w:spacing w:line="280" w:lineRule="exact"/>
              <w:ind w:left="640"/>
              <w:rPr>
                <w:rFonts w:cstheme="minorHAnsi"/>
                <w:color w:val="000000" w:themeColor="text1"/>
                <w:lang w:val="lt-LT"/>
              </w:rPr>
            </w:pPr>
            <w:r w:rsidRPr="00B15EA8">
              <w:rPr>
                <w:rFonts w:cstheme="minorHAnsi"/>
                <w:color w:val="000000" w:themeColor="text1"/>
                <w:lang w:val="lt-LT"/>
              </w:rPr>
              <w:t>(lietuvių arba anglų k.).</w:t>
            </w:r>
          </w:p>
          <w:p w14:paraId="44A46118" w14:textId="614C314A" w:rsidR="001129BC" w:rsidRPr="00B15EA8" w:rsidRDefault="001129BC" w:rsidP="00D57BC5">
            <w:pPr>
              <w:pStyle w:val="TableParagraph"/>
              <w:numPr>
                <w:ilvl w:val="0"/>
                <w:numId w:val="151"/>
              </w:numPr>
              <w:tabs>
                <w:tab w:val="left" w:pos="2446"/>
                <w:tab w:val="left" w:pos="3636"/>
                <w:tab w:val="left" w:pos="5122"/>
              </w:tabs>
              <w:autoSpaceDE w:val="0"/>
              <w:autoSpaceDN w:val="0"/>
              <w:spacing w:line="280" w:lineRule="exact"/>
              <w:ind w:left="576" w:hanging="283"/>
              <w:rPr>
                <w:rFonts w:cstheme="minorHAnsi"/>
                <w:color w:val="000000" w:themeColor="text1"/>
                <w:lang w:val="lt-LT"/>
              </w:rPr>
            </w:pPr>
            <w:r w:rsidRPr="00B15EA8">
              <w:rPr>
                <w:rFonts w:cstheme="minorHAnsi"/>
                <w:color w:val="000000" w:themeColor="text1"/>
                <w:lang w:val="lt-LT"/>
              </w:rPr>
              <w:t xml:space="preserve">GSK sertifikavimo centro RAL GZ662 sertifikatas </w:t>
            </w:r>
            <w:r w:rsidR="00D97DEF" w:rsidRPr="00B15EA8">
              <w:rPr>
                <w:rFonts w:cstheme="minorHAnsi"/>
                <w:color w:val="000000" w:themeColor="text1"/>
                <w:lang w:val="lt-LT"/>
              </w:rPr>
              <w:t xml:space="preserve">  </w:t>
            </w:r>
            <w:r w:rsidRPr="00B15EA8">
              <w:rPr>
                <w:rFonts w:cstheme="minorHAnsi"/>
                <w:color w:val="000000" w:themeColor="text1"/>
                <w:lang w:val="lt-LT"/>
              </w:rPr>
              <w:t>Produktams („</w:t>
            </w:r>
            <w:proofErr w:type="spellStart"/>
            <w:r w:rsidRPr="00B15EA8">
              <w:rPr>
                <w:rFonts w:cstheme="minorHAnsi"/>
                <w:color w:val="000000" w:themeColor="text1"/>
                <w:lang w:val="lt-LT"/>
              </w:rPr>
              <w:t>Products</w:t>
            </w:r>
            <w:proofErr w:type="spellEnd"/>
            <w:r w:rsidRPr="00B15EA8">
              <w:rPr>
                <w:rFonts w:cstheme="minorHAnsi"/>
                <w:color w:val="000000" w:themeColor="text1"/>
                <w:lang w:val="lt-LT"/>
              </w:rPr>
              <w:t>“) arba lygiavertis (lietuvių arba anglų k.).</w:t>
            </w:r>
          </w:p>
        </w:tc>
        <w:tc>
          <w:tcPr>
            <w:tcW w:w="945" w:type="pct"/>
            <w:tcBorders>
              <w:top w:val="single" w:sz="4" w:space="0" w:color="auto"/>
              <w:left w:val="single" w:sz="4" w:space="0" w:color="auto"/>
              <w:bottom w:val="single" w:sz="4" w:space="0" w:color="auto"/>
              <w:right w:val="single" w:sz="4" w:space="0" w:color="auto"/>
            </w:tcBorders>
          </w:tcPr>
          <w:p w14:paraId="712DABE2" w14:textId="77777777" w:rsidR="001129BC" w:rsidRPr="00B15EA8" w:rsidRDefault="001129BC" w:rsidP="001129BC">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027F8F6" w14:textId="77777777" w:rsidR="001129BC" w:rsidRPr="00B15EA8" w:rsidRDefault="001129BC" w:rsidP="001129BC">
            <w:pPr>
              <w:spacing w:afterLines="10" w:after="24"/>
              <w:jc w:val="both"/>
              <w:rPr>
                <w:rFonts w:asciiTheme="minorHAnsi" w:hAnsiTheme="minorHAnsi" w:cstheme="minorHAnsi"/>
                <w:color w:val="000000" w:themeColor="text1"/>
                <w:sz w:val="22"/>
                <w:szCs w:val="22"/>
              </w:rPr>
            </w:pPr>
          </w:p>
        </w:tc>
      </w:tr>
      <w:tr w:rsidR="006568A6" w:rsidRPr="00B15EA8" w14:paraId="2CC4BC52" w14:textId="77777777" w:rsidTr="00B41C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27DE755" w14:textId="77777777" w:rsidR="001129BC" w:rsidRPr="00B15EA8" w:rsidRDefault="001129BC" w:rsidP="00D57BC5">
            <w:pPr>
              <w:numPr>
                <w:ilvl w:val="0"/>
                <w:numId w:val="15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3206A9F" w14:textId="4C024B2E" w:rsidR="001129BC" w:rsidRPr="00B15EA8" w:rsidRDefault="001129BC" w:rsidP="001129BC">
            <w:pPr>
              <w:pStyle w:val="TableParagraph"/>
              <w:tabs>
                <w:tab w:val="left" w:pos="1452"/>
                <w:tab w:val="left" w:pos="2630"/>
              </w:tabs>
              <w:rPr>
                <w:rFonts w:cstheme="minorHAnsi"/>
                <w:color w:val="000000" w:themeColor="text1"/>
                <w:lang w:val="lt-LT"/>
              </w:rPr>
            </w:pPr>
            <w:r w:rsidRPr="00B15EA8">
              <w:rPr>
                <w:rFonts w:eastAsia="Times New Roman" w:cstheme="minorHAnsi"/>
                <w:color w:val="000000" w:themeColor="text1"/>
                <w:lang w:val="lt-LT"/>
              </w:rPr>
              <w:t>Dokumentai pateikiami pristatant medžiagas</w:t>
            </w:r>
          </w:p>
        </w:tc>
        <w:tc>
          <w:tcPr>
            <w:tcW w:w="1997" w:type="pct"/>
            <w:tcBorders>
              <w:top w:val="single" w:sz="4" w:space="0" w:color="auto"/>
              <w:left w:val="single" w:sz="4" w:space="0" w:color="auto"/>
              <w:bottom w:val="single" w:sz="4" w:space="0" w:color="auto"/>
              <w:right w:val="single" w:sz="4" w:space="0" w:color="auto"/>
            </w:tcBorders>
          </w:tcPr>
          <w:p w14:paraId="33A25C6A" w14:textId="6D40FD2B" w:rsidR="001129BC" w:rsidRPr="00B15EA8" w:rsidRDefault="001129BC" w:rsidP="00D97DEF">
            <w:pPr>
              <w:pStyle w:val="TableParagraph"/>
              <w:numPr>
                <w:ilvl w:val="0"/>
                <w:numId w:val="23"/>
              </w:numPr>
              <w:tabs>
                <w:tab w:val="left" w:pos="641"/>
                <w:tab w:val="left" w:pos="2446"/>
                <w:tab w:val="left" w:pos="3636"/>
                <w:tab w:val="left" w:pos="5122"/>
              </w:tabs>
              <w:autoSpaceDE w:val="0"/>
              <w:autoSpaceDN w:val="0"/>
              <w:spacing w:line="280" w:lineRule="exact"/>
              <w:ind w:hanging="427"/>
              <w:rPr>
                <w:rFonts w:cstheme="minorHAnsi"/>
                <w:color w:val="000000" w:themeColor="text1"/>
                <w:lang w:val="lt-LT"/>
              </w:rPr>
            </w:pPr>
            <w:r w:rsidRPr="00B15EA8">
              <w:rPr>
                <w:rFonts w:cstheme="minorHAnsi"/>
                <w:color w:val="000000" w:themeColor="text1"/>
                <w:lang w:val="lt-LT"/>
              </w:rPr>
              <w:t xml:space="preserve">  (Eksploatacinių</w:t>
            </w:r>
            <w:r w:rsidRPr="00B15EA8">
              <w:rPr>
                <w:rFonts w:cstheme="minorHAnsi"/>
                <w:color w:val="000000" w:themeColor="text1"/>
                <w:lang w:val="lt-LT"/>
              </w:rPr>
              <w:tab/>
              <w:t>savybių</w:t>
            </w:r>
            <w:r w:rsidRPr="00B15EA8">
              <w:rPr>
                <w:rFonts w:cstheme="minorHAnsi"/>
                <w:color w:val="000000" w:themeColor="text1"/>
                <w:lang w:val="lt-LT"/>
              </w:rPr>
              <w:tab/>
              <w:t>deklaracija</w:t>
            </w:r>
            <w:r w:rsidRPr="00B15EA8">
              <w:rPr>
                <w:rFonts w:cstheme="minorHAnsi"/>
                <w:color w:val="000000" w:themeColor="text1"/>
                <w:lang w:val="lt-LT"/>
              </w:rPr>
              <w:tab/>
              <w:t>(pagal STR 1.01.04:2015, lietuvių k.);</w:t>
            </w:r>
          </w:p>
          <w:p w14:paraId="7DA73161" w14:textId="76C01204" w:rsidR="001129BC" w:rsidRPr="00B15EA8" w:rsidRDefault="001129BC" w:rsidP="00D97DEF">
            <w:pPr>
              <w:pStyle w:val="ListParagraph"/>
              <w:numPr>
                <w:ilvl w:val="0"/>
                <w:numId w:val="23"/>
              </w:numPr>
              <w:spacing w:afterLines="10" w:after="24"/>
              <w:ind w:hanging="427"/>
              <w:jc w:val="both"/>
              <w:rPr>
                <w:rFonts w:asciiTheme="minorHAnsi" w:hAnsiTheme="minorHAnsi" w:cstheme="minorHAnsi"/>
                <w:color w:val="000000" w:themeColor="text1"/>
                <w:sz w:val="22"/>
                <w:szCs w:val="22"/>
              </w:rPr>
            </w:pPr>
            <w:r w:rsidRPr="00B15EA8">
              <w:rPr>
                <w:rFonts w:asciiTheme="minorHAnsi" w:eastAsiaTheme="minorHAnsi" w:hAnsiTheme="minorHAnsi" w:cstheme="minorHAnsi"/>
                <w:color w:val="000000" w:themeColor="text1"/>
                <w:sz w:val="22"/>
                <w:szCs w:val="22"/>
              </w:rPr>
              <w:t>Nepriklausomos, akredituotos organizacijos išduotas ir Europos Sąjungoje galiojantis dokumentas, patvirtinantis, kad sklendė ir jos sandarinimo medžiagos tinkamos naudoti geriamojo vandens tiekimo sistemose (lietuvių arba anglų k.).</w:t>
            </w:r>
          </w:p>
        </w:tc>
        <w:tc>
          <w:tcPr>
            <w:tcW w:w="945" w:type="pct"/>
            <w:tcBorders>
              <w:top w:val="single" w:sz="4" w:space="0" w:color="auto"/>
              <w:left w:val="single" w:sz="4" w:space="0" w:color="auto"/>
              <w:bottom w:val="single" w:sz="4" w:space="0" w:color="auto"/>
              <w:right w:val="single" w:sz="4" w:space="0" w:color="auto"/>
            </w:tcBorders>
          </w:tcPr>
          <w:p w14:paraId="121E5488" w14:textId="77777777" w:rsidR="001129BC" w:rsidRPr="00B15EA8" w:rsidRDefault="001129BC" w:rsidP="001129BC">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309DB20F" w14:textId="77777777" w:rsidR="001129BC" w:rsidRPr="00B15EA8" w:rsidRDefault="001129BC" w:rsidP="001129BC">
            <w:pPr>
              <w:spacing w:afterLines="10" w:after="24"/>
              <w:jc w:val="both"/>
              <w:rPr>
                <w:rFonts w:asciiTheme="minorHAnsi" w:hAnsiTheme="minorHAnsi" w:cstheme="minorHAnsi"/>
                <w:color w:val="000000" w:themeColor="text1"/>
                <w:sz w:val="22"/>
                <w:szCs w:val="22"/>
              </w:rPr>
            </w:pPr>
          </w:p>
        </w:tc>
      </w:tr>
      <w:tr w:rsidR="006568A6" w:rsidRPr="00B15EA8" w14:paraId="6D5C46CB" w14:textId="77777777" w:rsidTr="00B41C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12796B96" w14:textId="77777777" w:rsidR="00B6422A" w:rsidRPr="00B15EA8" w:rsidRDefault="00B6422A" w:rsidP="00B41C87">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lastRenderedPageBreak/>
              <w:t>Pasirenkami parametrai</w:t>
            </w:r>
          </w:p>
        </w:tc>
        <w:tc>
          <w:tcPr>
            <w:tcW w:w="945" w:type="pct"/>
            <w:tcBorders>
              <w:top w:val="single" w:sz="4" w:space="0" w:color="auto"/>
              <w:left w:val="single" w:sz="4" w:space="0" w:color="auto"/>
              <w:bottom w:val="single" w:sz="4" w:space="0" w:color="auto"/>
              <w:right w:val="single" w:sz="4" w:space="0" w:color="auto"/>
            </w:tcBorders>
          </w:tcPr>
          <w:p w14:paraId="57210C25" w14:textId="77777777" w:rsidR="00B6422A" w:rsidRPr="00B15EA8" w:rsidRDefault="00B6422A" w:rsidP="00B41C87">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29DBB931" w14:textId="77777777" w:rsidR="00B6422A" w:rsidRPr="00B15EA8" w:rsidRDefault="00B6422A" w:rsidP="00B41C87">
            <w:pPr>
              <w:ind w:left="9"/>
              <w:jc w:val="center"/>
              <w:rPr>
                <w:rFonts w:asciiTheme="minorHAnsi" w:hAnsiTheme="minorHAnsi" w:cstheme="minorHAnsi"/>
                <w:b/>
                <w:color w:val="000000" w:themeColor="text1"/>
                <w:sz w:val="22"/>
                <w:szCs w:val="22"/>
                <w:lang w:eastAsia="lt-LT"/>
              </w:rPr>
            </w:pPr>
          </w:p>
        </w:tc>
      </w:tr>
      <w:tr w:rsidR="006568A6" w:rsidRPr="00B15EA8" w14:paraId="42ED41D8" w14:textId="77777777" w:rsidTr="009545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814CA38" w14:textId="77777777" w:rsidR="00410A0B" w:rsidRPr="00B15EA8" w:rsidRDefault="00410A0B" w:rsidP="00D57BC5">
            <w:pPr>
              <w:numPr>
                <w:ilvl w:val="0"/>
                <w:numId w:val="15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09E6C2F" w14:textId="6DF9480E" w:rsidR="00410A0B" w:rsidRPr="00B15EA8" w:rsidRDefault="00410A0B" w:rsidP="00410A0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pacing w:val="-4"/>
                <w:sz w:val="22"/>
                <w:szCs w:val="22"/>
              </w:rPr>
              <w:t xml:space="preserve">Purvo surinkėjo </w:t>
            </w:r>
            <w:r w:rsidRPr="00B15EA8">
              <w:rPr>
                <w:rFonts w:asciiTheme="minorHAnsi" w:hAnsiTheme="minorHAnsi" w:cstheme="minorHAnsi"/>
                <w:color w:val="000000" w:themeColor="text1"/>
                <w:sz w:val="22"/>
                <w:szCs w:val="22"/>
              </w:rPr>
              <w:t>dydis</w:t>
            </w:r>
          </w:p>
        </w:tc>
        <w:tc>
          <w:tcPr>
            <w:tcW w:w="1997" w:type="pct"/>
            <w:tcBorders>
              <w:top w:val="single" w:sz="4" w:space="0" w:color="auto"/>
              <w:left w:val="single" w:sz="4" w:space="0" w:color="auto"/>
              <w:bottom w:val="single" w:sz="4" w:space="0" w:color="auto"/>
              <w:right w:val="single" w:sz="4" w:space="0" w:color="auto"/>
            </w:tcBorders>
          </w:tcPr>
          <w:p w14:paraId="0F4E2BA3" w14:textId="77777777" w:rsidR="00410A0B" w:rsidRPr="00B15EA8" w:rsidRDefault="00410A0B" w:rsidP="00410A0B">
            <w:pPr>
              <w:spacing w:line="254" w:lineRule="auto"/>
              <w:ind w:left="464"/>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w:t>
            </w:r>
            <w:r w:rsidRPr="00B15EA8">
              <w:rPr>
                <w:rFonts w:asciiTheme="minorHAnsi" w:hAnsiTheme="minorHAnsi" w:cstheme="minorHAnsi"/>
                <w:color w:val="000000" w:themeColor="text1"/>
                <w:spacing w:val="-4"/>
                <w:sz w:val="22"/>
                <w:szCs w:val="22"/>
              </w:rPr>
              <w:t xml:space="preserve"> </w:t>
            </w:r>
            <w:r w:rsidRPr="00B15EA8">
              <w:rPr>
                <w:rFonts w:asciiTheme="minorHAnsi" w:hAnsiTheme="minorHAnsi" w:cstheme="minorHAnsi"/>
                <w:color w:val="000000" w:themeColor="text1"/>
                <w:sz w:val="22"/>
                <w:szCs w:val="22"/>
              </w:rPr>
              <w:t xml:space="preserve">užsakant: </w:t>
            </w:r>
          </w:p>
          <w:p w14:paraId="3046A7E0" w14:textId="44ECCB14" w:rsidR="00410A0B" w:rsidRPr="00B15EA8" w:rsidRDefault="00410A0B" w:rsidP="00D57BC5">
            <w:pPr>
              <w:pStyle w:val="TableParagraph"/>
              <w:numPr>
                <w:ilvl w:val="0"/>
                <w:numId w:val="153"/>
              </w:numPr>
              <w:ind w:left="718"/>
              <w:rPr>
                <w:rFonts w:cstheme="minorHAnsi"/>
                <w:color w:val="000000" w:themeColor="text1"/>
                <w:lang w:val="lt-LT"/>
              </w:rPr>
            </w:pPr>
            <w:r w:rsidRPr="00B15EA8">
              <w:rPr>
                <w:rFonts w:cstheme="minorHAnsi"/>
                <w:noProof/>
                <w:color w:val="000000" w:themeColor="text1"/>
                <w:lang w:val="lt-LT"/>
              </w:rPr>
              <w:t>DN50-300.</w:t>
            </w:r>
          </w:p>
        </w:tc>
        <w:tc>
          <w:tcPr>
            <w:tcW w:w="945" w:type="pct"/>
            <w:tcBorders>
              <w:top w:val="single" w:sz="4" w:space="0" w:color="auto"/>
              <w:left w:val="single" w:sz="4" w:space="0" w:color="auto"/>
              <w:bottom w:val="single" w:sz="4" w:space="0" w:color="auto"/>
              <w:right w:val="single" w:sz="4" w:space="0" w:color="auto"/>
            </w:tcBorders>
          </w:tcPr>
          <w:p w14:paraId="21A303DC" w14:textId="77777777" w:rsidR="00410A0B" w:rsidRPr="00B15EA8" w:rsidRDefault="00410A0B" w:rsidP="00410A0B">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5D7CD57" w14:textId="77777777" w:rsidR="00410A0B" w:rsidRPr="00B15EA8" w:rsidRDefault="00410A0B" w:rsidP="00410A0B">
            <w:pPr>
              <w:jc w:val="both"/>
              <w:rPr>
                <w:rFonts w:asciiTheme="minorHAnsi" w:hAnsiTheme="minorHAnsi" w:cstheme="minorHAnsi"/>
                <w:color w:val="000000" w:themeColor="text1"/>
                <w:sz w:val="22"/>
                <w:szCs w:val="22"/>
              </w:rPr>
            </w:pPr>
          </w:p>
        </w:tc>
      </w:tr>
    </w:tbl>
    <w:p w14:paraId="3BF64E78" w14:textId="69AACBB7" w:rsidR="00410A0B" w:rsidRPr="00B15EA8" w:rsidRDefault="00410A0B" w:rsidP="00410A0B">
      <w:pPr>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1-5, 7, 12 atitikimas turi būti nurodytas Eksploatacinių savybių deklaracijoje;</w:t>
      </w:r>
    </w:p>
    <w:p w14:paraId="0029AB54" w14:textId="5EF04C3B" w:rsidR="00410A0B" w:rsidRPr="00B15EA8" w:rsidRDefault="00410A0B" w:rsidP="005E17CF">
      <w:pPr>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Punkto</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Nr.</w:t>
      </w:r>
      <w:r w:rsidRPr="00B15EA8">
        <w:rPr>
          <w:rFonts w:asciiTheme="minorHAnsi" w:hAnsiTheme="minorHAnsi" w:cstheme="minorHAnsi"/>
          <w:color w:val="000000" w:themeColor="text1"/>
          <w:spacing w:val="-4"/>
          <w:sz w:val="22"/>
          <w:szCs w:val="22"/>
        </w:rPr>
        <w:t xml:space="preserve"> </w:t>
      </w:r>
      <w:r w:rsidRPr="00B15EA8">
        <w:rPr>
          <w:rFonts w:asciiTheme="minorHAnsi" w:hAnsiTheme="minorHAnsi" w:cstheme="minorHAnsi"/>
          <w:color w:val="000000" w:themeColor="text1"/>
          <w:sz w:val="22"/>
          <w:szCs w:val="22"/>
        </w:rPr>
        <w:t>2</w:t>
      </w:r>
      <w:r w:rsidRPr="00B15EA8">
        <w:rPr>
          <w:rFonts w:asciiTheme="minorHAnsi" w:hAnsiTheme="minorHAnsi" w:cstheme="minorHAnsi"/>
          <w:color w:val="000000" w:themeColor="text1"/>
          <w:spacing w:val="-5"/>
          <w:sz w:val="22"/>
          <w:szCs w:val="22"/>
        </w:rPr>
        <w:t xml:space="preserve"> </w:t>
      </w:r>
      <w:r w:rsidRPr="00B15EA8">
        <w:rPr>
          <w:rFonts w:asciiTheme="minorHAnsi" w:hAnsiTheme="minorHAnsi" w:cstheme="minorHAnsi"/>
          <w:color w:val="000000" w:themeColor="text1"/>
          <w:sz w:val="22"/>
          <w:szCs w:val="22"/>
        </w:rPr>
        <w:t>atitikimas</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turi</w:t>
      </w:r>
      <w:r w:rsidRPr="00B15EA8">
        <w:rPr>
          <w:rFonts w:asciiTheme="minorHAnsi" w:hAnsiTheme="minorHAnsi" w:cstheme="minorHAnsi"/>
          <w:color w:val="000000" w:themeColor="text1"/>
          <w:spacing w:val="-5"/>
          <w:sz w:val="22"/>
          <w:szCs w:val="22"/>
        </w:rPr>
        <w:t xml:space="preserve"> </w:t>
      </w:r>
      <w:r w:rsidRPr="00B15EA8">
        <w:rPr>
          <w:rFonts w:asciiTheme="minorHAnsi" w:hAnsiTheme="minorHAnsi" w:cstheme="minorHAnsi"/>
          <w:color w:val="000000" w:themeColor="text1"/>
          <w:sz w:val="22"/>
          <w:szCs w:val="22"/>
        </w:rPr>
        <w:t>būti</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patvirtintas</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Europos</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Sąjungoje</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galiojančiu</w:t>
      </w:r>
      <w:r w:rsidRPr="00B15EA8">
        <w:rPr>
          <w:rFonts w:asciiTheme="minorHAnsi" w:hAnsiTheme="minorHAnsi" w:cstheme="minorHAnsi"/>
          <w:color w:val="000000" w:themeColor="text1"/>
          <w:spacing w:val="-4"/>
          <w:sz w:val="22"/>
          <w:szCs w:val="22"/>
        </w:rPr>
        <w:t xml:space="preserve"> </w:t>
      </w:r>
      <w:r w:rsidRPr="00B15EA8">
        <w:rPr>
          <w:rFonts w:asciiTheme="minorHAnsi" w:hAnsiTheme="minorHAnsi" w:cstheme="minorHAnsi"/>
          <w:color w:val="000000" w:themeColor="text1"/>
          <w:sz w:val="22"/>
          <w:szCs w:val="22"/>
        </w:rPr>
        <w:t>higienos</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pažymėjimu.</w:t>
      </w:r>
    </w:p>
    <w:p w14:paraId="6457F857" w14:textId="4C5EA69E" w:rsidR="00B6422A" w:rsidRPr="00B15EA8" w:rsidRDefault="001017F7" w:rsidP="00233E4D">
      <w:pPr>
        <w:pStyle w:val="Heading1"/>
        <w:numPr>
          <w:ilvl w:val="0"/>
          <w:numId w:val="28"/>
        </w:numPr>
        <w:ind w:left="924" w:hanging="357"/>
        <w:rPr>
          <w:rFonts w:asciiTheme="minorHAnsi" w:hAnsiTheme="minorHAnsi" w:cstheme="minorHAnsi"/>
          <w:color w:val="000000" w:themeColor="text1"/>
          <w:sz w:val="22"/>
          <w:szCs w:val="22"/>
        </w:rPr>
      </w:pPr>
      <w:bookmarkStart w:id="63" w:name="_Toc182300127"/>
      <w:r w:rsidRPr="00B15EA8">
        <w:rPr>
          <w:rFonts w:asciiTheme="minorHAnsi" w:hAnsiTheme="minorHAnsi" w:cstheme="minorHAnsi"/>
          <w:color w:val="000000" w:themeColor="text1"/>
          <w:sz w:val="22"/>
          <w:szCs w:val="22"/>
        </w:rPr>
        <w:t xml:space="preserve">Stiklo pluoštu armuotu (GRP) savitakinių nuotekų vamzdžių </w:t>
      </w:r>
      <w:r w:rsidR="00B6422A" w:rsidRPr="00B15EA8">
        <w:rPr>
          <w:rFonts w:asciiTheme="minorHAnsi" w:hAnsiTheme="minorHAnsi" w:cstheme="minorHAnsi"/>
          <w:color w:val="000000" w:themeColor="text1"/>
          <w:sz w:val="22"/>
          <w:szCs w:val="22"/>
        </w:rPr>
        <w:t>techniniai reikalavimai</w:t>
      </w:r>
      <w:bookmarkEnd w:id="63"/>
    </w:p>
    <w:tbl>
      <w:tblPr>
        <w:tblStyle w:val="TableGrid"/>
        <w:tblW w:w="5047" w:type="pct"/>
        <w:tblLook w:val="04A0" w:firstRow="1" w:lastRow="0" w:firstColumn="1" w:lastColumn="0" w:noHBand="0" w:noVBand="1"/>
      </w:tblPr>
      <w:tblGrid>
        <w:gridCol w:w="7417"/>
        <w:gridCol w:w="7417"/>
      </w:tblGrid>
      <w:tr w:rsidR="006568A6" w:rsidRPr="00B15EA8" w14:paraId="2F4FFE15" w14:textId="77777777" w:rsidTr="00B41C87">
        <w:trPr>
          <w:trHeight w:val="326"/>
        </w:trPr>
        <w:tc>
          <w:tcPr>
            <w:tcW w:w="2500" w:type="pct"/>
          </w:tcPr>
          <w:p w14:paraId="1DDF0F87" w14:textId="77777777" w:rsidR="00B6422A" w:rsidRPr="00B15EA8" w:rsidRDefault="00B6422A" w:rsidP="00B41C87">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1163736E" w14:textId="77777777" w:rsidR="00B6422A" w:rsidRPr="00B15EA8" w:rsidRDefault="00B6422A" w:rsidP="00B41C87">
            <w:pPr>
              <w:rPr>
                <w:rFonts w:asciiTheme="minorHAnsi" w:hAnsiTheme="minorHAnsi" w:cstheme="minorHAnsi"/>
                <w:color w:val="000000" w:themeColor="text1"/>
                <w:sz w:val="22"/>
                <w:szCs w:val="22"/>
              </w:rPr>
            </w:pPr>
          </w:p>
        </w:tc>
      </w:tr>
      <w:tr w:rsidR="006568A6" w:rsidRPr="00B15EA8" w14:paraId="69FC8078" w14:textId="77777777" w:rsidTr="00B41C87">
        <w:trPr>
          <w:trHeight w:val="351"/>
        </w:trPr>
        <w:tc>
          <w:tcPr>
            <w:tcW w:w="2500" w:type="pct"/>
          </w:tcPr>
          <w:p w14:paraId="2AD32B2B" w14:textId="77777777" w:rsidR="00B6422A" w:rsidRPr="00B15EA8" w:rsidRDefault="00B6422A" w:rsidP="00B41C87">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022BEBAA" w14:textId="77777777" w:rsidR="00B6422A" w:rsidRPr="00B15EA8" w:rsidRDefault="00B6422A" w:rsidP="00B41C87">
            <w:pPr>
              <w:rPr>
                <w:rFonts w:asciiTheme="minorHAnsi" w:hAnsiTheme="minorHAnsi" w:cstheme="minorHAnsi"/>
                <w:color w:val="000000" w:themeColor="text1"/>
                <w:sz w:val="22"/>
                <w:szCs w:val="22"/>
              </w:rPr>
            </w:pPr>
          </w:p>
        </w:tc>
      </w:tr>
      <w:tr w:rsidR="00E01DAF" w:rsidRPr="00B15EA8" w14:paraId="18C4213D" w14:textId="77777777" w:rsidTr="00B41C87">
        <w:trPr>
          <w:trHeight w:val="301"/>
        </w:trPr>
        <w:tc>
          <w:tcPr>
            <w:tcW w:w="2500" w:type="pct"/>
          </w:tcPr>
          <w:p w14:paraId="16D95FC7" w14:textId="77777777" w:rsidR="00B6422A" w:rsidRPr="00B15EA8" w:rsidRDefault="00B6422A" w:rsidP="00B41C87">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2C3C1A27" w14:textId="77777777" w:rsidR="00B6422A" w:rsidRPr="00B15EA8" w:rsidRDefault="00B6422A" w:rsidP="00B41C87">
            <w:pPr>
              <w:rPr>
                <w:rFonts w:asciiTheme="minorHAnsi" w:hAnsiTheme="minorHAnsi" w:cstheme="minorHAnsi"/>
                <w:color w:val="000000" w:themeColor="text1"/>
                <w:sz w:val="22"/>
                <w:szCs w:val="22"/>
              </w:rPr>
            </w:pPr>
          </w:p>
        </w:tc>
      </w:tr>
    </w:tbl>
    <w:p w14:paraId="373BD72F" w14:textId="77777777" w:rsidR="00B6422A" w:rsidRPr="00B15EA8" w:rsidRDefault="00B6422A" w:rsidP="00B6422A">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6"/>
        <w:gridCol w:w="2718"/>
        <w:gridCol w:w="5893"/>
        <w:gridCol w:w="2789"/>
        <w:gridCol w:w="2789"/>
      </w:tblGrid>
      <w:tr w:rsidR="006568A6" w:rsidRPr="00B15EA8" w14:paraId="62E2A149" w14:textId="77777777" w:rsidTr="00B41C87">
        <w:trPr>
          <w:trHeight w:val="527"/>
          <w:tblHeader/>
        </w:trPr>
        <w:tc>
          <w:tcPr>
            <w:tcW w:w="192" w:type="pct"/>
            <w:tcBorders>
              <w:top w:val="single" w:sz="4" w:space="0" w:color="auto"/>
              <w:left w:val="single" w:sz="4" w:space="0" w:color="auto"/>
              <w:bottom w:val="single" w:sz="4" w:space="0" w:color="auto"/>
              <w:right w:val="single" w:sz="4" w:space="0" w:color="auto"/>
            </w:tcBorders>
          </w:tcPr>
          <w:p w14:paraId="0DBAFE7E" w14:textId="77777777" w:rsidR="00B6422A" w:rsidRPr="00B15EA8" w:rsidRDefault="00B6422A" w:rsidP="00B41C87">
            <w:pPr>
              <w:jc w:val="cente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Eil. Nr.</w:t>
            </w:r>
          </w:p>
        </w:tc>
        <w:tc>
          <w:tcPr>
            <w:tcW w:w="921" w:type="pct"/>
            <w:tcBorders>
              <w:top w:val="single" w:sz="4" w:space="0" w:color="auto"/>
              <w:left w:val="single" w:sz="4" w:space="0" w:color="auto"/>
              <w:bottom w:val="single" w:sz="4" w:space="0" w:color="auto"/>
              <w:right w:val="single" w:sz="4" w:space="0" w:color="auto"/>
            </w:tcBorders>
          </w:tcPr>
          <w:p w14:paraId="59C1E823" w14:textId="77777777" w:rsidR="00B6422A" w:rsidRPr="00B15EA8" w:rsidRDefault="00B6422A" w:rsidP="00B41C87">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Techniniai parametrai ir reikalavimai</w:t>
            </w:r>
          </w:p>
        </w:tc>
        <w:tc>
          <w:tcPr>
            <w:tcW w:w="1997" w:type="pct"/>
            <w:tcBorders>
              <w:top w:val="single" w:sz="4" w:space="0" w:color="auto"/>
              <w:left w:val="single" w:sz="4" w:space="0" w:color="auto"/>
              <w:bottom w:val="single" w:sz="4" w:space="0" w:color="auto"/>
              <w:right w:val="single" w:sz="4" w:space="0" w:color="auto"/>
            </w:tcBorders>
          </w:tcPr>
          <w:p w14:paraId="7EF361AD" w14:textId="77777777" w:rsidR="00B6422A" w:rsidRPr="00B15EA8" w:rsidRDefault="00B6422A" w:rsidP="00B41C87">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59F71751" w14:textId="77777777" w:rsidR="00B6422A" w:rsidRPr="00B15EA8" w:rsidRDefault="00B6422A" w:rsidP="00B41C87">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45" w:type="pct"/>
            <w:tcBorders>
              <w:top w:val="single" w:sz="4" w:space="0" w:color="auto"/>
              <w:left w:val="single" w:sz="4" w:space="0" w:color="auto"/>
              <w:bottom w:val="single" w:sz="4" w:space="0" w:color="auto"/>
              <w:right w:val="single" w:sz="4" w:space="0" w:color="auto"/>
            </w:tcBorders>
          </w:tcPr>
          <w:p w14:paraId="774666CC" w14:textId="77777777" w:rsidR="00B6422A" w:rsidRPr="00B15EA8" w:rsidRDefault="00B6422A" w:rsidP="00B41C87">
            <w:pPr>
              <w:rPr>
                <w:rFonts w:asciiTheme="minorHAnsi" w:hAnsiTheme="minorHAnsi" w:cstheme="minorHAnsi"/>
                <w:b/>
                <w:bCs/>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12044FCF" w14:textId="77777777" w:rsidTr="00B41C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2B524D0E" w14:textId="77777777" w:rsidR="00B6422A" w:rsidRPr="00B15EA8" w:rsidRDefault="00B6422A" w:rsidP="00B41C87">
            <w:pPr>
              <w:tabs>
                <w:tab w:val="center" w:pos="4819"/>
                <w:tab w:val="right" w:pos="9638"/>
              </w:tabs>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Bendrieji parametrai</w:t>
            </w:r>
          </w:p>
        </w:tc>
        <w:tc>
          <w:tcPr>
            <w:tcW w:w="945" w:type="pct"/>
            <w:tcBorders>
              <w:top w:val="single" w:sz="4" w:space="0" w:color="auto"/>
              <w:left w:val="single" w:sz="4" w:space="0" w:color="auto"/>
              <w:bottom w:val="single" w:sz="4" w:space="0" w:color="auto"/>
              <w:right w:val="single" w:sz="4" w:space="0" w:color="auto"/>
            </w:tcBorders>
          </w:tcPr>
          <w:p w14:paraId="0F62DC45" w14:textId="77777777" w:rsidR="00B6422A" w:rsidRPr="00B15EA8" w:rsidRDefault="00B6422A" w:rsidP="00B41C87">
            <w:pPr>
              <w:tabs>
                <w:tab w:val="center" w:pos="4819"/>
                <w:tab w:val="right" w:pos="9638"/>
              </w:tabs>
              <w:jc w:val="center"/>
              <w:rPr>
                <w:rFonts w:asciiTheme="minorHAnsi" w:hAnsiTheme="minorHAnsi" w:cstheme="minorHAnsi"/>
                <w:b/>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5EA8EFCC" w14:textId="77777777" w:rsidR="00B6422A" w:rsidRPr="00B15EA8" w:rsidRDefault="00B6422A" w:rsidP="00B41C87">
            <w:pPr>
              <w:tabs>
                <w:tab w:val="center" w:pos="4819"/>
                <w:tab w:val="right" w:pos="9638"/>
              </w:tabs>
              <w:jc w:val="center"/>
              <w:rPr>
                <w:rFonts w:asciiTheme="minorHAnsi" w:hAnsiTheme="minorHAnsi" w:cstheme="minorHAnsi"/>
                <w:b/>
                <w:color w:val="000000" w:themeColor="text1"/>
                <w:sz w:val="22"/>
                <w:szCs w:val="22"/>
              </w:rPr>
            </w:pPr>
          </w:p>
        </w:tc>
      </w:tr>
      <w:tr w:rsidR="006568A6" w:rsidRPr="00B15EA8" w14:paraId="66DE80CD" w14:textId="77777777" w:rsidTr="00B41C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4A7684DA" w14:textId="77777777" w:rsidR="001017F7" w:rsidRPr="00B15EA8" w:rsidRDefault="001017F7" w:rsidP="00D57BC5">
            <w:pPr>
              <w:numPr>
                <w:ilvl w:val="0"/>
                <w:numId w:val="152"/>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FD37211" w14:textId="0BEBFE3A" w:rsidR="001017F7" w:rsidRPr="00B15EA8" w:rsidRDefault="001017F7" w:rsidP="001017F7">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Standartai</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2DCBCBF8" w14:textId="7784C01F" w:rsidR="001017F7" w:rsidRPr="00B15EA8" w:rsidRDefault="001017F7" w:rsidP="001017F7">
            <w:pPr>
              <w:spacing w:before="100" w:beforeAutospacing="1" w:after="100" w:afterAutospacing="1"/>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LST EN 14364 arba lygiavertis.</w:t>
            </w:r>
          </w:p>
        </w:tc>
        <w:tc>
          <w:tcPr>
            <w:tcW w:w="945" w:type="pct"/>
            <w:tcBorders>
              <w:top w:val="single" w:sz="4" w:space="0" w:color="auto"/>
              <w:left w:val="single" w:sz="4" w:space="0" w:color="auto"/>
              <w:bottom w:val="single" w:sz="4" w:space="0" w:color="auto"/>
              <w:right w:val="single" w:sz="4" w:space="0" w:color="auto"/>
            </w:tcBorders>
          </w:tcPr>
          <w:p w14:paraId="7E5CC21B" w14:textId="77777777" w:rsidR="001017F7" w:rsidRPr="00B15EA8" w:rsidRDefault="001017F7" w:rsidP="001017F7">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478F7DEB" w14:textId="77777777" w:rsidR="001017F7" w:rsidRPr="00B15EA8" w:rsidRDefault="001017F7" w:rsidP="001017F7">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7C328E4B" w14:textId="77777777" w:rsidTr="00B41C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01002FEA" w14:textId="77777777" w:rsidR="001017F7" w:rsidRPr="00B15EA8" w:rsidRDefault="001017F7" w:rsidP="00D57BC5">
            <w:pPr>
              <w:numPr>
                <w:ilvl w:val="0"/>
                <w:numId w:val="152"/>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F3AC5A6" w14:textId="3ACB6949" w:rsidR="001017F7" w:rsidRPr="00B15EA8" w:rsidRDefault="001017F7" w:rsidP="001017F7">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Sertifikavimas </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582BE2CB" w14:textId="2892F175" w:rsidR="001017F7" w:rsidRPr="00B15EA8" w:rsidRDefault="001017F7" w:rsidP="001017F7">
            <w:pPr>
              <w:spacing w:after="21"/>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Produkto sertifikavimas turi būti atliktas akredituotoje sertifikavimo įstaigoje, turinčioje teisę atlikti produktų sertifikavimą pagal aktualią standartų redakciją. </w:t>
            </w:r>
          </w:p>
        </w:tc>
        <w:tc>
          <w:tcPr>
            <w:tcW w:w="945" w:type="pct"/>
            <w:tcBorders>
              <w:top w:val="single" w:sz="4" w:space="0" w:color="auto"/>
              <w:left w:val="single" w:sz="4" w:space="0" w:color="auto"/>
              <w:bottom w:val="single" w:sz="4" w:space="0" w:color="auto"/>
              <w:right w:val="single" w:sz="4" w:space="0" w:color="auto"/>
            </w:tcBorders>
          </w:tcPr>
          <w:p w14:paraId="26A86CD9" w14:textId="77777777" w:rsidR="001017F7" w:rsidRPr="00B15EA8" w:rsidRDefault="001017F7" w:rsidP="001017F7">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26649846" w14:textId="77777777" w:rsidR="001017F7" w:rsidRPr="00B15EA8" w:rsidRDefault="001017F7" w:rsidP="001017F7">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779FFF61" w14:textId="77777777" w:rsidTr="00B41C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3A89BD6C" w14:textId="77777777" w:rsidR="001017F7" w:rsidRPr="00B15EA8" w:rsidRDefault="001017F7" w:rsidP="00D57BC5">
            <w:pPr>
              <w:numPr>
                <w:ilvl w:val="0"/>
                <w:numId w:val="152"/>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1349A8C" w14:textId="2845EA79" w:rsidR="001017F7" w:rsidRPr="00B15EA8" w:rsidRDefault="001017F7" w:rsidP="001017F7">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Vamzdžio klojimo būdas </w:t>
            </w:r>
          </w:p>
        </w:tc>
        <w:tc>
          <w:tcPr>
            <w:tcW w:w="1997" w:type="pct"/>
            <w:tcBorders>
              <w:top w:val="single" w:sz="4" w:space="0" w:color="auto"/>
              <w:left w:val="single" w:sz="4" w:space="0" w:color="auto"/>
              <w:bottom w:val="single" w:sz="4" w:space="0" w:color="auto"/>
              <w:right w:val="single" w:sz="4" w:space="0" w:color="auto"/>
            </w:tcBorders>
          </w:tcPr>
          <w:p w14:paraId="35622E4E" w14:textId="1D40FD0D" w:rsidR="001017F7" w:rsidRPr="00B15EA8" w:rsidRDefault="001017F7" w:rsidP="009F182D">
            <w:pPr>
              <w:pStyle w:val="TableParagraph"/>
              <w:rPr>
                <w:rFonts w:cstheme="minorHAnsi"/>
                <w:color w:val="000000" w:themeColor="text1"/>
                <w:lang w:val="lt-LT"/>
              </w:rPr>
            </w:pPr>
            <w:r w:rsidRPr="00B15EA8">
              <w:rPr>
                <w:rFonts w:cstheme="minorHAnsi"/>
                <w:color w:val="000000" w:themeColor="text1"/>
                <w:lang w:val="lt-LT"/>
              </w:rPr>
              <w:t xml:space="preserve">Skirtas kloti atviru būdu su smėlio arba smulkaus žvyro paklotu, </w:t>
            </w:r>
            <w:proofErr w:type="spellStart"/>
            <w:r w:rsidRPr="00B15EA8">
              <w:rPr>
                <w:rFonts w:cstheme="minorHAnsi"/>
                <w:color w:val="000000" w:themeColor="text1"/>
                <w:lang w:val="lt-LT"/>
              </w:rPr>
              <w:t>mikrotuneliavimo</w:t>
            </w:r>
            <w:proofErr w:type="spellEnd"/>
            <w:r w:rsidRPr="00B15EA8">
              <w:rPr>
                <w:rFonts w:cstheme="minorHAnsi"/>
                <w:color w:val="000000" w:themeColor="text1"/>
                <w:lang w:val="lt-LT"/>
              </w:rPr>
              <w:t xml:space="preserve"> technologijos. </w:t>
            </w:r>
          </w:p>
        </w:tc>
        <w:tc>
          <w:tcPr>
            <w:tcW w:w="945" w:type="pct"/>
            <w:tcBorders>
              <w:top w:val="single" w:sz="4" w:space="0" w:color="auto"/>
              <w:left w:val="single" w:sz="4" w:space="0" w:color="auto"/>
              <w:bottom w:val="single" w:sz="4" w:space="0" w:color="auto"/>
              <w:right w:val="single" w:sz="4" w:space="0" w:color="auto"/>
            </w:tcBorders>
          </w:tcPr>
          <w:p w14:paraId="12972B7F" w14:textId="77777777" w:rsidR="001017F7" w:rsidRPr="00B15EA8" w:rsidRDefault="001017F7" w:rsidP="001017F7">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C6C73B7" w14:textId="77777777" w:rsidR="001017F7" w:rsidRPr="00B15EA8" w:rsidRDefault="001017F7" w:rsidP="001017F7">
            <w:pPr>
              <w:spacing w:afterLines="10" w:after="24"/>
              <w:jc w:val="both"/>
              <w:rPr>
                <w:rFonts w:asciiTheme="minorHAnsi" w:hAnsiTheme="minorHAnsi" w:cstheme="minorHAnsi"/>
                <w:color w:val="000000" w:themeColor="text1"/>
                <w:sz w:val="22"/>
                <w:szCs w:val="22"/>
              </w:rPr>
            </w:pPr>
          </w:p>
        </w:tc>
      </w:tr>
      <w:tr w:rsidR="006568A6" w:rsidRPr="00B15EA8" w14:paraId="3BCD5886" w14:textId="77777777" w:rsidTr="00B41C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0152C84" w14:textId="77777777" w:rsidR="001017F7" w:rsidRPr="00B15EA8" w:rsidRDefault="001017F7" w:rsidP="00D57BC5">
            <w:pPr>
              <w:numPr>
                <w:ilvl w:val="0"/>
                <w:numId w:val="152"/>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7599C98" w14:textId="61388E13" w:rsidR="001017F7" w:rsidRPr="00B15EA8" w:rsidRDefault="001017F7" w:rsidP="001017F7">
            <w:pPr>
              <w:pStyle w:val="TableParagraph"/>
              <w:rPr>
                <w:rFonts w:cstheme="minorHAnsi"/>
                <w:color w:val="000000" w:themeColor="text1"/>
                <w:lang w:val="lt-LT"/>
              </w:rPr>
            </w:pPr>
            <w:r w:rsidRPr="00B15EA8">
              <w:rPr>
                <w:rFonts w:cstheme="minorHAnsi"/>
                <w:color w:val="000000" w:themeColor="text1"/>
                <w:lang w:val="lt-LT"/>
              </w:rPr>
              <w:t xml:space="preserve">Medžiaga </w:t>
            </w:r>
          </w:p>
        </w:tc>
        <w:tc>
          <w:tcPr>
            <w:tcW w:w="1997" w:type="pct"/>
            <w:tcBorders>
              <w:top w:val="single" w:sz="4" w:space="0" w:color="auto"/>
              <w:left w:val="single" w:sz="4" w:space="0" w:color="auto"/>
              <w:bottom w:val="single" w:sz="4" w:space="0" w:color="auto"/>
              <w:right w:val="single" w:sz="4" w:space="0" w:color="auto"/>
            </w:tcBorders>
          </w:tcPr>
          <w:p w14:paraId="23D9487D" w14:textId="51AF4B23" w:rsidR="001017F7" w:rsidRPr="00B15EA8" w:rsidRDefault="001017F7" w:rsidP="009F182D">
            <w:pPr>
              <w:pStyle w:val="TableParagraph"/>
              <w:rPr>
                <w:rFonts w:cstheme="minorHAnsi"/>
                <w:color w:val="000000" w:themeColor="text1"/>
                <w:lang w:val="lt-LT"/>
              </w:rPr>
            </w:pPr>
            <w:r w:rsidRPr="00B15EA8">
              <w:rPr>
                <w:rFonts w:cstheme="minorHAnsi"/>
                <w:color w:val="000000" w:themeColor="text1"/>
                <w:lang w:val="lt-LT"/>
              </w:rPr>
              <w:t xml:space="preserve">Stiklo pluoštu armuotas </w:t>
            </w:r>
            <w:proofErr w:type="spellStart"/>
            <w:r w:rsidRPr="00B15EA8">
              <w:rPr>
                <w:rFonts w:cstheme="minorHAnsi"/>
                <w:color w:val="000000" w:themeColor="text1"/>
                <w:lang w:val="lt-LT"/>
              </w:rPr>
              <w:t>termoaktyvusis</w:t>
            </w:r>
            <w:proofErr w:type="spellEnd"/>
            <w:r w:rsidRPr="00B15EA8">
              <w:rPr>
                <w:rFonts w:cstheme="minorHAnsi"/>
                <w:color w:val="000000" w:themeColor="text1"/>
                <w:lang w:val="lt-LT"/>
              </w:rPr>
              <w:t xml:space="preserve"> plastikas (GRP).</w:t>
            </w:r>
          </w:p>
        </w:tc>
        <w:tc>
          <w:tcPr>
            <w:tcW w:w="945" w:type="pct"/>
            <w:tcBorders>
              <w:top w:val="single" w:sz="4" w:space="0" w:color="auto"/>
              <w:left w:val="single" w:sz="4" w:space="0" w:color="auto"/>
              <w:bottom w:val="single" w:sz="4" w:space="0" w:color="auto"/>
              <w:right w:val="single" w:sz="4" w:space="0" w:color="auto"/>
            </w:tcBorders>
          </w:tcPr>
          <w:p w14:paraId="61BEB202" w14:textId="77777777" w:rsidR="001017F7" w:rsidRPr="00B15EA8" w:rsidRDefault="001017F7" w:rsidP="001017F7">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6BBFE552" w14:textId="77777777" w:rsidR="001017F7" w:rsidRPr="00B15EA8" w:rsidRDefault="001017F7" w:rsidP="001017F7">
            <w:pPr>
              <w:rPr>
                <w:rFonts w:asciiTheme="minorHAnsi" w:hAnsiTheme="minorHAnsi" w:cstheme="minorHAnsi"/>
                <w:color w:val="000000" w:themeColor="text1"/>
                <w:sz w:val="22"/>
                <w:szCs w:val="22"/>
                <w:lang w:eastAsia="lt-LT"/>
              </w:rPr>
            </w:pPr>
          </w:p>
        </w:tc>
      </w:tr>
      <w:tr w:rsidR="006568A6" w:rsidRPr="00B15EA8" w14:paraId="63E566E8" w14:textId="77777777" w:rsidTr="00B41C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FC9EF82" w14:textId="77777777" w:rsidR="001017F7" w:rsidRPr="00B15EA8" w:rsidRDefault="001017F7" w:rsidP="00D57BC5">
            <w:pPr>
              <w:numPr>
                <w:ilvl w:val="0"/>
                <w:numId w:val="152"/>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0F63E79" w14:textId="4CE26E8E" w:rsidR="001017F7" w:rsidRPr="00B15EA8" w:rsidRDefault="001017F7" w:rsidP="001017F7">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Vamzdžio išorinė sienelė </w:t>
            </w:r>
          </w:p>
        </w:tc>
        <w:tc>
          <w:tcPr>
            <w:tcW w:w="1997" w:type="pct"/>
            <w:tcBorders>
              <w:top w:val="single" w:sz="4" w:space="0" w:color="auto"/>
              <w:left w:val="single" w:sz="4" w:space="0" w:color="auto"/>
              <w:bottom w:val="single" w:sz="4" w:space="0" w:color="auto"/>
              <w:right w:val="single" w:sz="4" w:space="0" w:color="auto"/>
            </w:tcBorders>
          </w:tcPr>
          <w:p w14:paraId="51C75F2E" w14:textId="25B82C8F" w:rsidR="001017F7" w:rsidRPr="00B15EA8" w:rsidRDefault="001017F7" w:rsidP="001017F7">
            <w:pPr>
              <w:spacing w:afterLines="10" w:after="24"/>
              <w:ind w:left="9"/>
              <w:jc w:val="both"/>
              <w:rPr>
                <w:rFonts w:asciiTheme="minorHAnsi" w:hAnsiTheme="minorHAnsi" w:cstheme="minorHAnsi"/>
                <w:b/>
                <w:bCs/>
                <w:color w:val="000000" w:themeColor="text1"/>
                <w:sz w:val="22"/>
                <w:szCs w:val="22"/>
              </w:rPr>
            </w:pPr>
            <w:r w:rsidRPr="00B15EA8">
              <w:rPr>
                <w:rFonts w:asciiTheme="minorHAnsi" w:hAnsiTheme="minorHAnsi" w:cstheme="minorHAnsi"/>
                <w:color w:val="000000" w:themeColor="text1"/>
                <w:sz w:val="22"/>
                <w:szCs w:val="22"/>
              </w:rPr>
              <w:t>Lygi.</w:t>
            </w:r>
          </w:p>
        </w:tc>
        <w:tc>
          <w:tcPr>
            <w:tcW w:w="945" w:type="pct"/>
            <w:tcBorders>
              <w:top w:val="single" w:sz="4" w:space="0" w:color="auto"/>
              <w:left w:val="single" w:sz="4" w:space="0" w:color="auto"/>
              <w:bottom w:val="single" w:sz="4" w:space="0" w:color="auto"/>
              <w:right w:val="single" w:sz="4" w:space="0" w:color="auto"/>
            </w:tcBorders>
          </w:tcPr>
          <w:p w14:paraId="689B3C87" w14:textId="77777777" w:rsidR="001017F7" w:rsidRPr="00B15EA8" w:rsidRDefault="001017F7" w:rsidP="001017F7">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266DF890" w14:textId="77777777" w:rsidR="001017F7" w:rsidRPr="00B15EA8" w:rsidRDefault="001017F7" w:rsidP="001017F7">
            <w:pPr>
              <w:rPr>
                <w:rFonts w:asciiTheme="minorHAnsi" w:hAnsiTheme="minorHAnsi" w:cstheme="minorHAnsi"/>
                <w:color w:val="000000" w:themeColor="text1"/>
                <w:sz w:val="22"/>
                <w:szCs w:val="22"/>
                <w:lang w:eastAsia="lt-LT"/>
              </w:rPr>
            </w:pPr>
          </w:p>
        </w:tc>
      </w:tr>
      <w:tr w:rsidR="006568A6" w:rsidRPr="00B15EA8" w14:paraId="21F93B8A" w14:textId="77777777" w:rsidTr="00B41C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72A9ADC4" w14:textId="77777777" w:rsidR="001017F7" w:rsidRPr="00B15EA8" w:rsidRDefault="001017F7" w:rsidP="00D57BC5">
            <w:pPr>
              <w:numPr>
                <w:ilvl w:val="0"/>
                <w:numId w:val="152"/>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27C3016" w14:textId="25921DCD" w:rsidR="001017F7" w:rsidRPr="00B15EA8" w:rsidRDefault="001017F7" w:rsidP="001017F7">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Vamzdžio vidinė sienelė </w:t>
            </w:r>
          </w:p>
        </w:tc>
        <w:tc>
          <w:tcPr>
            <w:tcW w:w="1997" w:type="pct"/>
            <w:tcBorders>
              <w:top w:val="single" w:sz="4" w:space="0" w:color="auto"/>
              <w:left w:val="single" w:sz="4" w:space="0" w:color="auto"/>
              <w:bottom w:val="single" w:sz="4" w:space="0" w:color="auto"/>
              <w:right w:val="single" w:sz="4" w:space="0" w:color="auto"/>
            </w:tcBorders>
          </w:tcPr>
          <w:p w14:paraId="214DADCF" w14:textId="718E0F9F" w:rsidR="001017F7" w:rsidRPr="00B15EA8" w:rsidRDefault="001017F7" w:rsidP="009F182D">
            <w:pPr>
              <w:pStyle w:val="TableParagraph"/>
              <w:rPr>
                <w:rFonts w:cstheme="minorHAnsi"/>
                <w:color w:val="000000" w:themeColor="text1"/>
                <w:lang w:val="lt-LT"/>
              </w:rPr>
            </w:pPr>
            <w:r w:rsidRPr="00B15EA8">
              <w:rPr>
                <w:rFonts w:cstheme="minorHAnsi"/>
                <w:color w:val="000000" w:themeColor="text1"/>
                <w:lang w:val="lt-LT"/>
              </w:rPr>
              <w:t xml:space="preserve">Lygi. </w:t>
            </w:r>
          </w:p>
        </w:tc>
        <w:tc>
          <w:tcPr>
            <w:tcW w:w="945" w:type="pct"/>
            <w:tcBorders>
              <w:top w:val="single" w:sz="4" w:space="0" w:color="auto"/>
              <w:left w:val="single" w:sz="4" w:space="0" w:color="auto"/>
              <w:bottom w:val="single" w:sz="4" w:space="0" w:color="auto"/>
              <w:right w:val="single" w:sz="4" w:space="0" w:color="auto"/>
            </w:tcBorders>
          </w:tcPr>
          <w:p w14:paraId="3C11B4BE" w14:textId="77777777" w:rsidR="001017F7" w:rsidRPr="00B15EA8" w:rsidRDefault="001017F7" w:rsidP="001017F7">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E4FAF00" w14:textId="77777777" w:rsidR="001017F7" w:rsidRPr="00B15EA8" w:rsidRDefault="001017F7" w:rsidP="001017F7">
            <w:pPr>
              <w:rPr>
                <w:rFonts w:asciiTheme="minorHAnsi" w:hAnsiTheme="minorHAnsi" w:cstheme="minorHAnsi"/>
                <w:color w:val="000000" w:themeColor="text1"/>
                <w:sz w:val="22"/>
                <w:szCs w:val="22"/>
                <w:lang w:eastAsia="lt-LT"/>
              </w:rPr>
            </w:pPr>
          </w:p>
        </w:tc>
      </w:tr>
      <w:tr w:rsidR="006568A6" w:rsidRPr="00B15EA8" w14:paraId="2D46C3D0" w14:textId="77777777" w:rsidTr="00B41C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716DDADF" w14:textId="77777777" w:rsidR="001017F7" w:rsidRPr="00B15EA8" w:rsidRDefault="001017F7" w:rsidP="00D57BC5">
            <w:pPr>
              <w:numPr>
                <w:ilvl w:val="0"/>
                <w:numId w:val="152"/>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E7290A1" w14:textId="71FA31E8" w:rsidR="001017F7" w:rsidRPr="00B15EA8" w:rsidRDefault="001017F7" w:rsidP="001017F7">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Ant vamzdžio išorinės sienelės turi būti nurodoma </w:t>
            </w:r>
          </w:p>
        </w:tc>
        <w:tc>
          <w:tcPr>
            <w:tcW w:w="1997" w:type="pct"/>
            <w:tcBorders>
              <w:top w:val="single" w:sz="4" w:space="0" w:color="auto"/>
              <w:left w:val="single" w:sz="4" w:space="0" w:color="auto"/>
              <w:bottom w:val="single" w:sz="4" w:space="0" w:color="auto"/>
              <w:right w:val="single" w:sz="4" w:space="0" w:color="auto"/>
            </w:tcBorders>
          </w:tcPr>
          <w:p w14:paraId="2C232E75" w14:textId="265987E5" w:rsidR="001017F7" w:rsidRPr="00B15EA8" w:rsidRDefault="001017F7" w:rsidP="001017F7">
            <w:pPr>
              <w:spacing w:afterLines="10" w:after="24"/>
              <w:ind w:left="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Gamintojo pavadinimas/logotipas, skersmuo DN, slėgio klasė PN, apkrovos klasė SN. </w:t>
            </w:r>
          </w:p>
        </w:tc>
        <w:tc>
          <w:tcPr>
            <w:tcW w:w="945" w:type="pct"/>
            <w:tcBorders>
              <w:top w:val="single" w:sz="4" w:space="0" w:color="auto"/>
              <w:left w:val="single" w:sz="4" w:space="0" w:color="auto"/>
              <w:bottom w:val="single" w:sz="4" w:space="0" w:color="auto"/>
              <w:right w:val="single" w:sz="4" w:space="0" w:color="auto"/>
            </w:tcBorders>
          </w:tcPr>
          <w:p w14:paraId="5CB9FA4C" w14:textId="77777777" w:rsidR="001017F7" w:rsidRPr="00B15EA8" w:rsidRDefault="001017F7" w:rsidP="001017F7">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65C40D80" w14:textId="77777777" w:rsidR="001017F7" w:rsidRPr="00B15EA8" w:rsidRDefault="001017F7" w:rsidP="001017F7">
            <w:pPr>
              <w:rPr>
                <w:rFonts w:asciiTheme="minorHAnsi" w:hAnsiTheme="minorHAnsi" w:cstheme="minorHAnsi"/>
                <w:color w:val="000000" w:themeColor="text1"/>
                <w:sz w:val="22"/>
                <w:szCs w:val="22"/>
                <w:lang w:eastAsia="lt-LT"/>
              </w:rPr>
            </w:pPr>
          </w:p>
        </w:tc>
      </w:tr>
      <w:tr w:rsidR="006568A6" w:rsidRPr="00B15EA8" w14:paraId="75EAE762" w14:textId="77777777" w:rsidTr="00B41C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BE09D89" w14:textId="77777777" w:rsidR="001017F7" w:rsidRPr="00B15EA8" w:rsidRDefault="001017F7" w:rsidP="00D57BC5">
            <w:pPr>
              <w:numPr>
                <w:ilvl w:val="0"/>
                <w:numId w:val="152"/>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30881FD" w14:textId="53BF2459" w:rsidR="001017F7" w:rsidRPr="00B15EA8" w:rsidRDefault="001017F7" w:rsidP="001017F7">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Vamzdžių sujungimas </w:t>
            </w:r>
          </w:p>
        </w:tc>
        <w:tc>
          <w:tcPr>
            <w:tcW w:w="1997" w:type="pct"/>
            <w:tcBorders>
              <w:top w:val="single" w:sz="4" w:space="0" w:color="auto"/>
              <w:left w:val="single" w:sz="4" w:space="0" w:color="auto"/>
              <w:bottom w:val="single" w:sz="4" w:space="0" w:color="auto"/>
              <w:right w:val="single" w:sz="4" w:space="0" w:color="auto"/>
            </w:tcBorders>
          </w:tcPr>
          <w:p w14:paraId="186F8C12" w14:textId="66E24119" w:rsidR="001017F7" w:rsidRPr="00B15EA8" w:rsidRDefault="001017F7" w:rsidP="001017F7">
            <w:pPr>
              <w:spacing w:afterLines="10" w:after="24"/>
              <w:ind w:left="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Mova, lygus galas tipo.</w:t>
            </w:r>
          </w:p>
        </w:tc>
        <w:tc>
          <w:tcPr>
            <w:tcW w:w="945" w:type="pct"/>
            <w:tcBorders>
              <w:top w:val="single" w:sz="4" w:space="0" w:color="auto"/>
              <w:left w:val="single" w:sz="4" w:space="0" w:color="auto"/>
              <w:bottom w:val="single" w:sz="4" w:space="0" w:color="auto"/>
              <w:right w:val="single" w:sz="4" w:space="0" w:color="auto"/>
            </w:tcBorders>
          </w:tcPr>
          <w:p w14:paraId="0A5D5B1F" w14:textId="77777777" w:rsidR="001017F7" w:rsidRPr="00B15EA8" w:rsidRDefault="001017F7" w:rsidP="001017F7">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3A7D59CD" w14:textId="77777777" w:rsidR="001017F7" w:rsidRPr="00B15EA8" w:rsidRDefault="001017F7" w:rsidP="001017F7">
            <w:pPr>
              <w:rPr>
                <w:rFonts w:asciiTheme="minorHAnsi" w:hAnsiTheme="minorHAnsi" w:cstheme="minorHAnsi"/>
                <w:color w:val="000000" w:themeColor="text1"/>
                <w:sz w:val="22"/>
                <w:szCs w:val="22"/>
                <w:lang w:eastAsia="lt-LT"/>
              </w:rPr>
            </w:pPr>
          </w:p>
        </w:tc>
      </w:tr>
      <w:tr w:rsidR="006568A6" w:rsidRPr="00B15EA8" w14:paraId="3A0AAB9E" w14:textId="77777777" w:rsidTr="00B41C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A4CD995" w14:textId="77777777" w:rsidR="001017F7" w:rsidRPr="00B15EA8" w:rsidRDefault="001017F7" w:rsidP="00D57BC5">
            <w:pPr>
              <w:numPr>
                <w:ilvl w:val="0"/>
                <w:numId w:val="152"/>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1440ED0" w14:textId="10E842F6" w:rsidR="001017F7" w:rsidRPr="00B15EA8" w:rsidRDefault="001017F7" w:rsidP="001017F7">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Tarpinė</w:t>
            </w:r>
          </w:p>
        </w:tc>
        <w:tc>
          <w:tcPr>
            <w:tcW w:w="1997" w:type="pct"/>
            <w:tcBorders>
              <w:top w:val="single" w:sz="4" w:space="0" w:color="auto"/>
              <w:left w:val="single" w:sz="4" w:space="0" w:color="auto"/>
              <w:bottom w:val="single" w:sz="4" w:space="0" w:color="auto"/>
              <w:right w:val="single" w:sz="4" w:space="0" w:color="auto"/>
            </w:tcBorders>
          </w:tcPr>
          <w:p w14:paraId="2AF8E155" w14:textId="395D99E7" w:rsidR="001017F7" w:rsidRPr="00B15EA8" w:rsidRDefault="001017F7" w:rsidP="001017F7">
            <w:pPr>
              <w:spacing w:afterLines="10" w:after="24"/>
              <w:ind w:left="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EPDM pagal LST EN 681-1 arba lygiavertį standartą.</w:t>
            </w:r>
          </w:p>
        </w:tc>
        <w:tc>
          <w:tcPr>
            <w:tcW w:w="945" w:type="pct"/>
            <w:tcBorders>
              <w:top w:val="single" w:sz="4" w:space="0" w:color="auto"/>
              <w:left w:val="single" w:sz="4" w:space="0" w:color="auto"/>
              <w:bottom w:val="single" w:sz="4" w:space="0" w:color="auto"/>
              <w:right w:val="single" w:sz="4" w:space="0" w:color="auto"/>
            </w:tcBorders>
          </w:tcPr>
          <w:p w14:paraId="28E95452" w14:textId="77777777" w:rsidR="001017F7" w:rsidRPr="00B15EA8" w:rsidRDefault="001017F7" w:rsidP="001017F7">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1A5495FC" w14:textId="77777777" w:rsidR="001017F7" w:rsidRPr="00B15EA8" w:rsidRDefault="001017F7" w:rsidP="001017F7">
            <w:pPr>
              <w:rPr>
                <w:rFonts w:asciiTheme="minorHAnsi" w:hAnsiTheme="minorHAnsi" w:cstheme="minorHAnsi"/>
                <w:color w:val="000000" w:themeColor="text1"/>
                <w:sz w:val="22"/>
                <w:szCs w:val="22"/>
                <w:lang w:eastAsia="lt-LT"/>
              </w:rPr>
            </w:pPr>
          </w:p>
        </w:tc>
      </w:tr>
      <w:tr w:rsidR="006568A6" w:rsidRPr="00B15EA8" w14:paraId="67FDEAE6" w14:textId="77777777" w:rsidTr="00B41C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0ED2D403" w14:textId="77777777" w:rsidR="00B6422A" w:rsidRPr="00B15EA8" w:rsidRDefault="00B6422A" w:rsidP="00B41C87">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c>
          <w:tcPr>
            <w:tcW w:w="945" w:type="pct"/>
            <w:tcBorders>
              <w:top w:val="single" w:sz="4" w:space="0" w:color="auto"/>
              <w:left w:val="single" w:sz="4" w:space="0" w:color="auto"/>
              <w:bottom w:val="single" w:sz="4" w:space="0" w:color="auto"/>
              <w:right w:val="single" w:sz="4" w:space="0" w:color="auto"/>
            </w:tcBorders>
          </w:tcPr>
          <w:p w14:paraId="491C3B93" w14:textId="77777777" w:rsidR="00B6422A" w:rsidRPr="00B15EA8" w:rsidRDefault="00B6422A" w:rsidP="00B41C87">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5B2650FD" w14:textId="77777777" w:rsidR="00B6422A" w:rsidRPr="00B15EA8" w:rsidRDefault="00B6422A" w:rsidP="00B41C87">
            <w:pPr>
              <w:ind w:left="9"/>
              <w:jc w:val="center"/>
              <w:rPr>
                <w:rFonts w:asciiTheme="minorHAnsi" w:hAnsiTheme="minorHAnsi" w:cstheme="minorHAnsi"/>
                <w:b/>
                <w:color w:val="000000" w:themeColor="text1"/>
                <w:sz w:val="22"/>
                <w:szCs w:val="22"/>
                <w:lang w:eastAsia="lt-LT"/>
              </w:rPr>
            </w:pPr>
          </w:p>
        </w:tc>
      </w:tr>
      <w:tr w:rsidR="006568A6" w:rsidRPr="00B15EA8" w14:paraId="2274A5CD" w14:textId="77777777" w:rsidTr="00B41C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13297677" w14:textId="77777777" w:rsidR="001017F7" w:rsidRPr="00B15EA8" w:rsidRDefault="001017F7" w:rsidP="00D57BC5">
            <w:pPr>
              <w:numPr>
                <w:ilvl w:val="0"/>
                <w:numId w:val="152"/>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8B25ED7" w14:textId="668A4634" w:rsidR="001017F7" w:rsidRPr="00B15EA8" w:rsidRDefault="001017F7" w:rsidP="001017F7">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 pateikiami pirkimo metu </w:t>
            </w:r>
          </w:p>
        </w:tc>
        <w:tc>
          <w:tcPr>
            <w:tcW w:w="1997" w:type="pct"/>
            <w:tcBorders>
              <w:top w:val="single" w:sz="4" w:space="0" w:color="auto"/>
              <w:left w:val="single" w:sz="4" w:space="0" w:color="auto"/>
              <w:bottom w:val="single" w:sz="4" w:space="0" w:color="auto"/>
              <w:right w:val="single" w:sz="4" w:space="0" w:color="auto"/>
            </w:tcBorders>
          </w:tcPr>
          <w:p w14:paraId="2DED2D02" w14:textId="590ACA62" w:rsidR="001017F7" w:rsidRPr="00B15EA8" w:rsidRDefault="001017F7" w:rsidP="001017F7">
            <w:pPr>
              <w:pStyle w:val="ListParagraph"/>
              <w:numPr>
                <w:ilvl w:val="0"/>
                <w:numId w:val="23"/>
              </w:numPr>
              <w:spacing w:afterLines="10" w:after="24"/>
              <w:ind w:left="435"/>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Eksploatacinių savybių deklaraciją (pagal STR 1.01.04:2015). </w:t>
            </w:r>
          </w:p>
        </w:tc>
        <w:tc>
          <w:tcPr>
            <w:tcW w:w="945" w:type="pct"/>
            <w:tcBorders>
              <w:top w:val="single" w:sz="4" w:space="0" w:color="auto"/>
              <w:left w:val="single" w:sz="4" w:space="0" w:color="auto"/>
              <w:bottom w:val="single" w:sz="4" w:space="0" w:color="auto"/>
              <w:right w:val="single" w:sz="4" w:space="0" w:color="auto"/>
            </w:tcBorders>
          </w:tcPr>
          <w:p w14:paraId="7EE46377" w14:textId="77777777" w:rsidR="001017F7" w:rsidRPr="00B15EA8" w:rsidRDefault="001017F7" w:rsidP="001017F7">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AC8BFD9" w14:textId="77777777" w:rsidR="001017F7" w:rsidRPr="00B15EA8" w:rsidRDefault="001017F7" w:rsidP="001017F7">
            <w:pPr>
              <w:spacing w:afterLines="10" w:after="24"/>
              <w:jc w:val="both"/>
              <w:rPr>
                <w:rFonts w:asciiTheme="minorHAnsi" w:hAnsiTheme="minorHAnsi" w:cstheme="minorHAnsi"/>
                <w:color w:val="000000" w:themeColor="text1"/>
                <w:sz w:val="22"/>
                <w:szCs w:val="22"/>
              </w:rPr>
            </w:pPr>
          </w:p>
        </w:tc>
      </w:tr>
      <w:tr w:rsidR="006568A6" w:rsidRPr="00B15EA8" w14:paraId="3E16C8CA" w14:textId="77777777" w:rsidTr="00B41C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70096543" w14:textId="77777777" w:rsidR="001017F7" w:rsidRPr="00B15EA8" w:rsidRDefault="001017F7" w:rsidP="00D57BC5">
            <w:pPr>
              <w:numPr>
                <w:ilvl w:val="0"/>
                <w:numId w:val="152"/>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37EB998" w14:textId="21BE77D6" w:rsidR="001017F7" w:rsidRPr="00B15EA8" w:rsidRDefault="001017F7" w:rsidP="001017F7">
            <w:pPr>
              <w:pStyle w:val="TableParagraph"/>
              <w:tabs>
                <w:tab w:val="left" w:pos="1452"/>
                <w:tab w:val="left" w:pos="2630"/>
              </w:tabs>
              <w:rPr>
                <w:rFonts w:cstheme="minorHAnsi"/>
                <w:color w:val="000000" w:themeColor="text1"/>
                <w:lang w:val="lt-LT"/>
              </w:rPr>
            </w:pPr>
            <w:r w:rsidRPr="00B15EA8">
              <w:rPr>
                <w:rFonts w:cstheme="minorHAnsi"/>
                <w:color w:val="000000" w:themeColor="text1"/>
                <w:lang w:val="lt-LT"/>
              </w:rPr>
              <w:t>Dokumentai, pateikiami pristatant medžiagas </w:t>
            </w:r>
          </w:p>
        </w:tc>
        <w:tc>
          <w:tcPr>
            <w:tcW w:w="1997" w:type="pct"/>
            <w:tcBorders>
              <w:top w:val="single" w:sz="4" w:space="0" w:color="auto"/>
              <w:left w:val="single" w:sz="4" w:space="0" w:color="auto"/>
              <w:bottom w:val="single" w:sz="4" w:space="0" w:color="auto"/>
              <w:right w:val="single" w:sz="4" w:space="0" w:color="auto"/>
            </w:tcBorders>
          </w:tcPr>
          <w:p w14:paraId="1FA2D89C" w14:textId="077E392E" w:rsidR="001017F7" w:rsidRPr="00B15EA8" w:rsidRDefault="001017F7" w:rsidP="0030182F">
            <w:pPr>
              <w:pStyle w:val="ListParagraph"/>
              <w:numPr>
                <w:ilvl w:val="0"/>
                <w:numId w:val="84"/>
              </w:numPr>
              <w:spacing w:afterLines="10" w:after="24"/>
              <w:ind w:left="4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deklaraciją (pagal STR 1.01.04:2015). </w:t>
            </w:r>
          </w:p>
        </w:tc>
        <w:tc>
          <w:tcPr>
            <w:tcW w:w="945" w:type="pct"/>
            <w:tcBorders>
              <w:top w:val="single" w:sz="4" w:space="0" w:color="auto"/>
              <w:left w:val="single" w:sz="4" w:space="0" w:color="auto"/>
              <w:bottom w:val="single" w:sz="4" w:space="0" w:color="auto"/>
              <w:right w:val="single" w:sz="4" w:space="0" w:color="auto"/>
            </w:tcBorders>
          </w:tcPr>
          <w:p w14:paraId="455C8AB9" w14:textId="77777777" w:rsidR="001017F7" w:rsidRPr="00B15EA8" w:rsidRDefault="001017F7" w:rsidP="001017F7">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A42C1F0" w14:textId="77777777" w:rsidR="001017F7" w:rsidRPr="00B15EA8" w:rsidRDefault="001017F7" w:rsidP="001017F7">
            <w:pPr>
              <w:spacing w:afterLines="10" w:after="24"/>
              <w:jc w:val="both"/>
              <w:rPr>
                <w:rFonts w:asciiTheme="minorHAnsi" w:hAnsiTheme="minorHAnsi" w:cstheme="minorHAnsi"/>
                <w:color w:val="000000" w:themeColor="text1"/>
                <w:sz w:val="22"/>
                <w:szCs w:val="22"/>
              </w:rPr>
            </w:pPr>
          </w:p>
        </w:tc>
      </w:tr>
      <w:tr w:rsidR="006568A6" w:rsidRPr="00B15EA8" w14:paraId="18EF5506" w14:textId="77777777" w:rsidTr="00B41C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0B21B47E" w14:textId="77777777" w:rsidR="00B6422A" w:rsidRPr="00B15EA8" w:rsidRDefault="00B6422A" w:rsidP="00B41C87">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Pasirenkami parametrai</w:t>
            </w:r>
          </w:p>
        </w:tc>
        <w:tc>
          <w:tcPr>
            <w:tcW w:w="945" w:type="pct"/>
            <w:tcBorders>
              <w:top w:val="single" w:sz="4" w:space="0" w:color="auto"/>
              <w:left w:val="single" w:sz="4" w:space="0" w:color="auto"/>
              <w:bottom w:val="single" w:sz="4" w:space="0" w:color="auto"/>
              <w:right w:val="single" w:sz="4" w:space="0" w:color="auto"/>
            </w:tcBorders>
          </w:tcPr>
          <w:p w14:paraId="271607B6" w14:textId="77777777" w:rsidR="00B6422A" w:rsidRPr="00B15EA8" w:rsidRDefault="00B6422A" w:rsidP="00B41C87">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1332A4F7" w14:textId="77777777" w:rsidR="00B6422A" w:rsidRPr="00B15EA8" w:rsidRDefault="00B6422A" w:rsidP="00B41C87">
            <w:pPr>
              <w:ind w:left="9"/>
              <w:jc w:val="center"/>
              <w:rPr>
                <w:rFonts w:asciiTheme="minorHAnsi" w:hAnsiTheme="minorHAnsi" w:cstheme="minorHAnsi"/>
                <w:b/>
                <w:color w:val="000000" w:themeColor="text1"/>
                <w:sz w:val="22"/>
                <w:szCs w:val="22"/>
                <w:lang w:eastAsia="lt-LT"/>
              </w:rPr>
            </w:pPr>
          </w:p>
        </w:tc>
      </w:tr>
      <w:tr w:rsidR="006568A6" w:rsidRPr="00B15EA8" w14:paraId="128D00AE" w14:textId="77777777" w:rsidTr="000201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309D90FC" w14:textId="77777777" w:rsidR="001017F7" w:rsidRPr="00B15EA8" w:rsidRDefault="001017F7" w:rsidP="00D57BC5">
            <w:pPr>
              <w:numPr>
                <w:ilvl w:val="0"/>
                <w:numId w:val="152"/>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7CFEA2A" w14:textId="5DFBF489" w:rsidR="001017F7" w:rsidRPr="00B15EA8" w:rsidRDefault="001017F7" w:rsidP="001017F7">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Standumo klasė (N/m2)</w:t>
            </w:r>
          </w:p>
        </w:tc>
        <w:tc>
          <w:tcPr>
            <w:tcW w:w="1997" w:type="pct"/>
            <w:tcBorders>
              <w:top w:val="single" w:sz="4" w:space="0" w:color="auto"/>
              <w:left w:val="single" w:sz="4" w:space="0" w:color="auto"/>
              <w:bottom w:val="single" w:sz="4" w:space="0" w:color="auto"/>
              <w:right w:val="single" w:sz="4" w:space="0" w:color="auto"/>
            </w:tcBorders>
          </w:tcPr>
          <w:p w14:paraId="25E111D3" w14:textId="77777777" w:rsidR="001017F7" w:rsidRPr="00B15EA8" w:rsidRDefault="001017F7" w:rsidP="001017F7">
            <w:pPr>
              <w:spacing w:line="256" w:lineRule="auto"/>
              <w:ind w:left="280" w:hanging="142"/>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Nurodoma užsakant:</w:t>
            </w:r>
          </w:p>
          <w:p w14:paraId="4D79BDF7" w14:textId="4675A544" w:rsidR="001017F7" w:rsidRPr="00B15EA8" w:rsidRDefault="001017F7" w:rsidP="001017F7">
            <w:pPr>
              <w:pStyle w:val="TableParagraph"/>
              <w:numPr>
                <w:ilvl w:val="0"/>
                <w:numId w:val="23"/>
              </w:numPr>
              <w:rPr>
                <w:rFonts w:cstheme="minorHAnsi"/>
                <w:color w:val="000000" w:themeColor="text1"/>
                <w:lang w:val="lt-LT"/>
              </w:rPr>
            </w:pPr>
            <w:r w:rsidRPr="00B15EA8">
              <w:rPr>
                <w:rFonts w:cstheme="minorHAnsi"/>
                <w:color w:val="000000" w:themeColor="text1"/>
                <w:lang w:val="lt-LT"/>
              </w:rPr>
              <w:t>Ne mažiau SN10 000 .</w:t>
            </w:r>
          </w:p>
        </w:tc>
        <w:tc>
          <w:tcPr>
            <w:tcW w:w="945" w:type="pct"/>
            <w:tcBorders>
              <w:top w:val="single" w:sz="4" w:space="0" w:color="auto"/>
              <w:left w:val="single" w:sz="4" w:space="0" w:color="auto"/>
              <w:bottom w:val="single" w:sz="4" w:space="0" w:color="auto"/>
              <w:right w:val="single" w:sz="4" w:space="0" w:color="auto"/>
            </w:tcBorders>
          </w:tcPr>
          <w:p w14:paraId="52798465" w14:textId="77777777" w:rsidR="001017F7" w:rsidRPr="00B15EA8" w:rsidRDefault="001017F7" w:rsidP="001017F7">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AD90477" w14:textId="77777777" w:rsidR="001017F7" w:rsidRPr="00B15EA8" w:rsidRDefault="001017F7" w:rsidP="001017F7">
            <w:pPr>
              <w:jc w:val="both"/>
              <w:rPr>
                <w:rFonts w:asciiTheme="minorHAnsi" w:hAnsiTheme="minorHAnsi" w:cstheme="minorHAnsi"/>
                <w:color w:val="000000" w:themeColor="text1"/>
                <w:sz w:val="22"/>
                <w:szCs w:val="22"/>
              </w:rPr>
            </w:pPr>
          </w:p>
        </w:tc>
      </w:tr>
      <w:tr w:rsidR="006568A6" w:rsidRPr="00B15EA8" w14:paraId="20198638" w14:textId="77777777" w:rsidTr="000201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4DDEFA3" w14:textId="77777777" w:rsidR="001017F7" w:rsidRPr="00B15EA8" w:rsidRDefault="001017F7" w:rsidP="00D57BC5">
            <w:pPr>
              <w:numPr>
                <w:ilvl w:val="0"/>
                <w:numId w:val="152"/>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13EF4F7" w14:textId="2A5204D6" w:rsidR="001017F7" w:rsidRPr="00B15EA8" w:rsidRDefault="001017F7" w:rsidP="001017F7">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Vamzdžių matmenys (DN) </w:t>
            </w:r>
          </w:p>
        </w:tc>
        <w:tc>
          <w:tcPr>
            <w:tcW w:w="1997" w:type="pct"/>
            <w:tcBorders>
              <w:top w:val="single" w:sz="4" w:space="0" w:color="auto"/>
              <w:left w:val="single" w:sz="4" w:space="0" w:color="auto"/>
              <w:bottom w:val="single" w:sz="4" w:space="0" w:color="auto"/>
              <w:right w:val="single" w:sz="4" w:space="0" w:color="auto"/>
            </w:tcBorders>
          </w:tcPr>
          <w:p w14:paraId="27904522" w14:textId="77777777" w:rsidR="001017F7" w:rsidRPr="00B15EA8" w:rsidRDefault="001017F7" w:rsidP="001017F7">
            <w:pPr>
              <w:spacing w:line="256" w:lineRule="auto"/>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 Nurodoma užsakant:</w:t>
            </w:r>
          </w:p>
          <w:p w14:paraId="77487CC5" w14:textId="64B8F673" w:rsidR="001017F7" w:rsidRPr="00B15EA8" w:rsidRDefault="001017F7" w:rsidP="001017F7">
            <w:pPr>
              <w:pStyle w:val="ListParagraph"/>
              <w:numPr>
                <w:ilvl w:val="0"/>
                <w:numId w:val="23"/>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DN300- 2000.</w:t>
            </w:r>
          </w:p>
        </w:tc>
        <w:tc>
          <w:tcPr>
            <w:tcW w:w="945" w:type="pct"/>
            <w:tcBorders>
              <w:top w:val="single" w:sz="4" w:space="0" w:color="auto"/>
              <w:left w:val="single" w:sz="4" w:space="0" w:color="auto"/>
              <w:bottom w:val="single" w:sz="4" w:space="0" w:color="auto"/>
              <w:right w:val="single" w:sz="4" w:space="0" w:color="auto"/>
            </w:tcBorders>
          </w:tcPr>
          <w:p w14:paraId="32E797FD" w14:textId="77777777" w:rsidR="001017F7" w:rsidRPr="00B15EA8" w:rsidRDefault="001017F7" w:rsidP="001017F7">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79BE99A7" w14:textId="77777777" w:rsidR="001017F7" w:rsidRPr="00B15EA8" w:rsidRDefault="001017F7" w:rsidP="001017F7">
            <w:pPr>
              <w:jc w:val="both"/>
              <w:rPr>
                <w:rFonts w:asciiTheme="minorHAnsi" w:hAnsiTheme="minorHAnsi" w:cstheme="minorHAnsi"/>
                <w:color w:val="000000" w:themeColor="text1"/>
                <w:sz w:val="22"/>
                <w:szCs w:val="22"/>
              </w:rPr>
            </w:pPr>
          </w:p>
        </w:tc>
      </w:tr>
      <w:tr w:rsidR="006568A6" w:rsidRPr="00B15EA8" w14:paraId="19766B5D" w14:textId="77777777" w:rsidTr="000201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A330A32" w14:textId="77777777" w:rsidR="001017F7" w:rsidRPr="00B15EA8" w:rsidRDefault="001017F7" w:rsidP="00D57BC5">
            <w:pPr>
              <w:numPr>
                <w:ilvl w:val="0"/>
                <w:numId w:val="152"/>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31B1CB2" w14:textId="26D39676" w:rsidR="001017F7" w:rsidRPr="00B15EA8" w:rsidRDefault="001017F7" w:rsidP="001017F7">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Nominalūs ilgiai (m)</w:t>
            </w:r>
          </w:p>
        </w:tc>
        <w:tc>
          <w:tcPr>
            <w:tcW w:w="1997" w:type="pct"/>
            <w:tcBorders>
              <w:top w:val="single" w:sz="4" w:space="0" w:color="auto"/>
              <w:left w:val="single" w:sz="4" w:space="0" w:color="auto"/>
              <w:bottom w:val="single" w:sz="4" w:space="0" w:color="auto"/>
              <w:right w:val="single" w:sz="4" w:space="0" w:color="auto"/>
            </w:tcBorders>
          </w:tcPr>
          <w:p w14:paraId="1E3FE9F0" w14:textId="77777777" w:rsidR="001017F7" w:rsidRPr="00B15EA8" w:rsidRDefault="001017F7" w:rsidP="001017F7">
            <w:pPr>
              <w:spacing w:line="256" w:lineRule="auto"/>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Nurodoma užsakant:</w:t>
            </w:r>
          </w:p>
          <w:p w14:paraId="14FE5117" w14:textId="77777777" w:rsidR="001017F7" w:rsidRPr="00B15EA8" w:rsidRDefault="001017F7" w:rsidP="001017F7">
            <w:pPr>
              <w:numPr>
                <w:ilvl w:val="0"/>
                <w:numId w:val="23"/>
              </w:numPr>
              <w:spacing w:line="256" w:lineRule="auto"/>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3 m;</w:t>
            </w:r>
          </w:p>
          <w:p w14:paraId="7B799BF8" w14:textId="77777777" w:rsidR="001017F7" w:rsidRPr="00B15EA8" w:rsidRDefault="001017F7" w:rsidP="001017F7">
            <w:pPr>
              <w:numPr>
                <w:ilvl w:val="0"/>
                <w:numId w:val="23"/>
              </w:numPr>
              <w:spacing w:line="256" w:lineRule="auto"/>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6 m;</w:t>
            </w:r>
          </w:p>
          <w:p w14:paraId="0228AE29" w14:textId="03617747" w:rsidR="001017F7" w:rsidRPr="00B15EA8" w:rsidRDefault="001017F7" w:rsidP="001017F7">
            <w:pPr>
              <w:pStyle w:val="ListParagraph"/>
              <w:numPr>
                <w:ilvl w:val="0"/>
                <w:numId w:val="23"/>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12m.</w:t>
            </w:r>
          </w:p>
        </w:tc>
        <w:tc>
          <w:tcPr>
            <w:tcW w:w="945" w:type="pct"/>
            <w:tcBorders>
              <w:top w:val="single" w:sz="4" w:space="0" w:color="auto"/>
              <w:left w:val="single" w:sz="4" w:space="0" w:color="auto"/>
              <w:bottom w:val="single" w:sz="4" w:space="0" w:color="auto"/>
              <w:right w:val="single" w:sz="4" w:space="0" w:color="auto"/>
            </w:tcBorders>
          </w:tcPr>
          <w:p w14:paraId="6DAE1809" w14:textId="77777777" w:rsidR="001017F7" w:rsidRPr="00B15EA8" w:rsidRDefault="001017F7" w:rsidP="001017F7">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ADCF381" w14:textId="77777777" w:rsidR="001017F7" w:rsidRPr="00B15EA8" w:rsidRDefault="001017F7" w:rsidP="001017F7">
            <w:pPr>
              <w:jc w:val="both"/>
              <w:rPr>
                <w:rFonts w:asciiTheme="minorHAnsi" w:hAnsiTheme="minorHAnsi" w:cstheme="minorHAnsi"/>
                <w:color w:val="000000" w:themeColor="text1"/>
                <w:sz w:val="22"/>
                <w:szCs w:val="22"/>
              </w:rPr>
            </w:pPr>
          </w:p>
        </w:tc>
      </w:tr>
    </w:tbl>
    <w:p w14:paraId="1DEA71D7" w14:textId="0E826446" w:rsidR="001017F7" w:rsidRPr="00B15EA8" w:rsidRDefault="001017F7" w:rsidP="001017F7">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Punktų Nr. 1, 4,  13 atitikimas turi būti nurodytas Eksploatacinių savybių deklaracijoje;                                </w:t>
      </w:r>
    </w:p>
    <w:p w14:paraId="46A145B0" w14:textId="634D384F" w:rsidR="005C703A" w:rsidRPr="00B15EA8" w:rsidRDefault="001017F7" w:rsidP="00E5748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3 atitikimas turi būti nurodytas nuorodoje į internetinį puslapį ar kitame dokumente, kuriame pateikta techninė informacija apie medžiagą.</w:t>
      </w:r>
    </w:p>
    <w:p w14:paraId="2F1803E7" w14:textId="77777777" w:rsidR="00E57482" w:rsidRPr="00B15EA8" w:rsidRDefault="00E57482" w:rsidP="00670F9E">
      <w:pPr>
        <w:ind w:right="216"/>
        <w:rPr>
          <w:rFonts w:asciiTheme="minorHAnsi" w:hAnsiTheme="minorHAnsi" w:cstheme="minorHAnsi"/>
          <w:color w:val="000000" w:themeColor="text1"/>
          <w:sz w:val="22"/>
          <w:szCs w:val="22"/>
        </w:rPr>
      </w:pPr>
    </w:p>
    <w:p w14:paraId="470CD39B" w14:textId="294A3238" w:rsidR="00BF5A30" w:rsidRPr="00B15EA8" w:rsidRDefault="00BF5A30" w:rsidP="00BF5A30">
      <w:pPr>
        <w:pStyle w:val="Heading1"/>
        <w:numPr>
          <w:ilvl w:val="0"/>
          <w:numId w:val="28"/>
        </w:numPr>
        <w:ind w:left="924" w:hanging="357"/>
        <w:rPr>
          <w:rFonts w:asciiTheme="minorHAnsi" w:hAnsiTheme="minorHAnsi" w:cstheme="minorHAnsi"/>
          <w:color w:val="000000" w:themeColor="text1"/>
          <w:sz w:val="22"/>
          <w:szCs w:val="22"/>
        </w:rPr>
      </w:pPr>
      <w:bookmarkStart w:id="64" w:name="_Toc182300128"/>
      <w:r w:rsidRPr="00B15EA8">
        <w:rPr>
          <w:rFonts w:asciiTheme="minorHAnsi" w:hAnsiTheme="minorHAnsi" w:cstheme="minorHAnsi"/>
          <w:color w:val="000000" w:themeColor="text1"/>
          <w:sz w:val="22"/>
          <w:szCs w:val="22"/>
        </w:rPr>
        <w:t>Gelžbetoninių šulinių lipynių techniniai reikalavimai</w:t>
      </w:r>
      <w:bookmarkEnd w:id="64"/>
    </w:p>
    <w:tbl>
      <w:tblPr>
        <w:tblStyle w:val="TableGrid"/>
        <w:tblW w:w="5047" w:type="pct"/>
        <w:tblLook w:val="04A0" w:firstRow="1" w:lastRow="0" w:firstColumn="1" w:lastColumn="0" w:noHBand="0" w:noVBand="1"/>
      </w:tblPr>
      <w:tblGrid>
        <w:gridCol w:w="7417"/>
        <w:gridCol w:w="7417"/>
      </w:tblGrid>
      <w:tr w:rsidR="00BF5A30" w:rsidRPr="00B15EA8" w14:paraId="5BACC395" w14:textId="77777777" w:rsidTr="00FC7A02">
        <w:trPr>
          <w:trHeight w:val="326"/>
        </w:trPr>
        <w:tc>
          <w:tcPr>
            <w:tcW w:w="2500" w:type="pct"/>
          </w:tcPr>
          <w:p w14:paraId="521EB5C1" w14:textId="77777777" w:rsidR="00BF5A30" w:rsidRPr="00B15EA8" w:rsidRDefault="00BF5A30" w:rsidP="00FC7A0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7F2F7BC9" w14:textId="77777777" w:rsidR="00BF5A30" w:rsidRPr="00B15EA8" w:rsidRDefault="00BF5A30" w:rsidP="00FC7A02">
            <w:pPr>
              <w:rPr>
                <w:rFonts w:asciiTheme="minorHAnsi" w:hAnsiTheme="minorHAnsi" w:cstheme="minorHAnsi"/>
                <w:color w:val="000000" w:themeColor="text1"/>
                <w:sz w:val="22"/>
                <w:szCs w:val="22"/>
              </w:rPr>
            </w:pPr>
          </w:p>
        </w:tc>
      </w:tr>
      <w:tr w:rsidR="00BF5A30" w:rsidRPr="00B15EA8" w14:paraId="6096B7CF" w14:textId="77777777" w:rsidTr="00FC7A02">
        <w:trPr>
          <w:trHeight w:val="351"/>
        </w:trPr>
        <w:tc>
          <w:tcPr>
            <w:tcW w:w="2500" w:type="pct"/>
          </w:tcPr>
          <w:p w14:paraId="0DD804D2" w14:textId="77777777" w:rsidR="00BF5A30" w:rsidRPr="00B15EA8" w:rsidRDefault="00BF5A30" w:rsidP="00FC7A0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333DB006" w14:textId="77777777" w:rsidR="00BF5A30" w:rsidRPr="00B15EA8" w:rsidRDefault="00BF5A30" w:rsidP="00FC7A02">
            <w:pPr>
              <w:rPr>
                <w:rFonts w:asciiTheme="minorHAnsi" w:hAnsiTheme="minorHAnsi" w:cstheme="minorHAnsi"/>
                <w:color w:val="000000" w:themeColor="text1"/>
                <w:sz w:val="22"/>
                <w:szCs w:val="22"/>
              </w:rPr>
            </w:pPr>
          </w:p>
        </w:tc>
      </w:tr>
      <w:tr w:rsidR="00BF5A30" w:rsidRPr="00B15EA8" w14:paraId="19C228CA" w14:textId="77777777" w:rsidTr="00FC7A02">
        <w:trPr>
          <w:trHeight w:val="301"/>
        </w:trPr>
        <w:tc>
          <w:tcPr>
            <w:tcW w:w="2500" w:type="pct"/>
          </w:tcPr>
          <w:p w14:paraId="1116740B" w14:textId="77777777" w:rsidR="00BF5A30" w:rsidRPr="00B15EA8" w:rsidRDefault="00BF5A30" w:rsidP="00FC7A0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256E766E" w14:textId="77777777" w:rsidR="00BF5A30" w:rsidRPr="00B15EA8" w:rsidRDefault="00BF5A30" w:rsidP="00FC7A02">
            <w:pPr>
              <w:rPr>
                <w:rFonts w:asciiTheme="minorHAnsi" w:hAnsiTheme="minorHAnsi" w:cstheme="minorHAnsi"/>
                <w:color w:val="000000" w:themeColor="text1"/>
                <w:sz w:val="22"/>
                <w:szCs w:val="22"/>
              </w:rPr>
            </w:pPr>
          </w:p>
        </w:tc>
      </w:tr>
    </w:tbl>
    <w:p w14:paraId="48A38428" w14:textId="77777777" w:rsidR="00BF5A30" w:rsidRPr="00B15EA8" w:rsidRDefault="00BF5A30" w:rsidP="00BF5A30">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6"/>
        <w:gridCol w:w="2718"/>
        <w:gridCol w:w="5893"/>
        <w:gridCol w:w="2789"/>
        <w:gridCol w:w="2789"/>
      </w:tblGrid>
      <w:tr w:rsidR="00BF5A30" w:rsidRPr="00B15EA8" w14:paraId="065A6488" w14:textId="77777777" w:rsidTr="00FC7A02">
        <w:trPr>
          <w:trHeight w:val="527"/>
          <w:tblHeader/>
        </w:trPr>
        <w:tc>
          <w:tcPr>
            <w:tcW w:w="192" w:type="pct"/>
            <w:tcBorders>
              <w:top w:val="single" w:sz="4" w:space="0" w:color="auto"/>
              <w:left w:val="single" w:sz="4" w:space="0" w:color="auto"/>
              <w:bottom w:val="single" w:sz="4" w:space="0" w:color="auto"/>
              <w:right w:val="single" w:sz="4" w:space="0" w:color="auto"/>
            </w:tcBorders>
          </w:tcPr>
          <w:p w14:paraId="4411C3E7" w14:textId="77777777" w:rsidR="00BF5A30" w:rsidRPr="00B15EA8" w:rsidRDefault="00BF5A30" w:rsidP="00FC7A02">
            <w:pPr>
              <w:jc w:val="cente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lastRenderedPageBreak/>
              <w:t>Eil. Nr.</w:t>
            </w:r>
          </w:p>
        </w:tc>
        <w:tc>
          <w:tcPr>
            <w:tcW w:w="921" w:type="pct"/>
            <w:tcBorders>
              <w:top w:val="single" w:sz="4" w:space="0" w:color="auto"/>
              <w:left w:val="single" w:sz="4" w:space="0" w:color="auto"/>
              <w:bottom w:val="single" w:sz="4" w:space="0" w:color="auto"/>
              <w:right w:val="single" w:sz="4" w:space="0" w:color="auto"/>
            </w:tcBorders>
          </w:tcPr>
          <w:p w14:paraId="789558CB" w14:textId="77777777" w:rsidR="00BF5A30" w:rsidRPr="00B15EA8" w:rsidRDefault="00BF5A30" w:rsidP="00FC7A02">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Techniniai parametrai ir reikalavimai</w:t>
            </w:r>
          </w:p>
        </w:tc>
        <w:tc>
          <w:tcPr>
            <w:tcW w:w="1997" w:type="pct"/>
            <w:tcBorders>
              <w:top w:val="single" w:sz="4" w:space="0" w:color="auto"/>
              <w:left w:val="single" w:sz="4" w:space="0" w:color="auto"/>
              <w:bottom w:val="single" w:sz="4" w:space="0" w:color="auto"/>
              <w:right w:val="single" w:sz="4" w:space="0" w:color="auto"/>
            </w:tcBorders>
          </w:tcPr>
          <w:p w14:paraId="147C68D2" w14:textId="77777777" w:rsidR="00BF5A30" w:rsidRPr="00B15EA8" w:rsidRDefault="00BF5A30" w:rsidP="00FC7A02">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03CE0A8C" w14:textId="77777777" w:rsidR="00BF5A30" w:rsidRPr="00B15EA8" w:rsidRDefault="00BF5A30" w:rsidP="00FC7A02">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45" w:type="pct"/>
            <w:tcBorders>
              <w:top w:val="single" w:sz="4" w:space="0" w:color="auto"/>
              <w:left w:val="single" w:sz="4" w:space="0" w:color="auto"/>
              <w:bottom w:val="single" w:sz="4" w:space="0" w:color="auto"/>
              <w:right w:val="single" w:sz="4" w:space="0" w:color="auto"/>
            </w:tcBorders>
          </w:tcPr>
          <w:p w14:paraId="12775090" w14:textId="77777777" w:rsidR="00BF5A30" w:rsidRPr="00B15EA8" w:rsidRDefault="00BF5A30" w:rsidP="00FC7A02">
            <w:pPr>
              <w:rPr>
                <w:rFonts w:asciiTheme="minorHAnsi" w:hAnsiTheme="minorHAnsi" w:cstheme="minorHAnsi"/>
                <w:b/>
                <w:bCs/>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BF5A30" w:rsidRPr="00B15EA8" w14:paraId="5E774557" w14:textId="77777777" w:rsidTr="00FC7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54CF5C11" w14:textId="77777777" w:rsidR="00BF5A30" w:rsidRPr="00B15EA8" w:rsidRDefault="00BF5A30" w:rsidP="00FC7A02">
            <w:pPr>
              <w:tabs>
                <w:tab w:val="center" w:pos="4819"/>
                <w:tab w:val="right" w:pos="9638"/>
              </w:tabs>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Bendrieji parametrai</w:t>
            </w:r>
          </w:p>
        </w:tc>
        <w:tc>
          <w:tcPr>
            <w:tcW w:w="945" w:type="pct"/>
            <w:tcBorders>
              <w:top w:val="single" w:sz="4" w:space="0" w:color="auto"/>
              <w:left w:val="single" w:sz="4" w:space="0" w:color="auto"/>
              <w:bottom w:val="single" w:sz="4" w:space="0" w:color="auto"/>
              <w:right w:val="single" w:sz="4" w:space="0" w:color="auto"/>
            </w:tcBorders>
          </w:tcPr>
          <w:p w14:paraId="320BEDE4" w14:textId="77777777" w:rsidR="00BF5A30" w:rsidRPr="00B15EA8" w:rsidRDefault="00BF5A30" w:rsidP="00FC7A02">
            <w:pPr>
              <w:tabs>
                <w:tab w:val="center" w:pos="4819"/>
                <w:tab w:val="right" w:pos="9638"/>
              </w:tabs>
              <w:jc w:val="center"/>
              <w:rPr>
                <w:rFonts w:asciiTheme="minorHAnsi" w:hAnsiTheme="minorHAnsi" w:cstheme="minorHAnsi"/>
                <w:b/>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EB20505" w14:textId="77777777" w:rsidR="00BF5A30" w:rsidRPr="00B15EA8" w:rsidRDefault="00BF5A30" w:rsidP="00FC7A02">
            <w:pPr>
              <w:tabs>
                <w:tab w:val="center" w:pos="4819"/>
                <w:tab w:val="right" w:pos="9638"/>
              </w:tabs>
              <w:jc w:val="center"/>
              <w:rPr>
                <w:rFonts w:asciiTheme="minorHAnsi" w:hAnsiTheme="minorHAnsi" w:cstheme="minorHAnsi"/>
                <w:b/>
                <w:color w:val="000000" w:themeColor="text1"/>
                <w:sz w:val="22"/>
                <w:szCs w:val="22"/>
              </w:rPr>
            </w:pPr>
          </w:p>
        </w:tc>
      </w:tr>
      <w:tr w:rsidR="00BF5A30" w:rsidRPr="00B15EA8" w14:paraId="4A819E07" w14:textId="77777777" w:rsidTr="00FC7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20AC011C" w14:textId="77777777" w:rsidR="00BF5A30" w:rsidRPr="00B15EA8" w:rsidRDefault="00BF5A30" w:rsidP="00BF5A30">
            <w:pPr>
              <w:numPr>
                <w:ilvl w:val="0"/>
                <w:numId w:val="182"/>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1B3553C" w14:textId="46F1B13C" w:rsidR="00BF5A30" w:rsidRPr="00B15EA8" w:rsidRDefault="00BF5A30" w:rsidP="00BF5A30">
            <w:pPr>
              <w:spacing w:afterLines="10" w:after="24"/>
              <w:ind w:left="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Standartai</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57D98BE7" w14:textId="2BC9F3B3" w:rsidR="00BF5A30" w:rsidRPr="00B15EA8" w:rsidRDefault="00BF5A30" w:rsidP="00BF5A30">
            <w:pPr>
              <w:spacing w:before="100" w:beforeAutospacing="1" w:afterLines="10" w:after="24" w:afterAutospacing="1"/>
              <w:ind w:left="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 EN 13101:2003 arba lygiavertis.</w:t>
            </w:r>
          </w:p>
        </w:tc>
        <w:tc>
          <w:tcPr>
            <w:tcW w:w="945" w:type="pct"/>
            <w:tcBorders>
              <w:top w:val="single" w:sz="4" w:space="0" w:color="auto"/>
              <w:left w:val="single" w:sz="4" w:space="0" w:color="auto"/>
              <w:bottom w:val="single" w:sz="4" w:space="0" w:color="auto"/>
              <w:right w:val="single" w:sz="4" w:space="0" w:color="auto"/>
            </w:tcBorders>
          </w:tcPr>
          <w:p w14:paraId="4FD90419" w14:textId="77777777" w:rsidR="00BF5A30" w:rsidRPr="00B15EA8" w:rsidRDefault="00BF5A30" w:rsidP="00BF5A30">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537F0221" w14:textId="77777777" w:rsidR="00BF5A30" w:rsidRPr="00B15EA8" w:rsidRDefault="00BF5A30" w:rsidP="00BF5A30">
            <w:pPr>
              <w:spacing w:before="100" w:beforeAutospacing="1" w:after="100" w:afterAutospacing="1"/>
              <w:jc w:val="both"/>
              <w:rPr>
                <w:rFonts w:asciiTheme="minorHAnsi" w:hAnsiTheme="minorHAnsi" w:cstheme="minorHAnsi"/>
                <w:color w:val="000000" w:themeColor="text1"/>
                <w:sz w:val="22"/>
                <w:szCs w:val="22"/>
                <w:lang w:eastAsia="lt-LT"/>
              </w:rPr>
            </w:pPr>
          </w:p>
        </w:tc>
      </w:tr>
      <w:tr w:rsidR="00BF5A30" w:rsidRPr="00B15EA8" w14:paraId="7187CBE9" w14:textId="77777777" w:rsidTr="00FC7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69985DEA" w14:textId="77777777" w:rsidR="00BF5A30" w:rsidRPr="00B15EA8" w:rsidRDefault="00BF5A30" w:rsidP="00BF5A30">
            <w:pPr>
              <w:numPr>
                <w:ilvl w:val="0"/>
                <w:numId w:val="182"/>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557BF04" w14:textId="654C51E8" w:rsidR="00BF5A30" w:rsidRPr="00B15EA8" w:rsidRDefault="00BF5A30" w:rsidP="00BF5A30">
            <w:pPr>
              <w:spacing w:afterLines="10" w:after="24"/>
              <w:ind w:left="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Sertifikavimas</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6247AA3C" w14:textId="3BEF21F9" w:rsidR="00BF5A30" w:rsidRPr="00B15EA8" w:rsidRDefault="00BF5A30" w:rsidP="00BF5A30">
            <w:pPr>
              <w:spacing w:afterLines="10" w:after="24"/>
              <w:ind w:left="9"/>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Produkto sertifikavimas turi būti atliktas Lietuvos akredituotoje sertifikavimo įstaigoje, turinčioje teisę atlikti produktų sertifikavimą pagal aktualią standartų redakciją.</w:t>
            </w:r>
          </w:p>
        </w:tc>
        <w:tc>
          <w:tcPr>
            <w:tcW w:w="945" w:type="pct"/>
            <w:tcBorders>
              <w:top w:val="single" w:sz="4" w:space="0" w:color="auto"/>
              <w:left w:val="single" w:sz="4" w:space="0" w:color="auto"/>
              <w:bottom w:val="single" w:sz="4" w:space="0" w:color="auto"/>
              <w:right w:val="single" w:sz="4" w:space="0" w:color="auto"/>
            </w:tcBorders>
          </w:tcPr>
          <w:p w14:paraId="725A98F5" w14:textId="77777777" w:rsidR="00BF5A30" w:rsidRPr="00B15EA8" w:rsidRDefault="00BF5A30" w:rsidP="00BF5A30">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18AAF50E" w14:textId="77777777" w:rsidR="00BF5A30" w:rsidRPr="00B15EA8" w:rsidRDefault="00BF5A30" w:rsidP="00BF5A30">
            <w:pPr>
              <w:spacing w:before="100" w:beforeAutospacing="1" w:after="100" w:afterAutospacing="1"/>
              <w:jc w:val="both"/>
              <w:rPr>
                <w:rFonts w:asciiTheme="minorHAnsi" w:hAnsiTheme="minorHAnsi" w:cstheme="minorHAnsi"/>
                <w:color w:val="000000" w:themeColor="text1"/>
                <w:sz w:val="22"/>
                <w:szCs w:val="22"/>
                <w:lang w:eastAsia="lt-LT"/>
              </w:rPr>
            </w:pPr>
          </w:p>
        </w:tc>
      </w:tr>
      <w:tr w:rsidR="00BF5A30" w:rsidRPr="00B15EA8" w14:paraId="677E4B12" w14:textId="77777777" w:rsidTr="00FC7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01A6A1D5" w14:textId="77777777" w:rsidR="00BF5A30" w:rsidRPr="00B15EA8" w:rsidRDefault="00BF5A30" w:rsidP="00BF5A30">
            <w:pPr>
              <w:numPr>
                <w:ilvl w:val="0"/>
                <w:numId w:val="182"/>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09B2957" w14:textId="5FF72E7D" w:rsidR="00BF5A30" w:rsidRPr="00B15EA8" w:rsidRDefault="00BF5A30" w:rsidP="00BF5A30">
            <w:pPr>
              <w:spacing w:afterLines="10" w:after="24"/>
              <w:ind w:left="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w:t>
            </w:r>
          </w:p>
        </w:tc>
        <w:tc>
          <w:tcPr>
            <w:tcW w:w="1997" w:type="pct"/>
            <w:tcBorders>
              <w:top w:val="single" w:sz="4" w:space="0" w:color="auto"/>
              <w:left w:val="single" w:sz="4" w:space="0" w:color="auto"/>
              <w:bottom w:val="single" w:sz="4" w:space="0" w:color="auto"/>
              <w:right w:val="single" w:sz="4" w:space="0" w:color="auto"/>
            </w:tcBorders>
          </w:tcPr>
          <w:p w14:paraId="7978B4A1" w14:textId="77777777" w:rsidR="00622AD0" w:rsidRPr="00B15EA8" w:rsidRDefault="00622AD0" w:rsidP="00622AD0">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B15EA8">
              <w:rPr>
                <w:rFonts w:asciiTheme="minorHAnsi" w:eastAsia="Calibri" w:hAnsiTheme="minorHAnsi" w:cstheme="minorHAnsi"/>
                <w:color w:val="000000" w:themeColor="text1"/>
                <w:sz w:val="22"/>
                <w:szCs w:val="22"/>
              </w:rPr>
              <w:t>Aliuminio lydiniai pagal LST EN 573-3 arba lygiavertį;</w:t>
            </w:r>
          </w:p>
          <w:p w14:paraId="26B69062" w14:textId="77777777" w:rsidR="00622AD0" w:rsidRPr="00B15EA8" w:rsidRDefault="00622AD0" w:rsidP="00622AD0">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B15EA8">
              <w:rPr>
                <w:rFonts w:asciiTheme="minorHAnsi" w:eastAsia="Calibri" w:hAnsiTheme="minorHAnsi" w:cstheme="minorHAnsi"/>
                <w:color w:val="000000" w:themeColor="text1"/>
                <w:sz w:val="22"/>
                <w:szCs w:val="22"/>
              </w:rPr>
              <w:t>Ketus pagal LST EN 1561 arba LST EN 1562 arba lygiavertį;</w:t>
            </w:r>
          </w:p>
          <w:p w14:paraId="44CDB7DF" w14:textId="77777777" w:rsidR="00622AD0" w:rsidRPr="00B15EA8" w:rsidRDefault="00622AD0" w:rsidP="00622AD0">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B15EA8">
              <w:rPr>
                <w:rFonts w:asciiTheme="minorHAnsi" w:eastAsia="Calibri" w:hAnsiTheme="minorHAnsi" w:cstheme="minorHAnsi"/>
                <w:color w:val="000000" w:themeColor="text1"/>
                <w:sz w:val="22"/>
                <w:szCs w:val="22"/>
              </w:rPr>
              <w:t>Kalus ketus pagal LST EN 1563 arba lygiavertį;</w:t>
            </w:r>
          </w:p>
          <w:p w14:paraId="2313CFAA" w14:textId="77777777" w:rsidR="00622AD0" w:rsidRPr="00B15EA8" w:rsidRDefault="00622AD0" w:rsidP="00622AD0">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B15EA8">
              <w:rPr>
                <w:rFonts w:asciiTheme="minorHAnsi" w:eastAsia="Calibri" w:hAnsiTheme="minorHAnsi" w:cstheme="minorHAnsi"/>
                <w:color w:val="000000" w:themeColor="text1"/>
                <w:sz w:val="22"/>
                <w:szCs w:val="22"/>
              </w:rPr>
              <w:t>Plienas pagal LST EN 10025 arba LST EN 10080 arba lygiavertį;</w:t>
            </w:r>
          </w:p>
          <w:p w14:paraId="0B8DDAF5" w14:textId="439DDC92" w:rsidR="00622AD0" w:rsidRPr="00B15EA8" w:rsidRDefault="00622AD0" w:rsidP="009D7595">
            <w:pPr>
              <w:tabs>
                <w:tab w:val="center" w:pos="4819"/>
                <w:tab w:val="right" w:pos="9638"/>
              </w:tabs>
              <w:ind w:left="44"/>
              <w:jc w:val="both"/>
              <w:rPr>
                <w:rFonts w:asciiTheme="minorHAnsi" w:eastAsia="Calibri" w:hAnsiTheme="minorHAnsi" w:cstheme="minorHAnsi"/>
                <w:color w:val="000000" w:themeColor="text1"/>
                <w:sz w:val="22"/>
                <w:szCs w:val="22"/>
              </w:rPr>
            </w:pPr>
            <w:r w:rsidRPr="00B15EA8">
              <w:rPr>
                <w:rFonts w:asciiTheme="minorHAnsi" w:eastAsia="Calibri" w:hAnsiTheme="minorHAnsi" w:cstheme="minorHAnsi"/>
                <w:b/>
                <w:bCs/>
                <w:color w:val="000000" w:themeColor="text1"/>
                <w:sz w:val="22"/>
                <w:szCs w:val="22"/>
              </w:rPr>
              <w:t>Pastaba.</w:t>
            </w:r>
            <w:r w:rsidRPr="00B15EA8">
              <w:rPr>
                <w:rFonts w:asciiTheme="minorHAnsi" w:eastAsia="Calibri" w:hAnsiTheme="minorHAnsi" w:cstheme="minorHAnsi"/>
                <w:color w:val="000000" w:themeColor="text1"/>
                <w:sz w:val="22"/>
                <w:szCs w:val="22"/>
              </w:rPr>
              <w:t xml:space="preserve"> Lipynės turi būti padengtos plastikine danga</w:t>
            </w:r>
            <w:r w:rsidR="009D7595" w:rsidRPr="00B15EA8">
              <w:rPr>
                <w:rFonts w:asciiTheme="minorHAnsi" w:eastAsia="Calibri" w:hAnsiTheme="minorHAnsi" w:cstheme="minorHAnsi"/>
                <w:color w:val="000000" w:themeColor="text1"/>
                <w:sz w:val="22"/>
                <w:szCs w:val="22"/>
              </w:rPr>
              <w:t>.</w:t>
            </w:r>
          </w:p>
        </w:tc>
        <w:tc>
          <w:tcPr>
            <w:tcW w:w="945" w:type="pct"/>
            <w:tcBorders>
              <w:top w:val="single" w:sz="4" w:space="0" w:color="auto"/>
              <w:left w:val="single" w:sz="4" w:space="0" w:color="auto"/>
              <w:bottom w:val="single" w:sz="4" w:space="0" w:color="auto"/>
              <w:right w:val="single" w:sz="4" w:space="0" w:color="auto"/>
            </w:tcBorders>
          </w:tcPr>
          <w:p w14:paraId="5C159AAE" w14:textId="77777777" w:rsidR="00BF5A30" w:rsidRPr="00B15EA8" w:rsidRDefault="00BF5A30" w:rsidP="00BF5A30">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3DBEF76" w14:textId="77777777" w:rsidR="00BF5A30" w:rsidRPr="00B15EA8" w:rsidRDefault="00BF5A30" w:rsidP="00BF5A30">
            <w:pPr>
              <w:spacing w:afterLines="10" w:after="24"/>
              <w:jc w:val="both"/>
              <w:rPr>
                <w:rFonts w:asciiTheme="minorHAnsi" w:hAnsiTheme="minorHAnsi" w:cstheme="minorHAnsi"/>
                <w:color w:val="000000" w:themeColor="text1"/>
                <w:sz w:val="22"/>
                <w:szCs w:val="22"/>
              </w:rPr>
            </w:pPr>
          </w:p>
        </w:tc>
      </w:tr>
      <w:tr w:rsidR="00BF5A30" w:rsidRPr="00B15EA8" w14:paraId="2735B54E" w14:textId="77777777" w:rsidTr="00FC7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584B293C" w14:textId="77777777" w:rsidR="00BF5A30" w:rsidRPr="00B15EA8" w:rsidRDefault="00BF5A30" w:rsidP="00FC7A02">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c>
          <w:tcPr>
            <w:tcW w:w="945" w:type="pct"/>
            <w:tcBorders>
              <w:top w:val="single" w:sz="4" w:space="0" w:color="auto"/>
              <w:left w:val="single" w:sz="4" w:space="0" w:color="auto"/>
              <w:bottom w:val="single" w:sz="4" w:space="0" w:color="auto"/>
              <w:right w:val="single" w:sz="4" w:space="0" w:color="auto"/>
            </w:tcBorders>
          </w:tcPr>
          <w:p w14:paraId="5679D450" w14:textId="77777777" w:rsidR="00BF5A30" w:rsidRPr="00B15EA8" w:rsidRDefault="00BF5A30" w:rsidP="00FC7A02">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1AD2E206" w14:textId="77777777" w:rsidR="00BF5A30" w:rsidRPr="00B15EA8" w:rsidRDefault="00BF5A30" w:rsidP="00FC7A02">
            <w:pPr>
              <w:ind w:left="9"/>
              <w:jc w:val="center"/>
              <w:rPr>
                <w:rFonts w:asciiTheme="minorHAnsi" w:hAnsiTheme="minorHAnsi" w:cstheme="minorHAnsi"/>
                <w:b/>
                <w:color w:val="000000" w:themeColor="text1"/>
                <w:sz w:val="22"/>
                <w:szCs w:val="22"/>
                <w:lang w:eastAsia="lt-LT"/>
              </w:rPr>
            </w:pPr>
          </w:p>
        </w:tc>
      </w:tr>
      <w:tr w:rsidR="00BF5A30" w:rsidRPr="00B15EA8" w14:paraId="6C1A970C" w14:textId="77777777" w:rsidTr="00FC7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27942DB" w14:textId="77777777" w:rsidR="00BF5A30" w:rsidRPr="00B15EA8" w:rsidRDefault="00BF5A30" w:rsidP="00BF5A30">
            <w:pPr>
              <w:numPr>
                <w:ilvl w:val="0"/>
                <w:numId w:val="182"/>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106BD61" w14:textId="1B08C5BB" w:rsidR="00BF5A30" w:rsidRPr="00B15EA8" w:rsidRDefault="00BF5A30" w:rsidP="00BF5A30">
            <w:pPr>
              <w:rPr>
                <w:rFonts w:asciiTheme="minorHAnsi" w:hAnsiTheme="minorHAnsi" w:cstheme="minorHAnsi"/>
                <w:color w:val="000000" w:themeColor="text1"/>
                <w:sz w:val="22"/>
                <w:szCs w:val="22"/>
              </w:rPr>
            </w:pPr>
            <w:r w:rsidRPr="00B15EA8">
              <w:rPr>
                <w:rFonts w:asciiTheme="minorHAnsi" w:hAnsiTheme="minorHAnsi" w:cstheme="minorHAnsi"/>
                <w:sz w:val="22"/>
              </w:rPr>
              <w:t>Dokumentai pateikiami pirkimo metu</w:t>
            </w:r>
          </w:p>
        </w:tc>
        <w:tc>
          <w:tcPr>
            <w:tcW w:w="1997" w:type="pct"/>
            <w:tcBorders>
              <w:top w:val="single" w:sz="4" w:space="0" w:color="auto"/>
              <w:left w:val="single" w:sz="4" w:space="0" w:color="auto"/>
              <w:bottom w:val="single" w:sz="4" w:space="0" w:color="auto"/>
              <w:right w:val="single" w:sz="4" w:space="0" w:color="auto"/>
            </w:tcBorders>
          </w:tcPr>
          <w:p w14:paraId="4A9BE258" w14:textId="3A96459D" w:rsidR="00BF5A30" w:rsidRPr="00B15EA8" w:rsidRDefault="00BF5A30" w:rsidP="00BF5A30">
            <w:pPr>
              <w:pStyle w:val="ListParagraph"/>
              <w:numPr>
                <w:ilvl w:val="0"/>
                <w:numId w:val="23"/>
              </w:numPr>
              <w:spacing w:afterLines="10" w:after="24"/>
              <w:ind w:left="435"/>
              <w:jc w:val="both"/>
              <w:rPr>
                <w:rFonts w:asciiTheme="minorHAnsi" w:hAnsiTheme="minorHAnsi" w:cstheme="minorHAnsi"/>
                <w:color w:val="000000" w:themeColor="text1"/>
                <w:sz w:val="22"/>
                <w:szCs w:val="22"/>
              </w:rPr>
            </w:pPr>
            <w:r w:rsidRPr="00B15EA8">
              <w:rPr>
                <w:rFonts w:asciiTheme="minorHAnsi" w:hAnsiTheme="minorHAnsi" w:cstheme="minorHAnsi"/>
                <w:sz w:val="22"/>
                <w:szCs w:val="22"/>
              </w:rPr>
              <w:t>Eksploatacinių savybių deklaracija (pagal STR 1.01.04:2015).</w:t>
            </w:r>
          </w:p>
        </w:tc>
        <w:tc>
          <w:tcPr>
            <w:tcW w:w="945" w:type="pct"/>
            <w:tcBorders>
              <w:top w:val="single" w:sz="4" w:space="0" w:color="auto"/>
              <w:left w:val="single" w:sz="4" w:space="0" w:color="auto"/>
              <w:bottom w:val="single" w:sz="4" w:space="0" w:color="auto"/>
              <w:right w:val="single" w:sz="4" w:space="0" w:color="auto"/>
            </w:tcBorders>
          </w:tcPr>
          <w:p w14:paraId="594714F9" w14:textId="77777777" w:rsidR="00BF5A30" w:rsidRPr="00B15EA8" w:rsidRDefault="00BF5A30" w:rsidP="00BF5A30">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6FC677B" w14:textId="77777777" w:rsidR="00BF5A30" w:rsidRPr="00B15EA8" w:rsidRDefault="00BF5A30" w:rsidP="00BF5A30">
            <w:pPr>
              <w:spacing w:afterLines="10" w:after="24"/>
              <w:jc w:val="both"/>
              <w:rPr>
                <w:rFonts w:asciiTheme="minorHAnsi" w:hAnsiTheme="minorHAnsi" w:cstheme="minorHAnsi"/>
                <w:color w:val="000000" w:themeColor="text1"/>
                <w:sz w:val="22"/>
                <w:szCs w:val="22"/>
              </w:rPr>
            </w:pPr>
          </w:p>
        </w:tc>
      </w:tr>
      <w:tr w:rsidR="00BF5A30" w:rsidRPr="00B15EA8" w14:paraId="535DE460" w14:textId="77777777" w:rsidTr="00FC7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3219E7F" w14:textId="77777777" w:rsidR="00BF5A30" w:rsidRPr="00B15EA8" w:rsidRDefault="00BF5A30" w:rsidP="00BF5A30">
            <w:pPr>
              <w:numPr>
                <w:ilvl w:val="0"/>
                <w:numId w:val="182"/>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BCA40C8" w14:textId="31F97818" w:rsidR="00BF5A30" w:rsidRPr="00B15EA8" w:rsidRDefault="00BF5A30" w:rsidP="00BF5A30">
            <w:pPr>
              <w:pStyle w:val="TableParagraph"/>
              <w:tabs>
                <w:tab w:val="left" w:pos="1452"/>
                <w:tab w:val="left" w:pos="2630"/>
              </w:tabs>
              <w:rPr>
                <w:rFonts w:cstheme="minorHAnsi"/>
                <w:color w:val="000000" w:themeColor="text1"/>
                <w:lang w:val="lt-LT"/>
              </w:rPr>
            </w:pPr>
            <w:r w:rsidRPr="00B15EA8">
              <w:rPr>
                <w:rFonts w:cstheme="minorHAnsi"/>
                <w:lang w:val="lt-LT"/>
              </w:rPr>
              <w:t>Dokumentai pateikiami pristatant medžiagas</w:t>
            </w:r>
          </w:p>
        </w:tc>
        <w:tc>
          <w:tcPr>
            <w:tcW w:w="1997" w:type="pct"/>
            <w:tcBorders>
              <w:top w:val="single" w:sz="4" w:space="0" w:color="auto"/>
              <w:left w:val="single" w:sz="4" w:space="0" w:color="auto"/>
              <w:bottom w:val="single" w:sz="4" w:space="0" w:color="auto"/>
              <w:right w:val="single" w:sz="4" w:space="0" w:color="auto"/>
            </w:tcBorders>
          </w:tcPr>
          <w:p w14:paraId="29241FE9" w14:textId="4A810550" w:rsidR="00BF5A30" w:rsidRPr="00B15EA8" w:rsidRDefault="00BF5A30" w:rsidP="00BF5A30">
            <w:pPr>
              <w:pStyle w:val="ListParagraph"/>
              <w:numPr>
                <w:ilvl w:val="0"/>
                <w:numId w:val="84"/>
              </w:numPr>
              <w:spacing w:afterLines="10" w:after="24"/>
              <w:ind w:left="424"/>
              <w:jc w:val="both"/>
              <w:rPr>
                <w:rFonts w:asciiTheme="minorHAnsi" w:hAnsiTheme="minorHAnsi" w:cstheme="minorHAnsi"/>
                <w:color w:val="000000" w:themeColor="text1"/>
                <w:sz w:val="22"/>
                <w:szCs w:val="22"/>
              </w:rPr>
            </w:pPr>
            <w:r w:rsidRPr="00B15EA8">
              <w:rPr>
                <w:rFonts w:asciiTheme="minorHAnsi" w:hAnsiTheme="minorHAnsi" w:cstheme="minorHAnsi"/>
                <w:sz w:val="22"/>
                <w:szCs w:val="22"/>
              </w:rPr>
              <w:t>Eksploatacinių savybių deklaracija (pagal STR 1.01.04:2015).</w:t>
            </w:r>
          </w:p>
        </w:tc>
        <w:tc>
          <w:tcPr>
            <w:tcW w:w="945" w:type="pct"/>
            <w:tcBorders>
              <w:top w:val="single" w:sz="4" w:space="0" w:color="auto"/>
              <w:left w:val="single" w:sz="4" w:space="0" w:color="auto"/>
              <w:bottom w:val="single" w:sz="4" w:space="0" w:color="auto"/>
              <w:right w:val="single" w:sz="4" w:space="0" w:color="auto"/>
            </w:tcBorders>
          </w:tcPr>
          <w:p w14:paraId="69E8ECA8" w14:textId="77777777" w:rsidR="00BF5A30" w:rsidRPr="00B15EA8" w:rsidRDefault="00BF5A30" w:rsidP="00BF5A30">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27CBE005" w14:textId="77777777" w:rsidR="00BF5A30" w:rsidRPr="00B15EA8" w:rsidRDefault="00BF5A30" w:rsidP="00BF5A30">
            <w:pPr>
              <w:spacing w:afterLines="10" w:after="24"/>
              <w:jc w:val="both"/>
              <w:rPr>
                <w:rFonts w:asciiTheme="minorHAnsi" w:hAnsiTheme="minorHAnsi" w:cstheme="minorHAnsi"/>
                <w:color w:val="000000" w:themeColor="text1"/>
                <w:sz w:val="22"/>
                <w:szCs w:val="22"/>
              </w:rPr>
            </w:pPr>
          </w:p>
        </w:tc>
      </w:tr>
    </w:tbl>
    <w:p w14:paraId="746B7274" w14:textId="15A99C7B" w:rsidR="00BF5A30" w:rsidRPr="00B15EA8" w:rsidRDefault="00BF5A30" w:rsidP="00670F9E">
      <w:pPr>
        <w:ind w:right="216"/>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1, 3 atitikimas turi būti nurodytas Eksploatacinių savybių deklaracijoje.</w:t>
      </w:r>
    </w:p>
    <w:p w14:paraId="3CEC0F1E" w14:textId="77777777" w:rsidR="00BF5A30" w:rsidRPr="00B15EA8" w:rsidRDefault="00BF5A30" w:rsidP="00670F9E">
      <w:pPr>
        <w:ind w:right="216"/>
        <w:rPr>
          <w:rFonts w:asciiTheme="minorHAnsi" w:hAnsiTheme="minorHAnsi" w:cstheme="minorHAnsi"/>
          <w:color w:val="000000" w:themeColor="text1"/>
          <w:sz w:val="22"/>
          <w:szCs w:val="22"/>
        </w:rPr>
      </w:pPr>
    </w:p>
    <w:p w14:paraId="74EF58D9" w14:textId="53C6D56A" w:rsidR="00506388" w:rsidRPr="00B15EA8" w:rsidRDefault="00506388" w:rsidP="00C74016">
      <w:pPr>
        <w:pStyle w:val="Heading1"/>
        <w:numPr>
          <w:ilvl w:val="0"/>
          <w:numId w:val="28"/>
        </w:numPr>
        <w:ind w:left="924" w:hanging="357"/>
        <w:rPr>
          <w:rFonts w:asciiTheme="minorHAnsi" w:hAnsiTheme="minorHAnsi" w:cstheme="minorHAnsi"/>
          <w:color w:val="000000" w:themeColor="text1"/>
          <w:sz w:val="22"/>
          <w:szCs w:val="22"/>
        </w:rPr>
      </w:pPr>
      <w:bookmarkStart w:id="65" w:name="_Toc182300129"/>
      <w:r w:rsidRPr="00B15EA8">
        <w:rPr>
          <w:rFonts w:asciiTheme="minorHAnsi" w:hAnsiTheme="minorHAnsi" w:cstheme="minorHAnsi"/>
          <w:color w:val="000000" w:themeColor="text1"/>
          <w:sz w:val="22"/>
          <w:szCs w:val="22"/>
        </w:rPr>
        <w:t xml:space="preserve">Nuotekų </w:t>
      </w:r>
      <w:proofErr w:type="spellStart"/>
      <w:r w:rsidRPr="00B15EA8">
        <w:rPr>
          <w:rFonts w:asciiTheme="minorHAnsi" w:hAnsiTheme="minorHAnsi" w:cstheme="minorHAnsi"/>
          <w:color w:val="000000" w:themeColor="text1"/>
          <w:sz w:val="22"/>
          <w:szCs w:val="22"/>
        </w:rPr>
        <w:t>flanšinių</w:t>
      </w:r>
      <w:proofErr w:type="spellEnd"/>
      <w:r w:rsidRPr="00B15EA8">
        <w:rPr>
          <w:rFonts w:asciiTheme="minorHAnsi" w:hAnsiTheme="minorHAnsi" w:cstheme="minorHAnsi"/>
          <w:color w:val="000000" w:themeColor="text1"/>
          <w:sz w:val="22"/>
          <w:szCs w:val="22"/>
        </w:rPr>
        <w:t xml:space="preserve"> </w:t>
      </w:r>
      <w:proofErr w:type="spellStart"/>
      <w:r w:rsidRPr="00B15EA8">
        <w:rPr>
          <w:rFonts w:asciiTheme="minorHAnsi" w:hAnsiTheme="minorHAnsi" w:cstheme="minorHAnsi"/>
          <w:color w:val="000000" w:themeColor="text1"/>
          <w:sz w:val="22"/>
          <w:szCs w:val="22"/>
        </w:rPr>
        <w:t>pleištinių</w:t>
      </w:r>
      <w:proofErr w:type="spellEnd"/>
      <w:r w:rsidRPr="00B15EA8">
        <w:rPr>
          <w:rFonts w:asciiTheme="minorHAnsi" w:hAnsiTheme="minorHAnsi" w:cstheme="minorHAnsi"/>
          <w:color w:val="000000" w:themeColor="text1"/>
          <w:sz w:val="22"/>
          <w:szCs w:val="22"/>
        </w:rPr>
        <w:t xml:space="preserve"> sklendžių su valdymo ratu techniniai reikalavimai</w:t>
      </w:r>
      <w:bookmarkEnd w:id="65"/>
    </w:p>
    <w:tbl>
      <w:tblPr>
        <w:tblW w:w="5020" w:type="pct"/>
        <w:tblLook w:val="0000" w:firstRow="0" w:lastRow="0" w:firstColumn="0" w:lastColumn="0" w:noHBand="0" w:noVBand="0"/>
      </w:tblPr>
      <w:tblGrid>
        <w:gridCol w:w="566"/>
        <w:gridCol w:w="2718"/>
        <w:gridCol w:w="5893"/>
        <w:gridCol w:w="2789"/>
        <w:gridCol w:w="2789"/>
      </w:tblGrid>
      <w:tr w:rsidR="00506388" w:rsidRPr="00B15EA8" w14:paraId="1CCE282F" w14:textId="77777777" w:rsidTr="00FC7A02">
        <w:trPr>
          <w:trHeight w:val="527"/>
          <w:tblHeader/>
        </w:trPr>
        <w:tc>
          <w:tcPr>
            <w:tcW w:w="192" w:type="pct"/>
            <w:tcBorders>
              <w:top w:val="single" w:sz="4" w:space="0" w:color="auto"/>
              <w:left w:val="single" w:sz="4" w:space="0" w:color="auto"/>
              <w:bottom w:val="single" w:sz="4" w:space="0" w:color="auto"/>
              <w:right w:val="single" w:sz="4" w:space="0" w:color="auto"/>
            </w:tcBorders>
          </w:tcPr>
          <w:p w14:paraId="2DE4194A" w14:textId="77777777" w:rsidR="00506388" w:rsidRPr="00B15EA8" w:rsidRDefault="00506388" w:rsidP="00FC7A02">
            <w:pPr>
              <w:jc w:val="cente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Eil. Nr.</w:t>
            </w:r>
          </w:p>
        </w:tc>
        <w:tc>
          <w:tcPr>
            <w:tcW w:w="921" w:type="pct"/>
            <w:tcBorders>
              <w:top w:val="single" w:sz="4" w:space="0" w:color="auto"/>
              <w:left w:val="single" w:sz="4" w:space="0" w:color="auto"/>
              <w:bottom w:val="single" w:sz="4" w:space="0" w:color="auto"/>
              <w:right w:val="single" w:sz="4" w:space="0" w:color="auto"/>
            </w:tcBorders>
          </w:tcPr>
          <w:p w14:paraId="22AAFB75" w14:textId="77777777" w:rsidR="00506388" w:rsidRPr="00B15EA8" w:rsidRDefault="00506388" w:rsidP="00FC7A02">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Techniniai parametrai ir reikalavimai</w:t>
            </w:r>
          </w:p>
        </w:tc>
        <w:tc>
          <w:tcPr>
            <w:tcW w:w="1997" w:type="pct"/>
            <w:tcBorders>
              <w:top w:val="single" w:sz="4" w:space="0" w:color="auto"/>
              <w:left w:val="single" w:sz="4" w:space="0" w:color="auto"/>
              <w:bottom w:val="single" w:sz="4" w:space="0" w:color="auto"/>
              <w:right w:val="single" w:sz="4" w:space="0" w:color="auto"/>
            </w:tcBorders>
          </w:tcPr>
          <w:p w14:paraId="147D8D99" w14:textId="77777777" w:rsidR="00506388" w:rsidRPr="00B15EA8" w:rsidRDefault="00506388" w:rsidP="00FC7A02">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2FADF51C" w14:textId="77777777" w:rsidR="00506388" w:rsidRPr="00B15EA8" w:rsidRDefault="00506388" w:rsidP="00FC7A02">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45" w:type="pct"/>
            <w:tcBorders>
              <w:top w:val="single" w:sz="4" w:space="0" w:color="auto"/>
              <w:left w:val="single" w:sz="4" w:space="0" w:color="auto"/>
              <w:bottom w:val="single" w:sz="4" w:space="0" w:color="auto"/>
              <w:right w:val="single" w:sz="4" w:space="0" w:color="auto"/>
            </w:tcBorders>
          </w:tcPr>
          <w:p w14:paraId="3FA0F46F" w14:textId="77777777" w:rsidR="00506388" w:rsidRPr="00B15EA8" w:rsidRDefault="00506388" w:rsidP="00FC7A02">
            <w:pPr>
              <w:rPr>
                <w:rFonts w:asciiTheme="minorHAnsi" w:hAnsiTheme="minorHAnsi" w:cstheme="minorHAnsi"/>
                <w:b/>
                <w:bCs/>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506388" w:rsidRPr="00B15EA8" w14:paraId="63077B78" w14:textId="77777777" w:rsidTr="00FC7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2BE84F18" w14:textId="77777777" w:rsidR="00506388" w:rsidRPr="00B15EA8" w:rsidRDefault="00506388" w:rsidP="00FC7A02">
            <w:pPr>
              <w:tabs>
                <w:tab w:val="center" w:pos="4819"/>
                <w:tab w:val="right" w:pos="9638"/>
              </w:tabs>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Bendrieji parametrai</w:t>
            </w:r>
          </w:p>
        </w:tc>
        <w:tc>
          <w:tcPr>
            <w:tcW w:w="945" w:type="pct"/>
            <w:tcBorders>
              <w:top w:val="single" w:sz="4" w:space="0" w:color="auto"/>
              <w:left w:val="single" w:sz="4" w:space="0" w:color="auto"/>
              <w:bottom w:val="single" w:sz="4" w:space="0" w:color="auto"/>
              <w:right w:val="single" w:sz="4" w:space="0" w:color="auto"/>
            </w:tcBorders>
          </w:tcPr>
          <w:p w14:paraId="0A2F1228" w14:textId="77777777" w:rsidR="00506388" w:rsidRPr="00B15EA8" w:rsidRDefault="00506388" w:rsidP="00FC7A02">
            <w:pPr>
              <w:tabs>
                <w:tab w:val="center" w:pos="4819"/>
                <w:tab w:val="right" w:pos="9638"/>
              </w:tabs>
              <w:jc w:val="center"/>
              <w:rPr>
                <w:rFonts w:asciiTheme="minorHAnsi" w:hAnsiTheme="minorHAnsi" w:cstheme="minorHAnsi"/>
                <w:b/>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AD8321E" w14:textId="77777777" w:rsidR="00506388" w:rsidRPr="00B15EA8" w:rsidRDefault="00506388" w:rsidP="00FC7A02">
            <w:pPr>
              <w:tabs>
                <w:tab w:val="center" w:pos="4819"/>
                <w:tab w:val="right" w:pos="9638"/>
              </w:tabs>
              <w:jc w:val="center"/>
              <w:rPr>
                <w:rFonts w:asciiTheme="minorHAnsi" w:hAnsiTheme="minorHAnsi" w:cstheme="minorHAnsi"/>
                <w:b/>
                <w:color w:val="000000" w:themeColor="text1"/>
                <w:sz w:val="22"/>
                <w:szCs w:val="22"/>
              </w:rPr>
            </w:pPr>
          </w:p>
        </w:tc>
      </w:tr>
      <w:tr w:rsidR="00C74016" w:rsidRPr="00B15EA8" w14:paraId="571C992F" w14:textId="77777777" w:rsidTr="00FC7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31188AE1" w14:textId="77777777" w:rsidR="00C74016" w:rsidRPr="00B15EA8" w:rsidRDefault="00C74016" w:rsidP="00C74016">
            <w:pPr>
              <w:numPr>
                <w:ilvl w:val="0"/>
                <w:numId w:val="183"/>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5949CE0" w14:textId="79F4F4AA" w:rsidR="00C74016" w:rsidRPr="00B15EA8" w:rsidRDefault="00C74016" w:rsidP="00C74016">
            <w:pPr>
              <w:spacing w:afterLines="10" w:after="24"/>
              <w:ind w:left="9"/>
              <w:jc w:val="both"/>
              <w:rPr>
                <w:rFonts w:asciiTheme="minorHAnsi" w:hAnsiTheme="minorHAnsi" w:cstheme="minorHAnsi"/>
                <w:color w:val="000000" w:themeColor="text1"/>
                <w:sz w:val="22"/>
                <w:szCs w:val="22"/>
              </w:rPr>
            </w:pPr>
            <w:r w:rsidRPr="00B15EA8">
              <w:rPr>
                <w:rFonts w:asciiTheme="minorHAnsi" w:hAnsiTheme="minorHAnsi" w:cstheme="minorHAnsi"/>
                <w:sz w:val="22"/>
                <w:szCs w:val="22"/>
              </w:rPr>
              <w:t>Gaminiui taikomi standartai</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01530DA1" w14:textId="455B08D5" w:rsidR="00C74016" w:rsidRPr="00B15EA8" w:rsidRDefault="00C74016" w:rsidP="00C74016">
            <w:pPr>
              <w:spacing w:before="100" w:beforeAutospacing="1" w:afterLines="10" w:after="24" w:afterAutospacing="1"/>
              <w:ind w:left="9"/>
              <w:jc w:val="both"/>
              <w:rPr>
                <w:rFonts w:asciiTheme="minorHAnsi" w:hAnsiTheme="minorHAnsi" w:cstheme="minorHAnsi"/>
                <w:color w:val="000000" w:themeColor="text1"/>
                <w:sz w:val="22"/>
                <w:szCs w:val="22"/>
              </w:rPr>
            </w:pPr>
            <w:r w:rsidRPr="00B15EA8">
              <w:rPr>
                <w:rFonts w:asciiTheme="minorHAnsi" w:hAnsiTheme="minorHAnsi" w:cstheme="minorHAnsi"/>
                <w:sz w:val="22"/>
                <w:szCs w:val="22"/>
              </w:rPr>
              <w:t>LST EN 1074-2 arba lygiavertis.</w:t>
            </w:r>
          </w:p>
        </w:tc>
        <w:tc>
          <w:tcPr>
            <w:tcW w:w="945" w:type="pct"/>
            <w:tcBorders>
              <w:top w:val="single" w:sz="4" w:space="0" w:color="auto"/>
              <w:left w:val="single" w:sz="4" w:space="0" w:color="auto"/>
              <w:bottom w:val="single" w:sz="4" w:space="0" w:color="auto"/>
              <w:right w:val="single" w:sz="4" w:space="0" w:color="auto"/>
            </w:tcBorders>
          </w:tcPr>
          <w:p w14:paraId="6A3E7B34" w14:textId="77777777" w:rsidR="00C74016" w:rsidRPr="00B15EA8" w:rsidRDefault="00C74016" w:rsidP="00C74016">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7A09700D" w14:textId="77777777" w:rsidR="00C74016" w:rsidRPr="00B15EA8" w:rsidRDefault="00C74016" w:rsidP="00C74016">
            <w:pPr>
              <w:spacing w:before="100" w:beforeAutospacing="1" w:after="100" w:afterAutospacing="1"/>
              <w:jc w:val="both"/>
              <w:rPr>
                <w:rFonts w:asciiTheme="minorHAnsi" w:hAnsiTheme="minorHAnsi" w:cstheme="minorHAnsi"/>
                <w:color w:val="000000" w:themeColor="text1"/>
                <w:sz w:val="22"/>
                <w:szCs w:val="22"/>
                <w:lang w:eastAsia="lt-LT"/>
              </w:rPr>
            </w:pPr>
          </w:p>
        </w:tc>
      </w:tr>
      <w:tr w:rsidR="00C74016" w:rsidRPr="00B15EA8" w14:paraId="3AFD304B" w14:textId="77777777" w:rsidTr="00FC7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7F2D80A7" w14:textId="77777777" w:rsidR="00C74016" w:rsidRPr="00B15EA8" w:rsidRDefault="00C74016" w:rsidP="00C74016">
            <w:pPr>
              <w:numPr>
                <w:ilvl w:val="0"/>
                <w:numId w:val="183"/>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FAD8C0B" w14:textId="506E9C95" w:rsidR="00C74016" w:rsidRPr="00B15EA8" w:rsidRDefault="00C74016" w:rsidP="00C74016">
            <w:pPr>
              <w:spacing w:afterLines="10" w:after="24"/>
              <w:ind w:left="9"/>
              <w:jc w:val="both"/>
              <w:rPr>
                <w:rFonts w:asciiTheme="minorHAnsi" w:hAnsiTheme="minorHAnsi" w:cstheme="minorHAnsi"/>
                <w:color w:val="000000" w:themeColor="text1"/>
                <w:sz w:val="22"/>
                <w:szCs w:val="22"/>
              </w:rPr>
            </w:pPr>
            <w:r w:rsidRPr="00B15EA8">
              <w:rPr>
                <w:rFonts w:asciiTheme="minorHAnsi" w:hAnsiTheme="minorHAnsi" w:cstheme="minorHAnsi"/>
                <w:color w:val="000000"/>
                <w:sz w:val="22"/>
                <w:szCs w:val="22"/>
              </w:rPr>
              <w:t>Darbinė terpė</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0FE241C3" w14:textId="3E79EBBA" w:rsidR="00C74016" w:rsidRPr="00B15EA8" w:rsidRDefault="00C74016" w:rsidP="00C74016">
            <w:pPr>
              <w:spacing w:afterLines="10" w:after="24"/>
              <w:ind w:left="9"/>
              <w:rPr>
                <w:rFonts w:asciiTheme="minorHAnsi" w:hAnsiTheme="minorHAnsi" w:cstheme="minorHAnsi"/>
                <w:color w:val="000000" w:themeColor="text1"/>
                <w:sz w:val="22"/>
                <w:szCs w:val="22"/>
              </w:rPr>
            </w:pPr>
            <w:r w:rsidRPr="00B15EA8">
              <w:rPr>
                <w:rFonts w:asciiTheme="minorHAnsi" w:hAnsiTheme="minorHAnsi" w:cstheme="minorHAnsi"/>
                <w:sz w:val="22"/>
                <w:szCs w:val="22"/>
              </w:rPr>
              <w:t>Nuotekos.</w:t>
            </w:r>
          </w:p>
        </w:tc>
        <w:tc>
          <w:tcPr>
            <w:tcW w:w="945" w:type="pct"/>
            <w:tcBorders>
              <w:top w:val="single" w:sz="4" w:space="0" w:color="auto"/>
              <w:left w:val="single" w:sz="4" w:space="0" w:color="auto"/>
              <w:bottom w:val="single" w:sz="4" w:space="0" w:color="auto"/>
              <w:right w:val="single" w:sz="4" w:space="0" w:color="auto"/>
            </w:tcBorders>
          </w:tcPr>
          <w:p w14:paraId="76019F6B" w14:textId="77777777" w:rsidR="00C74016" w:rsidRPr="00B15EA8" w:rsidRDefault="00C74016" w:rsidP="00C74016">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374DB3F3" w14:textId="77777777" w:rsidR="00C74016" w:rsidRPr="00B15EA8" w:rsidRDefault="00C74016" w:rsidP="00C74016">
            <w:pPr>
              <w:spacing w:before="100" w:beforeAutospacing="1" w:after="100" w:afterAutospacing="1"/>
              <w:jc w:val="both"/>
              <w:rPr>
                <w:rFonts w:asciiTheme="minorHAnsi" w:hAnsiTheme="minorHAnsi" w:cstheme="minorHAnsi"/>
                <w:color w:val="000000" w:themeColor="text1"/>
                <w:sz w:val="22"/>
                <w:szCs w:val="22"/>
                <w:lang w:eastAsia="lt-LT"/>
              </w:rPr>
            </w:pPr>
          </w:p>
        </w:tc>
      </w:tr>
      <w:tr w:rsidR="00C74016" w:rsidRPr="00B15EA8" w14:paraId="0B2906E2" w14:textId="77777777" w:rsidTr="00FC7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1E327DDF" w14:textId="77777777" w:rsidR="00C74016" w:rsidRPr="00B15EA8" w:rsidRDefault="00C74016" w:rsidP="00C74016">
            <w:pPr>
              <w:numPr>
                <w:ilvl w:val="0"/>
                <w:numId w:val="183"/>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2139893" w14:textId="6655121D" w:rsidR="00C74016" w:rsidRPr="00B15EA8" w:rsidRDefault="00C74016" w:rsidP="00C74016">
            <w:pPr>
              <w:spacing w:afterLines="10" w:after="24"/>
              <w:ind w:left="9"/>
              <w:jc w:val="both"/>
              <w:rPr>
                <w:rFonts w:asciiTheme="minorHAnsi" w:hAnsiTheme="minorHAnsi" w:cstheme="minorHAnsi"/>
                <w:color w:val="000000" w:themeColor="text1"/>
                <w:sz w:val="22"/>
                <w:szCs w:val="22"/>
              </w:rPr>
            </w:pPr>
            <w:r w:rsidRPr="00B15EA8">
              <w:rPr>
                <w:rFonts w:asciiTheme="minorHAnsi" w:hAnsiTheme="minorHAnsi" w:cstheme="minorHAnsi"/>
                <w:sz w:val="22"/>
                <w:szCs w:val="22"/>
              </w:rPr>
              <w:t>Nominalus slėgis</w:t>
            </w:r>
          </w:p>
        </w:tc>
        <w:tc>
          <w:tcPr>
            <w:tcW w:w="1997" w:type="pct"/>
            <w:tcBorders>
              <w:top w:val="single" w:sz="4" w:space="0" w:color="auto"/>
              <w:left w:val="single" w:sz="4" w:space="0" w:color="auto"/>
              <w:bottom w:val="single" w:sz="4" w:space="0" w:color="auto"/>
              <w:right w:val="single" w:sz="4" w:space="0" w:color="auto"/>
            </w:tcBorders>
          </w:tcPr>
          <w:p w14:paraId="14D0FA99" w14:textId="68A4D0AD" w:rsidR="00C74016" w:rsidRPr="00B15EA8" w:rsidRDefault="00C74016" w:rsidP="00C74016">
            <w:pPr>
              <w:pStyle w:val="TableParagraph"/>
              <w:spacing w:afterLines="10" w:after="24"/>
              <w:ind w:left="9"/>
              <w:jc w:val="both"/>
              <w:rPr>
                <w:rFonts w:eastAsia="Times New Roman" w:cstheme="minorHAnsi"/>
                <w:color w:val="000000" w:themeColor="text1"/>
                <w:lang w:val="lt-LT"/>
              </w:rPr>
            </w:pPr>
            <w:r w:rsidRPr="00B15EA8">
              <w:rPr>
                <w:rFonts w:cstheme="minorHAnsi"/>
                <w:lang w:val="lt-LT"/>
              </w:rPr>
              <w:t>PN 10; PN 16.</w:t>
            </w:r>
          </w:p>
        </w:tc>
        <w:tc>
          <w:tcPr>
            <w:tcW w:w="945" w:type="pct"/>
            <w:tcBorders>
              <w:top w:val="single" w:sz="4" w:space="0" w:color="auto"/>
              <w:left w:val="single" w:sz="4" w:space="0" w:color="auto"/>
              <w:bottom w:val="single" w:sz="4" w:space="0" w:color="auto"/>
              <w:right w:val="single" w:sz="4" w:space="0" w:color="auto"/>
            </w:tcBorders>
          </w:tcPr>
          <w:p w14:paraId="302A8617" w14:textId="77777777" w:rsidR="00C74016" w:rsidRPr="00B15EA8" w:rsidRDefault="00C74016" w:rsidP="00C74016">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A66F745" w14:textId="77777777" w:rsidR="00C74016" w:rsidRPr="00B15EA8" w:rsidRDefault="00C74016" w:rsidP="00C74016">
            <w:pPr>
              <w:spacing w:afterLines="10" w:after="24"/>
              <w:jc w:val="both"/>
              <w:rPr>
                <w:rFonts w:asciiTheme="minorHAnsi" w:hAnsiTheme="minorHAnsi" w:cstheme="minorHAnsi"/>
                <w:color w:val="000000" w:themeColor="text1"/>
                <w:sz w:val="22"/>
                <w:szCs w:val="22"/>
              </w:rPr>
            </w:pPr>
          </w:p>
        </w:tc>
      </w:tr>
      <w:tr w:rsidR="00C74016" w:rsidRPr="00B15EA8" w14:paraId="4EA3BC66" w14:textId="77777777" w:rsidTr="00FC7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041819B3" w14:textId="77777777" w:rsidR="00C74016" w:rsidRPr="00B15EA8" w:rsidRDefault="00C74016" w:rsidP="00C74016">
            <w:pPr>
              <w:numPr>
                <w:ilvl w:val="0"/>
                <w:numId w:val="183"/>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B9EA9E4" w14:textId="15E67D81" w:rsidR="00C74016" w:rsidRPr="00B15EA8" w:rsidRDefault="00C74016" w:rsidP="00C74016">
            <w:pPr>
              <w:spacing w:afterLines="10" w:after="24"/>
              <w:ind w:left="9"/>
              <w:jc w:val="both"/>
              <w:rPr>
                <w:rFonts w:asciiTheme="minorHAnsi" w:hAnsiTheme="minorHAnsi" w:cstheme="minorHAnsi"/>
                <w:color w:val="000000" w:themeColor="text1"/>
                <w:sz w:val="22"/>
                <w:szCs w:val="22"/>
              </w:rPr>
            </w:pPr>
            <w:r w:rsidRPr="00B15EA8">
              <w:rPr>
                <w:rFonts w:asciiTheme="minorHAnsi" w:hAnsiTheme="minorHAnsi" w:cstheme="minorHAnsi"/>
                <w:sz w:val="22"/>
                <w:szCs w:val="22"/>
              </w:rPr>
              <w:t>Sklendės tipas</w:t>
            </w:r>
          </w:p>
        </w:tc>
        <w:tc>
          <w:tcPr>
            <w:tcW w:w="1997" w:type="pct"/>
            <w:tcBorders>
              <w:top w:val="single" w:sz="4" w:space="0" w:color="auto"/>
              <w:left w:val="single" w:sz="4" w:space="0" w:color="auto"/>
              <w:bottom w:val="single" w:sz="4" w:space="0" w:color="auto"/>
              <w:right w:val="single" w:sz="4" w:space="0" w:color="auto"/>
            </w:tcBorders>
          </w:tcPr>
          <w:p w14:paraId="00E85CB5" w14:textId="46696C9E" w:rsidR="00C74016" w:rsidRPr="00B15EA8" w:rsidRDefault="00C74016" w:rsidP="00C74016">
            <w:pPr>
              <w:pStyle w:val="TableParagraph"/>
              <w:spacing w:afterLines="10" w:after="24"/>
              <w:ind w:left="9"/>
              <w:jc w:val="both"/>
              <w:rPr>
                <w:rFonts w:eastAsia="Times New Roman" w:cstheme="minorHAnsi"/>
                <w:color w:val="000000" w:themeColor="text1"/>
                <w:lang w:val="lt-LT"/>
              </w:rPr>
            </w:pPr>
            <w:r w:rsidRPr="00B15EA8">
              <w:rPr>
                <w:rFonts w:cstheme="minorHAnsi"/>
                <w:lang w:val="lt-LT"/>
              </w:rPr>
              <w:t xml:space="preserve">Atskiriamoji </w:t>
            </w:r>
            <w:r w:rsidRPr="00B15EA8">
              <w:rPr>
                <w:rFonts w:eastAsia="Times New Roman" w:cstheme="minorHAnsi"/>
                <w:color w:val="000000" w:themeColor="text1"/>
                <w:lang w:val="lt-LT"/>
              </w:rPr>
              <w:t>su</w:t>
            </w:r>
            <w:r w:rsidRPr="00B15EA8">
              <w:rPr>
                <w:rFonts w:cstheme="minorHAnsi"/>
                <w:lang w:val="lt-LT"/>
              </w:rPr>
              <w:t xml:space="preserve"> pilno pratekėjimo skerspjūviu.</w:t>
            </w:r>
          </w:p>
        </w:tc>
        <w:tc>
          <w:tcPr>
            <w:tcW w:w="945" w:type="pct"/>
            <w:tcBorders>
              <w:top w:val="single" w:sz="4" w:space="0" w:color="auto"/>
              <w:left w:val="single" w:sz="4" w:space="0" w:color="auto"/>
              <w:bottom w:val="single" w:sz="4" w:space="0" w:color="auto"/>
              <w:right w:val="single" w:sz="4" w:space="0" w:color="auto"/>
            </w:tcBorders>
          </w:tcPr>
          <w:p w14:paraId="6D394D2A" w14:textId="77777777" w:rsidR="00C74016" w:rsidRPr="00B15EA8" w:rsidRDefault="00C74016" w:rsidP="00C74016">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A52340D" w14:textId="77777777" w:rsidR="00C74016" w:rsidRPr="00B15EA8" w:rsidRDefault="00C74016" w:rsidP="00C74016">
            <w:pPr>
              <w:spacing w:afterLines="10" w:after="24"/>
              <w:jc w:val="both"/>
              <w:rPr>
                <w:rFonts w:asciiTheme="minorHAnsi" w:hAnsiTheme="minorHAnsi" w:cstheme="minorHAnsi"/>
                <w:color w:val="000000" w:themeColor="text1"/>
                <w:sz w:val="22"/>
                <w:szCs w:val="22"/>
              </w:rPr>
            </w:pPr>
          </w:p>
        </w:tc>
      </w:tr>
      <w:tr w:rsidR="00C74016" w:rsidRPr="00B15EA8" w14:paraId="58E41676" w14:textId="77777777" w:rsidTr="00FC7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4E2F2EEA" w14:textId="77777777" w:rsidR="00C74016" w:rsidRPr="00B15EA8" w:rsidRDefault="00C74016" w:rsidP="00C74016">
            <w:pPr>
              <w:numPr>
                <w:ilvl w:val="0"/>
                <w:numId w:val="183"/>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327AA71" w14:textId="5578D06D" w:rsidR="00C74016" w:rsidRPr="00B15EA8" w:rsidRDefault="00C74016" w:rsidP="00C74016">
            <w:pPr>
              <w:spacing w:afterLines="10" w:after="24"/>
              <w:ind w:left="9"/>
              <w:jc w:val="both"/>
              <w:rPr>
                <w:rFonts w:asciiTheme="minorHAnsi" w:hAnsiTheme="minorHAnsi" w:cstheme="minorHAnsi"/>
                <w:color w:val="000000" w:themeColor="text1"/>
                <w:sz w:val="22"/>
                <w:szCs w:val="22"/>
              </w:rPr>
            </w:pPr>
            <w:r w:rsidRPr="00B15EA8">
              <w:rPr>
                <w:rFonts w:asciiTheme="minorHAnsi" w:hAnsiTheme="minorHAnsi" w:cstheme="minorHAnsi"/>
                <w:sz w:val="22"/>
                <w:szCs w:val="22"/>
              </w:rPr>
              <w:t>Korpusas ir dangtis</w:t>
            </w:r>
          </w:p>
        </w:tc>
        <w:tc>
          <w:tcPr>
            <w:tcW w:w="1997" w:type="pct"/>
            <w:tcBorders>
              <w:top w:val="single" w:sz="4" w:space="0" w:color="auto"/>
              <w:left w:val="single" w:sz="4" w:space="0" w:color="auto"/>
              <w:bottom w:val="single" w:sz="4" w:space="0" w:color="auto"/>
              <w:right w:val="single" w:sz="4" w:space="0" w:color="auto"/>
            </w:tcBorders>
          </w:tcPr>
          <w:p w14:paraId="16E0B613" w14:textId="77777777" w:rsidR="00C74016" w:rsidRPr="00B15EA8" w:rsidRDefault="00C74016" w:rsidP="00C74016">
            <w:pPr>
              <w:tabs>
                <w:tab w:val="center" w:pos="4819"/>
                <w:tab w:val="right" w:pos="9638"/>
              </w:tabs>
              <w:jc w:val="both"/>
              <w:rPr>
                <w:rFonts w:asciiTheme="minorHAnsi" w:hAnsiTheme="minorHAnsi" w:cstheme="minorHAnsi"/>
                <w:sz w:val="22"/>
                <w:szCs w:val="22"/>
              </w:rPr>
            </w:pPr>
            <w:r w:rsidRPr="00B15EA8">
              <w:rPr>
                <w:rFonts w:asciiTheme="minorHAnsi" w:hAnsiTheme="minorHAnsi" w:cstheme="minorHAnsi"/>
                <w:sz w:val="22"/>
                <w:szCs w:val="22"/>
              </w:rPr>
              <w:t xml:space="preserve">Korpuso ir dangčio medžiaga – kalusis </w:t>
            </w:r>
            <w:r w:rsidRPr="00B15EA8">
              <w:rPr>
                <w:rFonts w:asciiTheme="minorHAnsi" w:eastAsia="Calibri" w:hAnsiTheme="minorHAnsi" w:cstheme="minorHAnsi"/>
                <w:sz w:val="22"/>
                <w:szCs w:val="22"/>
                <w:lang w:bidi="he-IL"/>
              </w:rPr>
              <w:t xml:space="preserve">ketus  ne mažesnės markės nei EN-GJS-400 </w:t>
            </w:r>
            <w:r w:rsidRPr="00B15EA8">
              <w:rPr>
                <w:rFonts w:asciiTheme="minorHAnsi" w:hAnsiTheme="minorHAnsi" w:cstheme="minorHAnsi"/>
                <w:sz w:val="22"/>
                <w:szCs w:val="22"/>
              </w:rPr>
              <w:t>pagal LST EN 1563 arba lygiavertį.</w:t>
            </w:r>
          </w:p>
          <w:p w14:paraId="23C265F4" w14:textId="45B5AD86" w:rsidR="00C74016" w:rsidRPr="00B15EA8" w:rsidRDefault="00C74016" w:rsidP="00C74016">
            <w:pPr>
              <w:pStyle w:val="TableParagraph"/>
              <w:spacing w:afterLines="10" w:after="24"/>
              <w:ind w:left="9"/>
              <w:jc w:val="both"/>
              <w:rPr>
                <w:rFonts w:eastAsia="Times New Roman" w:cstheme="minorHAnsi"/>
                <w:color w:val="000000" w:themeColor="text1"/>
                <w:lang w:val="lt-LT"/>
              </w:rPr>
            </w:pPr>
            <w:r w:rsidRPr="00B15EA8">
              <w:rPr>
                <w:rFonts w:cstheme="minorHAnsi"/>
                <w:lang w:val="lt-LT"/>
              </w:rPr>
              <w:t>Korpuso ir dangčio tvirtinimo varžtų medžiaga – nerūdijantis plienas, ne žemesnės nei A2 klasės arba lygiavertis.</w:t>
            </w:r>
          </w:p>
        </w:tc>
        <w:tc>
          <w:tcPr>
            <w:tcW w:w="945" w:type="pct"/>
            <w:tcBorders>
              <w:top w:val="single" w:sz="4" w:space="0" w:color="auto"/>
              <w:left w:val="single" w:sz="4" w:space="0" w:color="auto"/>
              <w:bottom w:val="single" w:sz="4" w:space="0" w:color="auto"/>
              <w:right w:val="single" w:sz="4" w:space="0" w:color="auto"/>
            </w:tcBorders>
          </w:tcPr>
          <w:p w14:paraId="73CDFE42" w14:textId="77777777" w:rsidR="00C74016" w:rsidRPr="00B15EA8" w:rsidRDefault="00C74016" w:rsidP="00C74016">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0A018CC" w14:textId="77777777" w:rsidR="00C74016" w:rsidRPr="00B15EA8" w:rsidRDefault="00C74016" w:rsidP="00C74016">
            <w:pPr>
              <w:spacing w:afterLines="10" w:after="24"/>
              <w:jc w:val="both"/>
              <w:rPr>
                <w:rFonts w:asciiTheme="minorHAnsi" w:hAnsiTheme="minorHAnsi" w:cstheme="minorHAnsi"/>
                <w:color w:val="000000" w:themeColor="text1"/>
                <w:sz w:val="22"/>
                <w:szCs w:val="22"/>
              </w:rPr>
            </w:pPr>
          </w:p>
        </w:tc>
      </w:tr>
      <w:tr w:rsidR="00C74016" w:rsidRPr="00B15EA8" w14:paraId="5FFA3DD8" w14:textId="77777777" w:rsidTr="00FC7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7DF7F62C" w14:textId="77777777" w:rsidR="00C74016" w:rsidRPr="00B15EA8" w:rsidRDefault="00C74016" w:rsidP="00C74016">
            <w:pPr>
              <w:numPr>
                <w:ilvl w:val="0"/>
                <w:numId w:val="183"/>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CABFF7B" w14:textId="65CED77A" w:rsidR="00C74016" w:rsidRPr="00B15EA8" w:rsidRDefault="00C74016" w:rsidP="00C74016">
            <w:pPr>
              <w:spacing w:afterLines="10" w:after="24"/>
              <w:ind w:left="9"/>
              <w:jc w:val="both"/>
              <w:rPr>
                <w:rFonts w:asciiTheme="minorHAnsi" w:hAnsiTheme="minorHAnsi" w:cstheme="minorHAnsi"/>
                <w:color w:val="000000" w:themeColor="text1"/>
                <w:sz w:val="22"/>
                <w:szCs w:val="22"/>
              </w:rPr>
            </w:pPr>
            <w:r w:rsidRPr="00B15EA8">
              <w:rPr>
                <w:rFonts w:asciiTheme="minorHAnsi" w:hAnsiTheme="minorHAnsi" w:cstheme="minorHAnsi"/>
                <w:sz w:val="22"/>
                <w:szCs w:val="22"/>
              </w:rPr>
              <w:t>Korpuso ir dangčio vidaus ir išorės padengimas</w:t>
            </w:r>
          </w:p>
        </w:tc>
        <w:tc>
          <w:tcPr>
            <w:tcW w:w="1997" w:type="pct"/>
            <w:tcBorders>
              <w:top w:val="single" w:sz="4" w:space="0" w:color="auto"/>
              <w:left w:val="single" w:sz="4" w:space="0" w:color="auto"/>
              <w:bottom w:val="single" w:sz="4" w:space="0" w:color="auto"/>
              <w:right w:val="single" w:sz="4" w:space="0" w:color="auto"/>
            </w:tcBorders>
          </w:tcPr>
          <w:p w14:paraId="4B2D4F71" w14:textId="77777777" w:rsidR="00C74016" w:rsidRPr="00B15EA8" w:rsidRDefault="00C74016" w:rsidP="00C74016">
            <w:pPr>
              <w:contextualSpacing/>
              <w:jc w:val="both"/>
              <w:rPr>
                <w:rFonts w:asciiTheme="minorHAnsi" w:hAnsiTheme="minorHAnsi" w:cstheme="minorHAnsi"/>
                <w:sz w:val="22"/>
                <w:szCs w:val="22"/>
              </w:rPr>
            </w:pPr>
            <w:r w:rsidRPr="00B15EA8">
              <w:rPr>
                <w:rFonts w:asciiTheme="minorHAnsi" w:hAnsiTheme="minorHAnsi" w:cstheme="minorHAnsi"/>
                <w:sz w:val="22"/>
                <w:szCs w:val="22"/>
              </w:rPr>
              <w:t>Epoksidinis miltelinis arba lygiavertis, minimalus padengimo storis 250 mikronų. Kartu su pasiūlymu turi būti pateiktas GSK sertifikavimo centro RAL GZ662 sertifikatas Produktams („</w:t>
            </w:r>
            <w:proofErr w:type="spellStart"/>
            <w:r w:rsidRPr="00B15EA8">
              <w:rPr>
                <w:rFonts w:asciiTheme="minorHAnsi" w:hAnsiTheme="minorHAnsi" w:cstheme="minorHAnsi"/>
                <w:sz w:val="22"/>
                <w:szCs w:val="22"/>
              </w:rPr>
              <w:t>Products</w:t>
            </w:r>
            <w:proofErr w:type="spellEnd"/>
            <w:r w:rsidRPr="00B15EA8">
              <w:rPr>
                <w:rFonts w:asciiTheme="minorHAnsi" w:hAnsiTheme="minorHAnsi" w:cstheme="minorHAnsi"/>
                <w:sz w:val="22"/>
                <w:szCs w:val="22"/>
              </w:rPr>
              <w:t>“)  arba lygiavertis*, ne mažesnių reikalavimų nei nustato LST EN 14901 standartas, su priedu, kuriame nurodytas sklendės tipas ir kodinis pavadinimas.</w:t>
            </w:r>
          </w:p>
          <w:p w14:paraId="5D74D125" w14:textId="244D8003" w:rsidR="00C74016" w:rsidRPr="00B15EA8" w:rsidRDefault="00C74016" w:rsidP="00C74016">
            <w:pPr>
              <w:pStyle w:val="TableParagraph"/>
              <w:spacing w:afterLines="10" w:after="24"/>
              <w:ind w:left="9"/>
              <w:jc w:val="both"/>
              <w:rPr>
                <w:rFonts w:eastAsia="Times New Roman" w:cstheme="minorHAnsi"/>
                <w:color w:val="000000" w:themeColor="text1"/>
                <w:lang w:val="lt-LT"/>
              </w:rPr>
            </w:pPr>
            <w:r w:rsidRPr="00B15EA8">
              <w:rPr>
                <w:rFonts w:cstheme="minorHAnsi"/>
                <w:lang w:val="lt-LT"/>
              </w:rPr>
              <w:t>*lygiavertis sertifikatas - išduotas tarptautinės organizacijos besispecializuojančios vandentvarkos gaminių dangos kokybės nustatyme, atliekančios periodinius gamybos proceso tikrinimus ir gaminių bandymus bei atitikimo gamintojo deklaruojamų gaminių savybių atitikimo nustatymus.</w:t>
            </w:r>
          </w:p>
        </w:tc>
        <w:tc>
          <w:tcPr>
            <w:tcW w:w="945" w:type="pct"/>
            <w:tcBorders>
              <w:top w:val="single" w:sz="4" w:space="0" w:color="auto"/>
              <w:left w:val="single" w:sz="4" w:space="0" w:color="auto"/>
              <w:bottom w:val="single" w:sz="4" w:space="0" w:color="auto"/>
              <w:right w:val="single" w:sz="4" w:space="0" w:color="auto"/>
            </w:tcBorders>
          </w:tcPr>
          <w:p w14:paraId="658872DF" w14:textId="77777777" w:rsidR="00C74016" w:rsidRPr="00B15EA8" w:rsidRDefault="00C74016" w:rsidP="00C74016">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3EABCD92" w14:textId="77777777" w:rsidR="00C74016" w:rsidRPr="00B15EA8" w:rsidRDefault="00C74016" w:rsidP="00C74016">
            <w:pPr>
              <w:spacing w:afterLines="10" w:after="24"/>
              <w:jc w:val="both"/>
              <w:rPr>
                <w:rFonts w:asciiTheme="minorHAnsi" w:hAnsiTheme="minorHAnsi" w:cstheme="minorHAnsi"/>
                <w:color w:val="000000" w:themeColor="text1"/>
                <w:sz w:val="22"/>
                <w:szCs w:val="22"/>
              </w:rPr>
            </w:pPr>
          </w:p>
        </w:tc>
      </w:tr>
      <w:tr w:rsidR="00C74016" w:rsidRPr="00B15EA8" w14:paraId="0715BDC4" w14:textId="77777777" w:rsidTr="00FC7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1E235F36" w14:textId="77777777" w:rsidR="00C74016" w:rsidRPr="00B15EA8" w:rsidRDefault="00C74016" w:rsidP="00C74016">
            <w:pPr>
              <w:numPr>
                <w:ilvl w:val="0"/>
                <w:numId w:val="183"/>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E0868FE" w14:textId="4C34C463" w:rsidR="00C74016" w:rsidRPr="00B15EA8" w:rsidRDefault="00C74016" w:rsidP="00C74016">
            <w:pPr>
              <w:spacing w:afterLines="10" w:after="24"/>
              <w:ind w:left="9"/>
              <w:jc w:val="both"/>
              <w:rPr>
                <w:rFonts w:asciiTheme="minorHAnsi" w:hAnsiTheme="minorHAnsi" w:cstheme="minorHAnsi"/>
                <w:color w:val="000000" w:themeColor="text1"/>
                <w:sz w:val="22"/>
                <w:szCs w:val="22"/>
              </w:rPr>
            </w:pPr>
            <w:r w:rsidRPr="00B15EA8">
              <w:rPr>
                <w:rFonts w:asciiTheme="minorHAnsi" w:hAnsiTheme="minorHAnsi" w:cstheme="minorHAnsi"/>
                <w:sz w:val="22"/>
                <w:szCs w:val="22"/>
                <w:lang w:eastAsia="lt-LT"/>
              </w:rPr>
              <w:t>Sklendės valdymo velenas</w:t>
            </w:r>
          </w:p>
        </w:tc>
        <w:tc>
          <w:tcPr>
            <w:tcW w:w="1997" w:type="pct"/>
            <w:tcBorders>
              <w:top w:val="single" w:sz="4" w:space="0" w:color="auto"/>
              <w:left w:val="single" w:sz="4" w:space="0" w:color="auto"/>
              <w:bottom w:val="single" w:sz="4" w:space="0" w:color="auto"/>
              <w:right w:val="single" w:sz="4" w:space="0" w:color="auto"/>
            </w:tcBorders>
          </w:tcPr>
          <w:p w14:paraId="33B0B1F7" w14:textId="1F5EE6E1" w:rsidR="00C74016" w:rsidRPr="00B15EA8" w:rsidRDefault="00C74016" w:rsidP="00C74016">
            <w:pPr>
              <w:pStyle w:val="TableParagraph"/>
              <w:spacing w:afterLines="10" w:after="24"/>
              <w:ind w:left="9"/>
              <w:jc w:val="both"/>
              <w:rPr>
                <w:rFonts w:eastAsia="Times New Roman" w:cstheme="minorHAnsi"/>
                <w:color w:val="000000" w:themeColor="text1"/>
                <w:lang w:val="lt-LT"/>
              </w:rPr>
            </w:pPr>
            <w:r w:rsidRPr="00B15EA8">
              <w:rPr>
                <w:rFonts w:cstheme="minorHAnsi"/>
                <w:lang w:val="lt-LT"/>
              </w:rPr>
              <w:t>Medžiaga - nerūdijantis plienas, ne žemesnės markės nei 1.4021 arba lygiavertis, pagamintas šalto valcavimo būdu.</w:t>
            </w:r>
          </w:p>
        </w:tc>
        <w:tc>
          <w:tcPr>
            <w:tcW w:w="945" w:type="pct"/>
            <w:tcBorders>
              <w:top w:val="single" w:sz="4" w:space="0" w:color="auto"/>
              <w:left w:val="single" w:sz="4" w:space="0" w:color="auto"/>
              <w:bottom w:val="single" w:sz="4" w:space="0" w:color="auto"/>
              <w:right w:val="single" w:sz="4" w:space="0" w:color="auto"/>
            </w:tcBorders>
          </w:tcPr>
          <w:p w14:paraId="1CA81478" w14:textId="77777777" w:rsidR="00C74016" w:rsidRPr="00B15EA8" w:rsidRDefault="00C74016" w:rsidP="00C74016">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7725FADC" w14:textId="77777777" w:rsidR="00C74016" w:rsidRPr="00B15EA8" w:rsidRDefault="00C74016" w:rsidP="00C74016">
            <w:pPr>
              <w:spacing w:afterLines="10" w:after="24"/>
              <w:jc w:val="both"/>
              <w:rPr>
                <w:rFonts w:asciiTheme="minorHAnsi" w:hAnsiTheme="minorHAnsi" w:cstheme="minorHAnsi"/>
                <w:color w:val="000000" w:themeColor="text1"/>
                <w:sz w:val="22"/>
                <w:szCs w:val="22"/>
              </w:rPr>
            </w:pPr>
          </w:p>
        </w:tc>
      </w:tr>
      <w:tr w:rsidR="00C74016" w:rsidRPr="00B15EA8" w14:paraId="503A71B3" w14:textId="77777777" w:rsidTr="00FC7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681DB4C9" w14:textId="77777777" w:rsidR="00C74016" w:rsidRPr="00B15EA8" w:rsidRDefault="00C74016" w:rsidP="00C74016">
            <w:pPr>
              <w:numPr>
                <w:ilvl w:val="0"/>
                <w:numId w:val="183"/>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6AD5FC8" w14:textId="16CC0235" w:rsidR="00C74016" w:rsidRPr="00B15EA8" w:rsidRDefault="00C74016" w:rsidP="00C74016">
            <w:pPr>
              <w:spacing w:afterLines="10" w:after="24"/>
              <w:ind w:left="9"/>
              <w:jc w:val="both"/>
              <w:rPr>
                <w:rFonts w:asciiTheme="minorHAnsi" w:hAnsiTheme="minorHAnsi" w:cstheme="minorHAnsi"/>
                <w:color w:val="000000" w:themeColor="text1"/>
                <w:sz w:val="22"/>
                <w:szCs w:val="22"/>
              </w:rPr>
            </w:pPr>
            <w:r w:rsidRPr="00B15EA8">
              <w:rPr>
                <w:rFonts w:asciiTheme="minorHAnsi" w:hAnsiTheme="minorHAnsi" w:cstheme="minorHAnsi"/>
                <w:sz w:val="22"/>
                <w:szCs w:val="22"/>
                <w:lang w:eastAsia="lt-LT"/>
              </w:rPr>
              <w:t>Sklendės vidinės sudedamosios dalys</w:t>
            </w:r>
          </w:p>
        </w:tc>
        <w:tc>
          <w:tcPr>
            <w:tcW w:w="1997" w:type="pct"/>
            <w:tcBorders>
              <w:top w:val="single" w:sz="4" w:space="0" w:color="auto"/>
              <w:left w:val="single" w:sz="4" w:space="0" w:color="auto"/>
              <w:bottom w:val="single" w:sz="4" w:space="0" w:color="auto"/>
              <w:right w:val="single" w:sz="4" w:space="0" w:color="auto"/>
            </w:tcBorders>
          </w:tcPr>
          <w:p w14:paraId="2B7D7523" w14:textId="77777777" w:rsidR="00C74016" w:rsidRPr="00B15EA8" w:rsidRDefault="00C74016" w:rsidP="00C74016">
            <w:pPr>
              <w:contextualSpacing/>
              <w:jc w:val="both"/>
              <w:rPr>
                <w:rFonts w:asciiTheme="minorHAnsi" w:hAnsiTheme="minorHAnsi" w:cstheme="minorHAnsi"/>
                <w:color w:val="000000"/>
                <w:sz w:val="22"/>
                <w:szCs w:val="22"/>
              </w:rPr>
            </w:pPr>
            <w:r w:rsidRPr="00B15EA8">
              <w:rPr>
                <w:rFonts w:asciiTheme="minorHAnsi" w:hAnsiTheme="minorHAnsi" w:cstheme="minorHAnsi"/>
                <w:color w:val="000000"/>
                <w:sz w:val="22"/>
                <w:szCs w:val="22"/>
              </w:rPr>
              <w:t xml:space="preserve">Veleno ir pleišto fiksavimo medžiagos – žalvaris arba </w:t>
            </w:r>
            <w:proofErr w:type="spellStart"/>
            <w:r w:rsidRPr="00B15EA8">
              <w:rPr>
                <w:rFonts w:asciiTheme="minorHAnsi" w:hAnsiTheme="minorHAnsi" w:cstheme="minorHAnsi"/>
                <w:color w:val="000000"/>
                <w:sz w:val="22"/>
                <w:szCs w:val="22"/>
              </w:rPr>
              <w:t>poliacetalis</w:t>
            </w:r>
            <w:proofErr w:type="spellEnd"/>
            <w:r w:rsidRPr="00B15EA8">
              <w:rPr>
                <w:rFonts w:asciiTheme="minorHAnsi" w:hAnsiTheme="minorHAnsi" w:cstheme="minorHAnsi"/>
                <w:color w:val="000000"/>
                <w:sz w:val="22"/>
                <w:szCs w:val="22"/>
              </w:rPr>
              <w:t xml:space="preserve"> arba lygiavertė, korozijai atspari medžiaga. </w:t>
            </w:r>
          </w:p>
          <w:p w14:paraId="5440508D" w14:textId="070376F1" w:rsidR="00C74016" w:rsidRPr="00B15EA8" w:rsidRDefault="00C74016" w:rsidP="00C74016">
            <w:pPr>
              <w:pStyle w:val="TableParagraph"/>
              <w:spacing w:afterLines="10" w:after="24"/>
              <w:ind w:left="9"/>
              <w:jc w:val="both"/>
              <w:rPr>
                <w:rFonts w:eastAsia="Times New Roman" w:cstheme="minorHAnsi"/>
                <w:color w:val="000000" w:themeColor="text1"/>
                <w:lang w:val="lt-LT"/>
              </w:rPr>
            </w:pPr>
            <w:r w:rsidRPr="00B15EA8">
              <w:rPr>
                <w:rFonts w:cstheme="minorHAnsi"/>
                <w:color w:val="000000"/>
                <w:lang w:val="lt-LT"/>
              </w:rPr>
              <w:t xml:space="preserve">Sandarinimo medžiagos - </w:t>
            </w:r>
            <w:proofErr w:type="spellStart"/>
            <w:r w:rsidRPr="00B15EA8">
              <w:rPr>
                <w:rFonts w:cstheme="minorHAnsi"/>
                <w:color w:val="000000"/>
                <w:lang w:val="lt-LT"/>
              </w:rPr>
              <w:t>elastomeras</w:t>
            </w:r>
            <w:proofErr w:type="spellEnd"/>
            <w:r w:rsidRPr="00B15EA8">
              <w:rPr>
                <w:rFonts w:cstheme="minorHAnsi"/>
                <w:color w:val="000000"/>
                <w:lang w:val="lt-LT"/>
              </w:rPr>
              <w:t xml:space="preserve"> tinkamas naudoti  nuotekų sistemose ir atitinkantis LST EN 681-1 arba lygiavertį.</w:t>
            </w:r>
          </w:p>
        </w:tc>
        <w:tc>
          <w:tcPr>
            <w:tcW w:w="945" w:type="pct"/>
            <w:tcBorders>
              <w:top w:val="single" w:sz="4" w:space="0" w:color="auto"/>
              <w:left w:val="single" w:sz="4" w:space="0" w:color="auto"/>
              <w:bottom w:val="single" w:sz="4" w:space="0" w:color="auto"/>
              <w:right w:val="single" w:sz="4" w:space="0" w:color="auto"/>
            </w:tcBorders>
          </w:tcPr>
          <w:p w14:paraId="425F0358" w14:textId="77777777" w:rsidR="00C74016" w:rsidRPr="00B15EA8" w:rsidRDefault="00C74016" w:rsidP="00C74016">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521023CE" w14:textId="77777777" w:rsidR="00C74016" w:rsidRPr="00B15EA8" w:rsidRDefault="00C74016" w:rsidP="00C74016">
            <w:pPr>
              <w:spacing w:afterLines="10" w:after="24"/>
              <w:jc w:val="both"/>
              <w:rPr>
                <w:rFonts w:asciiTheme="minorHAnsi" w:hAnsiTheme="minorHAnsi" w:cstheme="minorHAnsi"/>
                <w:color w:val="000000" w:themeColor="text1"/>
                <w:sz w:val="22"/>
                <w:szCs w:val="22"/>
              </w:rPr>
            </w:pPr>
          </w:p>
        </w:tc>
      </w:tr>
      <w:tr w:rsidR="00C74016" w:rsidRPr="00B15EA8" w14:paraId="5855C44F" w14:textId="77777777" w:rsidTr="00FC7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6D28AE06" w14:textId="77777777" w:rsidR="00C74016" w:rsidRPr="00B15EA8" w:rsidRDefault="00C74016" w:rsidP="00C74016">
            <w:pPr>
              <w:numPr>
                <w:ilvl w:val="0"/>
                <w:numId w:val="183"/>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CA91FC1" w14:textId="2AF6AA02" w:rsidR="00C74016" w:rsidRPr="00B15EA8" w:rsidRDefault="00C74016" w:rsidP="00C74016">
            <w:pPr>
              <w:spacing w:afterLines="10" w:after="24"/>
              <w:ind w:left="9"/>
              <w:jc w:val="both"/>
              <w:rPr>
                <w:rFonts w:asciiTheme="minorHAnsi" w:hAnsiTheme="minorHAnsi" w:cstheme="minorHAnsi"/>
                <w:color w:val="000000" w:themeColor="text1"/>
                <w:sz w:val="22"/>
                <w:szCs w:val="22"/>
              </w:rPr>
            </w:pPr>
            <w:r w:rsidRPr="00B15EA8">
              <w:rPr>
                <w:rFonts w:asciiTheme="minorHAnsi" w:hAnsiTheme="minorHAnsi" w:cstheme="minorHAnsi"/>
                <w:sz w:val="22"/>
                <w:szCs w:val="22"/>
              </w:rPr>
              <w:t>Skląstis (pleištas)</w:t>
            </w:r>
          </w:p>
        </w:tc>
        <w:tc>
          <w:tcPr>
            <w:tcW w:w="1997" w:type="pct"/>
            <w:tcBorders>
              <w:top w:val="single" w:sz="4" w:space="0" w:color="auto"/>
              <w:left w:val="single" w:sz="4" w:space="0" w:color="auto"/>
              <w:bottom w:val="single" w:sz="4" w:space="0" w:color="auto"/>
              <w:right w:val="single" w:sz="4" w:space="0" w:color="auto"/>
            </w:tcBorders>
          </w:tcPr>
          <w:p w14:paraId="0F340775" w14:textId="53E4D9E1" w:rsidR="00C74016" w:rsidRPr="00B15EA8" w:rsidRDefault="00C74016" w:rsidP="00C74016">
            <w:pPr>
              <w:pStyle w:val="TableParagraph"/>
              <w:spacing w:afterLines="10" w:after="24"/>
              <w:ind w:left="9"/>
              <w:jc w:val="both"/>
              <w:rPr>
                <w:rFonts w:eastAsia="Times New Roman" w:cstheme="minorHAnsi"/>
                <w:color w:val="000000" w:themeColor="text1"/>
                <w:lang w:val="lt-LT"/>
              </w:rPr>
            </w:pPr>
            <w:r w:rsidRPr="00B15EA8">
              <w:rPr>
                <w:rFonts w:cstheme="minorHAnsi"/>
                <w:lang w:val="lt-LT"/>
              </w:rPr>
              <w:t xml:space="preserve">Kalusis ketus </w:t>
            </w:r>
            <w:r w:rsidRPr="00B15EA8">
              <w:rPr>
                <w:rFonts w:eastAsia="Calibri" w:cstheme="minorHAnsi"/>
                <w:lang w:val="lt-LT" w:bidi="he-IL"/>
              </w:rPr>
              <w:t xml:space="preserve">ne mažesnės markės nei EN-GJS-400 </w:t>
            </w:r>
            <w:r w:rsidRPr="00B15EA8">
              <w:rPr>
                <w:rFonts w:cstheme="minorHAnsi"/>
                <w:lang w:val="lt-LT"/>
              </w:rPr>
              <w:t xml:space="preserve">pagal LST EN 1563 arba lygiavertį, </w:t>
            </w:r>
            <w:r w:rsidRPr="00B15EA8">
              <w:rPr>
                <w:rFonts w:eastAsia="Calibri" w:cstheme="minorHAnsi"/>
                <w:lang w:val="lt-LT" w:bidi="he-IL"/>
              </w:rPr>
              <w:t xml:space="preserve">pilnai gumuotas, padengtas </w:t>
            </w:r>
            <w:proofErr w:type="spellStart"/>
            <w:r w:rsidRPr="00B15EA8">
              <w:rPr>
                <w:rFonts w:eastAsia="Calibri" w:cstheme="minorHAnsi"/>
                <w:lang w:val="lt-LT" w:bidi="he-IL"/>
              </w:rPr>
              <w:t>elastomeru</w:t>
            </w:r>
            <w:proofErr w:type="spellEnd"/>
            <w:r w:rsidRPr="00B15EA8">
              <w:rPr>
                <w:rFonts w:eastAsia="Calibri" w:cstheme="minorHAnsi"/>
                <w:lang w:val="lt-LT" w:bidi="he-IL"/>
              </w:rPr>
              <w:t xml:space="preserve">, </w:t>
            </w:r>
            <w:r w:rsidRPr="00B15EA8">
              <w:rPr>
                <w:rFonts w:cstheme="minorHAnsi"/>
                <w:color w:val="000000"/>
                <w:lang w:val="lt-LT"/>
              </w:rPr>
              <w:t>tinkamu naudoti geriamojo vandens tiekimo sistemose ir atitinkančiu LST EN 681-1 arba lygiavertį</w:t>
            </w:r>
            <w:r w:rsidRPr="00B15EA8">
              <w:rPr>
                <w:rFonts w:eastAsia="Calibri" w:cstheme="minorHAnsi"/>
                <w:lang w:val="lt-LT" w:bidi="he-IL"/>
              </w:rPr>
              <w:t>. Uždarymo pleištas turi turėti kreipiamąsias, kurios užtikrina tolygų ir lengvą sklendės uždarymą/atidarymą.</w:t>
            </w:r>
          </w:p>
        </w:tc>
        <w:tc>
          <w:tcPr>
            <w:tcW w:w="945" w:type="pct"/>
            <w:tcBorders>
              <w:top w:val="single" w:sz="4" w:space="0" w:color="auto"/>
              <w:left w:val="single" w:sz="4" w:space="0" w:color="auto"/>
              <w:bottom w:val="single" w:sz="4" w:space="0" w:color="auto"/>
              <w:right w:val="single" w:sz="4" w:space="0" w:color="auto"/>
            </w:tcBorders>
          </w:tcPr>
          <w:p w14:paraId="5A0ECCE6" w14:textId="77777777" w:rsidR="00C74016" w:rsidRPr="00B15EA8" w:rsidRDefault="00C74016" w:rsidP="00C74016">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4D772A5" w14:textId="77777777" w:rsidR="00C74016" w:rsidRPr="00B15EA8" w:rsidRDefault="00C74016" w:rsidP="00C74016">
            <w:pPr>
              <w:spacing w:afterLines="10" w:after="24"/>
              <w:jc w:val="both"/>
              <w:rPr>
                <w:rFonts w:asciiTheme="minorHAnsi" w:hAnsiTheme="minorHAnsi" w:cstheme="minorHAnsi"/>
                <w:color w:val="000000" w:themeColor="text1"/>
                <w:sz w:val="22"/>
                <w:szCs w:val="22"/>
              </w:rPr>
            </w:pPr>
          </w:p>
        </w:tc>
      </w:tr>
      <w:tr w:rsidR="00C74016" w:rsidRPr="00B15EA8" w14:paraId="26C03AB7" w14:textId="77777777" w:rsidTr="00FC7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6D58F685" w14:textId="77777777" w:rsidR="00C74016" w:rsidRPr="00B15EA8" w:rsidRDefault="00C74016" w:rsidP="00C74016">
            <w:pPr>
              <w:numPr>
                <w:ilvl w:val="0"/>
                <w:numId w:val="183"/>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8F634C5" w14:textId="0D876DB3" w:rsidR="00C74016" w:rsidRPr="00B15EA8" w:rsidRDefault="00C74016" w:rsidP="00C74016">
            <w:pPr>
              <w:spacing w:afterLines="10" w:after="24"/>
              <w:ind w:left="9"/>
              <w:jc w:val="both"/>
              <w:rPr>
                <w:rFonts w:asciiTheme="minorHAnsi" w:hAnsiTheme="minorHAnsi" w:cstheme="minorHAnsi"/>
                <w:color w:val="000000" w:themeColor="text1"/>
                <w:sz w:val="22"/>
                <w:szCs w:val="22"/>
              </w:rPr>
            </w:pPr>
            <w:r w:rsidRPr="00B15EA8">
              <w:rPr>
                <w:rFonts w:asciiTheme="minorHAnsi" w:hAnsiTheme="minorHAnsi" w:cstheme="minorHAnsi"/>
                <w:sz w:val="22"/>
                <w:szCs w:val="22"/>
              </w:rPr>
              <w:t>Sklendės ženklinimas</w:t>
            </w:r>
          </w:p>
        </w:tc>
        <w:tc>
          <w:tcPr>
            <w:tcW w:w="1997" w:type="pct"/>
            <w:tcBorders>
              <w:top w:val="single" w:sz="4" w:space="0" w:color="auto"/>
              <w:left w:val="single" w:sz="4" w:space="0" w:color="auto"/>
              <w:bottom w:val="single" w:sz="4" w:space="0" w:color="auto"/>
              <w:right w:val="single" w:sz="4" w:space="0" w:color="auto"/>
            </w:tcBorders>
          </w:tcPr>
          <w:p w14:paraId="1F882127" w14:textId="77777777" w:rsidR="00C74016" w:rsidRPr="00B15EA8" w:rsidRDefault="00C74016" w:rsidP="00C74016">
            <w:pPr>
              <w:contextualSpacing/>
              <w:jc w:val="both"/>
              <w:rPr>
                <w:rFonts w:asciiTheme="minorHAnsi" w:hAnsiTheme="minorHAnsi" w:cstheme="minorHAnsi"/>
                <w:sz w:val="22"/>
                <w:szCs w:val="22"/>
              </w:rPr>
            </w:pPr>
            <w:r w:rsidRPr="00B15EA8">
              <w:rPr>
                <w:rFonts w:asciiTheme="minorHAnsi" w:hAnsiTheme="minorHAnsi" w:cstheme="minorHAnsi"/>
                <w:sz w:val="22"/>
                <w:szCs w:val="22"/>
              </w:rPr>
              <w:t>Ant sklendės turi būti nurodyta:</w:t>
            </w:r>
          </w:p>
          <w:p w14:paraId="446CA6B1" w14:textId="77777777" w:rsidR="00C74016" w:rsidRPr="00B15EA8" w:rsidRDefault="00C74016" w:rsidP="00C74016">
            <w:pPr>
              <w:numPr>
                <w:ilvl w:val="0"/>
                <w:numId w:val="31"/>
              </w:numPr>
              <w:ind w:left="500"/>
              <w:contextualSpacing/>
              <w:jc w:val="both"/>
              <w:rPr>
                <w:rFonts w:asciiTheme="minorHAnsi" w:hAnsiTheme="minorHAnsi" w:cstheme="minorHAnsi"/>
                <w:sz w:val="22"/>
                <w:szCs w:val="22"/>
              </w:rPr>
            </w:pPr>
            <w:r w:rsidRPr="00B15EA8">
              <w:rPr>
                <w:rFonts w:asciiTheme="minorHAnsi" w:hAnsiTheme="minorHAnsi" w:cstheme="minorHAnsi"/>
                <w:sz w:val="22"/>
                <w:szCs w:val="22"/>
              </w:rPr>
              <w:t>Gamintojo pavadinimas (pvz. Gamintojas);</w:t>
            </w:r>
          </w:p>
          <w:p w14:paraId="17439FC2" w14:textId="77777777" w:rsidR="00C74016" w:rsidRPr="00B15EA8" w:rsidRDefault="00C74016" w:rsidP="00C74016">
            <w:pPr>
              <w:numPr>
                <w:ilvl w:val="0"/>
                <w:numId w:val="31"/>
              </w:numPr>
              <w:ind w:left="500"/>
              <w:contextualSpacing/>
              <w:jc w:val="both"/>
              <w:rPr>
                <w:rFonts w:asciiTheme="minorHAnsi" w:hAnsiTheme="minorHAnsi" w:cstheme="minorHAnsi"/>
                <w:sz w:val="22"/>
                <w:szCs w:val="22"/>
              </w:rPr>
            </w:pPr>
            <w:r w:rsidRPr="00B15EA8">
              <w:rPr>
                <w:rFonts w:asciiTheme="minorHAnsi" w:hAnsiTheme="minorHAnsi" w:cstheme="minorHAnsi"/>
                <w:sz w:val="22"/>
                <w:szCs w:val="22"/>
              </w:rPr>
              <w:lastRenderedPageBreak/>
              <w:t>Pagaminimo metai (pvz. 2017);</w:t>
            </w:r>
          </w:p>
          <w:p w14:paraId="18548595" w14:textId="77777777" w:rsidR="00C74016" w:rsidRPr="00B15EA8" w:rsidRDefault="00C74016" w:rsidP="00C74016">
            <w:pPr>
              <w:numPr>
                <w:ilvl w:val="0"/>
                <w:numId w:val="31"/>
              </w:numPr>
              <w:ind w:left="500"/>
              <w:contextualSpacing/>
              <w:jc w:val="both"/>
              <w:rPr>
                <w:rFonts w:asciiTheme="minorHAnsi" w:hAnsiTheme="minorHAnsi" w:cstheme="minorHAnsi"/>
                <w:sz w:val="22"/>
                <w:szCs w:val="22"/>
              </w:rPr>
            </w:pPr>
            <w:r w:rsidRPr="00B15EA8">
              <w:rPr>
                <w:rFonts w:asciiTheme="minorHAnsi" w:hAnsiTheme="minorHAnsi" w:cstheme="minorHAnsi"/>
                <w:sz w:val="22"/>
                <w:szCs w:val="22"/>
              </w:rPr>
              <w:t>Korpuso ir dangčio medžiaga (pvz. EN-GJS-400).</w:t>
            </w:r>
          </w:p>
          <w:p w14:paraId="7D957021" w14:textId="77777777" w:rsidR="00C74016" w:rsidRPr="00B15EA8" w:rsidRDefault="00C74016" w:rsidP="00C74016">
            <w:pPr>
              <w:numPr>
                <w:ilvl w:val="0"/>
                <w:numId w:val="31"/>
              </w:numPr>
              <w:ind w:left="500"/>
              <w:contextualSpacing/>
              <w:jc w:val="both"/>
              <w:rPr>
                <w:rFonts w:asciiTheme="minorHAnsi" w:hAnsiTheme="minorHAnsi" w:cstheme="minorHAnsi"/>
                <w:sz w:val="22"/>
                <w:szCs w:val="22"/>
              </w:rPr>
            </w:pPr>
            <w:r w:rsidRPr="00B15EA8">
              <w:rPr>
                <w:rFonts w:asciiTheme="minorHAnsi" w:hAnsiTheme="minorHAnsi" w:cstheme="minorHAnsi"/>
                <w:sz w:val="22"/>
                <w:szCs w:val="22"/>
              </w:rPr>
              <w:t>Nominalus dydis (pvz. DN200);</w:t>
            </w:r>
          </w:p>
          <w:p w14:paraId="68FB9B5F" w14:textId="77777777" w:rsidR="00C74016" w:rsidRPr="00B15EA8" w:rsidRDefault="00C74016" w:rsidP="00C74016">
            <w:pPr>
              <w:numPr>
                <w:ilvl w:val="0"/>
                <w:numId w:val="31"/>
              </w:numPr>
              <w:ind w:left="500"/>
              <w:contextualSpacing/>
              <w:jc w:val="both"/>
              <w:rPr>
                <w:rFonts w:asciiTheme="minorHAnsi" w:hAnsiTheme="minorHAnsi" w:cstheme="minorHAnsi"/>
                <w:sz w:val="22"/>
                <w:szCs w:val="22"/>
              </w:rPr>
            </w:pPr>
            <w:r w:rsidRPr="00B15EA8">
              <w:rPr>
                <w:rFonts w:asciiTheme="minorHAnsi" w:hAnsiTheme="minorHAnsi" w:cstheme="minorHAnsi"/>
                <w:sz w:val="22"/>
                <w:szCs w:val="22"/>
              </w:rPr>
              <w:t>Nominalus slėgis (pvz. PN16);</w:t>
            </w:r>
          </w:p>
          <w:p w14:paraId="17846F3E" w14:textId="77777777" w:rsidR="00C74016" w:rsidRPr="00B15EA8" w:rsidRDefault="00C74016" w:rsidP="00C74016">
            <w:pPr>
              <w:numPr>
                <w:ilvl w:val="0"/>
                <w:numId w:val="31"/>
              </w:numPr>
              <w:ind w:left="500"/>
              <w:contextualSpacing/>
              <w:jc w:val="both"/>
              <w:rPr>
                <w:rFonts w:asciiTheme="minorHAnsi" w:hAnsiTheme="minorHAnsi" w:cstheme="minorHAnsi"/>
                <w:sz w:val="22"/>
                <w:szCs w:val="22"/>
              </w:rPr>
            </w:pPr>
            <w:r w:rsidRPr="00B15EA8">
              <w:rPr>
                <w:rFonts w:asciiTheme="minorHAnsi" w:hAnsiTheme="minorHAnsi" w:cstheme="minorHAnsi"/>
                <w:sz w:val="22"/>
                <w:szCs w:val="22"/>
              </w:rPr>
              <w:t>Standartas (EN 1074-2).</w:t>
            </w:r>
          </w:p>
          <w:p w14:paraId="4EAC6E4C" w14:textId="77777777" w:rsidR="00C74016" w:rsidRPr="00B15EA8" w:rsidRDefault="00C74016" w:rsidP="00C74016">
            <w:pPr>
              <w:numPr>
                <w:ilvl w:val="0"/>
                <w:numId w:val="31"/>
              </w:numPr>
              <w:ind w:left="500"/>
              <w:contextualSpacing/>
              <w:jc w:val="both"/>
              <w:rPr>
                <w:rFonts w:asciiTheme="minorHAnsi" w:hAnsiTheme="minorHAnsi" w:cstheme="minorHAnsi"/>
                <w:sz w:val="22"/>
                <w:szCs w:val="22"/>
              </w:rPr>
            </w:pPr>
            <w:r w:rsidRPr="00B15EA8">
              <w:rPr>
                <w:rFonts w:asciiTheme="minorHAnsi" w:hAnsiTheme="minorHAnsi" w:cstheme="minorHAnsi"/>
                <w:sz w:val="22"/>
                <w:szCs w:val="22"/>
              </w:rPr>
              <w:t>Modelis* (pvz. Euro 20)</w:t>
            </w:r>
          </w:p>
          <w:p w14:paraId="48102C1B" w14:textId="77777777" w:rsidR="00C74016" w:rsidRPr="00B15EA8" w:rsidRDefault="00C74016" w:rsidP="00C74016">
            <w:pPr>
              <w:contextualSpacing/>
              <w:jc w:val="both"/>
              <w:rPr>
                <w:rFonts w:asciiTheme="minorHAnsi" w:hAnsiTheme="minorHAnsi" w:cstheme="minorHAnsi"/>
                <w:sz w:val="22"/>
                <w:szCs w:val="22"/>
              </w:rPr>
            </w:pPr>
            <w:r w:rsidRPr="00B15EA8">
              <w:rPr>
                <w:rFonts w:asciiTheme="minorHAnsi" w:hAnsiTheme="minorHAnsi" w:cstheme="minorHAnsi"/>
                <w:sz w:val="22"/>
                <w:szCs w:val="22"/>
              </w:rPr>
              <w:t>Žymėjimo ženklai turi išlikti aiškiai matomi viso gaminio eksploatacijos laikotarpio metu.</w:t>
            </w:r>
          </w:p>
          <w:p w14:paraId="68532522" w14:textId="2F78E120" w:rsidR="00C74016" w:rsidRPr="00B15EA8" w:rsidRDefault="00C74016" w:rsidP="00C74016">
            <w:pPr>
              <w:pStyle w:val="TableParagraph"/>
              <w:spacing w:afterLines="10" w:after="24"/>
              <w:ind w:left="9"/>
              <w:jc w:val="both"/>
              <w:rPr>
                <w:rFonts w:eastAsia="Times New Roman" w:cstheme="minorHAnsi"/>
                <w:color w:val="000000" w:themeColor="text1"/>
                <w:lang w:val="lt-LT"/>
              </w:rPr>
            </w:pPr>
            <w:r w:rsidRPr="00B15EA8">
              <w:rPr>
                <w:rFonts w:cstheme="minorHAnsi"/>
                <w:lang w:val="lt-LT"/>
              </w:rPr>
              <w:t>* Gaminio modelis gali būti priklijuojamas lipduku ar paženklinamas tokiais ženklais, kurie išliktų viso gaminio eksploatavimo metu.</w:t>
            </w:r>
          </w:p>
        </w:tc>
        <w:tc>
          <w:tcPr>
            <w:tcW w:w="945" w:type="pct"/>
            <w:tcBorders>
              <w:top w:val="single" w:sz="4" w:space="0" w:color="auto"/>
              <w:left w:val="single" w:sz="4" w:space="0" w:color="auto"/>
              <w:bottom w:val="single" w:sz="4" w:space="0" w:color="auto"/>
              <w:right w:val="single" w:sz="4" w:space="0" w:color="auto"/>
            </w:tcBorders>
          </w:tcPr>
          <w:p w14:paraId="58C472B3" w14:textId="77777777" w:rsidR="00C74016" w:rsidRPr="00B15EA8" w:rsidRDefault="00C74016" w:rsidP="00C74016">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37125B5" w14:textId="77777777" w:rsidR="00C74016" w:rsidRPr="00B15EA8" w:rsidRDefault="00C74016" w:rsidP="00C74016">
            <w:pPr>
              <w:spacing w:afterLines="10" w:after="24"/>
              <w:jc w:val="both"/>
              <w:rPr>
                <w:rFonts w:asciiTheme="minorHAnsi" w:hAnsiTheme="minorHAnsi" w:cstheme="minorHAnsi"/>
                <w:color w:val="000000" w:themeColor="text1"/>
                <w:sz w:val="22"/>
                <w:szCs w:val="22"/>
              </w:rPr>
            </w:pPr>
          </w:p>
        </w:tc>
      </w:tr>
      <w:tr w:rsidR="00506388" w:rsidRPr="00B15EA8" w14:paraId="36D61BF2" w14:textId="77777777" w:rsidTr="00FC7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3FF9C665" w14:textId="70092FF4" w:rsidR="00506388" w:rsidRPr="00B15EA8" w:rsidRDefault="00506388" w:rsidP="00FC7A02">
            <w:pPr>
              <w:ind w:left="9"/>
              <w:jc w:val="cente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6C3CF6AB" w14:textId="77777777" w:rsidR="00506388" w:rsidRPr="00B15EA8" w:rsidRDefault="00506388" w:rsidP="00FC7A02">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79CFE020" w14:textId="77777777" w:rsidR="00506388" w:rsidRPr="00B15EA8" w:rsidRDefault="00506388" w:rsidP="00FC7A02">
            <w:pPr>
              <w:ind w:left="9"/>
              <w:jc w:val="center"/>
              <w:rPr>
                <w:rFonts w:asciiTheme="minorHAnsi" w:hAnsiTheme="minorHAnsi" w:cstheme="minorHAnsi"/>
                <w:b/>
                <w:color w:val="000000" w:themeColor="text1"/>
                <w:sz w:val="22"/>
                <w:szCs w:val="22"/>
                <w:lang w:eastAsia="lt-LT"/>
              </w:rPr>
            </w:pPr>
          </w:p>
        </w:tc>
      </w:tr>
      <w:tr w:rsidR="00C74016" w:rsidRPr="00B15EA8" w14:paraId="1AB4B21D" w14:textId="77777777" w:rsidTr="00FC7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EFAD12E" w14:textId="77777777" w:rsidR="00C74016" w:rsidRPr="00B15EA8" w:rsidRDefault="00C74016" w:rsidP="00C74016">
            <w:pPr>
              <w:numPr>
                <w:ilvl w:val="0"/>
                <w:numId w:val="183"/>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737A961" w14:textId="150FB997" w:rsidR="00C74016" w:rsidRPr="00B15EA8" w:rsidRDefault="00C74016" w:rsidP="00C74016">
            <w:pPr>
              <w:rPr>
                <w:rFonts w:asciiTheme="minorHAnsi" w:hAnsiTheme="minorHAnsi" w:cstheme="minorHAnsi"/>
                <w:color w:val="000000" w:themeColor="text1"/>
                <w:sz w:val="22"/>
                <w:szCs w:val="22"/>
              </w:rPr>
            </w:pPr>
            <w:r w:rsidRPr="00B15EA8">
              <w:rPr>
                <w:rFonts w:asciiTheme="minorHAnsi" w:hAnsiTheme="minorHAnsi" w:cstheme="minorHAnsi"/>
                <w:sz w:val="22"/>
                <w:szCs w:val="22"/>
              </w:rPr>
              <w:t>Dokumentai pateikiami pirkimo metu</w:t>
            </w:r>
          </w:p>
        </w:tc>
        <w:tc>
          <w:tcPr>
            <w:tcW w:w="1997" w:type="pct"/>
            <w:tcBorders>
              <w:top w:val="single" w:sz="4" w:space="0" w:color="auto"/>
              <w:left w:val="single" w:sz="4" w:space="0" w:color="auto"/>
              <w:bottom w:val="single" w:sz="4" w:space="0" w:color="auto"/>
              <w:right w:val="single" w:sz="4" w:space="0" w:color="auto"/>
            </w:tcBorders>
          </w:tcPr>
          <w:p w14:paraId="174FA103" w14:textId="77777777" w:rsidR="00C74016" w:rsidRPr="00B15EA8" w:rsidRDefault="00C74016" w:rsidP="00C74016">
            <w:pPr>
              <w:numPr>
                <w:ilvl w:val="0"/>
                <w:numId w:val="27"/>
              </w:numPr>
              <w:ind w:left="460"/>
              <w:contextualSpacing/>
              <w:jc w:val="both"/>
              <w:rPr>
                <w:rFonts w:asciiTheme="minorHAnsi" w:hAnsiTheme="minorHAnsi" w:cstheme="minorHAnsi"/>
                <w:sz w:val="22"/>
                <w:szCs w:val="22"/>
                <w:lang w:eastAsia="lt-LT"/>
              </w:rPr>
            </w:pPr>
            <w:r w:rsidRPr="00B15EA8">
              <w:rPr>
                <w:rFonts w:asciiTheme="minorHAnsi" w:hAnsiTheme="minorHAnsi" w:cstheme="minorHAnsi"/>
                <w:sz w:val="22"/>
                <w:szCs w:val="22"/>
                <w:lang w:eastAsia="lt-LT"/>
              </w:rPr>
              <w:t>Eksploatacinių savybių deklaracija (pagal STR 1.01.04:2015, lietuvių k.);</w:t>
            </w:r>
          </w:p>
          <w:p w14:paraId="7D69B5A4" w14:textId="64E0AAAF" w:rsidR="00C74016" w:rsidRPr="00B15EA8" w:rsidRDefault="00C74016" w:rsidP="00C74016">
            <w:pPr>
              <w:pStyle w:val="ListParagraph"/>
              <w:numPr>
                <w:ilvl w:val="0"/>
                <w:numId w:val="23"/>
              </w:numPr>
              <w:spacing w:afterLines="10" w:after="24"/>
              <w:ind w:left="435"/>
              <w:jc w:val="both"/>
              <w:rPr>
                <w:rFonts w:asciiTheme="minorHAnsi" w:hAnsiTheme="minorHAnsi" w:cstheme="minorHAnsi"/>
                <w:color w:val="000000" w:themeColor="text1"/>
                <w:sz w:val="22"/>
                <w:szCs w:val="22"/>
              </w:rPr>
            </w:pPr>
            <w:r w:rsidRPr="00B15EA8">
              <w:rPr>
                <w:rFonts w:asciiTheme="minorHAnsi" w:hAnsiTheme="minorHAnsi" w:cstheme="minorHAnsi"/>
                <w:sz w:val="22"/>
                <w:szCs w:val="22"/>
                <w:lang w:eastAsia="lt-LT"/>
              </w:rPr>
              <w:t>GSK sertifikavimo centro RAL GZ662 sertifikatas Produktams („</w:t>
            </w:r>
            <w:proofErr w:type="spellStart"/>
            <w:r w:rsidRPr="00B15EA8">
              <w:rPr>
                <w:rFonts w:asciiTheme="minorHAnsi" w:hAnsiTheme="minorHAnsi" w:cstheme="minorHAnsi"/>
                <w:sz w:val="22"/>
                <w:szCs w:val="22"/>
                <w:lang w:eastAsia="lt-LT"/>
              </w:rPr>
              <w:t>Products</w:t>
            </w:r>
            <w:proofErr w:type="spellEnd"/>
            <w:r w:rsidRPr="00B15EA8">
              <w:rPr>
                <w:rFonts w:asciiTheme="minorHAnsi" w:hAnsiTheme="minorHAnsi" w:cstheme="minorHAnsi"/>
                <w:sz w:val="22"/>
                <w:szCs w:val="22"/>
                <w:lang w:eastAsia="lt-LT"/>
              </w:rPr>
              <w:t>“)  arba lygiavertis (lietuvių arba anglų k.).</w:t>
            </w:r>
          </w:p>
        </w:tc>
        <w:tc>
          <w:tcPr>
            <w:tcW w:w="945" w:type="pct"/>
            <w:tcBorders>
              <w:top w:val="single" w:sz="4" w:space="0" w:color="auto"/>
              <w:left w:val="single" w:sz="4" w:space="0" w:color="auto"/>
              <w:bottom w:val="single" w:sz="4" w:space="0" w:color="auto"/>
              <w:right w:val="single" w:sz="4" w:space="0" w:color="auto"/>
            </w:tcBorders>
          </w:tcPr>
          <w:p w14:paraId="5B6A58C0" w14:textId="77777777" w:rsidR="00C74016" w:rsidRPr="00B15EA8" w:rsidRDefault="00C74016" w:rsidP="00C74016">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9DBA77A" w14:textId="77777777" w:rsidR="00C74016" w:rsidRPr="00B15EA8" w:rsidRDefault="00C74016" w:rsidP="00C74016">
            <w:pPr>
              <w:spacing w:afterLines="10" w:after="24"/>
              <w:jc w:val="both"/>
              <w:rPr>
                <w:rFonts w:asciiTheme="minorHAnsi" w:hAnsiTheme="minorHAnsi" w:cstheme="minorHAnsi"/>
                <w:color w:val="000000" w:themeColor="text1"/>
                <w:sz w:val="22"/>
                <w:szCs w:val="22"/>
              </w:rPr>
            </w:pPr>
          </w:p>
        </w:tc>
      </w:tr>
      <w:tr w:rsidR="00C74016" w:rsidRPr="00B15EA8" w14:paraId="603C293B" w14:textId="77777777" w:rsidTr="00FC7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2121BE41" w14:textId="77777777" w:rsidR="00C74016" w:rsidRPr="00B15EA8" w:rsidRDefault="00C74016" w:rsidP="00C74016">
            <w:pPr>
              <w:numPr>
                <w:ilvl w:val="0"/>
                <w:numId w:val="183"/>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68C948A" w14:textId="1A00D710" w:rsidR="00C74016" w:rsidRPr="00B15EA8" w:rsidRDefault="00C74016" w:rsidP="00C74016">
            <w:pPr>
              <w:pStyle w:val="TableParagraph"/>
              <w:tabs>
                <w:tab w:val="left" w:pos="1452"/>
                <w:tab w:val="left" w:pos="2630"/>
              </w:tabs>
              <w:rPr>
                <w:rFonts w:cstheme="minorHAnsi"/>
                <w:color w:val="000000" w:themeColor="text1"/>
                <w:lang w:val="lt-LT"/>
              </w:rPr>
            </w:pPr>
            <w:r w:rsidRPr="00B15EA8">
              <w:rPr>
                <w:rFonts w:cstheme="minorHAnsi"/>
                <w:lang w:val="lt-LT"/>
              </w:rPr>
              <w:t>Dokumentai pateikiami pristatant medžiagas</w:t>
            </w:r>
          </w:p>
        </w:tc>
        <w:tc>
          <w:tcPr>
            <w:tcW w:w="1997" w:type="pct"/>
            <w:tcBorders>
              <w:top w:val="single" w:sz="4" w:space="0" w:color="auto"/>
              <w:left w:val="single" w:sz="4" w:space="0" w:color="auto"/>
              <w:bottom w:val="single" w:sz="4" w:space="0" w:color="auto"/>
              <w:right w:val="single" w:sz="4" w:space="0" w:color="auto"/>
            </w:tcBorders>
          </w:tcPr>
          <w:p w14:paraId="7A2B2C33" w14:textId="2D475256" w:rsidR="00C74016" w:rsidRPr="00B15EA8" w:rsidRDefault="00C74016" w:rsidP="00C74016">
            <w:pPr>
              <w:pStyle w:val="ListParagraph"/>
              <w:numPr>
                <w:ilvl w:val="0"/>
                <w:numId w:val="84"/>
              </w:numPr>
              <w:spacing w:afterLines="10" w:after="24"/>
              <w:ind w:left="424"/>
              <w:jc w:val="both"/>
              <w:rPr>
                <w:rFonts w:asciiTheme="minorHAnsi" w:hAnsiTheme="minorHAnsi" w:cstheme="minorHAnsi"/>
                <w:color w:val="000000" w:themeColor="text1"/>
                <w:sz w:val="22"/>
                <w:szCs w:val="22"/>
              </w:rPr>
            </w:pPr>
            <w:r w:rsidRPr="00B15EA8">
              <w:rPr>
                <w:rFonts w:asciiTheme="minorHAnsi" w:hAnsiTheme="minorHAnsi" w:cstheme="minorHAnsi"/>
                <w:sz w:val="22"/>
                <w:szCs w:val="22"/>
                <w:lang w:eastAsia="lt-LT"/>
              </w:rPr>
              <w:t>Eksploatacinių savybių deklaracija (pagal STR 1.01.04:2015, lietuvių k.);</w:t>
            </w:r>
          </w:p>
        </w:tc>
        <w:tc>
          <w:tcPr>
            <w:tcW w:w="945" w:type="pct"/>
            <w:tcBorders>
              <w:top w:val="single" w:sz="4" w:space="0" w:color="auto"/>
              <w:left w:val="single" w:sz="4" w:space="0" w:color="auto"/>
              <w:bottom w:val="single" w:sz="4" w:space="0" w:color="auto"/>
              <w:right w:val="single" w:sz="4" w:space="0" w:color="auto"/>
            </w:tcBorders>
          </w:tcPr>
          <w:p w14:paraId="654B97F6" w14:textId="77777777" w:rsidR="00C74016" w:rsidRPr="00B15EA8" w:rsidRDefault="00C74016" w:rsidP="00C74016">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2011A6E4" w14:textId="77777777" w:rsidR="00C74016" w:rsidRPr="00B15EA8" w:rsidRDefault="00C74016" w:rsidP="00C74016">
            <w:pPr>
              <w:spacing w:afterLines="10" w:after="24"/>
              <w:jc w:val="both"/>
              <w:rPr>
                <w:rFonts w:asciiTheme="minorHAnsi" w:hAnsiTheme="minorHAnsi" w:cstheme="minorHAnsi"/>
                <w:color w:val="000000" w:themeColor="text1"/>
                <w:sz w:val="22"/>
                <w:szCs w:val="22"/>
              </w:rPr>
            </w:pPr>
          </w:p>
        </w:tc>
      </w:tr>
      <w:tr w:rsidR="00C74016" w:rsidRPr="00B15EA8" w14:paraId="3B5C0BF0" w14:textId="77777777" w:rsidTr="00C740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4E5C6B7E" w14:textId="77777777" w:rsidR="00C74016" w:rsidRPr="00B15EA8" w:rsidRDefault="00C74016" w:rsidP="00C74016">
            <w:pPr>
              <w:pStyle w:val="ListParagraph"/>
              <w:spacing w:afterLines="10" w:after="24"/>
              <w:ind w:left="4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A94B2BD" w14:textId="77777777" w:rsidR="00C74016" w:rsidRPr="00B15EA8" w:rsidRDefault="00C74016" w:rsidP="00FC7A02">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599E110" w14:textId="77777777" w:rsidR="00C74016" w:rsidRPr="00B15EA8" w:rsidRDefault="00C74016" w:rsidP="00FC7A02">
            <w:pPr>
              <w:spacing w:afterLines="10" w:after="24"/>
              <w:jc w:val="both"/>
              <w:rPr>
                <w:rFonts w:asciiTheme="minorHAnsi" w:hAnsiTheme="minorHAnsi" w:cstheme="minorHAnsi"/>
                <w:color w:val="000000" w:themeColor="text1"/>
                <w:sz w:val="22"/>
                <w:szCs w:val="22"/>
              </w:rPr>
            </w:pPr>
          </w:p>
        </w:tc>
      </w:tr>
      <w:tr w:rsidR="00C74016" w:rsidRPr="00B15EA8" w14:paraId="20628437" w14:textId="77777777" w:rsidTr="00FC7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542C9F5" w14:textId="77777777" w:rsidR="00C74016" w:rsidRPr="00B15EA8" w:rsidRDefault="00C74016" w:rsidP="00C74016">
            <w:pPr>
              <w:numPr>
                <w:ilvl w:val="0"/>
                <w:numId w:val="183"/>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E4A98B0" w14:textId="0A194E9F" w:rsidR="00C74016" w:rsidRPr="00B15EA8" w:rsidRDefault="00C74016" w:rsidP="00C74016">
            <w:pPr>
              <w:pStyle w:val="TableParagraph"/>
              <w:tabs>
                <w:tab w:val="left" w:pos="1452"/>
                <w:tab w:val="left" w:pos="2630"/>
              </w:tabs>
              <w:rPr>
                <w:rFonts w:cstheme="minorHAnsi"/>
                <w:color w:val="000000" w:themeColor="text1"/>
                <w:lang w:val="lt-LT"/>
              </w:rPr>
            </w:pPr>
            <w:r w:rsidRPr="00B15EA8">
              <w:rPr>
                <w:rFonts w:cstheme="minorHAnsi"/>
                <w:lang w:val="lt-LT"/>
              </w:rPr>
              <w:t>Pajungimas prie tinklo</w:t>
            </w:r>
          </w:p>
        </w:tc>
        <w:tc>
          <w:tcPr>
            <w:tcW w:w="1997" w:type="pct"/>
            <w:tcBorders>
              <w:top w:val="single" w:sz="4" w:space="0" w:color="auto"/>
              <w:left w:val="single" w:sz="4" w:space="0" w:color="auto"/>
              <w:bottom w:val="single" w:sz="4" w:space="0" w:color="auto"/>
              <w:right w:val="single" w:sz="4" w:space="0" w:color="auto"/>
            </w:tcBorders>
          </w:tcPr>
          <w:p w14:paraId="07E9D3F3" w14:textId="77777777" w:rsidR="00C74016" w:rsidRPr="00B15EA8" w:rsidRDefault="00C74016" w:rsidP="00C74016">
            <w:pPr>
              <w:contextualSpacing/>
              <w:jc w:val="both"/>
              <w:rPr>
                <w:rFonts w:asciiTheme="minorHAnsi" w:hAnsiTheme="minorHAnsi" w:cstheme="minorHAnsi"/>
                <w:sz w:val="22"/>
                <w:szCs w:val="22"/>
                <w:lang w:eastAsia="lt-LT"/>
              </w:rPr>
            </w:pPr>
            <w:proofErr w:type="spellStart"/>
            <w:r w:rsidRPr="00B15EA8">
              <w:rPr>
                <w:rFonts w:asciiTheme="minorHAnsi" w:hAnsiTheme="minorHAnsi" w:cstheme="minorHAnsi"/>
                <w:sz w:val="22"/>
                <w:szCs w:val="22"/>
                <w:lang w:eastAsia="lt-LT"/>
              </w:rPr>
              <w:t>Flanšinis</w:t>
            </w:r>
            <w:proofErr w:type="spellEnd"/>
            <w:r w:rsidRPr="00B15EA8">
              <w:rPr>
                <w:rFonts w:asciiTheme="minorHAnsi" w:hAnsiTheme="minorHAnsi" w:cstheme="minorHAnsi"/>
                <w:sz w:val="22"/>
                <w:szCs w:val="22"/>
                <w:lang w:eastAsia="lt-LT"/>
              </w:rPr>
              <w:t xml:space="preserve">. </w:t>
            </w:r>
            <w:proofErr w:type="spellStart"/>
            <w:r w:rsidRPr="00B15EA8">
              <w:rPr>
                <w:rFonts w:asciiTheme="minorHAnsi" w:hAnsiTheme="minorHAnsi" w:cstheme="minorHAnsi"/>
                <w:sz w:val="22"/>
                <w:szCs w:val="22"/>
                <w:lang w:eastAsia="lt-LT"/>
              </w:rPr>
              <w:t>Flanšų</w:t>
            </w:r>
            <w:proofErr w:type="spellEnd"/>
            <w:r w:rsidRPr="00B15EA8">
              <w:rPr>
                <w:rFonts w:asciiTheme="minorHAnsi" w:hAnsiTheme="minorHAnsi" w:cstheme="minorHAnsi"/>
                <w:sz w:val="22"/>
                <w:szCs w:val="22"/>
                <w:lang w:eastAsia="lt-LT"/>
              </w:rPr>
              <w:t xml:space="preserve"> pragręžimas pagal LST EN 1092-2 arba lygiavertį standartą. Nurodoma užsakant:</w:t>
            </w:r>
          </w:p>
          <w:p w14:paraId="3074CEDF" w14:textId="77777777" w:rsidR="00C74016" w:rsidRPr="00B15EA8" w:rsidRDefault="00C74016" w:rsidP="00C74016">
            <w:pPr>
              <w:pStyle w:val="ListParagraph"/>
              <w:numPr>
                <w:ilvl w:val="0"/>
                <w:numId w:val="84"/>
              </w:numPr>
              <w:spacing w:afterLines="10" w:after="24"/>
              <w:ind w:left="424"/>
              <w:jc w:val="both"/>
              <w:rPr>
                <w:rFonts w:asciiTheme="minorHAnsi" w:hAnsiTheme="minorHAnsi" w:cstheme="minorHAnsi"/>
                <w:sz w:val="22"/>
                <w:szCs w:val="22"/>
                <w:lang w:eastAsia="lt-LT"/>
              </w:rPr>
            </w:pPr>
            <w:r w:rsidRPr="00B15EA8">
              <w:rPr>
                <w:rFonts w:asciiTheme="minorHAnsi" w:hAnsiTheme="minorHAnsi" w:cstheme="minorHAnsi"/>
                <w:sz w:val="22"/>
                <w:szCs w:val="22"/>
                <w:lang w:eastAsia="lt-LT"/>
              </w:rPr>
              <w:t>DN50 (</w:t>
            </w:r>
            <w:proofErr w:type="spellStart"/>
            <w:r w:rsidRPr="00B15EA8">
              <w:rPr>
                <w:rFonts w:asciiTheme="minorHAnsi" w:hAnsiTheme="minorHAnsi" w:cstheme="minorHAnsi"/>
                <w:sz w:val="22"/>
                <w:szCs w:val="22"/>
                <w:lang w:eastAsia="lt-LT"/>
              </w:rPr>
              <w:t>flanšas</w:t>
            </w:r>
            <w:proofErr w:type="spellEnd"/>
            <w:r w:rsidRPr="00B15EA8">
              <w:rPr>
                <w:rFonts w:asciiTheme="minorHAnsi" w:hAnsiTheme="minorHAnsi" w:cstheme="minorHAnsi"/>
                <w:sz w:val="22"/>
                <w:szCs w:val="22"/>
                <w:lang w:eastAsia="lt-LT"/>
              </w:rPr>
              <w:t xml:space="preserve"> 4 skylių); </w:t>
            </w:r>
          </w:p>
          <w:p w14:paraId="0C310054" w14:textId="77777777" w:rsidR="00C74016" w:rsidRPr="00B15EA8" w:rsidRDefault="00C74016" w:rsidP="00C74016">
            <w:pPr>
              <w:pStyle w:val="ListParagraph"/>
              <w:numPr>
                <w:ilvl w:val="0"/>
                <w:numId w:val="84"/>
              </w:numPr>
              <w:spacing w:afterLines="10" w:after="24"/>
              <w:ind w:left="424"/>
              <w:jc w:val="both"/>
              <w:rPr>
                <w:rFonts w:asciiTheme="minorHAnsi" w:hAnsiTheme="minorHAnsi" w:cstheme="minorHAnsi"/>
                <w:sz w:val="22"/>
                <w:szCs w:val="22"/>
                <w:lang w:eastAsia="lt-LT"/>
              </w:rPr>
            </w:pPr>
            <w:r w:rsidRPr="00B15EA8">
              <w:rPr>
                <w:rFonts w:asciiTheme="minorHAnsi" w:hAnsiTheme="minorHAnsi" w:cstheme="minorHAnsi"/>
                <w:sz w:val="22"/>
                <w:szCs w:val="22"/>
                <w:lang w:eastAsia="lt-LT"/>
              </w:rPr>
              <w:t>DN100 (</w:t>
            </w:r>
            <w:proofErr w:type="spellStart"/>
            <w:r w:rsidRPr="00B15EA8">
              <w:rPr>
                <w:rFonts w:asciiTheme="minorHAnsi" w:hAnsiTheme="minorHAnsi" w:cstheme="minorHAnsi"/>
                <w:sz w:val="22"/>
                <w:szCs w:val="22"/>
                <w:lang w:eastAsia="lt-LT"/>
              </w:rPr>
              <w:t>flanšas</w:t>
            </w:r>
            <w:proofErr w:type="spellEnd"/>
            <w:r w:rsidRPr="00B15EA8">
              <w:rPr>
                <w:rFonts w:asciiTheme="minorHAnsi" w:hAnsiTheme="minorHAnsi" w:cstheme="minorHAnsi"/>
                <w:sz w:val="22"/>
                <w:szCs w:val="22"/>
                <w:lang w:eastAsia="lt-LT"/>
              </w:rPr>
              <w:t xml:space="preserve"> 8 skylių); </w:t>
            </w:r>
          </w:p>
          <w:p w14:paraId="4EE65CA6" w14:textId="77777777" w:rsidR="00C74016" w:rsidRPr="00B15EA8" w:rsidRDefault="00C74016" w:rsidP="00C74016">
            <w:pPr>
              <w:pStyle w:val="ListParagraph"/>
              <w:numPr>
                <w:ilvl w:val="0"/>
                <w:numId w:val="84"/>
              </w:numPr>
              <w:spacing w:afterLines="10" w:after="24"/>
              <w:ind w:left="424"/>
              <w:jc w:val="both"/>
              <w:rPr>
                <w:rFonts w:asciiTheme="minorHAnsi" w:hAnsiTheme="minorHAnsi" w:cstheme="minorHAnsi"/>
                <w:sz w:val="22"/>
                <w:szCs w:val="22"/>
                <w:lang w:eastAsia="lt-LT"/>
              </w:rPr>
            </w:pPr>
            <w:r w:rsidRPr="00B15EA8">
              <w:rPr>
                <w:rFonts w:asciiTheme="minorHAnsi" w:hAnsiTheme="minorHAnsi" w:cstheme="minorHAnsi"/>
                <w:sz w:val="22"/>
                <w:szCs w:val="22"/>
                <w:lang w:eastAsia="lt-LT"/>
              </w:rPr>
              <w:t>DN150; (</w:t>
            </w:r>
            <w:proofErr w:type="spellStart"/>
            <w:r w:rsidRPr="00B15EA8">
              <w:rPr>
                <w:rFonts w:asciiTheme="minorHAnsi" w:hAnsiTheme="minorHAnsi" w:cstheme="minorHAnsi"/>
                <w:sz w:val="22"/>
                <w:szCs w:val="22"/>
                <w:lang w:eastAsia="lt-LT"/>
              </w:rPr>
              <w:t>flanšas</w:t>
            </w:r>
            <w:proofErr w:type="spellEnd"/>
            <w:r w:rsidRPr="00B15EA8">
              <w:rPr>
                <w:rFonts w:asciiTheme="minorHAnsi" w:hAnsiTheme="minorHAnsi" w:cstheme="minorHAnsi"/>
                <w:sz w:val="22"/>
                <w:szCs w:val="22"/>
                <w:lang w:eastAsia="lt-LT"/>
              </w:rPr>
              <w:t xml:space="preserve"> 8 skylių); </w:t>
            </w:r>
          </w:p>
          <w:p w14:paraId="767D26BD" w14:textId="77777777" w:rsidR="00C74016" w:rsidRPr="00B15EA8" w:rsidRDefault="00C74016" w:rsidP="00C74016">
            <w:pPr>
              <w:pStyle w:val="ListParagraph"/>
              <w:numPr>
                <w:ilvl w:val="0"/>
                <w:numId w:val="84"/>
              </w:numPr>
              <w:spacing w:afterLines="10" w:after="24"/>
              <w:ind w:left="424"/>
              <w:jc w:val="both"/>
              <w:rPr>
                <w:rFonts w:asciiTheme="minorHAnsi" w:hAnsiTheme="minorHAnsi" w:cstheme="minorHAnsi"/>
                <w:sz w:val="22"/>
                <w:szCs w:val="22"/>
                <w:lang w:eastAsia="lt-LT"/>
              </w:rPr>
            </w:pPr>
            <w:r w:rsidRPr="00B15EA8">
              <w:rPr>
                <w:rFonts w:asciiTheme="minorHAnsi" w:hAnsiTheme="minorHAnsi" w:cstheme="minorHAnsi"/>
                <w:sz w:val="22"/>
                <w:szCs w:val="22"/>
                <w:lang w:eastAsia="lt-LT"/>
              </w:rPr>
              <w:t>DN200; (</w:t>
            </w:r>
            <w:proofErr w:type="spellStart"/>
            <w:r w:rsidRPr="00B15EA8">
              <w:rPr>
                <w:rFonts w:asciiTheme="minorHAnsi" w:hAnsiTheme="minorHAnsi" w:cstheme="minorHAnsi"/>
                <w:sz w:val="22"/>
                <w:szCs w:val="22"/>
                <w:lang w:eastAsia="lt-LT"/>
              </w:rPr>
              <w:t>flanšas</w:t>
            </w:r>
            <w:proofErr w:type="spellEnd"/>
            <w:r w:rsidRPr="00B15EA8">
              <w:rPr>
                <w:rFonts w:asciiTheme="minorHAnsi" w:hAnsiTheme="minorHAnsi" w:cstheme="minorHAnsi"/>
                <w:sz w:val="22"/>
                <w:szCs w:val="22"/>
                <w:lang w:eastAsia="lt-LT"/>
              </w:rPr>
              <w:t xml:space="preserve"> 8 skylių, kai slėgis PN 10);</w:t>
            </w:r>
          </w:p>
          <w:p w14:paraId="3A442A14" w14:textId="77777777" w:rsidR="00C74016" w:rsidRPr="00B15EA8" w:rsidRDefault="00C74016" w:rsidP="00C74016">
            <w:pPr>
              <w:pStyle w:val="ListParagraph"/>
              <w:numPr>
                <w:ilvl w:val="0"/>
                <w:numId w:val="84"/>
              </w:numPr>
              <w:spacing w:afterLines="10" w:after="24"/>
              <w:ind w:left="424"/>
              <w:jc w:val="both"/>
              <w:rPr>
                <w:rFonts w:asciiTheme="minorHAnsi" w:hAnsiTheme="minorHAnsi" w:cstheme="minorHAnsi"/>
                <w:sz w:val="22"/>
                <w:szCs w:val="22"/>
                <w:lang w:eastAsia="lt-LT"/>
              </w:rPr>
            </w:pPr>
            <w:r w:rsidRPr="00B15EA8">
              <w:rPr>
                <w:rFonts w:asciiTheme="minorHAnsi" w:hAnsiTheme="minorHAnsi" w:cstheme="minorHAnsi"/>
                <w:sz w:val="22"/>
                <w:szCs w:val="22"/>
                <w:lang w:eastAsia="lt-LT"/>
              </w:rPr>
              <w:t>DN200; (</w:t>
            </w:r>
            <w:proofErr w:type="spellStart"/>
            <w:r w:rsidRPr="00B15EA8">
              <w:rPr>
                <w:rFonts w:asciiTheme="minorHAnsi" w:hAnsiTheme="minorHAnsi" w:cstheme="minorHAnsi"/>
                <w:sz w:val="22"/>
                <w:szCs w:val="22"/>
                <w:lang w:eastAsia="lt-LT"/>
              </w:rPr>
              <w:t>flanšas</w:t>
            </w:r>
            <w:proofErr w:type="spellEnd"/>
            <w:r w:rsidRPr="00B15EA8">
              <w:rPr>
                <w:rFonts w:asciiTheme="minorHAnsi" w:hAnsiTheme="minorHAnsi" w:cstheme="minorHAnsi"/>
                <w:sz w:val="22"/>
                <w:szCs w:val="22"/>
                <w:lang w:eastAsia="lt-LT"/>
              </w:rPr>
              <w:t xml:space="preserve"> 12 skylių, kai slėgis PN 16);</w:t>
            </w:r>
          </w:p>
          <w:p w14:paraId="640F2033" w14:textId="77777777" w:rsidR="00C74016" w:rsidRPr="00B15EA8" w:rsidRDefault="00C74016" w:rsidP="00C74016">
            <w:pPr>
              <w:pStyle w:val="ListParagraph"/>
              <w:numPr>
                <w:ilvl w:val="0"/>
                <w:numId w:val="84"/>
              </w:numPr>
              <w:spacing w:afterLines="10" w:after="24"/>
              <w:ind w:left="424"/>
              <w:jc w:val="both"/>
              <w:rPr>
                <w:rFonts w:asciiTheme="minorHAnsi" w:hAnsiTheme="minorHAnsi" w:cstheme="minorHAnsi"/>
                <w:sz w:val="22"/>
                <w:szCs w:val="22"/>
                <w:lang w:eastAsia="lt-LT"/>
              </w:rPr>
            </w:pPr>
            <w:r w:rsidRPr="00B15EA8">
              <w:rPr>
                <w:rFonts w:asciiTheme="minorHAnsi" w:hAnsiTheme="minorHAnsi" w:cstheme="minorHAnsi"/>
                <w:sz w:val="22"/>
                <w:szCs w:val="22"/>
                <w:lang w:eastAsia="lt-LT"/>
              </w:rPr>
              <w:t>DN300; (</w:t>
            </w:r>
            <w:proofErr w:type="spellStart"/>
            <w:r w:rsidRPr="00B15EA8">
              <w:rPr>
                <w:rFonts w:asciiTheme="minorHAnsi" w:hAnsiTheme="minorHAnsi" w:cstheme="minorHAnsi"/>
                <w:sz w:val="22"/>
                <w:szCs w:val="22"/>
                <w:lang w:eastAsia="lt-LT"/>
              </w:rPr>
              <w:t>flanšas</w:t>
            </w:r>
            <w:proofErr w:type="spellEnd"/>
            <w:r w:rsidRPr="00B15EA8">
              <w:rPr>
                <w:rFonts w:asciiTheme="minorHAnsi" w:hAnsiTheme="minorHAnsi" w:cstheme="minorHAnsi"/>
                <w:sz w:val="22"/>
                <w:szCs w:val="22"/>
                <w:lang w:eastAsia="lt-LT"/>
              </w:rPr>
              <w:t xml:space="preserve"> 12 skylių);</w:t>
            </w:r>
          </w:p>
          <w:p w14:paraId="0ED08C3B" w14:textId="335323B0" w:rsidR="00C74016" w:rsidRPr="00B15EA8" w:rsidRDefault="00C74016" w:rsidP="00C74016">
            <w:pPr>
              <w:pStyle w:val="ListParagraph"/>
              <w:numPr>
                <w:ilvl w:val="0"/>
                <w:numId w:val="84"/>
              </w:numPr>
              <w:spacing w:afterLines="10" w:after="24"/>
              <w:ind w:left="424"/>
              <w:jc w:val="both"/>
              <w:rPr>
                <w:rFonts w:asciiTheme="minorHAnsi" w:hAnsiTheme="minorHAnsi" w:cstheme="minorHAnsi"/>
                <w:color w:val="000000" w:themeColor="text1"/>
                <w:sz w:val="22"/>
                <w:szCs w:val="22"/>
              </w:rPr>
            </w:pPr>
            <w:r w:rsidRPr="00B15EA8">
              <w:rPr>
                <w:rFonts w:asciiTheme="minorHAnsi" w:hAnsiTheme="minorHAnsi" w:cstheme="minorHAnsi"/>
                <w:sz w:val="22"/>
                <w:szCs w:val="22"/>
                <w:lang w:eastAsia="lt-LT"/>
              </w:rPr>
              <w:t>DN400; (</w:t>
            </w:r>
            <w:proofErr w:type="spellStart"/>
            <w:r w:rsidRPr="00B15EA8">
              <w:rPr>
                <w:rFonts w:asciiTheme="minorHAnsi" w:hAnsiTheme="minorHAnsi" w:cstheme="minorHAnsi"/>
                <w:sz w:val="22"/>
                <w:szCs w:val="22"/>
                <w:lang w:eastAsia="lt-LT"/>
              </w:rPr>
              <w:t>flanšas</w:t>
            </w:r>
            <w:proofErr w:type="spellEnd"/>
            <w:r w:rsidRPr="00B15EA8">
              <w:rPr>
                <w:rFonts w:asciiTheme="minorHAnsi" w:hAnsiTheme="minorHAnsi" w:cstheme="minorHAnsi"/>
                <w:sz w:val="22"/>
                <w:szCs w:val="22"/>
                <w:lang w:eastAsia="lt-LT"/>
              </w:rPr>
              <w:t xml:space="preserve"> 16 skylių).</w:t>
            </w:r>
          </w:p>
        </w:tc>
        <w:tc>
          <w:tcPr>
            <w:tcW w:w="945" w:type="pct"/>
            <w:tcBorders>
              <w:top w:val="single" w:sz="4" w:space="0" w:color="auto"/>
              <w:left w:val="single" w:sz="4" w:space="0" w:color="auto"/>
              <w:bottom w:val="single" w:sz="4" w:space="0" w:color="auto"/>
              <w:right w:val="single" w:sz="4" w:space="0" w:color="auto"/>
            </w:tcBorders>
          </w:tcPr>
          <w:p w14:paraId="71A0634F" w14:textId="77777777" w:rsidR="00C74016" w:rsidRPr="00B15EA8" w:rsidRDefault="00C74016" w:rsidP="00C74016">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310ED086" w14:textId="77777777" w:rsidR="00C74016" w:rsidRPr="00B15EA8" w:rsidRDefault="00C74016" w:rsidP="00C74016">
            <w:pPr>
              <w:spacing w:afterLines="10" w:after="24"/>
              <w:jc w:val="both"/>
              <w:rPr>
                <w:rFonts w:asciiTheme="minorHAnsi" w:hAnsiTheme="minorHAnsi" w:cstheme="minorHAnsi"/>
                <w:color w:val="000000" w:themeColor="text1"/>
                <w:sz w:val="22"/>
                <w:szCs w:val="22"/>
              </w:rPr>
            </w:pPr>
          </w:p>
        </w:tc>
      </w:tr>
      <w:tr w:rsidR="00C74016" w:rsidRPr="00B15EA8" w14:paraId="75D0CC79" w14:textId="77777777" w:rsidTr="00FC7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20CBCF2D" w14:textId="77777777" w:rsidR="00C74016" w:rsidRPr="00B15EA8" w:rsidRDefault="00C74016" w:rsidP="00C74016">
            <w:pPr>
              <w:numPr>
                <w:ilvl w:val="0"/>
                <w:numId w:val="183"/>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5D7C6D7" w14:textId="178CE4A4" w:rsidR="00C74016" w:rsidRPr="00B15EA8" w:rsidRDefault="00C74016" w:rsidP="00C74016">
            <w:pPr>
              <w:pStyle w:val="TableParagraph"/>
              <w:tabs>
                <w:tab w:val="left" w:pos="1452"/>
                <w:tab w:val="left" w:pos="2630"/>
              </w:tabs>
              <w:rPr>
                <w:rFonts w:cstheme="minorHAnsi"/>
                <w:color w:val="000000" w:themeColor="text1"/>
                <w:lang w:val="lt-LT"/>
              </w:rPr>
            </w:pPr>
            <w:r w:rsidRPr="00B15EA8">
              <w:rPr>
                <w:rFonts w:cstheme="minorHAnsi"/>
                <w:lang w:val="lt-LT"/>
              </w:rPr>
              <w:t>Atstumas tarp jungių plokštumų</w:t>
            </w:r>
          </w:p>
        </w:tc>
        <w:tc>
          <w:tcPr>
            <w:tcW w:w="1997" w:type="pct"/>
            <w:tcBorders>
              <w:top w:val="single" w:sz="4" w:space="0" w:color="auto"/>
              <w:left w:val="single" w:sz="4" w:space="0" w:color="auto"/>
              <w:bottom w:val="single" w:sz="4" w:space="0" w:color="auto"/>
              <w:right w:val="single" w:sz="4" w:space="0" w:color="auto"/>
            </w:tcBorders>
          </w:tcPr>
          <w:p w14:paraId="132C28EB" w14:textId="77777777" w:rsidR="00C74016" w:rsidRPr="00B15EA8" w:rsidRDefault="00C74016" w:rsidP="00C74016">
            <w:pPr>
              <w:tabs>
                <w:tab w:val="center" w:pos="4819"/>
                <w:tab w:val="right" w:pos="9638"/>
              </w:tabs>
              <w:jc w:val="both"/>
              <w:rPr>
                <w:rFonts w:asciiTheme="minorHAnsi" w:hAnsiTheme="minorHAnsi" w:cstheme="minorHAnsi"/>
                <w:sz w:val="22"/>
                <w:szCs w:val="22"/>
              </w:rPr>
            </w:pPr>
            <w:r w:rsidRPr="00B15EA8">
              <w:rPr>
                <w:rFonts w:asciiTheme="minorHAnsi" w:hAnsiTheme="minorHAnsi" w:cstheme="minorHAnsi"/>
                <w:sz w:val="22"/>
                <w:szCs w:val="22"/>
              </w:rPr>
              <w:t>Nurodoma užsakant:</w:t>
            </w:r>
          </w:p>
          <w:p w14:paraId="202A81D6" w14:textId="77777777" w:rsidR="00C74016" w:rsidRPr="00B15EA8" w:rsidRDefault="00C74016" w:rsidP="00C74016">
            <w:pPr>
              <w:pStyle w:val="ListParagraph"/>
              <w:numPr>
                <w:ilvl w:val="0"/>
                <w:numId w:val="84"/>
              </w:numPr>
              <w:spacing w:afterLines="10" w:after="24"/>
              <w:ind w:left="424"/>
              <w:jc w:val="both"/>
              <w:rPr>
                <w:rFonts w:asciiTheme="minorHAnsi" w:hAnsiTheme="minorHAnsi" w:cstheme="minorHAnsi"/>
                <w:sz w:val="22"/>
                <w:szCs w:val="22"/>
                <w:lang w:eastAsia="lt-LT"/>
              </w:rPr>
            </w:pPr>
            <w:r w:rsidRPr="00B15EA8">
              <w:rPr>
                <w:rFonts w:asciiTheme="minorHAnsi" w:hAnsiTheme="minorHAnsi" w:cstheme="minorHAnsi"/>
                <w:sz w:val="22"/>
                <w:szCs w:val="22"/>
                <w:lang w:eastAsia="lt-LT"/>
              </w:rPr>
              <w:t xml:space="preserve">Platus, serija 15 (ilga) pagal LST EN 558 arba lygiavertį; </w:t>
            </w:r>
          </w:p>
          <w:p w14:paraId="19C3A6A4" w14:textId="77777777" w:rsidR="00C74016" w:rsidRPr="00B15EA8" w:rsidRDefault="00C74016" w:rsidP="00C74016">
            <w:pPr>
              <w:pStyle w:val="ListParagraph"/>
              <w:numPr>
                <w:ilvl w:val="0"/>
                <w:numId w:val="84"/>
              </w:numPr>
              <w:spacing w:afterLines="10" w:after="24"/>
              <w:ind w:left="424"/>
              <w:jc w:val="both"/>
              <w:rPr>
                <w:rFonts w:asciiTheme="minorHAnsi" w:hAnsiTheme="minorHAnsi" w:cstheme="minorHAnsi"/>
                <w:sz w:val="22"/>
                <w:szCs w:val="22"/>
                <w:lang w:eastAsia="lt-LT"/>
              </w:rPr>
            </w:pPr>
            <w:r w:rsidRPr="00B15EA8">
              <w:rPr>
                <w:rFonts w:asciiTheme="minorHAnsi" w:hAnsiTheme="minorHAnsi" w:cstheme="minorHAnsi"/>
                <w:sz w:val="22"/>
                <w:szCs w:val="22"/>
                <w:lang w:eastAsia="lt-LT"/>
              </w:rPr>
              <w:t>Vidutinis, serija CSN (GOST) pagal 133045-2 arba lygiavertį;</w:t>
            </w:r>
          </w:p>
          <w:p w14:paraId="01F4099D" w14:textId="01DCA864" w:rsidR="00C74016" w:rsidRPr="00B15EA8" w:rsidRDefault="00C74016" w:rsidP="00C74016">
            <w:pPr>
              <w:pStyle w:val="ListParagraph"/>
              <w:numPr>
                <w:ilvl w:val="0"/>
                <w:numId w:val="84"/>
              </w:numPr>
              <w:spacing w:afterLines="10" w:after="24"/>
              <w:ind w:left="424"/>
              <w:jc w:val="both"/>
              <w:rPr>
                <w:rFonts w:asciiTheme="minorHAnsi" w:hAnsiTheme="minorHAnsi" w:cstheme="minorHAnsi"/>
                <w:color w:val="000000" w:themeColor="text1"/>
                <w:sz w:val="22"/>
                <w:szCs w:val="22"/>
              </w:rPr>
            </w:pPr>
            <w:r w:rsidRPr="00B15EA8">
              <w:rPr>
                <w:rFonts w:asciiTheme="minorHAnsi" w:hAnsiTheme="minorHAnsi" w:cstheme="minorHAnsi"/>
                <w:sz w:val="22"/>
                <w:szCs w:val="22"/>
                <w:lang w:eastAsia="lt-LT"/>
              </w:rPr>
              <w:t>Siauras, serija 14 (trumpa) pagal LST EN 558 arba lygiavertį.</w:t>
            </w:r>
          </w:p>
        </w:tc>
        <w:tc>
          <w:tcPr>
            <w:tcW w:w="945" w:type="pct"/>
            <w:tcBorders>
              <w:top w:val="single" w:sz="4" w:space="0" w:color="auto"/>
              <w:left w:val="single" w:sz="4" w:space="0" w:color="auto"/>
              <w:bottom w:val="single" w:sz="4" w:space="0" w:color="auto"/>
              <w:right w:val="single" w:sz="4" w:space="0" w:color="auto"/>
            </w:tcBorders>
          </w:tcPr>
          <w:p w14:paraId="0A2187E8" w14:textId="77777777" w:rsidR="00C74016" w:rsidRPr="00B15EA8" w:rsidRDefault="00C74016" w:rsidP="00C74016">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36787C8" w14:textId="77777777" w:rsidR="00C74016" w:rsidRPr="00B15EA8" w:rsidRDefault="00C74016" w:rsidP="00C74016">
            <w:pPr>
              <w:spacing w:afterLines="10" w:after="24"/>
              <w:jc w:val="both"/>
              <w:rPr>
                <w:rFonts w:asciiTheme="minorHAnsi" w:hAnsiTheme="minorHAnsi" w:cstheme="minorHAnsi"/>
                <w:color w:val="000000" w:themeColor="text1"/>
                <w:sz w:val="22"/>
                <w:szCs w:val="22"/>
              </w:rPr>
            </w:pPr>
          </w:p>
        </w:tc>
      </w:tr>
      <w:tr w:rsidR="00C74016" w:rsidRPr="00B15EA8" w14:paraId="1D6C1093" w14:textId="77777777" w:rsidTr="00FC7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6414427" w14:textId="77777777" w:rsidR="00C74016" w:rsidRPr="00B15EA8" w:rsidRDefault="00C74016" w:rsidP="00C74016">
            <w:pPr>
              <w:numPr>
                <w:ilvl w:val="0"/>
                <w:numId w:val="183"/>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0E0724B" w14:textId="0934AA65" w:rsidR="00C74016" w:rsidRPr="00B15EA8" w:rsidRDefault="00C74016" w:rsidP="00C74016">
            <w:pPr>
              <w:pStyle w:val="TableParagraph"/>
              <w:tabs>
                <w:tab w:val="left" w:pos="1452"/>
                <w:tab w:val="left" w:pos="2630"/>
              </w:tabs>
              <w:rPr>
                <w:rFonts w:cstheme="minorHAnsi"/>
                <w:color w:val="000000" w:themeColor="text1"/>
                <w:lang w:val="lt-LT"/>
              </w:rPr>
            </w:pPr>
            <w:r w:rsidRPr="00B15EA8">
              <w:rPr>
                <w:rFonts w:cstheme="minorHAnsi"/>
                <w:lang w:val="lt-LT"/>
              </w:rPr>
              <w:t>Sklendės valdymas</w:t>
            </w:r>
          </w:p>
        </w:tc>
        <w:tc>
          <w:tcPr>
            <w:tcW w:w="1997" w:type="pct"/>
            <w:tcBorders>
              <w:top w:val="single" w:sz="4" w:space="0" w:color="auto"/>
              <w:left w:val="single" w:sz="4" w:space="0" w:color="auto"/>
              <w:bottom w:val="single" w:sz="4" w:space="0" w:color="auto"/>
              <w:right w:val="single" w:sz="4" w:space="0" w:color="auto"/>
            </w:tcBorders>
          </w:tcPr>
          <w:p w14:paraId="4479A2A9" w14:textId="77777777" w:rsidR="00C74016" w:rsidRPr="00B15EA8" w:rsidRDefault="00C74016" w:rsidP="00C74016">
            <w:pPr>
              <w:pStyle w:val="ListParagraph"/>
              <w:numPr>
                <w:ilvl w:val="0"/>
                <w:numId w:val="84"/>
              </w:numPr>
              <w:spacing w:afterLines="10" w:after="24"/>
              <w:ind w:left="424"/>
              <w:jc w:val="both"/>
              <w:rPr>
                <w:rFonts w:asciiTheme="minorHAnsi" w:hAnsiTheme="minorHAnsi" w:cstheme="minorHAnsi"/>
                <w:sz w:val="22"/>
                <w:szCs w:val="22"/>
                <w:lang w:eastAsia="lt-LT"/>
              </w:rPr>
            </w:pPr>
            <w:r w:rsidRPr="00B15EA8">
              <w:rPr>
                <w:rFonts w:asciiTheme="minorHAnsi" w:hAnsiTheme="minorHAnsi" w:cstheme="minorHAnsi"/>
                <w:sz w:val="22"/>
                <w:szCs w:val="22"/>
                <w:lang w:eastAsia="lt-LT"/>
              </w:rPr>
              <w:t xml:space="preserve">Rankinis (valdymo ratas); </w:t>
            </w:r>
          </w:p>
          <w:p w14:paraId="0962002F" w14:textId="77777777" w:rsidR="00C74016" w:rsidRPr="00B15EA8" w:rsidRDefault="00C74016" w:rsidP="00C74016">
            <w:pPr>
              <w:pStyle w:val="ListParagraph"/>
              <w:numPr>
                <w:ilvl w:val="0"/>
                <w:numId w:val="84"/>
              </w:numPr>
              <w:spacing w:afterLines="10" w:after="24"/>
              <w:ind w:left="424"/>
              <w:jc w:val="both"/>
              <w:rPr>
                <w:rFonts w:asciiTheme="minorHAnsi" w:hAnsiTheme="minorHAnsi" w:cstheme="minorHAnsi"/>
                <w:sz w:val="22"/>
                <w:szCs w:val="22"/>
                <w:lang w:eastAsia="lt-LT"/>
              </w:rPr>
            </w:pPr>
            <w:r w:rsidRPr="00B15EA8">
              <w:rPr>
                <w:rFonts w:asciiTheme="minorHAnsi" w:hAnsiTheme="minorHAnsi" w:cstheme="minorHAnsi"/>
                <w:sz w:val="22"/>
                <w:szCs w:val="22"/>
                <w:lang w:eastAsia="lt-LT"/>
              </w:rPr>
              <w:t>Prailgintu valdymo velenu:</w:t>
            </w:r>
          </w:p>
          <w:p w14:paraId="0FADCA9E" w14:textId="77777777" w:rsidR="00C74016" w:rsidRPr="00B15EA8" w:rsidRDefault="00C74016" w:rsidP="00C74016">
            <w:pPr>
              <w:contextualSpacing/>
              <w:jc w:val="both"/>
              <w:rPr>
                <w:rFonts w:asciiTheme="minorHAnsi" w:hAnsiTheme="minorHAnsi" w:cstheme="minorHAnsi"/>
                <w:color w:val="000000"/>
                <w:sz w:val="22"/>
                <w:szCs w:val="22"/>
              </w:rPr>
            </w:pPr>
            <w:r w:rsidRPr="00B15EA8">
              <w:rPr>
                <w:rFonts w:asciiTheme="minorHAnsi" w:hAnsiTheme="minorHAnsi" w:cstheme="minorHAnsi"/>
                <w:color w:val="000000"/>
                <w:sz w:val="22"/>
                <w:szCs w:val="22"/>
              </w:rPr>
              <w:t>Valdymo veleno ilgis H (nurodoma užsakant) reguliuojamas ribose:</w:t>
            </w:r>
          </w:p>
          <w:p w14:paraId="1942C413" w14:textId="77777777" w:rsidR="00C74016" w:rsidRPr="00B15EA8" w:rsidRDefault="00C74016" w:rsidP="00C74016">
            <w:pPr>
              <w:numPr>
                <w:ilvl w:val="0"/>
                <w:numId w:val="55"/>
              </w:numPr>
              <w:contextualSpacing/>
              <w:jc w:val="both"/>
              <w:rPr>
                <w:rFonts w:asciiTheme="minorHAnsi" w:hAnsiTheme="minorHAnsi" w:cstheme="minorHAnsi"/>
                <w:color w:val="000000"/>
                <w:sz w:val="22"/>
                <w:szCs w:val="22"/>
              </w:rPr>
            </w:pPr>
            <w:r w:rsidRPr="00B15EA8">
              <w:rPr>
                <w:rFonts w:asciiTheme="minorHAnsi" w:hAnsiTheme="minorHAnsi" w:cstheme="minorHAnsi"/>
                <w:color w:val="000000"/>
                <w:sz w:val="22"/>
                <w:szCs w:val="22"/>
              </w:rPr>
              <w:t>Nuo 1400 mm iki 1800 mm;</w:t>
            </w:r>
          </w:p>
          <w:p w14:paraId="3168DAFB" w14:textId="77777777" w:rsidR="00C74016" w:rsidRPr="00B15EA8" w:rsidRDefault="00C74016" w:rsidP="00C74016">
            <w:pPr>
              <w:numPr>
                <w:ilvl w:val="0"/>
                <w:numId w:val="55"/>
              </w:numPr>
              <w:contextualSpacing/>
              <w:jc w:val="both"/>
              <w:rPr>
                <w:rFonts w:asciiTheme="minorHAnsi" w:hAnsiTheme="minorHAnsi" w:cstheme="minorHAnsi"/>
                <w:color w:val="000000"/>
                <w:sz w:val="22"/>
                <w:szCs w:val="22"/>
              </w:rPr>
            </w:pPr>
            <w:r w:rsidRPr="00B15EA8">
              <w:rPr>
                <w:rFonts w:asciiTheme="minorHAnsi" w:hAnsiTheme="minorHAnsi" w:cstheme="minorHAnsi"/>
                <w:color w:val="000000"/>
                <w:sz w:val="22"/>
                <w:szCs w:val="22"/>
              </w:rPr>
              <w:t>Nuo 2000 mm iki 2500 mm.</w:t>
            </w:r>
          </w:p>
          <w:p w14:paraId="1EA58D00" w14:textId="77777777" w:rsidR="00C74016" w:rsidRPr="00B15EA8" w:rsidRDefault="00C74016" w:rsidP="00C74016">
            <w:pPr>
              <w:contextualSpacing/>
              <w:jc w:val="both"/>
              <w:rPr>
                <w:rFonts w:asciiTheme="minorHAnsi" w:hAnsiTheme="minorHAnsi" w:cstheme="minorHAnsi"/>
                <w:color w:val="000000"/>
                <w:sz w:val="22"/>
                <w:szCs w:val="22"/>
              </w:rPr>
            </w:pPr>
            <w:r w:rsidRPr="00B15EA8">
              <w:rPr>
                <w:rFonts w:asciiTheme="minorHAnsi" w:hAnsiTheme="minorHAnsi" w:cstheme="minorHAnsi"/>
                <w:color w:val="000000"/>
                <w:sz w:val="22"/>
                <w:szCs w:val="22"/>
              </w:rPr>
              <w:t>Valdymo veleno medžiaga – plienas, karštai cinkuotas arba lygiavertė medžiaga;</w:t>
            </w:r>
          </w:p>
          <w:p w14:paraId="501F0D38" w14:textId="77777777" w:rsidR="00C74016" w:rsidRPr="00B15EA8" w:rsidRDefault="00C74016" w:rsidP="00C74016">
            <w:pPr>
              <w:contextualSpacing/>
              <w:jc w:val="both"/>
              <w:rPr>
                <w:rFonts w:asciiTheme="minorHAnsi" w:hAnsiTheme="minorHAnsi" w:cstheme="minorHAnsi"/>
                <w:color w:val="000000"/>
                <w:sz w:val="22"/>
                <w:szCs w:val="22"/>
              </w:rPr>
            </w:pPr>
            <w:r w:rsidRPr="00B15EA8">
              <w:rPr>
                <w:rFonts w:asciiTheme="minorHAnsi" w:hAnsiTheme="minorHAnsi" w:cstheme="minorHAnsi"/>
                <w:color w:val="000000"/>
                <w:sz w:val="22"/>
                <w:szCs w:val="22"/>
              </w:rPr>
              <w:t>Apsauginio dėklo medžiaga – polietilenas arba lygiavertė medžiaga;</w:t>
            </w:r>
          </w:p>
          <w:p w14:paraId="6D8D9730" w14:textId="524AFD7A" w:rsidR="00C74016" w:rsidRPr="00B15EA8" w:rsidRDefault="00C74016" w:rsidP="00C74016">
            <w:pPr>
              <w:pStyle w:val="ListParagraph"/>
              <w:numPr>
                <w:ilvl w:val="0"/>
                <w:numId w:val="84"/>
              </w:numPr>
              <w:spacing w:afterLines="10" w:after="24"/>
              <w:ind w:left="424"/>
              <w:jc w:val="both"/>
              <w:rPr>
                <w:rFonts w:asciiTheme="minorHAnsi" w:hAnsiTheme="minorHAnsi" w:cstheme="minorHAnsi"/>
                <w:color w:val="000000" w:themeColor="text1"/>
                <w:sz w:val="22"/>
                <w:szCs w:val="22"/>
              </w:rPr>
            </w:pPr>
            <w:r w:rsidRPr="00B15EA8">
              <w:rPr>
                <w:rFonts w:asciiTheme="minorHAnsi" w:hAnsiTheme="minorHAnsi" w:cstheme="minorHAnsi"/>
                <w:sz w:val="22"/>
                <w:szCs w:val="22"/>
                <w:lang w:eastAsia="lt-LT"/>
              </w:rPr>
              <w:t>Tvirtinimo elementai - nerūdijantis plienas ne žemesnės klasės nei A2 arba lygiavertis.</w:t>
            </w:r>
          </w:p>
        </w:tc>
        <w:tc>
          <w:tcPr>
            <w:tcW w:w="945" w:type="pct"/>
            <w:tcBorders>
              <w:top w:val="single" w:sz="4" w:space="0" w:color="auto"/>
              <w:left w:val="single" w:sz="4" w:space="0" w:color="auto"/>
              <w:bottom w:val="single" w:sz="4" w:space="0" w:color="auto"/>
              <w:right w:val="single" w:sz="4" w:space="0" w:color="auto"/>
            </w:tcBorders>
          </w:tcPr>
          <w:p w14:paraId="6BEDF4A9" w14:textId="77777777" w:rsidR="00C74016" w:rsidRPr="00B15EA8" w:rsidRDefault="00C74016" w:rsidP="00C74016">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22CFEAB6" w14:textId="77777777" w:rsidR="00C74016" w:rsidRPr="00B15EA8" w:rsidRDefault="00C74016" w:rsidP="00C74016">
            <w:pPr>
              <w:spacing w:afterLines="10" w:after="24"/>
              <w:jc w:val="both"/>
              <w:rPr>
                <w:rFonts w:asciiTheme="minorHAnsi" w:hAnsiTheme="minorHAnsi" w:cstheme="minorHAnsi"/>
                <w:color w:val="000000" w:themeColor="text1"/>
                <w:sz w:val="22"/>
                <w:szCs w:val="22"/>
              </w:rPr>
            </w:pPr>
          </w:p>
        </w:tc>
      </w:tr>
      <w:tr w:rsidR="00C74016" w:rsidRPr="00B15EA8" w14:paraId="3A0EE6D7" w14:textId="77777777" w:rsidTr="00FC7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91A5578" w14:textId="77777777" w:rsidR="00C74016" w:rsidRPr="00B15EA8" w:rsidRDefault="00C74016" w:rsidP="00C74016">
            <w:pPr>
              <w:numPr>
                <w:ilvl w:val="0"/>
                <w:numId w:val="183"/>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24D9A1C" w14:textId="21EB0CE3" w:rsidR="00C74016" w:rsidRPr="00B15EA8" w:rsidRDefault="00C74016" w:rsidP="00C74016">
            <w:pPr>
              <w:pStyle w:val="TableParagraph"/>
              <w:tabs>
                <w:tab w:val="left" w:pos="1452"/>
                <w:tab w:val="left" w:pos="2630"/>
              </w:tabs>
              <w:rPr>
                <w:rFonts w:cstheme="minorHAnsi"/>
                <w:color w:val="000000" w:themeColor="text1"/>
                <w:lang w:val="lt-LT"/>
              </w:rPr>
            </w:pPr>
            <w:r w:rsidRPr="00B15EA8">
              <w:rPr>
                <w:rFonts w:cstheme="minorHAnsi"/>
                <w:lang w:val="lt-LT"/>
              </w:rPr>
              <w:t>Nominalus dydis</w:t>
            </w:r>
          </w:p>
        </w:tc>
        <w:tc>
          <w:tcPr>
            <w:tcW w:w="1997" w:type="pct"/>
            <w:tcBorders>
              <w:top w:val="single" w:sz="4" w:space="0" w:color="auto"/>
              <w:left w:val="single" w:sz="4" w:space="0" w:color="auto"/>
              <w:bottom w:val="single" w:sz="4" w:space="0" w:color="auto"/>
              <w:right w:val="single" w:sz="4" w:space="0" w:color="auto"/>
            </w:tcBorders>
          </w:tcPr>
          <w:p w14:paraId="515A1297" w14:textId="77777777" w:rsidR="00C74016" w:rsidRPr="00B15EA8" w:rsidRDefault="00C74016" w:rsidP="00C74016">
            <w:pPr>
              <w:tabs>
                <w:tab w:val="center" w:pos="4819"/>
                <w:tab w:val="right" w:pos="9638"/>
              </w:tabs>
              <w:jc w:val="both"/>
              <w:rPr>
                <w:rFonts w:asciiTheme="minorHAnsi" w:hAnsiTheme="minorHAnsi" w:cstheme="minorHAnsi"/>
                <w:sz w:val="22"/>
                <w:szCs w:val="22"/>
              </w:rPr>
            </w:pPr>
            <w:r w:rsidRPr="00B15EA8">
              <w:rPr>
                <w:rFonts w:asciiTheme="minorHAnsi" w:hAnsiTheme="minorHAnsi" w:cstheme="minorHAnsi"/>
                <w:sz w:val="22"/>
                <w:szCs w:val="22"/>
              </w:rPr>
              <w:t>Nurodoma užsakant:</w:t>
            </w:r>
          </w:p>
          <w:p w14:paraId="0788188E" w14:textId="77777777" w:rsidR="00C74016" w:rsidRPr="00B15EA8" w:rsidRDefault="00C74016" w:rsidP="00C74016">
            <w:pPr>
              <w:pStyle w:val="ListParagraph"/>
              <w:numPr>
                <w:ilvl w:val="0"/>
                <w:numId w:val="84"/>
              </w:numPr>
              <w:spacing w:afterLines="10" w:after="24"/>
              <w:ind w:left="424"/>
              <w:jc w:val="both"/>
              <w:rPr>
                <w:rFonts w:asciiTheme="minorHAnsi" w:hAnsiTheme="minorHAnsi" w:cstheme="minorHAnsi"/>
                <w:sz w:val="22"/>
                <w:szCs w:val="22"/>
                <w:lang w:eastAsia="lt-LT"/>
              </w:rPr>
            </w:pPr>
            <w:r w:rsidRPr="00B15EA8">
              <w:rPr>
                <w:rFonts w:asciiTheme="minorHAnsi" w:hAnsiTheme="minorHAnsi" w:cstheme="minorHAnsi"/>
                <w:sz w:val="22"/>
                <w:szCs w:val="22"/>
                <w:lang w:eastAsia="lt-LT"/>
              </w:rPr>
              <w:t xml:space="preserve">DN50; </w:t>
            </w:r>
          </w:p>
          <w:p w14:paraId="0B22B011" w14:textId="77777777" w:rsidR="00C74016" w:rsidRPr="00B15EA8" w:rsidRDefault="00C74016" w:rsidP="00C74016">
            <w:pPr>
              <w:pStyle w:val="ListParagraph"/>
              <w:numPr>
                <w:ilvl w:val="0"/>
                <w:numId w:val="84"/>
              </w:numPr>
              <w:spacing w:afterLines="10" w:after="24"/>
              <w:ind w:left="424"/>
              <w:jc w:val="both"/>
              <w:rPr>
                <w:rFonts w:asciiTheme="minorHAnsi" w:hAnsiTheme="minorHAnsi" w:cstheme="minorHAnsi"/>
                <w:sz w:val="22"/>
                <w:szCs w:val="22"/>
                <w:lang w:eastAsia="lt-LT"/>
              </w:rPr>
            </w:pPr>
            <w:r w:rsidRPr="00B15EA8">
              <w:rPr>
                <w:rFonts w:asciiTheme="minorHAnsi" w:hAnsiTheme="minorHAnsi" w:cstheme="minorHAnsi"/>
                <w:sz w:val="22"/>
                <w:szCs w:val="22"/>
                <w:lang w:eastAsia="lt-LT"/>
              </w:rPr>
              <w:t xml:space="preserve">DN100; </w:t>
            </w:r>
          </w:p>
          <w:p w14:paraId="4CC943A8" w14:textId="77777777" w:rsidR="00C74016" w:rsidRPr="00B15EA8" w:rsidRDefault="00C74016" w:rsidP="00C74016">
            <w:pPr>
              <w:pStyle w:val="ListParagraph"/>
              <w:numPr>
                <w:ilvl w:val="0"/>
                <w:numId w:val="84"/>
              </w:numPr>
              <w:spacing w:afterLines="10" w:after="24"/>
              <w:ind w:left="424"/>
              <w:jc w:val="both"/>
              <w:rPr>
                <w:rFonts w:asciiTheme="minorHAnsi" w:hAnsiTheme="minorHAnsi" w:cstheme="minorHAnsi"/>
                <w:sz w:val="22"/>
                <w:szCs w:val="22"/>
                <w:lang w:eastAsia="lt-LT"/>
              </w:rPr>
            </w:pPr>
            <w:r w:rsidRPr="00B15EA8">
              <w:rPr>
                <w:rFonts w:asciiTheme="minorHAnsi" w:hAnsiTheme="minorHAnsi" w:cstheme="minorHAnsi"/>
                <w:sz w:val="22"/>
                <w:szCs w:val="22"/>
                <w:lang w:eastAsia="lt-LT"/>
              </w:rPr>
              <w:t xml:space="preserve">DN150; </w:t>
            </w:r>
          </w:p>
          <w:p w14:paraId="603568CF" w14:textId="77777777" w:rsidR="00C74016" w:rsidRPr="00B15EA8" w:rsidRDefault="00C74016" w:rsidP="00C74016">
            <w:pPr>
              <w:pStyle w:val="ListParagraph"/>
              <w:numPr>
                <w:ilvl w:val="0"/>
                <w:numId w:val="84"/>
              </w:numPr>
              <w:spacing w:afterLines="10" w:after="24"/>
              <w:ind w:left="424"/>
              <w:jc w:val="both"/>
              <w:rPr>
                <w:rFonts w:asciiTheme="minorHAnsi" w:hAnsiTheme="minorHAnsi" w:cstheme="minorHAnsi"/>
                <w:sz w:val="22"/>
                <w:szCs w:val="22"/>
                <w:lang w:eastAsia="lt-LT"/>
              </w:rPr>
            </w:pPr>
            <w:r w:rsidRPr="00B15EA8">
              <w:rPr>
                <w:rFonts w:asciiTheme="minorHAnsi" w:hAnsiTheme="minorHAnsi" w:cstheme="minorHAnsi"/>
                <w:sz w:val="22"/>
                <w:szCs w:val="22"/>
                <w:lang w:eastAsia="lt-LT"/>
              </w:rPr>
              <w:t xml:space="preserve">DN200; </w:t>
            </w:r>
          </w:p>
          <w:p w14:paraId="7C02B2CC" w14:textId="77777777" w:rsidR="00C74016" w:rsidRPr="00B15EA8" w:rsidRDefault="00C74016" w:rsidP="00C74016">
            <w:pPr>
              <w:pStyle w:val="ListParagraph"/>
              <w:numPr>
                <w:ilvl w:val="0"/>
                <w:numId w:val="84"/>
              </w:numPr>
              <w:spacing w:afterLines="10" w:after="24"/>
              <w:ind w:left="424"/>
              <w:jc w:val="both"/>
              <w:rPr>
                <w:rFonts w:asciiTheme="minorHAnsi" w:hAnsiTheme="minorHAnsi" w:cstheme="minorHAnsi"/>
                <w:sz w:val="22"/>
                <w:szCs w:val="22"/>
                <w:lang w:eastAsia="lt-LT"/>
              </w:rPr>
            </w:pPr>
            <w:r w:rsidRPr="00B15EA8">
              <w:rPr>
                <w:rFonts w:asciiTheme="minorHAnsi" w:hAnsiTheme="minorHAnsi" w:cstheme="minorHAnsi"/>
                <w:sz w:val="22"/>
                <w:szCs w:val="22"/>
                <w:lang w:eastAsia="lt-LT"/>
              </w:rPr>
              <w:t xml:space="preserve">DN300; </w:t>
            </w:r>
          </w:p>
          <w:p w14:paraId="061E02E3" w14:textId="0E924801" w:rsidR="00C74016" w:rsidRPr="00B15EA8" w:rsidRDefault="00C74016" w:rsidP="00C74016">
            <w:pPr>
              <w:pStyle w:val="ListParagraph"/>
              <w:numPr>
                <w:ilvl w:val="0"/>
                <w:numId w:val="84"/>
              </w:numPr>
              <w:spacing w:afterLines="10" w:after="24"/>
              <w:ind w:left="424"/>
              <w:jc w:val="both"/>
              <w:rPr>
                <w:rFonts w:asciiTheme="minorHAnsi" w:hAnsiTheme="minorHAnsi" w:cstheme="minorHAnsi"/>
                <w:color w:val="000000" w:themeColor="text1"/>
                <w:sz w:val="22"/>
                <w:szCs w:val="22"/>
              </w:rPr>
            </w:pPr>
            <w:r w:rsidRPr="00B15EA8">
              <w:rPr>
                <w:rFonts w:asciiTheme="minorHAnsi" w:hAnsiTheme="minorHAnsi" w:cstheme="minorHAnsi"/>
                <w:sz w:val="22"/>
                <w:szCs w:val="22"/>
                <w:lang w:eastAsia="lt-LT"/>
              </w:rPr>
              <w:t>DN400.</w:t>
            </w:r>
            <w:r w:rsidRPr="00B15EA8">
              <w:rPr>
                <w:rFonts w:asciiTheme="minorHAnsi" w:hAnsiTheme="minorHAnsi" w:cstheme="minorHAnsi"/>
                <w:sz w:val="22"/>
                <w:szCs w:val="22"/>
              </w:rPr>
              <w:t xml:space="preserve"> </w:t>
            </w:r>
          </w:p>
        </w:tc>
        <w:tc>
          <w:tcPr>
            <w:tcW w:w="945" w:type="pct"/>
            <w:tcBorders>
              <w:top w:val="single" w:sz="4" w:space="0" w:color="auto"/>
              <w:left w:val="single" w:sz="4" w:space="0" w:color="auto"/>
              <w:bottom w:val="single" w:sz="4" w:space="0" w:color="auto"/>
              <w:right w:val="single" w:sz="4" w:space="0" w:color="auto"/>
            </w:tcBorders>
          </w:tcPr>
          <w:p w14:paraId="4861625B" w14:textId="77777777" w:rsidR="00C74016" w:rsidRPr="00B15EA8" w:rsidRDefault="00C74016" w:rsidP="00C74016">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5B07171F" w14:textId="77777777" w:rsidR="00C74016" w:rsidRPr="00B15EA8" w:rsidRDefault="00C74016" w:rsidP="00C74016">
            <w:pPr>
              <w:spacing w:afterLines="10" w:after="24"/>
              <w:jc w:val="both"/>
              <w:rPr>
                <w:rFonts w:asciiTheme="minorHAnsi" w:hAnsiTheme="minorHAnsi" w:cstheme="minorHAnsi"/>
                <w:color w:val="000000" w:themeColor="text1"/>
                <w:sz w:val="22"/>
                <w:szCs w:val="22"/>
              </w:rPr>
            </w:pPr>
          </w:p>
        </w:tc>
      </w:tr>
    </w:tbl>
    <w:p w14:paraId="4303F7DF" w14:textId="77777777" w:rsidR="00C74016" w:rsidRPr="00B15EA8" w:rsidRDefault="00C74016" w:rsidP="00C74016">
      <w:pPr>
        <w:jc w:val="both"/>
        <w:rPr>
          <w:rFonts w:asciiTheme="minorHAnsi" w:hAnsiTheme="minorHAnsi" w:cstheme="minorHAnsi"/>
          <w:sz w:val="22"/>
          <w:szCs w:val="22"/>
        </w:rPr>
      </w:pPr>
      <w:r w:rsidRPr="00B15EA8">
        <w:rPr>
          <w:rFonts w:asciiTheme="minorHAnsi" w:hAnsiTheme="minorHAnsi" w:cstheme="minorHAnsi"/>
          <w:sz w:val="22"/>
          <w:szCs w:val="22"/>
        </w:rPr>
        <w:t>Punktų Nr. 1-5, 13-16 atitikimas turi būti nurodytas Eksploatacinių savybių deklaracijoje;</w:t>
      </w:r>
    </w:p>
    <w:p w14:paraId="0A48ED32" w14:textId="77777777" w:rsidR="00C74016" w:rsidRPr="00B15EA8" w:rsidRDefault="00C74016" w:rsidP="00C74016">
      <w:pPr>
        <w:jc w:val="both"/>
        <w:rPr>
          <w:rFonts w:asciiTheme="minorHAnsi" w:hAnsiTheme="minorHAnsi" w:cstheme="minorHAnsi"/>
          <w:sz w:val="22"/>
          <w:szCs w:val="22"/>
        </w:rPr>
      </w:pPr>
      <w:r w:rsidRPr="00B15EA8">
        <w:rPr>
          <w:rFonts w:asciiTheme="minorHAnsi" w:hAnsiTheme="minorHAnsi" w:cstheme="minorHAnsi"/>
          <w:sz w:val="22"/>
          <w:szCs w:val="22"/>
        </w:rPr>
        <w:t>Punktų Nr. 6 punkto atitikimas turi būti patvirtintas GSK sertifikavimo centro RAL GZ662 sertifikatu arba lygiaverčiu;</w:t>
      </w:r>
    </w:p>
    <w:p w14:paraId="2AC06012" w14:textId="77777777" w:rsidR="00C74016" w:rsidRPr="00B15EA8" w:rsidRDefault="00C74016" w:rsidP="00C74016">
      <w:pPr>
        <w:jc w:val="both"/>
        <w:rPr>
          <w:rFonts w:asciiTheme="minorHAnsi" w:hAnsiTheme="minorHAnsi" w:cstheme="minorHAnsi"/>
          <w:sz w:val="22"/>
          <w:szCs w:val="22"/>
        </w:rPr>
      </w:pPr>
      <w:r w:rsidRPr="00B15EA8">
        <w:rPr>
          <w:rFonts w:asciiTheme="minorHAnsi" w:hAnsiTheme="minorHAnsi" w:cstheme="minorHAnsi"/>
          <w:sz w:val="22"/>
          <w:szCs w:val="22"/>
        </w:rPr>
        <w:t>Punktų Nr. 7-9 punkto atitikimas, tiksliai nurodant siūlomos gaminio modelį, turi būti nurodytas duomenų lape ir priede nuorodoje į internetinį puslapį ar kitame gamintojo patvirtintame dokumente, kuriame pateikta techninė informacija apie gaminį.</w:t>
      </w:r>
    </w:p>
    <w:p w14:paraId="25591B66" w14:textId="77777777" w:rsidR="00506388" w:rsidRPr="00B15EA8" w:rsidRDefault="00506388" w:rsidP="00670F9E">
      <w:pPr>
        <w:ind w:right="216"/>
        <w:rPr>
          <w:rFonts w:asciiTheme="minorHAnsi" w:hAnsiTheme="minorHAnsi" w:cstheme="minorHAnsi"/>
          <w:color w:val="000000" w:themeColor="text1"/>
          <w:sz w:val="22"/>
          <w:szCs w:val="22"/>
        </w:rPr>
      </w:pPr>
    </w:p>
    <w:p w14:paraId="5F4AD30A" w14:textId="77777777" w:rsidR="00506388" w:rsidRPr="00B15EA8" w:rsidRDefault="00506388" w:rsidP="00670F9E">
      <w:pPr>
        <w:ind w:right="216"/>
        <w:rPr>
          <w:rFonts w:asciiTheme="minorHAnsi" w:hAnsiTheme="minorHAnsi" w:cstheme="minorHAnsi"/>
          <w:color w:val="000000" w:themeColor="text1"/>
          <w:sz w:val="22"/>
          <w:szCs w:val="22"/>
        </w:rPr>
      </w:pPr>
    </w:p>
    <w:p w14:paraId="0E42A5EC" w14:textId="77777777" w:rsidR="00506388" w:rsidRPr="00B15EA8" w:rsidRDefault="00506388" w:rsidP="00670F9E">
      <w:pPr>
        <w:ind w:right="216"/>
        <w:rPr>
          <w:rFonts w:asciiTheme="minorHAnsi" w:hAnsiTheme="minorHAnsi" w:cstheme="minorHAnsi"/>
          <w:color w:val="000000" w:themeColor="text1"/>
          <w:sz w:val="22"/>
          <w:szCs w:val="22"/>
        </w:rPr>
      </w:pPr>
    </w:p>
    <w:p w14:paraId="6A94A4FA" w14:textId="516072C9" w:rsidR="00B5599E" w:rsidRPr="00B15EA8" w:rsidRDefault="0099651E" w:rsidP="00B5599E">
      <w:pPr>
        <w:jc w:val="both"/>
        <w:rPr>
          <w:rFonts w:asciiTheme="minorHAnsi" w:hAnsiTheme="minorHAnsi" w:cstheme="minorHAnsi"/>
          <w:color w:val="000000" w:themeColor="text1"/>
          <w:sz w:val="22"/>
          <w:szCs w:val="22"/>
        </w:rPr>
      </w:pPr>
      <w:r w:rsidRPr="00B15EA8">
        <w:rPr>
          <w:rFonts w:asciiTheme="minorHAnsi" w:hAnsiTheme="minorHAnsi" w:cstheme="minorHAnsi"/>
          <w:i/>
          <w:iCs/>
          <w:color w:val="000000" w:themeColor="text1"/>
          <w:sz w:val="22"/>
          <w:szCs w:val="22"/>
        </w:rPr>
        <w:lastRenderedPageBreak/>
        <w:t>Apibūdinant siūlomą Pirkimo objektą naudojami konkretūs modeliai ar šaltiniai, konkretūs procesai ar prekės ženklai, patentai, tipai, konkreti kilmė ar gamyba, bus laikomi lygiaverčiais, jeigu jie atitiks visus Techninėje specifikacijoje nurodytus reikalavimus. Jeigu apibūdinant Pirkimo objektą, Pirkimo sąlygose, Techninėje specifikacijoje ar kituose Pirkimo dokumentuose nurodytas konkretus standartas, techninis liudijimas ar bendrosios techninės specifikacijos, Pirkimo objektas turi atitikti nurodytą konkretų standartą, techninį liudijimą ar bendrąsias technines specifikacijas ar lygiaverčius. Jei Pirkimo dokumentuose yra nuoroda į konkretų standartą, gaminį ar gamintoją ir nėra nuorodos „arba lygiavertis“, tokia nuoroda suprantama taip, lyg kartu būtų nurodyta „arba lygiavertis“.</w:t>
      </w:r>
    </w:p>
    <w:sectPr w:rsidR="00B5599E" w:rsidRPr="00B15EA8" w:rsidSect="004E54CC">
      <w:pgSz w:w="16838" w:h="11906" w:orient="landscape"/>
      <w:pgMar w:top="851" w:right="998" w:bottom="851" w:left="1134"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60E14B" w14:textId="77777777" w:rsidR="00A12F69" w:rsidRDefault="00A12F69" w:rsidP="0028360E">
      <w:r>
        <w:separator/>
      </w:r>
    </w:p>
  </w:endnote>
  <w:endnote w:type="continuationSeparator" w:id="0">
    <w:p w14:paraId="2F7ABCF9" w14:textId="77777777" w:rsidR="00A12F69" w:rsidRDefault="00A12F69" w:rsidP="0028360E">
      <w:r>
        <w:continuationSeparator/>
      </w:r>
    </w:p>
  </w:endnote>
  <w:endnote w:type="continuationNotice" w:id="1">
    <w:p w14:paraId="1222480D" w14:textId="77777777" w:rsidR="00A12F69" w:rsidRDefault="00A12F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45211653"/>
      <w:docPartObj>
        <w:docPartGallery w:val="Page Numbers (Bottom of Page)"/>
        <w:docPartUnique/>
      </w:docPartObj>
    </w:sdtPr>
    <w:sdtEndPr/>
    <w:sdtContent>
      <w:p w14:paraId="6E53E483" w14:textId="77777777" w:rsidR="00844DE1" w:rsidRDefault="00844DE1">
        <w:pPr>
          <w:pStyle w:val="Footer"/>
          <w:jc w:val="right"/>
        </w:pPr>
        <w:r>
          <w:fldChar w:fldCharType="begin"/>
        </w:r>
        <w:r>
          <w:instrText>PAGE   \* MERGEFORMAT</w:instrText>
        </w:r>
        <w:r>
          <w:fldChar w:fldCharType="separate"/>
        </w:r>
        <w:r>
          <w:rPr>
            <w:noProof/>
          </w:rPr>
          <w:t>4</w:t>
        </w:r>
        <w:r>
          <w:rPr>
            <w:noProof/>
          </w:rPr>
          <w:fldChar w:fldCharType="end"/>
        </w:r>
      </w:p>
    </w:sdtContent>
  </w:sdt>
  <w:p w14:paraId="6E53E484" w14:textId="77777777" w:rsidR="00844DE1" w:rsidRDefault="00844D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8A1BC7" w14:textId="77777777" w:rsidR="00A12F69" w:rsidRDefault="00A12F69" w:rsidP="0028360E">
      <w:r>
        <w:separator/>
      </w:r>
    </w:p>
  </w:footnote>
  <w:footnote w:type="continuationSeparator" w:id="0">
    <w:p w14:paraId="2A432C0D" w14:textId="77777777" w:rsidR="00A12F69" w:rsidRDefault="00A12F69" w:rsidP="0028360E">
      <w:r>
        <w:continuationSeparator/>
      </w:r>
    </w:p>
  </w:footnote>
  <w:footnote w:type="continuationNotice" w:id="1">
    <w:p w14:paraId="3BBF1117" w14:textId="77777777" w:rsidR="00A12F69" w:rsidRDefault="00A12F6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multilevel"/>
    <w:tmpl w:val="4800B54E"/>
    <w:name w:val="WW8Num3"/>
    <w:lvl w:ilvl="0">
      <w:start w:val="1"/>
      <w:numFmt w:val="bullet"/>
      <w:lvlText w:val=""/>
      <w:lvlJc w:val="left"/>
      <w:pPr>
        <w:tabs>
          <w:tab w:val="num" w:pos="720"/>
        </w:tabs>
        <w:ind w:left="720" w:hanging="360"/>
      </w:pPr>
      <w:rPr>
        <w:rFonts w:ascii="Symbol" w:hAnsi="Symbol" w:cs="Symbol" w:hint="default"/>
        <w:color w:val="auto"/>
        <w:sz w:val="22"/>
        <w:szCs w:val="22"/>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Symbol" w:hint="default"/>
        <w:color w:val="0000FF"/>
        <w:sz w:val="22"/>
        <w:szCs w:val="22"/>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Symbol" w:hint="default"/>
        <w:color w:val="0000FF"/>
        <w:sz w:val="22"/>
        <w:szCs w:val="22"/>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1" w15:restartNumberingAfterBreak="0">
    <w:nsid w:val="00000004"/>
    <w:multiLevelType w:val="multilevel"/>
    <w:tmpl w:val="DF102922"/>
    <w:name w:val="WW8Num4"/>
    <w:lvl w:ilvl="0">
      <w:start w:val="1"/>
      <w:numFmt w:val="bullet"/>
      <w:lvlText w:val=""/>
      <w:lvlJc w:val="left"/>
      <w:pPr>
        <w:tabs>
          <w:tab w:val="num" w:pos="720"/>
        </w:tabs>
        <w:ind w:left="720" w:hanging="360"/>
      </w:pPr>
      <w:rPr>
        <w:rFonts w:ascii="Symbol" w:hAnsi="Symbol" w:cs="Times New Roman" w:hint="default"/>
        <w:color w:val="auto"/>
        <w:sz w:val="22"/>
        <w:szCs w:val="22"/>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Times New Roman" w:hint="default"/>
        <w:color w:val="0000FF"/>
        <w:sz w:val="22"/>
        <w:szCs w:val="22"/>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Times New Roman" w:hint="default"/>
        <w:color w:val="0000FF"/>
        <w:sz w:val="22"/>
        <w:szCs w:val="22"/>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2" w15:restartNumberingAfterBreak="0">
    <w:nsid w:val="00000005"/>
    <w:multiLevelType w:val="multilevel"/>
    <w:tmpl w:val="A8460E9E"/>
    <w:name w:val="WW8Num5"/>
    <w:lvl w:ilvl="0">
      <w:start w:val="1"/>
      <w:numFmt w:val="bullet"/>
      <w:lvlText w:val=""/>
      <w:lvlJc w:val="left"/>
      <w:pPr>
        <w:tabs>
          <w:tab w:val="num" w:pos="360"/>
        </w:tabs>
        <w:ind w:left="360" w:hanging="360"/>
      </w:pPr>
      <w:rPr>
        <w:rFonts w:ascii="Symbol" w:hAnsi="Symbol"/>
        <w:color w:val="auto"/>
        <w:sz w:val="22"/>
        <w:szCs w:val="22"/>
      </w:rPr>
    </w:lvl>
    <w:lvl w:ilvl="1">
      <w:start w:val="1"/>
      <w:numFmt w:val="bullet"/>
      <w:lvlText w:val="◦"/>
      <w:lvlJc w:val="left"/>
      <w:pPr>
        <w:tabs>
          <w:tab w:val="num" w:pos="720"/>
        </w:tabs>
        <w:ind w:left="720" w:hanging="360"/>
      </w:pPr>
      <w:rPr>
        <w:rFonts w:ascii="OpenSymbol" w:hAnsi="OpenSymbol" w:cs="Symbol" w:hint="default"/>
      </w:rPr>
    </w:lvl>
    <w:lvl w:ilvl="2">
      <w:start w:val="1"/>
      <w:numFmt w:val="bullet"/>
      <w:lvlText w:val="▪"/>
      <w:lvlJc w:val="left"/>
      <w:pPr>
        <w:tabs>
          <w:tab w:val="num" w:pos="1080"/>
        </w:tabs>
        <w:ind w:left="1080" w:hanging="360"/>
      </w:pPr>
      <w:rPr>
        <w:rFonts w:ascii="OpenSymbol" w:hAnsi="OpenSymbol" w:cs="Symbol"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bullet"/>
      <w:lvlText w:val="◦"/>
      <w:lvlJc w:val="left"/>
      <w:pPr>
        <w:tabs>
          <w:tab w:val="num" w:pos="1800"/>
        </w:tabs>
        <w:ind w:left="1800" w:hanging="360"/>
      </w:pPr>
      <w:rPr>
        <w:rFonts w:ascii="OpenSymbol" w:hAnsi="OpenSymbol" w:cs="Symbol" w:hint="default"/>
      </w:rPr>
    </w:lvl>
    <w:lvl w:ilvl="5">
      <w:start w:val="1"/>
      <w:numFmt w:val="bullet"/>
      <w:lvlText w:val="▪"/>
      <w:lvlJc w:val="left"/>
      <w:pPr>
        <w:tabs>
          <w:tab w:val="num" w:pos="2160"/>
        </w:tabs>
        <w:ind w:left="2160" w:hanging="360"/>
      </w:pPr>
      <w:rPr>
        <w:rFonts w:ascii="OpenSymbol" w:hAnsi="OpenSymbol" w:cs="Symbol" w:hint="default"/>
      </w:rPr>
    </w:lvl>
    <w:lvl w:ilvl="6">
      <w:start w:val="1"/>
      <w:numFmt w:val="bullet"/>
      <w:lvlText w:val=""/>
      <w:lvlJc w:val="left"/>
      <w:pPr>
        <w:tabs>
          <w:tab w:val="num" w:pos="2520"/>
        </w:tabs>
        <w:ind w:left="2520" w:hanging="360"/>
      </w:pPr>
      <w:rPr>
        <w:rFonts w:ascii="Symbol" w:hAnsi="Symbol" w:cs="Times New Roman" w:hint="default"/>
      </w:rPr>
    </w:lvl>
    <w:lvl w:ilvl="7">
      <w:start w:val="1"/>
      <w:numFmt w:val="bullet"/>
      <w:lvlText w:val="◦"/>
      <w:lvlJc w:val="left"/>
      <w:pPr>
        <w:tabs>
          <w:tab w:val="num" w:pos="2880"/>
        </w:tabs>
        <w:ind w:left="2880" w:hanging="360"/>
      </w:pPr>
      <w:rPr>
        <w:rFonts w:ascii="OpenSymbol" w:hAnsi="OpenSymbol" w:cs="Symbol" w:hint="default"/>
      </w:rPr>
    </w:lvl>
    <w:lvl w:ilvl="8">
      <w:start w:val="1"/>
      <w:numFmt w:val="bullet"/>
      <w:lvlText w:val="▪"/>
      <w:lvlJc w:val="left"/>
      <w:pPr>
        <w:tabs>
          <w:tab w:val="num" w:pos="3240"/>
        </w:tabs>
        <w:ind w:left="3240" w:hanging="360"/>
      </w:pPr>
      <w:rPr>
        <w:rFonts w:ascii="OpenSymbol" w:hAnsi="OpenSymbol" w:cs="Symbol" w:hint="default"/>
      </w:r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hint="default"/>
        <w:sz w:val="22"/>
        <w:szCs w:val="22"/>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Symbol" w:hint="default"/>
        <w:sz w:val="22"/>
        <w:szCs w:val="22"/>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Symbol" w:hint="default"/>
        <w:sz w:val="22"/>
        <w:szCs w:val="22"/>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4"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Symbol" w:hint="default"/>
        <w:sz w:val="22"/>
        <w:szCs w:val="22"/>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Symbol" w:hint="default"/>
        <w:sz w:val="22"/>
        <w:szCs w:val="22"/>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Symbol" w:hint="default"/>
        <w:sz w:val="22"/>
        <w:szCs w:val="22"/>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5" w15:restartNumberingAfterBreak="0">
    <w:nsid w:val="001252B6"/>
    <w:multiLevelType w:val="hybridMultilevel"/>
    <w:tmpl w:val="AB24F790"/>
    <w:lvl w:ilvl="0" w:tplc="00A05C06">
      <w:numFmt w:val="bullet"/>
      <w:lvlText w:val=""/>
      <w:lvlJc w:val="left"/>
      <w:pPr>
        <w:ind w:left="567" w:hanging="360"/>
      </w:pPr>
      <w:rPr>
        <w:rFonts w:ascii="Symbol" w:eastAsia="Symbol" w:hAnsi="Symbol" w:cs="Symbol" w:hint="default"/>
        <w:w w:val="100"/>
        <w:sz w:val="22"/>
        <w:szCs w:val="22"/>
        <w:lang w:val="lt-LT" w:eastAsia="en-US" w:bidi="ar-SA"/>
      </w:rPr>
    </w:lvl>
    <w:lvl w:ilvl="1" w:tplc="D1985FFE">
      <w:numFmt w:val="bullet"/>
      <w:lvlText w:val="•"/>
      <w:lvlJc w:val="left"/>
      <w:pPr>
        <w:ind w:left="1098" w:hanging="360"/>
      </w:pPr>
      <w:rPr>
        <w:lang w:val="lt-LT" w:eastAsia="en-US" w:bidi="ar-SA"/>
      </w:rPr>
    </w:lvl>
    <w:lvl w:ilvl="2" w:tplc="E8965620">
      <w:numFmt w:val="bullet"/>
      <w:lvlText w:val="•"/>
      <w:lvlJc w:val="left"/>
      <w:pPr>
        <w:ind w:left="1636" w:hanging="360"/>
      </w:pPr>
      <w:rPr>
        <w:lang w:val="lt-LT" w:eastAsia="en-US" w:bidi="ar-SA"/>
      </w:rPr>
    </w:lvl>
    <w:lvl w:ilvl="3" w:tplc="8EEED3CE">
      <w:numFmt w:val="bullet"/>
      <w:lvlText w:val="•"/>
      <w:lvlJc w:val="left"/>
      <w:pPr>
        <w:ind w:left="2174" w:hanging="360"/>
      </w:pPr>
      <w:rPr>
        <w:lang w:val="lt-LT" w:eastAsia="en-US" w:bidi="ar-SA"/>
      </w:rPr>
    </w:lvl>
    <w:lvl w:ilvl="4" w:tplc="FF0AC9D2">
      <w:numFmt w:val="bullet"/>
      <w:lvlText w:val="•"/>
      <w:lvlJc w:val="left"/>
      <w:pPr>
        <w:ind w:left="2713" w:hanging="360"/>
      </w:pPr>
      <w:rPr>
        <w:lang w:val="lt-LT" w:eastAsia="en-US" w:bidi="ar-SA"/>
      </w:rPr>
    </w:lvl>
    <w:lvl w:ilvl="5" w:tplc="3944510C">
      <w:numFmt w:val="bullet"/>
      <w:lvlText w:val="•"/>
      <w:lvlJc w:val="left"/>
      <w:pPr>
        <w:ind w:left="3251" w:hanging="360"/>
      </w:pPr>
      <w:rPr>
        <w:lang w:val="lt-LT" w:eastAsia="en-US" w:bidi="ar-SA"/>
      </w:rPr>
    </w:lvl>
    <w:lvl w:ilvl="6" w:tplc="A9B64298">
      <w:numFmt w:val="bullet"/>
      <w:lvlText w:val="•"/>
      <w:lvlJc w:val="left"/>
      <w:pPr>
        <w:ind w:left="3789" w:hanging="360"/>
      </w:pPr>
      <w:rPr>
        <w:lang w:val="lt-LT" w:eastAsia="en-US" w:bidi="ar-SA"/>
      </w:rPr>
    </w:lvl>
    <w:lvl w:ilvl="7" w:tplc="4FA28BAA">
      <w:numFmt w:val="bullet"/>
      <w:lvlText w:val="•"/>
      <w:lvlJc w:val="left"/>
      <w:pPr>
        <w:ind w:left="4328" w:hanging="360"/>
      </w:pPr>
      <w:rPr>
        <w:lang w:val="lt-LT" w:eastAsia="en-US" w:bidi="ar-SA"/>
      </w:rPr>
    </w:lvl>
    <w:lvl w:ilvl="8" w:tplc="9A286900">
      <w:numFmt w:val="bullet"/>
      <w:lvlText w:val="•"/>
      <w:lvlJc w:val="left"/>
      <w:pPr>
        <w:ind w:left="4866" w:hanging="360"/>
      </w:pPr>
      <w:rPr>
        <w:lang w:val="lt-LT" w:eastAsia="en-US" w:bidi="ar-SA"/>
      </w:rPr>
    </w:lvl>
  </w:abstractNum>
  <w:abstractNum w:abstractNumId="6" w15:restartNumberingAfterBreak="0">
    <w:nsid w:val="004E5775"/>
    <w:multiLevelType w:val="hybridMultilevel"/>
    <w:tmpl w:val="DE82BE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0863BE8"/>
    <w:multiLevelType w:val="hybridMultilevel"/>
    <w:tmpl w:val="C44C44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087711C"/>
    <w:multiLevelType w:val="hybridMultilevel"/>
    <w:tmpl w:val="0E9E3A30"/>
    <w:lvl w:ilvl="0" w:tplc="7E6ED5A4">
      <w:numFmt w:val="bullet"/>
      <w:lvlText w:val=""/>
      <w:lvlJc w:val="left"/>
      <w:pPr>
        <w:ind w:left="430" w:hanging="284"/>
      </w:pPr>
      <w:rPr>
        <w:rFonts w:ascii="Symbol" w:eastAsia="Symbol" w:hAnsi="Symbol" w:cs="Symbol" w:hint="default"/>
        <w:w w:val="100"/>
        <w:sz w:val="22"/>
        <w:szCs w:val="22"/>
        <w:lang w:val="lt-LT" w:eastAsia="en-US" w:bidi="ar-SA"/>
      </w:rPr>
    </w:lvl>
    <w:lvl w:ilvl="1" w:tplc="85626994">
      <w:numFmt w:val="bullet"/>
      <w:lvlText w:val="•"/>
      <w:lvlJc w:val="left"/>
      <w:pPr>
        <w:ind w:left="964" w:hanging="284"/>
      </w:pPr>
      <w:rPr>
        <w:lang w:val="lt-LT" w:eastAsia="en-US" w:bidi="ar-SA"/>
      </w:rPr>
    </w:lvl>
    <w:lvl w:ilvl="2" w:tplc="B21EABF8">
      <w:numFmt w:val="bullet"/>
      <w:lvlText w:val="•"/>
      <w:lvlJc w:val="left"/>
      <w:pPr>
        <w:ind w:left="1488" w:hanging="284"/>
      </w:pPr>
      <w:rPr>
        <w:lang w:val="lt-LT" w:eastAsia="en-US" w:bidi="ar-SA"/>
      </w:rPr>
    </w:lvl>
    <w:lvl w:ilvl="3" w:tplc="DF2A06A0">
      <w:numFmt w:val="bullet"/>
      <w:lvlText w:val="•"/>
      <w:lvlJc w:val="left"/>
      <w:pPr>
        <w:ind w:left="2013" w:hanging="284"/>
      </w:pPr>
      <w:rPr>
        <w:lang w:val="lt-LT" w:eastAsia="en-US" w:bidi="ar-SA"/>
      </w:rPr>
    </w:lvl>
    <w:lvl w:ilvl="4" w:tplc="A5A41B66">
      <w:numFmt w:val="bullet"/>
      <w:lvlText w:val="•"/>
      <w:lvlJc w:val="left"/>
      <w:pPr>
        <w:ind w:left="2537" w:hanging="284"/>
      </w:pPr>
      <w:rPr>
        <w:lang w:val="lt-LT" w:eastAsia="en-US" w:bidi="ar-SA"/>
      </w:rPr>
    </w:lvl>
    <w:lvl w:ilvl="5" w:tplc="56E4035E">
      <w:numFmt w:val="bullet"/>
      <w:lvlText w:val="•"/>
      <w:lvlJc w:val="left"/>
      <w:pPr>
        <w:ind w:left="3062" w:hanging="284"/>
      </w:pPr>
      <w:rPr>
        <w:lang w:val="lt-LT" w:eastAsia="en-US" w:bidi="ar-SA"/>
      </w:rPr>
    </w:lvl>
    <w:lvl w:ilvl="6" w:tplc="684A434C">
      <w:numFmt w:val="bullet"/>
      <w:lvlText w:val="•"/>
      <w:lvlJc w:val="left"/>
      <w:pPr>
        <w:ind w:left="3586" w:hanging="284"/>
      </w:pPr>
      <w:rPr>
        <w:lang w:val="lt-LT" w:eastAsia="en-US" w:bidi="ar-SA"/>
      </w:rPr>
    </w:lvl>
    <w:lvl w:ilvl="7" w:tplc="11A08482">
      <w:numFmt w:val="bullet"/>
      <w:lvlText w:val="•"/>
      <w:lvlJc w:val="left"/>
      <w:pPr>
        <w:ind w:left="4110" w:hanging="284"/>
      </w:pPr>
      <w:rPr>
        <w:lang w:val="lt-LT" w:eastAsia="en-US" w:bidi="ar-SA"/>
      </w:rPr>
    </w:lvl>
    <w:lvl w:ilvl="8" w:tplc="D430D558">
      <w:numFmt w:val="bullet"/>
      <w:lvlText w:val="•"/>
      <w:lvlJc w:val="left"/>
      <w:pPr>
        <w:ind w:left="4635" w:hanging="284"/>
      </w:pPr>
      <w:rPr>
        <w:lang w:val="lt-LT" w:eastAsia="en-US" w:bidi="ar-SA"/>
      </w:rPr>
    </w:lvl>
  </w:abstractNum>
  <w:abstractNum w:abstractNumId="9" w15:restartNumberingAfterBreak="0">
    <w:nsid w:val="031A1C5B"/>
    <w:multiLevelType w:val="hybridMultilevel"/>
    <w:tmpl w:val="99A83A28"/>
    <w:lvl w:ilvl="0" w:tplc="69427E2C">
      <w:start w:val="1"/>
      <w:numFmt w:val="bullet"/>
      <w:lvlText w:val="−"/>
      <w:lvlJc w:val="left"/>
      <w:pPr>
        <w:ind w:left="720" w:hanging="360"/>
      </w:pPr>
      <w:rPr>
        <w:rFonts w:ascii="Calibri" w:eastAsia="Calibri" w:hAnsi="Calibri" w:cs="Calibri" w:hint="default"/>
        <w:strike w:val="0"/>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03B3276C"/>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03EE021F"/>
    <w:multiLevelType w:val="hybridMultilevel"/>
    <w:tmpl w:val="67FCCC00"/>
    <w:lvl w:ilvl="0" w:tplc="B81C8978">
      <w:numFmt w:val="bullet"/>
      <w:lvlText w:val=""/>
      <w:lvlJc w:val="left"/>
      <w:pPr>
        <w:ind w:left="431" w:hanging="324"/>
      </w:pPr>
      <w:rPr>
        <w:rFonts w:ascii="Symbol" w:eastAsia="Symbol" w:hAnsi="Symbol" w:cs="Symbol" w:hint="default"/>
        <w:w w:val="99"/>
        <w:sz w:val="20"/>
        <w:szCs w:val="20"/>
        <w:lang w:val="lt-LT" w:eastAsia="en-US" w:bidi="ar-SA"/>
      </w:rPr>
    </w:lvl>
    <w:lvl w:ilvl="1" w:tplc="FFFFFFFF">
      <w:numFmt w:val="bullet"/>
      <w:lvlText w:val="•"/>
      <w:lvlJc w:val="left"/>
      <w:pPr>
        <w:ind w:left="956" w:hanging="324"/>
      </w:pPr>
      <w:rPr>
        <w:rFonts w:hint="default"/>
        <w:lang w:val="lt-LT" w:eastAsia="en-US" w:bidi="ar-SA"/>
      </w:rPr>
    </w:lvl>
    <w:lvl w:ilvl="2" w:tplc="FFFFFFFF">
      <w:numFmt w:val="bullet"/>
      <w:lvlText w:val="•"/>
      <w:lvlJc w:val="left"/>
      <w:pPr>
        <w:ind w:left="1472" w:hanging="324"/>
      </w:pPr>
      <w:rPr>
        <w:rFonts w:hint="default"/>
        <w:lang w:val="lt-LT" w:eastAsia="en-US" w:bidi="ar-SA"/>
      </w:rPr>
    </w:lvl>
    <w:lvl w:ilvl="3" w:tplc="FFFFFFFF">
      <w:numFmt w:val="bullet"/>
      <w:lvlText w:val="•"/>
      <w:lvlJc w:val="left"/>
      <w:pPr>
        <w:ind w:left="1988" w:hanging="324"/>
      </w:pPr>
      <w:rPr>
        <w:rFonts w:hint="default"/>
        <w:lang w:val="lt-LT" w:eastAsia="en-US" w:bidi="ar-SA"/>
      </w:rPr>
    </w:lvl>
    <w:lvl w:ilvl="4" w:tplc="FFFFFFFF">
      <w:numFmt w:val="bullet"/>
      <w:lvlText w:val="•"/>
      <w:lvlJc w:val="left"/>
      <w:pPr>
        <w:ind w:left="2504" w:hanging="324"/>
      </w:pPr>
      <w:rPr>
        <w:rFonts w:hint="default"/>
        <w:lang w:val="lt-LT" w:eastAsia="en-US" w:bidi="ar-SA"/>
      </w:rPr>
    </w:lvl>
    <w:lvl w:ilvl="5" w:tplc="FFFFFFFF">
      <w:numFmt w:val="bullet"/>
      <w:lvlText w:val="•"/>
      <w:lvlJc w:val="left"/>
      <w:pPr>
        <w:ind w:left="3021" w:hanging="324"/>
      </w:pPr>
      <w:rPr>
        <w:rFonts w:hint="default"/>
        <w:lang w:val="lt-LT" w:eastAsia="en-US" w:bidi="ar-SA"/>
      </w:rPr>
    </w:lvl>
    <w:lvl w:ilvl="6" w:tplc="FFFFFFFF">
      <w:numFmt w:val="bullet"/>
      <w:lvlText w:val="•"/>
      <w:lvlJc w:val="left"/>
      <w:pPr>
        <w:ind w:left="3537" w:hanging="324"/>
      </w:pPr>
      <w:rPr>
        <w:rFonts w:hint="default"/>
        <w:lang w:val="lt-LT" w:eastAsia="en-US" w:bidi="ar-SA"/>
      </w:rPr>
    </w:lvl>
    <w:lvl w:ilvl="7" w:tplc="FFFFFFFF">
      <w:numFmt w:val="bullet"/>
      <w:lvlText w:val="•"/>
      <w:lvlJc w:val="left"/>
      <w:pPr>
        <w:ind w:left="4053" w:hanging="324"/>
      </w:pPr>
      <w:rPr>
        <w:rFonts w:hint="default"/>
        <w:lang w:val="lt-LT" w:eastAsia="en-US" w:bidi="ar-SA"/>
      </w:rPr>
    </w:lvl>
    <w:lvl w:ilvl="8" w:tplc="FFFFFFFF">
      <w:numFmt w:val="bullet"/>
      <w:lvlText w:val="•"/>
      <w:lvlJc w:val="left"/>
      <w:pPr>
        <w:ind w:left="4569" w:hanging="324"/>
      </w:pPr>
      <w:rPr>
        <w:rFonts w:hint="default"/>
        <w:lang w:val="lt-LT" w:eastAsia="en-US" w:bidi="ar-SA"/>
      </w:rPr>
    </w:lvl>
  </w:abstractNum>
  <w:abstractNum w:abstractNumId="12" w15:restartNumberingAfterBreak="0">
    <w:nsid w:val="041F5282"/>
    <w:multiLevelType w:val="hybridMultilevel"/>
    <w:tmpl w:val="035086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04BD79C0"/>
    <w:multiLevelType w:val="hybridMultilevel"/>
    <w:tmpl w:val="FA901D9E"/>
    <w:lvl w:ilvl="0" w:tplc="13563F82">
      <w:numFmt w:val="bullet"/>
      <w:lvlText w:val=""/>
      <w:lvlJc w:val="left"/>
      <w:pPr>
        <w:ind w:left="430" w:hanging="284"/>
      </w:pPr>
      <w:rPr>
        <w:rFonts w:ascii="Symbol" w:eastAsia="Symbol" w:hAnsi="Symbol" w:cs="Symbol" w:hint="default"/>
        <w:w w:val="100"/>
        <w:sz w:val="22"/>
        <w:szCs w:val="22"/>
        <w:lang w:val="lt-LT" w:eastAsia="en-US" w:bidi="ar-SA"/>
      </w:rPr>
    </w:lvl>
    <w:lvl w:ilvl="1" w:tplc="EEF86814">
      <w:numFmt w:val="bullet"/>
      <w:lvlText w:val="•"/>
      <w:lvlJc w:val="left"/>
      <w:pPr>
        <w:ind w:left="964" w:hanging="284"/>
      </w:pPr>
      <w:rPr>
        <w:lang w:val="lt-LT" w:eastAsia="en-US" w:bidi="ar-SA"/>
      </w:rPr>
    </w:lvl>
    <w:lvl w:ilvl="2" w:tplc="46E42AE2">
      <w:numFmt w:val="bullet"/>
      <w:lvlText w:val="•"/>
      <w:lvlJc w:val="left"/>
      <w:pPr>
        <w:ind w:left="1488" w:hanging="284"/>
      </w:pPr>
      <w:rPr>
        <w:lang w:val="lt-LT" w:eastAsia="en-US" w:bidi="ar-SA"/>
      </w:rPr>
    </w:lvl>
    <w:lvl w:ilvl="3" w:tplc="78E8CB52">
      <w:numFmt w:val="bullet"/>
      <w:lvlText w:val="•"/>
      <w:lvlJc w:val="left"/>
      <w:pPr>
        <w:ind w:left="2013" w:hanging="284"/>
      </w:pPr>
      <w:rPr>
        <w:lang w:val="lt-LT" w:eastAsia="en-US" w:bidi="ar-SA"/>
      </w:rPr>
    </w:lvl>
    <w:lvl w:ilvl="4" w:tplc="AEF22F9C">
      <w:numFmt w:val="bullet"/>
      <w:lvlText w:val="•"/>
      <w:lvlJc w:val="left"/>
      <w:pPr>
        <w:ind w:left="2537" w:hanging="284"/>
      </w:pPr>
      <w:rPr>
        <w:lang w:val="lt-LT" w:eastAsia="en-US" w:bidi="ar-SA"/>
      </w:rPr>
    </w:lvl>
    <w:lvl w:ilvl="5" w:tplc="D354C7CE">
      <w:numFmt w:val="bullet"/>
      <w:lvlText w:val="•"/>
      <w:lvlJc w:val="left"/>
      <w:pPr>
        <w:ind w:left="3062" w:hanging="284"/>
      </w:pPr>
      <w:rPr>
        <w:lang w:val="lt-LT" w:eastAsia="en-US" w:bidi="ar-SA"/>
      </w:rPr>
    </w:lvl>
    <w:lvl w:ilvl="6" w:tplc="DE8082AC">
      <w:numFmt w:val="bullet"/>
      <w:lvlText w:val="•"/>
      <w:lvlJc w:val="left"/>
      <w:pPr>
        <w:ind w:left="3586" w:hanging="284"/>
      </w:pPr>
      <w:rPr>
        <w:lang w:val="lt-LT" w:eastAsia="en-US" w:bidi="ar-SA"/>
      </w:rPr>
    </w:lvl>
    <w:lvl w:ilvl="7" w:tplc="863058AC">
      <w:numFmt w:val="bullet"/>
      <w:lvlText w:val="•"/>
      <w:lvlJc w:val="left"/>
      <w:pPr>
        <w:ind w:left="4110" w:hanging="284"/>
      </w:pPr>
      <w:rPr>
        <w:lang w:val="lt-LT" w:eastAsia="en-US" w:bidi="ar-SA"/>
      </w:rPr>
    </w:lvl>
    <w:lvl w:ilvl="8" w:tplc="3C6A3C64">
      <w:numFmt w:val="bullet"/>
      <w:lvlText w:val="•"/>
      <w:lvlJc w:val="left"/>
      <w:pPr>
        <w:ind w:left="4635" w:hanging="284"/>
      </w:pPr>
      <w:rPr>
        <w:lang w:val="lt-LT" w:eastAsia="en-US" w:bidi="ar-SA"/>
      </w:rPr>
    </w:lvl>
  </w:abstractNum>
  <w:abstractNum w:abstractNumId="14" w15:restartNumberingAfterBreak="0">
    <w:nsid w:val="057174BD"/>
    <w:multiLevelType w:val="hybridMultilevel"/>
    <w:tmpl w:val="926A93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06AF1F9B"/>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6" w15:restartNumberingAfterBreak="0">
    <w:nsid w:val="06C44A31"/>
    <w:multiLevelType w:val="hybridMultilevel"/>
    <w:tmpl w:val="0EF410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0752118B"/>
    <w:multiLevelType w:val="hybridMultilevel"/>
    <w:tmpl w:val="7B225D3A"/>
    <w:lvl w:ilvl="0" w:tplc="D0FA95AE">
      <w:numFmt w:val="bullet"/>
      <w:lvlText w:val=""/>
      <w:lvlJc w:val="left"/>
      <w:pPr>
        <w:ind w:left="570" w:hanging="360"/>
      </w:pPr>
      <w:rPr>
        <w:rFonts w:ascii="Symbol" w:eastAsia="Symbol" w:hAnsi="Symbol" w:cs="Symbol" w:hint="default"/>
        <w:w w:val="100"/>
        <w:sz w:val="22"/>
        <w:szCs w:val="22"/>
        <w:lang w:val="lt-LT" w:eastAsia="en-US" w:bidi="ar-SA"/>
      </w:rPr>
    </w:lvl>
    <w:lvl w:ilvl="1" w:tplc="CE6C7ADA">
      <w:numFmt w:val="bullet"/>
      <w:lvlText w:val="•"/>
      <w:lvlJc w:val="left"/>
      <w:pPr>
        <w:ind w:left="1116" w:hanging="360"/>
      </w:pPr>
      <w:rPr>
        <w:lang w:val="lt-LT" w:eastAsia="en-US" w:bidi="ar-SA"/>
      </w:rPr>
    </w:lvl>
    <w:lvl w:ilvl="2" w:tplc="9F144C78">
      <w:numFmt w:val="bullet"/>
      <w:lvlText w:val="•"/>
      <w:lvlJc w:val="left"/>
      <w:pPr>
        <w:ind w:left="1652" w:hanging="360"/>
      </w:pPr>
      <w:rPr>
        <w:lang w:val="lt-LT" w:eastAsia="en-US" w:bidi="ar-SA"/>
      </w:rPr>
    </w:lvl>
    <w:lvl w:ilvl="3" w:tplc="0858973E">
      <w:numFmt w:val="bullet"/>
      <w:lvlText w:val="•"/>
      <w:lvlJc w:val="left"/>
      <w:pPr>
        <w:ind w:left="2188" w:hanging="360"/>
      </w:pPr>
      <w:rPr>
        <w:lang w:val="lt-LT" w:eastAsia="en-US" w:bidi="ar-SA"/>
      </w:rPr>
    </w:lvl>
    <w:lvl w:ilvl="4" w:tplc="D22433C8">
      <w:numFmt w:val="bullet"/>
      <w:lvlText w:val="•"/>
      <w:lvlJc w:val="left"/>
      <w:pPr>
        <w:ind w:left="2725" w:hanging="360"/>
      </w:pPr>
      <w:rPr>
        <w:lang w:val="lt-LT" w:eastAsia="en-US" w:bidi="ar-SA"/>
      </w:rPr>
    </w:lvl>
    <w:lvl w:ilvl="5" w:tplc="F88CB22C">
      <w:numFmt w:val="bullet"/>
      <w:lvlText w:val="•"/>
      <w:lvlJc w:val="left"/>
      <w:pPr>
        <w:ind w:left="3261" w:hanging="360"/>
      </w:pPr>
      <w:rPr>
        <w:lang w:val="lt-LT" w:eastAsia="en-US" w:bidi="ar-SA"/>
      </w:rPr>
    </w:lvl>
    <w:lvl w:ilvl="6" w:tplc="B84CE028">
      <w:numFmt w:val="bullet"/>
      <w:lvlText w:val="•"/>
      <w:lvlJc w:val="left"/>
      <w:pPr>
        <w:ind w:left="3797" w:hanging="360"/>
      </w:pPr>
      <w:rPr>
        <w:lang w:val="lt-LT" w:eastAsia="en-US" w:bidi="ar-SA"/>
      </w:rPr>
    </w:lvl>
    <w:lvl w:ilvl="7" w:tplc="DB6C4104">
      <w:numFmt w:val="bullet"/>
      <w:lvlText w:val="•"/>
      <w:lvlJc w:val="left"/>
      <w:pPr>
        <w:ind w:left="4334" w:hanging="360"/>
      </w:pPr>
      <w:rPr>
        <w:lang w:val="lt-LT" w:eastAsia="en-US" w:bidi="ar-SA"/>
      </w:rPr>
    </w:lvl>
    <w:lvl w:ilvl="8" w:tplc="C45C7FC4">
      <w:numFmt w:val="bullet"/>
      <w:lvlText w:val="•"/>
      <w:lvlJc w:val="left"/>
      <w:pPr>
        <w:ind w:left="4870" w:hanging="360"/>
      </w:pPr>
      <w:rPr>
        <w:lang w:val="lt-LT" w:eastAsia="en-US" w:bidi="ar-SA"/>
      </w:rPr>
    </w:lvl>
  </w:abstractNum>
  <w:abstractNum w:abstractNumId="18" w15:restartNumberingAfterBreak="0">
    <w:nsid w:val="077E119D"/>
    <w:multiLevelType w:val="hybridMultilevel"/>
    <w:tmpl w:val="635AF3B4"/>
    <w:lvl w:ilvl="0" w:tplc="B81C8978">
      <w:numFmt w:val="bullet"/>
      <w:lvlText w:val=""/>
      <w:lvlJc w:val="left"/>
      <w:pPr>
        <w:ind w:left="431" w:hanging="324"/>
      </w:pPr>
      <w:rPr>
        <w:rFonts w:ascii="Symbol" w:eastAsia="Symbol" w:hAnsi="Symbol" w:cs="Symbol" w:hint="default"/>
        <w:w w:val="99"/>
        <w:sz w:val="20"/>
        <w:szCs w:val="20"/>
        <w:lang w:val="lt-LT" w:eastAsia="en-US" w:bidi="ar-SA"/>
      </w:rPr>
    </w:lvl>
    <w:lvl w:ilvl="1" w:tplc="FFFFFFFF">
      <w:numFmt w:val="bullet"/>
      <w:lvlText w:val="•"/>
      <w:lvlJc w:val="left"/>
      <w:pPr>
        <w:ind w:left="956" w:hanging="324"/>
      </w:pPr>
      <w:rPr>
        <w:rFonts w:hint="default"/>
        <w:lang w:val="lt-LT" w:eastAsia="en-US" w:bidi="ar-SA"/>
      </w:rPr>
    </w:lvl>
    <w:lvl w:ilvl="2" w:tplc="FFFFFFFF">
      <w:numFmt w:val="bullet"/>
      <w:lvlText w:val="•"/>
      <w:lvlJc w:val="left"/>
      <w:pPr>
        <w:ind w:left="1472" w:hanging="324"/>
      </w:pPr>
      <w:rPr>
        <w:rFonts w:hint="default"/>
        <w:lang w:val="lt-LT" w:eastAsia="en-US" w:bidi="ar-SA"/>
      </w:rPr>
    </w:lvl>
    <w:lvl w:ilvl="3" w:tplc="FFFFFFFF">
      <w:numFmt w:val="bullet"/>
      <w:lvlText w:val="•"/>
      <w:lvlJc w:val="left"/>
      <w:pPr>
        <w:ind w:left="1988" w:hanging="324"/>
      </w:pPr>
      <w:rPr>
        <w:rFonts w:hint="default"/>
        <w:lang w:val="lt-LT" w:eastAsia="en-US" w:bidi="ar-SA"/>
      </w:rPr>
    </w:lvl>
    <w:lvl w:ilvl="4" w:tplc="FFFFFFFF">
      <w:numFmt w:val="bullet"/>
      <w:lvlText w:val="•"/>
      <w:lvlJc w:val="left"/>
      <w:pPr>
        <w:ind w:left="2504" w:hanging="324"/>
      </w:pPr>
      <w:rPr>
        <w:rFonts w:hint="default"/>
        <w:lang w:val="lt-LT" w:eastAsia="en-US" w:bidi="ar-SA"/>
      </w:rPr>
    </w:lvl>
    <w:lvl w:ilvl="5" w:tplc="FFFFFFFF">
      <w:numFmt w:val="bullet"/>
      <w:lvlText w:val="•"/>
      <w:lvlJc w:val="left"/>
      <w:pPr>
        <w:ind w:left="3021" w:hanging="324"/>
      </w:pPr>
      <w:rPr>
        <w:rFonts w:hint="default"/>
        <w:lang w:val="lt-LT" w:eastAsia="en-US" w:bidi="ar-SA"/>
      </w:rPr>
    </w:lvl>
    <w:lvl w:ilvl="6" w:tplc="FFFFFFFF">
      <w:numFmt w:val="bullet"/>
      <w:lvlText w:val="•"/>
      <w:lvlJc w:val="left"/>
      <w:pPr>
        <w:ind w:left="3537" w:hanging="324"/>
      </w:pPr>
      <w:rPr>
        <w:rFonts w:hint="default"/>
        <w:lang w:val="lt-LT" w:eastAsia="en-US" w:bidi="ar-SA"/>
      </w:rPr>
    </w:lvl>
    <w:lvl w:ilvl="7" w:tplc="FFFFFFFF">
      <w:numFmt w:val="bullet"/>
      <w:lvlText w:val="•"/>
      <w:lvlJc w:val="left"/>
      <w:pPr>
        <w:ind w:left="4053" w:hanging="324"/>
      </w:pPr>
      <w:rPr>
        <w:rFonts w:hint="default"/>
        <w:lang w:val="lt-LT" w:eastAsia="en-US" w:bidi="ar-SA"/>
      </w:rPr>
    </w:lvl>
    <w:lvl w:ilvl="8" w:tplc="FFFFFFFF">
      <w:numFmt w:val="bullet"/>
      <w:lvlText w:val="•"/>
      <w:lvlJc w:val="left"/>
      <w:pPr>
        <w:ind w:left="4569" w:hanging="324"/>
      </w:pPr>
      <w:rPr>
        <w:rFonts w:hint="default"/>
        <w:lang w:val="lt-LT" w:eastAsia="en-US" w:bidi="ar-SA"/>
      </w:rPr>
    </w:lvl>
  </w:abstractNum>
  <w:abstractNum w:abstractNumId="19" w15:restartNumberingAfterBreak="0">
    <w:nsid w:val="08130376"/>
    <w:multiLevelType w:val="hybridMultilevel"/>
    <w:tmpl w:val="E4F675DA"/>
    <w:lvl w:ilvl="0" w:tplc="D304E3B6">
      <w:numFmt w:val="bullet"/>
      <w:lvlText w:val="•"/>
      <w:lvlJc w:val="left"/>
      <w:pPr>
        <w:ind w:left="1590" w:hanging="51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0877720C"/>
    <w:multiLevelType w:val="hybridMultilevel"/>
    <w:tmpl w:val="E7646C76"/>
    <w:lvl w:ilvl="0" w:tplc="493275D6">
      <w:numFmt w:val="bullet"/>
      <w:lvlText w:val=""/>
      <w:lvlJc w:val="left"/>
      <w:pPr>
        <w:ind w:left="430" w:hanging="284"/>
      </w:pPr>
      <w:rPr>
        <w:rFonts w:ascii="Symbol" w:eastAsia="Symbol" w:hAnsi="Symbol" w:cs="Symbol" w:hint="default"/>
        <w:w w:val="100"/>
        <w:sz w:val="22"/>
        <w:szCs w:val="22"/>
        <w:lang w:val="lt-LT" w:eastAsia="en-US" w:bidi="ar-SA"/>
      </w:rPr>
    </w:lvl>
    <w:lvl w:ilvl="1" w:tplc="0A141AC6">
      <w:numFmt w:val="bullet"/>
      <w:lvlText w:val="•"/>
      <w:lvlJc w:val="left"/>
      <w:pPr>
        <w:ind w:left="964" w:hanging="284"/>
      </w:pPr>
      <w:rPr>
        <w:lang w:val="lt-LT" w:eastAsia="en-US" w:bidi="ar-SA"/>
      </w:rPr>
    </w:lvl>
    <w:lvl w:ilvl="2" w:tplc="7D1E6508">
      <w:numFmt w:val="bullet"/>
      <w:lvlText w:val="•"/>
      <w:lvlJc w:val="left"/>
      <w:pPr>
        <w:ind w:left="1488" w:hanging="284"/>
      </w:pPr>
      <w:rPr>
        <w:lang w:val="lt-LT" w:eastAsia="en-US" w:bidi="ar-SA"/>
      </w:rPr>
    </w:lvl>
    <w:lvl w:ilvl="3" w:tplc="7A544A78">
      <w:numFmt w:val="bullet"/>
      <w:lvlText w:val="•"/>
      <w:lvlJc w:val="left"/>
      <w:pPr>
        <w:ind w:left="2013" w:hanging="284"/>
      </w:pPr>
      <w:rPr>
        <w:lang w:val="lt-LT" w:eastAsia="en-US" w:bidi="ar-SA"/>
      </w:rPr>
    </w:lvl>
    <w:lvl w:ilvl="4" w:tplc="5360FCDA">
      <w:numFmt w:val="bullet"/>
      <w:lvlText w:val="•"/>
      <w:lvlJc w:val="left"/>
      <w:pPr>
        <w:ind w:left="2537" w:hanging="284"/>
      </w:pPr>
      <w:rPr>
        <w:lang w:val="lt-LT" w:eastAsia="en-US" w:bidi="ar-SA"/>
      </w:rPr>
    </w:lvl>
    <w:lvl w:ilvl="5" w:tplc="D91E0544">
      <w:numFmt w:val="bullet"/>
      <w:lvlText w:val="•"/>
      <w:lvlJc w:val="left"/>
      <w:pPr>
        <w:ind w:left="3062" w:hanging="284"/>
      </w:pPr>
      <w:rPr>
        <w:lang w:val="lt-LT" w:eastAsia="en-US" w:bidi="ar-SA"/>
      </w:rPr>
    </w:lvl>
    <w:lvl w:ilvl="6" w:tplc="7B38B06E">
      <w:numFmt w:val="bullet"/>
      <w:lvlText w:val="•"/>
      <w:lvlJc w:val="left"/>
      <w:pPr>
        <w:ind w:left="3586" w:hanging="284"/>
      </w:pPr>
      <w:rPr>
        <w:lang w:val="lt-LT" w:eastAsia="en-US" w:bidi="ar-SA"/>
      </w:rPr>
    </w:lvl>
    <w:lvl w:ilvl="7" w:tplc="FCC6F1BC">
      <w:numFmt w:val="bullet"/>
      <w:lvlText w:val="•"/>
      <w:lvlJc w:val="left"/>
      <w:pPr>
        <w:ind w:left="4110" w:hanging="284"/>
      </w:pPr>
      <w:rPr>
        <w:lang w:val="lt-LT" w:eastAsia="en-US" w:bidi="ar-SA"/>
      </w:rPr>
    </w:lvl>
    <w:lvl w:ilvl="8" w:tplc="3B9C57D4">
      <w:numFmt w:val="bullet"/>
      <w:lvlText w:val="•"/>
      <w:lvlJc w:val="left"/>
      <w:pPr>
        <w:ind w:left="4635" w:hanging="284"/>
      </w:pPr>
      <w:rPr>
        <w:lang w:val="lt-LT" w:eastAsia="en-US" w:bidi="ar-SA"/>
      </w:rPr>
    </w:lvl>
  </w:abstractNum>
  <w:abstractNum w:abstractNumId="21" w15:restartNumberingAfterBreak="0">
    <w:nsid w:val="08BB17B8"/>
    <w:multiLevelType w:val="hybridMultilevel"/>
    <w:tmpl w:val="95C059D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0A4641DF"/>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23" w15:restartNumberingAfterBreak="0">
    <w:nsid w:val="0B014A98"/>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0CE438D6"/>
    <w:multiLevelType w:val="hybridMultilevel"/>
    <w:tmpl w:val="B36CB7F6"/>
    <w:lvl w:ilvl="0" w:tplc="3A44C39E">
      <w:numFmt w:val="bullet"/>
      <w:lvlText w:val=""/>
      <w:lvlJc w:val="left"/>
      <w:pPr>
        <w:ind w:left="536" w:hanging="284"/>
      </w:pPr>
      <w:rPr>
        <w:rFonts w:ascii="Symbol" w:eastAsia="Symbol" w:hAnsi="Symbol" w:cs="Symbol" w:hint="default"/>
        <w:w w:val="100"/>
        <w:sz w:val="22"/>
        <w:szCs w:val="22"/>
        <w:lang w:val="lt-LT" w:eastAsia="en-US" w:bidi="ar-SA"/>
      </w:rPr>
    </w:lvl>
    <w:lvl w:ilvl="1" w:tplc="04270003" w:tentative="1">
      <w:start w:val="1"/>
      <w:numFmt w:val="bullet"/>
      <w:lvlText w:val="o"/>
      <w:lvlJc w:val="left"/>
      <w:pPr>
        <w:ind w:left="1544" w:hanging="360"/>
      </w:pPr>
      <w:rPr>
        <w:rFonts w:ascii="Courier New" w:hAnsi="Courier New" w:cs="Courier New" w:hint="default"/>
      </w:rPr>
    </w:lvl>
    <w:lvl w:ilvl="2" w:tplc="04270005" w:tentative="1">
      <w:start w:val="1"/>
      <w:numFmt w:val="bullet"/>
      <w:lvlText w:val=""/>
      <w:lvlJc w:val="left"/>
      <w:pPr>
        <w:ind w:left="2264" w:hanging="360"/>
      </w:pPr>
      <w:rPr>
        <w:rFonts w:ascii="Wingdings" w:hAnsi="Wingdings" w:hint="default"/>
      </w:rPr>
    </w:lvl>
    <w:lvl w:ilvl="3" w:tplc="04270001" w:tentative="1">
      <w:start w:val="1"/>
      <w:numFmt w:val="bullet"/>
      <w:lvlText w:val=""/>
      <w:lvlJc w:val="left"/>
      <w:pPr>
        <w:ind w:left="2984" w:hanging="360"/>
      </w:pPr>
      <w:rPr>
        <w:rFonts w:ascii="Symbol" w:hAnsi="Symbol" w:hint="default"/>
      </w:rPr>
    </w:lvl>
    <w:lvl w:ilvl="4" w:tplc="04270003" w:tentative="1">
      <w:start w:val="1"/>
      <w:numFmt w:val="bullet"/>
      <w:lvlText w:val="o"/>
      <w:lvlJc w:val="left"/>
      <w:pPr>
        <w:ind w:left="3704" w:hanging="360"/>
      </w:pPr>
      <w:rPr>
        <w:rFonts w:ascii="Courier New" w:hAnsi="Courier New" w:cs="Courier New" w:hint="default"/>
      </w:rPr>
    </w:lvl>
    <w:lvl w:ilvl="5" w:tplc="04270005" w:tentative="1">
      <w:start w:val="1"/>
      <w:numFmt w:val="bullet"/>
      <w:lvlText w:val=""/>
      <w:lvlJc w:val="left"/>
      <w:pPr>
        <w:ind w:left="4424" w:hanging="360"/>
      </w:pPr>
      <w:rPr>
        <w:rFonts w:ascii="Wingdings" w:hAnsi="Wingdings" w:hint="default"/>
      </w:rPr>
    </w:lvl>
    <w:lvl w:ilvl="6" w:tplc="04270001" w:tentative="1">
      <w:start w:val="1"/>
      <w:numFmt w:val="bullet"/>
      <w:lvlText w:val=""/>
      <w:lvlJc w:val="left"/>
      <w:pPr>
        <w:ind w:left="5144" w:hanging="360"/>
      </w:pPr>
      <w:rPr>
        <w:rFonts w:ascii="Symbol" w:hAnsi="Symbol" w:hint="default"/>
      </w:rPr>
    </w:lvl>
    <w:lvl w:ilvl="7" w:tplc="04270003" w:tentative="1">
      <w:start w:val="1"/>
      <w:numFmt w:val="bullet"/>
      <w:lvlText w:val="o"/>
      <w:lvlJc w:val="left"/>
      <w:pPr>
        <w:ind w:left="5864" w:hanging="360"/>
      </w:pPr>
      <w:rPr>
        <w:rFonts w:ascii="Courier New" w:hAnsi="Courier New" w:cs="Courier New" w:hint="default"/>
      </w:rPr>
    </w:lvl>
    <w:lvl w:ilvl="8" w:tplc="04270005" w:tentative="1">
      <w:start w:val="1"/>
      <w:numFmt w:val="bullet"/>
      <w:lvlText w:val=""/>
      <w:lvlJc w:val="left"/>
      <w:pPr>
        <w:ind w:left="6584" w:hanging="360"/>
      </w:pPr>
      <w:rPr>
        <w:rFonts w:ascii="Wingdings" w:hAnsi="Wingdings" w:hint="default"/>
      </w:rPr>
    </w:lvl>
  </w:abstractNum>
  <w:abstractNum w:abstractNumId="25" w15:restartNumberingAfterBreak="0">
    <w:nsid w:val="0E1739CE"/>
    <w:multiLevelType w:val="hybridMultilevel"/>
    <w:tmpl w:val="6DC834F0"/>
    <w:lvl w:ilvl="0" w:tplc="1A48BD7E">
      <w:numFmt w:val="bullet"/>
      <w:lvlText w:val=""/>
      <w:lvlJc w:val="left"/>
      <w:pPr>
        <w:ind w:left="570" w:hanging="360"/>
      </w:pPr>
      <w:rPr>
        <w:rFonts w:ascii="Symbol" w:eastAsia="Symbol" w:hAnsi="Symbol" w:cs="Symbol" w:hint="default"/>
        <w:w w:val="100"/>
        <w:sz w:val="24"/>
        <w:szCs w:val="24"/>
        <w:lang w:val="lt-LT" w:eastAsia="en-US" w:bidi="ar-SA"/>
      </w:rPr>
    </w:lvl>
    <w:lvl w:ilvl="1" w:tplc="19DA2844">
      <w:numFmt w:val="bullet"/>
      <w:lvlText w:val="•"/>
      <w:lvlJc w:val="left"/>
      <w:pPr>
        <w:ind w:left="1099" w:hanging="360"/>
      </w:pPr>
      <w:rPr>
        <w:lang w:val="lt-LT" w:eastAsia="en-US" w:bidi="ar-SA"/>
      </w:rPr>
    </w:lvl>
    <w:lvl w:ilvl="2" w:tplc="1EFE3AC8">
      <w:numFmt w:val="bullet"/>
      <w:lvlText w:val="•"/>
      <w:lvlJc w:val="left"/>
      <w:pPr>
        <w:ind w:left="1618" w:hanging="360"/>
      </w:pPr>
      <w:rPr>
        <w:lang w:val="lt-LT" w:eastAsia="en-US" w:bidi="ar-SA"/>
      </w:rPr>
    </w:lvl>
    <w:lvl w:ilvl="3" w:tplc="6EC275A2">
      <w:numFmt w:val="bullet"/>
      <w:lvlText w:val="•"/>
      <w:lvlJc w:val="left"/>
      <w:pPr>
        <w:ind w:left="2137" w:hanging="360"/>
      </w:pPr>
      <w:rPr>
        <w:lang w:val="lt-LT" w:eastAsia="en-US" w:bidi="ar-SA"/>
      </w:rPr>
    </w:lvl>
    <w:lvl w:ilvl="4" w:tplc="34B8F346">
      <w:numFmt w:val="bullet"/>
      <w:lvlText w:val="•"/>
      <w:lvlJc w:val="left"/>
      <w:pPr>
        <w:ind w:left="2656" w:hanging="360"/>
      </w:pPr>
      <w:rPr>
        <w:lang w:val="lt-LT" w:eastAsia="en-US" w:bidi="ar-SA"/>
      </w:rPr>
    </w:lvl>
    <w:lvl w:ilvl="5" w:tplc="71B6CE06">
      <w:numFmt w:val="bullet"/>
      <w:lvlText w:val="•"/>
      <w:lvlJc w:val="left"/>
      <w:pPr>
        <w:ind w:left="3175" w:hanging="360"/>
      </w:pPr>
      <w:rPr>
        <w:lang w:val="lt-LT" w:eastAsia="en-US" w:bidi="ar-SA"/>
      </w:rPr>
    </w:lvl>
    <w:lvl w:ilvl="6" w:tplc="65DE85A6">
      <w:numFmt w:val="bullet"/>
      <w:lvlText w:val="•"/>
      <w:lvlJc w:val="left"/>
      <w:pPr>
        <w:ind w:left="3694" w:hanging="360"/>
      </w:pPr>
      <w:rPr>
        <w:lang w:val="lt-LT" w:eastAsia="en-US" w:bidi="ar-SA"/>
      </w:rPr>
    </w:lvl>
    <w:lvl w:ilvl="7" w:tplc="BCEC4C14">
      <w:numFmt w:val="bullet"/>
      <w:lvlText w:val="•"/>
      <w:lvlJc w:val="left"/>
      <w:pPr>
        <w:ind w:left="4213" w:hanging="360"/>
      </w:pPr>
      <w:rPr>
        <w:lang w:val="lt-LT" w:eastAsia="en-US" w:bidi="ar-SA"/>
      </w:rPr>
    </w:lvl>
    <w:lvl w:ilvl="8" w:tplc="0F5CC350">
      <w:numFmt w:val="bullet"/>
      <w:lvlText w:val="•"/>
      <w:lvlJc w:val="left"/>
      <w:pPr>
        <w:ind w:left="4732" w:hanging="360"/>
      </w:pPr>
      <w:rPr>
        <w:lang w:val="lt-LT" w:eastAsia="en-US" w:bidi="ar-SA"/>
      </w:rPr>
    </w:lvl>
  </w:abstractNum>
  <w:abstractNum w:abstractNumId="26" w15:restartNumberingAfterBreak="0">
    <w:nsid w:val="0F223B51"/>
    <w:multiLevelType w:val="hybridMultilevel"/>
    <w:tmpl w:val="848C5A86"/>
    <w:lvl w:ilvl="0" w:tplc="F362867C">
      <w:start w:val="1"/>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14507184"/>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28" w15:restartNumberingAfterBreak="0">
    <w:nsid w:val="14A64B4F"/>
    <w:multiLevelType w:val="hybridMultilevel"/>
    <w:tmpl w:val="B6764876"/>
    <w:lvl w:ilvl="0" w:tplc="6AFA9054">
      <w:numFmt w:val="bullet"/>
      <w:lvlText w:val=""/>
      <w:lvlJc w:val="left"/>
      <w:pPr>
        <w:ind w:left="432" w:hanging="284"/>
      </w:pPr>
      <w:rPr>
        <w:rFonts w:ascii="Symbol" w:eastAsia="Symbol" w:hAnsi="Symbol" w:cs="Symbol" w:hint="default"/>
        <w:w w:val="100"/>
        <w:sz w:val="22"/>
        <w:szCs w:val="22"/>
        <w:lang w:val="lt-LT" w:eastAsia="en-US" w:bidi="ar-SA"/>
      </w:rPr>
    </w:lvl>
    <w:lvl w:ilvl="1" w:tplc="4E18749E">
      <w:numFmt w:val="bullet"/>
      <w:lvlText w:val="•"/>
      <w:lvlJc w:val="left"/>
      <w:pPr>
        <w:ind w:left="968" w:hanging="284"/>
      </w:pPr>
      <w:rPr>
        <w:lang w:val="lt-LT" w:eastAsia="en-US" w:bidi="ar-SA"/>
      </w:rPr>
    </w:lvl>
    <w:lvl w:ilvl="2" w:tplc="517C68A8">
      <w:numFmt w:val="bullet"/>
      <w:lvlText w:val="•"/>
      <w:lvlJc w:val="left"/>
      <w:pPr>
        <w:ind w:left="1496" w:hanging="284"/>
      </w:pPr>
      <w:rPr>
        <w:lang w:val="lt-LT" w:eastAsia="en-US" w:bidi="ar-SA"/>
      </w:rPr>
    </w:lvl>
    <w:lvl w:ilvl="3" w:tplc="759EAFDA">
      <w:numFmt w:val="bullet"/>
      <w:lvlText w:val="•"/>
      <w:lvlJc w:val="left"/>
      <w:pPr>
        <w:ind w:left="2024" w:hanging="284"/>
      </w:pPr>
      <w:rPr>
        <w:lang w:val="lt-LT" w:eastAsia="en-US" w:bidi="ar-SA"/>
      </w:rPr>
    </w:lvl>
    <w:lvl w:ilvl="4" w:tplc="F322E4D4">
      <w:numFmt w:val="bullet"/>
      <w:lvlText w:val="•"/>
      <w:lvlJc w:val="left"/>
      <w:pPr>
        <w:ind w:left="2552" w:hanging="284"/>
      </w:pPr>
      <w:rPr>
        <w:lang w:val="lt-LT" w:eastAsia="en-US" w:bidi="ar-SA"/>
      </w:rPr>
    </w:lvl>
    <w:lvl w:ilvl="5" w:tplc="3BEC1A16">
      <w:numFmt w:val="bullet"/>
      <w:lvlText w:val="•"/>
      <w:lvlJc w:val="left"/>
      <w:pPr>
        <w:ind w:left="3081" w:hanging="284"/>
      </w:pPr>
      <w:rPr>
        <w:lang w:val="lt-LT" w:eastAsia="en-US" w:bidi="ar-SA"/>
      </w:rPr>
    </w:lvl>
    <w:lvl w:ilvl="6" w:tplc="39642058">
      <w:numFmt w:val="bullet"/>
      <w:lvlText w:val="•"/>
      <w:lvlJc w:val="left"/>
      <w:pPr>
        <w:ind w:left="3609" w:hanging="284"/>
      </w:pPr>
      <w:rPr>
        <w:lang w:val="lt-LT" w:eastAsia="en-US" w:bidi="ar-SA"/>
      </w:rPr>
    </w:lvl>
    <w:lvl w:ilvl="7" w:tplc="36549C96">
      <w:numFmt w:val="bullet"/>
      <w:lvlText w:val="•"/>
      <w:lvlJc w:val="left"/>
      <w:pPr>
        <w:ind w:left="4137" w:hanging="284"/>
      </w:pPr>
      <w:rPr>
        <w:lang w:val="lt-LT" w:eastAsia="en-US" w:bidi="ar-SA"/>
      </w:rPr>
    </w:lvl>
    <w:lvl w:ilvl="8" w:tplc="8DBE24D2">
      <w:numFmt w:val="bullet"/>
      <w:lvlText w:val="•"/>
      <w:lvlJc w:val="left"/>
      <w:pPr>
        <w:ind w:left="4665" w:hanging="284"/>
      </w:pPr>
      <w:rPr>
        <w:lang w:val="lt-LT" w:eastAsia="en-US" w:bidi="ar-SA"/>
      </w:rPr>
    </w:lvl>
  </w:abstractNum>
  <w:abstractNum w:abstractNumId="29" w15:restartNumberingAfterBreak="0">
    <w:nsid w:val="14A82EA7"/>
    <w:multiLevelType w:val="hybridMultilevel"/>
    <w:tmpl w:val="FC6C6060"/>
    <w:lvl w:ilvl="0" w:tplc="BE9011B4">
      <w:numFmt w:val="bullet"/>
      <w:lvlText w:val=""/>
      <w:lvlJc w:val="left"/>
      <w:pPr>
        <w:ind w:left="570" w:hanging="360"/>
      </w:pPr>
      <w:rPr>
        <w:rFonts w:ascii="Symbol" w:eastAsia="Symbol" w:hAnsi="Symbol" w:cs="Symbol" w:hint="default"/>
        <w:w w:val="100"/>
        <w:sz w:val="24"/>
        <w:szCs w:val="24"/>
        <w:lang w:val="lt-LT" w:eastAsia="en-US" w:bidi="ar-SA"/>
      </w:rPr>
    </w:lvl>
    <w:lvl w:ilvl="1" w:tplc="6C209D1A">
      <w:numFmt w:val="bullet"/>
      <w:lvlText w:val="•"/>
      <w:lvlJc w:val="left"/>
      <w:pPr>
        <w:ind w:left="1090" w:hanging="360"/>
      </w:pPr>
      <w:rPr>
        <w:lang w:val="lt-LT" w:eastAsia="en-US" w:bidi="ar-SA"/>
      </w:rPr>
    </w:lvl>
    <w:lvl w:ilvl="2" w:tplc="71507E50">
      <w:numFmt w:val="bullet"/>
      <w:lvlText w:val="•"/>
      <w:lvlJc w:val="left"/>
      <w:pPr>
        <w:ind w:left="1601" w:hanging="360"/>
      </w:pPr>
      <w:rPr>
        <w:lang w:val="lt-LT" w:eastAsia="en-US" w:bidi="ar-SA"/>
      </w:rPr>
    </w:lvl>
    <w:lvl w:ilvl="3" w:tplc="26063214">
      <w:numFmt w:val="bullet"/>
      <w:lvlText w:val="•"/>
      <w:lvlJc w:val="left"/>
      <w:pPr>
        <w:ind w:left="2111" w:hanging="360"/>
      </w:pPr>
      <w:rPr>
        <w:lang w:val="lt-LT" w:eastAsia="en-US" w:bidi="ar-SA"/>
      </w:rPr>
    </w:lvl>
    <w:lvl w:ilvl="4" w:tplc="B26A2068">
      <w:numFmt w:val="bullet"/>
      <w:lvlText w:val="•"/>
      <w:lvlJc w:val="left"/>
      <w:pPr>
        <w:ind w:left="2622" w:hanging="360"/>
      </w:pPr>
      <w:rPr>
        <w:lang w:val="lt-LT" w:eastAsia="en-US" w:bidi="ar-SA"/>
      </w:rPr>
    </w:lvl>
    <w:lvl w:ilvl="5" w:tplc="9F7AA36A">
      <w:numFmt w:val="bullet"/>
      <w:lvlText w:val="•"/>
      <w:lvlJc w:val="left"/>
      <w:pPr>
        <w:ind w:left="3133" w:hanging="360"/>
      </w:pPr>
      <w:rPr>
        <w:lang w:val="lt-LT" w:eastAsia="en-US" w:bidi="ar-SA"/>
      </w:rPr>
    </w:lvl>
    <w:lvl w:ilvl="6" w:tplc="AA8A08AA">
      <w:numFmt w:val="bullet"/>
      <w:lvlText w:val="•"/>
      <w:lvlJc w:val="left"/>
      <w:pPr>
        <w:ind w:left="3643" w:hanging="360"/>
      </w:pPr>
      <w:rPr>
        <w:lang w:val="lt-LT" w:eastAsia="en-US" w:bidi="ar-SA"/>
      </w:rPr>
    </w:lvl>
    <w:lvl w:ilvl="7" w:tplc="C136DD38">
      <w:numFmt w:val="bullet"/>
      <w:lvlText w:val="•"/>
      <w:lvlJc w:val="left"/>
      <w:pPr>
        <w:ind w:left="4154" w:hanging="360"/>
      </w:pPr>
      <w:rPr>
        <w:lang w:val="lt-LT" w:eastAsia="en-US" w:bidi="ar-SA"/>
      </w:rPr>
    </w:lvl>
    <w:lvl w:ilvl="8" w:tplc="375C408C">
      <w:numFmt w:val="bullet"/>
      <w:lvlText w:val="•"/>
      <w:lvlJc w:val="left"/>
      <w:pPr>
        <w:ind w:left="4664" w:hanging="360"/>
      </w:pPr>
      <w:rPr>
        <w:lang w:val="lt-LT" w:eastAsia="en-US" w:bidi="ar-SA"/>
      </w:rPr>
    </w:lvl>
  </w:abstractNum>
  <w:abstractNum w:abstractNumId="30" w15:restartNumberingAfterBreak="0">
    <w:nsid w:val="152149D1"/>
    <w:multiLevelType w:val="hybridMultilevel"/>
    <w:tmpl w:val="349A7A72"/>
    <w:lvl w:ilvl="0" w:tplc="4D9812C6">
      <w:start w:val="50"/>
      <w:numFmt w:val="bullet"/>
      <w:lvlText w:val="-"/>
      <w:lvlJc w:val="left"/>
      <w:pPr>
        <w:ind w:left="570" w:hanging="360"/>
      </w:pPr>
      <w:rPr>
        <w:rFonts w:ascii="Times New Roman" w:eastAsia="Times New Roman" w:hAnsi="Times New Roman" w:hint="default"/>
        <w:w w:val="100"/>
        <w:sz w:val="22"/>
        <w:szCs w:val="22"/>
        <w:lang w:val="lt-LT" w:eastAsia="en-US" w:bidi="ar-SA"/>
      </w:rPr>
    </w:lvl>
    <w:lvl w:ilvl="1" w:tplc="D62A9856">
      <w:numFmt w:val="bullet"/>
      <w:lvlText w:val="•"/>
      <w:lvlJc w:val="left"/>
      <w:pPr>
        <w:ind w:left="1116" w:hanging="360"/>
      </w:pPr>
      <w:rPr>
        <w:lang w:val="lt-LT" w:eastAsia="en-US" w:bidi="ar-SA"/>
      </w:rPr>
    </w:lvl>
    <w:lvl w:ilvl="2" w:tplc="8E16826C">
      <w:numFmt w:val="bullet"/>
      <w:lvlText w:val="•"/>
      <w:lvlJc w:val="left"/>
      <w:pPr>
        <w:ind w:left="1652" w:hanging="360"/>
      </w:pPr>
      <w:rPr>
        <w:lang w:val="lt-LT" w:eastAsia="en-US" w:bidi="ar-SA"/>
      </w:rPr>
    </w:lvl>
    <w:lvl w:ilvl="3" w:tplc="CDEC77BE">
      <w:numFmt w:val="bullet"/>
      <w:lvlText w:val="•"/>
      <w:lvlJc w:val="left"/>
      <w:pPr>
        <w:ind w:left="2188" w:hanging="360"/>
      </w:pPr>
      <w:rPr>
        <w:lang w:val="lt-LT" w:eastAsia="en-US" w:bidi="ar-SA"/>
      </w:rPr>
    </w:lvl>
    <w:lvl w:ilvl="4" w:tplc="2B2A6D72">
      <w:numFmt w:val="bullet"/>
      <w:lvlText w:val="•"/>
      <w:lvlJc w:val="left"/>
      <w:pPr>
        <w:ind w:left="2725" w:hanging="360"/>
      </w:pPr>
      <w:rPr>
        <w:lang w:val="lt-LT" w:eastAsia="en-US" w:bidi="ar-SA"/>
      </w:rPr>
    </w:lvl>
    <w:lvl w:ilvl="5" w:tplc="0866902E">
      <w:numFmt w:val="bullet"/>
      <w:lvlText w:val="•"/>
      <w:lvlJc w:val="left"/>
      <w:pPr>
        <w:ind w:left="3261" w:hanging="360"/>
      </w:pPr>
      <w:rPr>
        <w:lang w:val="lt-LT" w:eastAsia="en-US" w:bidi="ar-SA"/>
      </w:rPr>
    </w:lvl>
    <w:lvl w:ilvl="6" w:tplc="D98A42FA">
      <w:numFmt w:val="bullet"/>
      <w:lvlText w:val="•"/>
      <w:lvlJc w:val="left"/>
      <w:pPr>
        <w:ind w:left="3797" w:hanging="360"/>
      </w:pPr>
      <w:rPr>
        <w:lang w:val="lt-LT" w:eastAsia="en-US" w:bidi="ar-SA"/>
      </w:rPr>
    </w:lvl>
    <w:lvl w:ilvl="7" w:tplc="F24CF844">
      <w:numFmt w:val="bullet"/>
      <w:lvlText w:val="•"/>
      <w:lvlJc w:val="left"/>
      <w:pPr>
        <w:ind w:left="4334" w:hanging="360"/>
      </w:pPr>
      <w:rPr>
        <w:lang w:val="lt-LT" w:eastAsia="en-US" w:bidi="ar-SA"/>
      </w:rPr>
    </w:lvl>
    <w:lvl w:ilvl="8" w:tplc="D244360A">
      <w:numFmt w:val="bullet"/>
      <w:lvlText w:val="•"/>
      <w:lvlJc w:val="left"/>
      <w:pPr>
        <w:ind w:left="4870" w:hanging="360"/>
      </w:pPr>
      <w:rPr>
        <w:lang w:val="lt-LT" w:eastAsia="en-US" w:bidi="ar-SA"/>
      </w:rPr>
    </w:lvl>
  </w:abstractNum>
  <w:abstractNum w:abstractNumId="31" w15:restartNumberingAfterBreak="0">
    <w:nsid w:val="15297C0D"/>
    <w:multiLevelType w:val="hybridMultilevel"/>
    <w:tmpl w:val="C7301AE0"/>
    <w:lvl w:ilvl="0" w:tplc="F362867C">
      <w:start w:val="1"/>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15BD2938"/>
    <w:multiLevelType w:val="hybridMultilevel"/>
    <w:tmpl w:val="3B06C264"/>
    <w:lvl w:ilvl="0" w:tplc="21F05D0E">
      <w:numFmt w:val="bullet"/>
      <w:lvlText w:val=""/>
      <w:lvlJc w:val="left"/>
      <w:pPr>
        <w:ind w:left="430" w:hanging="240"/>
      </w:pPr>
      <w:rPr>
        <w:rFonts w:ascii="Symbol" w:eastAsia="Symbol" w:hAnsi="Symbol" w:cs="Symbol" w:hint="default"/>
        <w:w w:val="100"/>
        <w:sz w:val="22"/>
        <w:szCs w:val="22"/>
        <w:lang w:val="lt-LT" w:eastAsia="en-US" w:bidi="ar-SA"/>
      </w:rPr>
    </w:lvl>
    <w:lvl w:ilvl="1" w:tplc="6FB022B8">
      <w:numFmt w:val="bullet"/>
      <w:lvlText w:val="•"/>
      <w:lvlJc w:val="left"/>
      <w:pPr>
        <w:ind w:left="964" w:hanging="240"/>
      </w:pPr>
      <w:rPr>
        <w:lang w:val="lt-LT" w:eastAsia="en-US" w:bidi="ar-SA"/>
      </w:rPr>
    </w:lvl>
    <w:lvl w:ilvl="2" w:tplc="6958F4FC">
      <w:numFmt w:val="bullet"/>
      <w:lvlText w:val="•"/>
      <w:lvlJc w:val="left"/>
      <w:pPr>
        <w:ind w:left="1488" w:hanging="240"/>
      </w:pPr>
      <w:rPr>
        <w:lang w:val="lt-LT" w:eastAsia="en-US" w:bidi="ar-SA"/>
      </w:rPr>
    </w:lvl>
    <w:lvl w:ilvl="3" w:tplc="26B2CA92">
      <w:numFmt w:val="bullet"/>
      <w:lvlText w:val="•"/>
      <w:lvlJc w:val="left"/>
      <w:pPr>
        <w:ind w:left="2013" w:hanging="240"/>
      </w:pPr>
      <w:rPr>
        <w:lang w:val="lt-LT" w:eastAsia="en-US" w:bidi="ar-SA"/>
      </w:rPr>
    </w:lvl>
    <w:lvl w:ilvl="4" w:tplc="BC185F6A">
      <w:numFmt w:val="bullet"/>
      <w:lvlText w:val="•"/>
      <w:lvlJc w:val="left"/>
      <w:pPr>
        <w:ind w:left="2537" w:hanging="240"/>
      </w:pPr>
      <w:rPr>
        <w:lang w:val="lt-LT" w:eastAsia="en-US" w:bidi="ar-SA"/>
      </w:rPr>
    </w:lvl>
    <w:lvl w:ilvl="5" w:tplc="CE9CF13A">
      <w:numFmt w:val="bullet"/>
      <w:lvlText w:val="•"/>
      <w:lvlJc w:val="left"/>
      <w:pPr>
        <w:ind w:left="3062" w:hanging="240"/>
      </w:pPr>
      <w:rPr>
        <w:lang w:val="lt-LT" w:eastAsia="en-US" w:bidi="ar-SA"/>
      </w:rPr>
    </w:lvl>
    <w:lvl w:ilvl="6" w:tplc="E43A469A">
      <w:numFmt w:val="bullet"/>
      <w:lvlText w:val="•"/>
      <w:lvlJc w:val="left"/>
      <w:pPr>
        <w:ind w:left="3586" w:hanging="240"/>
      </w:pPr>
      <w:rPr>
        <w:lang w:val="lt-LT" w:eastAsia="en-US" w:bidi="ar-SA"/>
      </w:rPr>
    </w:lvl>
    <w:lvl w:ilvl="7" w:tplc="D6C4A66E">
      <w:numFmt w:val="bullet"/>
      <w:lvlText w:val="•"/>
      <w:lvlJc w:val="left"/>
      <w:pPr>
        <w:ind w:left="4110" w:hanging="240"/>
      </w:pPr>
      <w:rPr>
        <w:lang w:val="lt-LT" w:eastAsia="en-US" w:bidi="ar-SA"/>
      </w:rPr>
    </w:lvl>
    <w:lvl w:ilvl="8" w:tplc="7D0CD200">
      <w:numFmt w:val="bullet"/>
      <w:lvlText w:val="•"/>
      <w:lvlJc w:val="left"/>
      <w:pPr>
        <w:ind w:left="4635" w:hanging="240"/>
      </w:pPr>
      <w:rPr>
        <w:lang w:val="lt-LT" w:eastAsia="en-US" w:bidi="ar-SA"/>
      </w:rPr>
    </w:lvl>
  </w:abstractNum>
  <w:abstractNum w:abstractNumId="33" w15:restartNumberingAfterBreak="0">
    <w:nsid w:val="166606E6"/>
    <w:multiLevelType w:val="hybridMultilevel"/>
    <w:tmpl w:val="844A8D84"/>
    <w:lvl w:ilvl="0" w:tplc="9C8A04DC">
      <w:numFmt w:val="bullet"/>
      <w:lvlText w:val=""/>
      <w:lvlJc w:val="left"/>
      <w:pPr>
        <w:ind w:left="400" w:hanging="360"/>
      </w:pPr>
      <w:rPr>
        <w:rFonts w:ascii="Symbol" w:eastAsia="Symbol" w:hAnsi="Symbol" w:cs="Symbol" w:hint="default"/>
        <w:w w:val="100"/>
        <w:sz w:val="24"/>
        <w:szCs w:val="24"/>
        <w:lang w:val="lt-LT" w:eastAsia="en-US" w:bidi="ar-SA"/>
      </w:rPr>
    </w:lvl>
    <w:lvl w:ilvl="1" w:tplc="AC84E122">
      <w:numFmt w:val="bullet"/>
      <w:lvlText w:val="•"/>
      <w:lvlJc w:val="left"/>
      <w:pPr>
        <w:ind w:left="952" w:hanging="360"/>
      </w:pPr>
      <w:rPr>
        <w:lang w:val="lt-LT" w:eastAsia="en-US" w:bidi="ar-SA"/>
      </w:rPr>
    </w:lvl>
    <w:lvl w:ilvl="2" w:tplc="5AA6EFD4">
      <w:numFmt w:val="bullet"/>
      <w:lvlText w:val="•"/>
      <w:lvlJc w:val="left"/>
      <w:pPr>
        <w:ind w:left="1504" w:hanging="360"/>
      </w:pPr>
      <w:rPr>
        <w:lang w:val="lt-LT" w:eastAsia="en-US" w:bidi="ar-SA"/>
      </w:rPr>
    </w:lvl>
    <w:lvl w:ilvl="3" w:tplc="3C5C05DE">
      <w:numFmt w:val="bullet"/>
      <w:lvlText w:val="•"/>
      <w:lvlJc w:val="left"/>
      <w:pPr>
        <w:ind w:left="2057" w:hanging="360"/>
      </w:pPr>
      <w:rPr>
        <w:lang w:val="lt-LT" w:eastAsia="en-US" w:bidi="ar-SA"/>
      </w:rPr>
    </w:lvl>
    <w:lvl w:ilvl="4" w:tplc="6AE663C0">
      <w:numFmt w:val="bullet"/>
      <w:lvlText w:val="•"/>
      <w:lvlJc w:val="left"/>
      <w:pPr>
        <w:ind w:left="2609" w:hanging="360"/>
      </w:pPr>
      <w:rPr>
        <w:lang w:val="lt-LT" w:eastAsia="en-US" w:bidi="ar-SA"/>
      </w:rPr>
    </w:lvl>
    <w:lvl w:ilvl="5" w:tplc="414C96B2">
      <w:numFmt w:val="bullet"/>
      <w:lvlText w:val="•"/>
      <w:lvlJc w:val="left"/>
      <w:pPr>
        <w:ind w:left="3162" w:hanging="360"/>
      </w:pPr>
      <w:rPr>
        <w:lang w:val="lt-LT" w:eastAsia="en-US" w:bidi="ar-SA"/>
      </w:rPr>
    </w:lvl>
    <w:lvl w:ilvl="6" w:tplc="BF7A3058">
      <w:numFmt w:val="bullet"/>
      <w:lvlText w:val="•"/>
      <w:lvlJc w:val="left"/>
      <w:pPr>
        <w:ind w:left="3714" w:hanging="360"/>
      </w:pPr>
      <w:rPr>
        <w:lang w:val="lt-LT" w:eastAsia="en-US" w:bidi="ar-SA"/>
      </w:rPr>
    </w:lvl>
    <w:lvl w:ilvl="7" w:tplc="16FC461E">
      <w:numFmt w:val="bullet"/>
      <w:lvlText w:val="•"/>
      <w:lvlJc w:val="left"/>
      <w:pPr>
        <w:ind w:left="4266" w:hanging="360"/>
      </w:pPr>
      <w:rPr>
        <w:lang w:val="lt-LT" w:eastAsia="en-US" w:bidi="ar-SA"/>
      </w:rPr>
    </w:lvl>
    <w:lvl w:ilvl="8" w:tplc="4D644924">
      <w:numFmt w:val="bullet"/>
      <w:lvlText w:val="•"/>
      <w:lvlJc w:val="left"/>
      <w:pPr>
        <w:ind w:left="4819" w:hanging="360"/>
      </w:pPr>
      <w:rPr>
        <w:lang w:val="lt-LT" w:eastAsia="en-US" w:bidi="ar-SA"/>
      </w:rPr>
    </w:lvl>
  </w:abstractNum>
  <w:abstractNum w:abstractNumId="34" w15:restartNumberingAfterBreak="0">
    <w:nsid w:val="167E0889"/>
    <w:multiLevelType w:val="hybridMultilevel"/>
    <w:tmpl w:val="217AD008"/>
    <w:lvl w:ilvl="0" w:tplc="0409000F">
      <w:start w:val="1"/>
      <w:numFmt w:val="decimal"/>
      <w:lvlText w:val="%1."/>
      <w:lvlJc w:val="left"/>
      <w:pPr>
        <w:tabs>
          <w:tab w:val="num" w:pos="2487"/>
        </w:tabs>
        <w:ind w:left="2487"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194635A9"/>
    <w:multiLevelType w:val="hybridMultilevel"/>
    <w:tmpl w:val="5CB87B48"/>
    <w:lvl w:ilvl="0" w:tplc="D3BC76F0">
      <w:numFmt w:val="bullet"/>
      <w:lvlText w:val=""/>
      <w:lvlJc w:val="left"/>
      <w:pPr>
        <w:ind w:left="568" w:hanging="360"/>
      </w:pPr>
      <w:rPr>
        <w:rFonts w:ascii="Symbol" w:eastAsia="Symbol" w:hAnsi="Symbol" w:cs="Symbol" w:hint="default"/>
        <w:w w:val="100"/>
        <w:sz w:val="22"/>
        <w:szCs w:val="22"/>
        <w:lang w:val="lt-LT" w:eastAsia="en-US" w:bidi="ar-SA"/>
      </w:rPr>
    </w:lvl>
    <w:lvl w:ilvl="1" w:tplc="5F301DF4">
      <w:numFmt w:val="bullet"/>
      <w:lvlText w:val="•"/>
      <w:lvlJc w:val="left"/>
      <w:pPr>
        <w:ind w:left="1054" w:hanging="360"/>
      </w:pPr>
      <w:rPr>
        <w:lang w:val="lt-LT" w:eastAsia="en-US" w:bidi="ar-SA"/>
      </w:rPr>
    </w:lvl>
    <w:lvl w:ilvl="2" w:tplc="6258635A">
      <w:numFmt w:val="bullet"/>
      <w:lvlText w:val="•"/>
      <w:lvlJc w:val="left"/>
      <w:pPr>
        <w:ind w:left="1548" w:hanging="360"/>
      </w:pPr>
      <w:rPr>
        <w:lang w:val="lt-LT" w:eastAsia="en-US" w:bidi="ar-SA"/>
      </w:rPr>
    </w:lvl>
    <w:lvl w:ilvl="3" w:tplc="E5FC7268">
      <w:numFmt w:val="bullet"/>
      <w:lvlText w:val="•"/>
      <w:lvlJc w:val="left"/>
      <w:pPr>
        <w:ind w:left="2043" w:hanging="360"/>
      </w:pPr>
      <w:rPr>
        <w:lang w:val="lt-LT" w:eastAsia="en-US" w:bidi="ar-SA"/>
      </w:rPr>
    </w:lvl>
    <w:lvl w:ilvl="4" w:tplc="6A1AC770">
      <w:numFmt w:val="bullet"/>
      <w:lvlText w:val="•"/>
      <w:lvlJc w:val="left"/>
      <w:pPr>
        <w:ind w:left="2537" w:hanging="360"/>
      </w:pPr>
      <w:rPr>
        <w:lang w:val="lt-LT" w:eastAsia="en-US" w:bidi="ar-SA"/>
      </w:rPr>
    </w:lvl>
    <w:lvl w:ilvl="5" w:tplc="C5E44ADC">
      <w:numFmt w:val="bullet"/>
      <w:lvlText w:val="•"/>
      <w:lvlJc w:val="left"/>
      <w:pPr>
        <w:ind w:left="3032" w:hanging="360"/>
      </w:pPr>
      <w:rPr>
        <w:lang w:val="lt-LT" w:eastAsia="en-US" w:bidi="ar-SA"/>
      </w:rPr>
    </w:lvl>
    <w:lvl w:ilvl="6" w:tplc="30C2F1DC">
      <w:numFmt w:val="bullet"/>
      <w:lvlText w:val="•"/>
      <w:lvlJc w:val="left"/>
      <w:pPr>
        <w:ind w:left="3526" w:hanging="360"/>
      </w:pPr>
      <w:rPr>
        <w:lang w:val="lt-LT" w:eastAsia="en-US" w:bidi="ar-SA"/>
      </w:rPr>
    </w:lvl>
    <w:lvl w:ilvl="7" w:tplc="26B8D5A8">
      <w:numFmt w:val="bullet"/>
      <w:lvlText w:val="•"/>
      <w:lvlJc w:val="left"/>
      <w:pPr>
        <w:ind w:left="4020" w:hanging="360"/>
      </w:pPr>
      <w:rPr>
        <w:lang w:val="lt-LT" w:eastAsia="en-US" w:bidi="ar-SA"/>
      </w:rPr>
    </w:lvl>
    <w:lvl w:ilvl="8" w:tplc="190E81F4">
      <w:numFmt w:val="bullet"/>
      <w:lvlText w:val="•"/>
      <w:lvlJc w:val="left"/>
      <w:pPr>
        <w:ind w:left="4515" w:hanging="360"/>
      </w:pPr>
      <w:rPr>
        <w:lang w:val="lt-LT" w:eastAsia="en-US" w:bidi="ar-SA"/>
      </w:rPr>
    </w:lvl>
  </w:abstractNum>
  <w:abstractNum w:abstractNumId="36" w15:restartNumberingAfterBreak="0">
    <w:nsid w:val="19533953"/>
    <w:multiLevelType w:val="hybridMultilevel"/>
    <w:tmpl w:val="EB1AD2B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19BA3856"/>
    <w:multiLevelType w:val="hybridMultilevel"/>
    <w:tmpl w:val="A8B0F6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1A57355B"/>
    <w:multiLevelType w:val="hybridMultilevel"/>
    <w:tmpl w:val="7CC87D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1B12456A"/>
    <w:multiLevelType w:val="hybridMultilevel"/>
    <w:tmpl w:val="2EC8FA68"/>
    <w:lvl w:ilvl="0" w:tplc="85DE30D8">
      <w:numFmt w:val="bullet"/>
      <w:lvlText w:val=""/>
      <w:lvlJc w:val="left"/>
      <w:pPr>
        <w:ind w:left="563" w:hanging="360"/>
      </w:pPr>
      <w:rPr>
        <w:rFonts w:ascii="Symbol" w:eastAsia="Symbol" w:hAnsi="Symbol" w:cs="Symbol" w:hint="default"/>
        <w:color w:val="3B3B3B"/>
        <w:w w:val="100"/>
        <w:sz w:val="22"/>
        <w:szCs w:val="22"/>
        <w:lang w:val="lt-LT" w:eastAsia="lt-LT" w:bidi="lt-LT"/>
      </w:rPr>
    </w:lvl>
    <w:lvl w:ilvl="1" w:tplc="48647D8C">
      <w:numFmt w:val="bullet"/>
      <w:lvlText w:val="•"/>
      <w:lvlJc w:val="left"/>
      <w:pPr>
        <w:ind w:left="1083" w:hanging="360"/>
      </w:pPr>
      <w:rPr>
        <w:lang w:val="lt-LT" w:eastAsia="lt-LT" w:bidi="lt-LT"/>
      </w:rPr>
    </w:lvl>
    <w:lvl w:ilvl="2" w:tplc="D9D2E936">
      <w:numFmt w:val="bullet"/>
      <w:lvlText w:val="•"/>
      <w:lvlJc w:val="left"/>
      <w:pPr>
        <w:ind w:left="1607" w:hanging="360"/>
      </w:pPr>
      <w:rPr>
        <w:lang w:val="lt-LT" w:eastAsia="lt-LT" w:bidi="lt-LT"/>
      </w:rPr>
    </w:lvl>
    <w:lvl w:ilvl="3" w:tplc="4BD483E2">
      <w:numFmt w:val="bullet"/>
      <w:lvlText w:val="•"/>
      <w:lvlJc w:val="left"/>
      <w:pPr>
        <w:ind w:left="2131" w:hanging="360"/>
      </w:pPr>
      <w:rPr>
        <w:lang w:val="lt-LT" w:eastAsia="lt-LT" w:bidi="lt-LT"/>
      </w:rPr>
    </w:lvl>
    <w:lvl w:ilvl="4" w:tplc="F800B0DE">
      <w:numFmt w:val="bullet"/>
      <w:lvlText w:val="•"/>
      <w:lvlJc w:val="left"/>
      <w:pPr>
        <w:ind w:left="2655" w:hanging="360"/>
      </w:pPr>
      <w:rPr>
        <w:lang w:val="lt-LT" w:eastAsia="lt-LT" w:bidi="lt-LT"/>
      </w:rPr>
    </w:lvl>
    <w:lvl w:ilvl="5" w:tplc="A2E8396C">
      <w:numFmt w:val="bullet"/>
      <w:lvlText w:val="•"/>
      <w:lvlJc w:val="left"/>
      <w:pPr>
        <w:ind w:left="3179" w:hanging="360"/>
      </w:pPr>
      <w:rPr>
        <w:lang w:val="lt-LT" w:eastAsia="lt-LT" w:bidi="lt-LT"/>
      </w:rPr>
    </w:lvl>
    <w:lvl w:ilvl="6" w:tplc="37EA7D90">
      <w:numFmt w:val="bullet"/>
      <w:lvlText w:val="•"/>
      <w:lvlJc w:val="left"/>
      <w:pPr>
        <w:ind w:left="3703" w:hanging="360"/>
      </w:pPr>
      <w:rPr>
        <w:lang w:val="lt-LT" w:eastAsia="lt-LT" w:bidi="lt-LT"/>
      </w:rPr>
    </w:lvl>
    <w:lvl w:ilvl="7" w:tplc="79007F56">
      <w:numFmt w:val="bullet"/>
      <w:lvlText w:val="•"/>
      <w:lvlJc w:val="left"/>
      <w:pPr>
        <w:ind w:left="4227" w:hanging="360"/>
      </w:pPr>
      <w:rPr>
        <w:lang w:val="lt-LT" w:eastAsia="lt-LT" w:bidi="lt-LT"/>
      </w:rPr>
    </w:lvl>
    <w:lvl w:ilvl="8" w:tplc="9E5A807A">
      <w:numFmt w:val="bullet"/>
      <w:lvlText w:val="•"/>
      <w:lvlJc w:val="left"/>
      <w:pPr>
        <w:ind w:left="4751" w:hanging="360"/>
      </w:pPr>
      <w:rPr>
        <w:lang w:val="lt-LT" w:eastAsia="lt-LT" w:bidi="lt-LT"/>
      </w:rPr>
    </w:lvl>
  </w:abstractNum>
  <w:abstractNum w:abstractNumId="40" w15:restartNumberingAfterBreak="0">
    <w:nsid w:val="1C187E92"/>
    <w:multiLevelType w:val="hybridMultilevel"/>
    <w:tmpl w:val="F3D491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1C442406"/>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2" w15:restartNumberingAfterBreak="0">
    <w:nsid w:val="1CCF6129"/>
    <w:multiLevelType w:val="hybridMultilevel"/>
    <w:tmpl w:val="1BE81090"/>
    <w:lvl w:ilvl="0" w:tplc="FBBE4786">
      <w:numFmt w:val="bullet"/>
      <w:lvlText w:val=""/>
      <w:lvlJc w:val="left"/>
      <w:pPr>
        <w:ind w:left="571" w:hanging="360"/>
      </w:pPr>
      <w:rPr>
        <w:rFonts w:ascii="Symbol" w:eastAsia="Symbol" w:hAnsi="Symbol" w:cs="Symbol" w:hint="default"/>
        <w:w w:val="100"/>
        <w:sz w:val="22"/>
        <w:szCs w:val="22"/>
        <w:lang w:val="lt-LT" w:eastAsia="en-US" w:bidi="ar-SA"/>
      </w:rPr>
    </w:lvl>
    <w:lvl w:ilvl="1" w:tplc="2D58E012">
      <w:numFmt w:val="bullet"/>
      <w:lvlText w:val="•"/>
      <w:lvlJc w:val="left"/>
      <w:pPr>
        <w:ind w:left="1107" w:hanging="360"/>
      </w:pPr>
      <w:rPr>
        <w:lang w:val="lt-LT" w:eastAsia="en-US" w:bidi="ar-SA"/>
      </w:rPr>
    </w:lvl>
    <w:lvl w:ilvl="2" w:tplc="BD225858">
      <w:numFmt w:val="bullet"/>
      <w:lvlText w:val="•"/>
      <w:lvlJc w:val="left"/>
      <w:pPr>
        <w:ind w:left="1634" w:hanging="360"/>
      </w:pPr>
      <w:rPr>
        <w:lang w:val="lt-LT" w:eastAsia="en-US" w:bidi="ar-SA"/>
      </w:rPr>
    </w:lvl>
    <w:lvl w:ilvl="3" w:tplc="B3C8A072">
      <w:numFmt w:val="bullet"/>
      <w:lvlText w:val="•"/>
      <w:lvlJc w:val="left"/>
      <w:pPr>
        <w:ind w:left="2162" w:hanging="360"/>
      </w:pPr>
      <w:rPr>
        <w:lang w:val="lt-LT" w:eastAsia="en-US" w:bidi="ar-SA"/>
      </w:rPr>
    </w:lvl>
    <w:lvl w:ilvl="4" w:tplc="DA3A73B6">
      <w:numFmt w:val="bullet"/>
      <w:lvlText w:val="•"/>
      <w:lvlJc w:val="left"/>
      <w:pPr>
        <w:ind w:left="2689" w:hanging="360"/>
      </w:pPr>
      <w:rPr>
        <w:lang w:val="lt-LT" w:eastAsia="en-US" w:bidi="ar-SA"/>
      </w:rPr>
    </w:lvl>
    <w:lvl w:ilvl="5" w:tplc="AC6E62BC">
      <w:numFmt w:val="bullet"/>
      <w:lvlText w:val="•"/>
      <w:lvlJc w:val="left"/>
      <w:pPr>
        <w:ind w:left="3217" w:hanging="360"/>
      </w:pPr>
      <w:rPr>
        <w:lang w:val="lt-LT" w:eastAsia="en-US" w:bidi="ar-SA"/>
      </w:rPr>
    </w:lvl>
    <w:lvl w:ilvl="6" w:tplc="453433B8">
      <w:numFmt w:val="bullet"/>
      <w:lvlText w:val="•"/>
      <w:lvlJc w:val="left"/>
      <w:pPr>
        <w:ind w:left="3744" w:hanging="360"/>
      </w:pPr>
      <w:rPr>
        <w:lang w:val="lt-LT" w:eastAsia="en-US" w:bidi="ar-SA"/>
      </w:rPr>
    </w:lvl>
    <w:lvl w:ilvl="7" w:tplc="7A6C238A">
      <w:numFmt w:val="bullet"/>
      <w:lvlText w:val="•"/>
      <w:lvlJc w:val="left"/>
      <w:pPr>
        <w:ind w:left="4271" w:hanging="360"/>
      </w:pPr>
      <w:rPr>
        <w:lang w:val="lt-LT" w:eastAsia="en-US" w:bidi="ar-SA"/>
      </w:rPr>
    </w:lvl>
    <w:lvl w:ilvl="8" w:tplc="E382A14A">
      <w:numFmt w:val="bullet"/>
      <w:lvlText w:val="•"/>
      <w:lvlJc w:val="left"/>
      <w:pPr>
        <w:ind w:left="4799" w:hanging="360"/>
      </w:pPr>
      <w:rPr>
        <w:lang w:val="lt-LT" w:eastAsia="en-US" w:bidi="ar-SA"/>
      </w:rPr>
    </w:lvl>
  </w:abstractNum>
  <w:abstractNum w:abstractNumId="43" w15:restartNumberingAfterBreak="0">
    <w:nsid w:val="1CF51FFB"/>
    <w:multiLevelType w:val="hybridMultilevel"/>
    <w:tmpl w:val="74D0B596"/>
    <w:lvl w:ilvl="0" w:tplc="8AD22130">
      <w:numFmt w:val="bullet"/>
      <w:lvlText w:val=""/>
      <w:lvlJc w:val="left"/>
      <w:pPr>
        <w:ind w:left="595" w:hanging="360"/>
      </w:pPr>
      <w:rPr>
        <w:rFonts w:ascii="Symbol" w:eastAsia="Symbol" w:hAnsi="Symbol" w:cs="Symbol" w:hint="default"/>
        <w:w w:val="100"/>
        <w:sz w:val="22"/>
        <w:szCs w:val="22"/>
        <w:lang w:val="lt-LT" w:eastAsia="en-US" w:bidi="ar-SA"/>
      </w:rPr>
    </w:lvl>
    <w:lvl w:ilvl="1" w:tplc="9A2E493C">
      <w:numFmt w:val="bullet"/>
      <w:lvlText w:val="•"/>
      <w:lvlJc w:val="left"/>
      <w:pPr>
        <w:ind w:left="1125" w:hanging="360"/>
      </w:pPr>
      <w:rPr>
        <w:lang w:val="lt-LT" w:eastAsia="en-US" w:bidi="ar-SA"/>
      </w:rPr>
    </w:lvl>
    <w:lvl w:ilvl="2" w:tplc="D16CCC2E">
      <w:numFmt w:val="bullet"/>
      <w:lvlText w:val="•"/>
      <w:lvlJc w:val="left"/>
      <w:pPr>
        <w:ind w:left="1650" w:hanging="360"/>
      </w:pPr>
      <w:rPr>
        <w:lang w:val="lt-LT" w:eastAsia="en-US" w:bidi="ar-SA"/>
      </w:rPr>
    </w:lvl>
    <w:lvl w:ilvl="3" w:tplc="A7C605C2">
      <w:numFmt w:val="bullet"/>
      <w:lvlText w:val="•"/>
      <w:lvlJc w:val="left"/>
      <w:pPr>
        <w:ind w:left="2176" w:hanging="360"/>
      </w:pPr>
      <w:rPr>
        <w:lang w:val="lt-LT" w:eastAsia="en-US" w:bidi="ar-SA"/>
      </w:rPr>
    </w:lvl>
    <w:lvl w:ilvl="4" w:tplc="64D00198">
      <w:numFmt w:val="bullet"/>
      <w:lvlText w:val="•"/>
      <w:lvlJc w:val="left"/>
      <w:pPr>
        <w:ind w:left="2701" w:hanging="360"/>
      </w:pPr>
      <w:rPr>
        <w:lang w:val="lt-LT" w:eastAsia="en-US" w:bidi="ar-SA"/>
      </w:rPr>
    </w:lvl>
    <w:lvl w:ilvl="5" w:tplc="86088218">
      <w:numFmt w:val="bullet"/>
      <w:lvlText w:val="•"/>
      <w:lvlJc w:val="left"/>
      <w:pPr>
        <w:ind w:left="3227" w:hanging="360"/>
      </w:pPr>
      <w:rPr>
        <w:lang w:val="lt-LT" w:eastAsia="en-US" w:bidi="ar-SA"/>
      </w:rPr>
    </w:lvl>
    <w:lvl w:ilvl="6" w:tplc="398AD9F6">
      <w:numFmt w:val="bullet"/>
      <w:lvlText w:val="•"/>
      <w:lvlJc w:val="left"/>
      <w:pPr>
        <w:ind w:left="3752" w:hanging="360"/>
      </w:pPr>
      <w:rPr>
        <w:lang w:val="lt-LT" w:eastAsia="en-US" w:bidi="ar-SA"/>
      </w:rPr>
    </w:lvl>
    <w:lvl w:ilvl="7" w:tplc="76621DC8">
      <w:numFmt w:val="bullet"/>
      <w:lvlText w:val="•"/>
      <w:lvlJc w:val="left"/>
      <w:pPr>
        <w:ind w:left="4277" w:hanging="360"/>
      </w:pPr>
      <w:rPr>
        <w:lang w:val="lt-LT" w:eastAsia="en-US" w:bidi="ar-SA"/>
      </w:rPr>
    </w:lvl>
    <w:lvl w:ilvl="8" w:tplc="E83A7F74">
      <w:numFmt w:val="bullet"/>
      <w:lvlText w:val="•"/>
      <w:lvlJc w:val="left"/>
      <w:pPr>
        <w:ind w:left="4803" w:hanging="360"/>
      </w:pPr>
      <w:rPr>
        <w:lang w:val="lt-LT" w:eastAsia="en-US" w:bidi="ar-SA"/>
      </w:rPr>
    </w:lvl>
  </w:abstractNum>
  <w:abstractNum w:abstractNumId="44" w15:restartNumberingAfterBreak="0">
    <w:nsid w:val="1D76630D"/>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5" w15:restartNumberingAfterBreak="0">
    <w:nsid w:val="1D9A645C"/>
    <w:multiLevelType w:val="hybridMultilevel"/>
    <w:tmpl w:val="B68A78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1E597B31"/>
    <w:multiLevelType w:val="hybridMultilevel"/>
    <w:tmpl w:val="A82C3BA0"/>
    <w:lvl w:ilvl="0" w:tplc="F362867C">
      <w:start w:val="1"/>
      <w:numFmt w:val="bullet"/>
      <w:lvlText w:val="−"/>
      <w:lvlJc w:val="left"/>
      <w:pPr>
        <w:ind w:left="1216" w:hanging="360"/>
      </w:pPr>
      <w:rPr>
        <w:rFonts w:ascii="Calibri" w:eastAsia="Calibri" w:hAnsi="Calibri" w:cs="Calibri" w:hint="default"/>
      </w:rPr>
    </w:lvl>
    <w:lvl w:ilvl="1" w:tplc="04270003" w:tentative="1">
      <w:start w:val="1"/>
      <w:numFmt w:val="bullet"/>
      <w:lvlText w:val="o"/>
      <w:lvlJc w:val="left"/>
      <w:pPr>
        <w:ind w:left="1936" w:hanging="360"/>
      </w:pPr>
      <w:rPr>
        <w:rFonts w:ascii="Courier New" w:hAnsi="Courier New" w:cs="Courier New" w:hint="default"/>
      </w:rPr>
    </w:lvl>
    <w:lvl w:ilvl="2" w:tplc="04270005" w:tentative="1">
      <w:start w:val="1"/>
      <w:numFmt w:val="bullet"/>
      <w:lvlText w:val=""/>
      <w:lvlJc w:val="left"/>
      <w:pPr>
        <w:ind w:left="2656" w:hanging="360"/>
      </w:pPr>
      <w:rPr>
        <w:rFonts w:ascii="Wingdings" w:hAnsi="Wingdings" w:hint="default"/>
      </w:rPr>
    </w:lvl>
    <w:lvl w:ilvl="3" w:tplc="04270001" w:tentative="1">
      <w:start w:val="1"/>
      <w:numFmt w:val="bullet"/>
      <w:lvlText w:val=""/>
      <w:lvlJc w:val="left"/>
      <w:pPr>
        <w:ind w:left="3376" w:hanging="360"/>
      </w:pPr>
      <w:rPr>
        <w:rFonts w:ascii="Symbol" w:hAnsi="Symbol" w:hint="default"/>
      </w:rPr>
    </w:lvl>
    <w:lvl w:ilvl="4" w:tplc="04270003" w:tentative="1">
      <w:start w:val="1"/>
      <w:numFmt w:val="bullet"/>
      <w:lvlText w:val="o"/>
      <w:lvlJc w:val="left"/>
      <w:pPr>
        <w:ind w:left="4096" w:hanging="360"/>
      </w:pPr>
      <w:rPr>
        <w:rFonts w:ascii="Courier New" w:hAnsi="Courier New" w:cs="Courier New" w:hint="default"/>
      </w:rPr>
    </w:lvl>
    <w:lvl w:ilvl="5" w:tplc="04270005" w:tentative="1">
      <w:start w:val="1"/>
      <w:numFmt w:val="bullet"/>
      <w:lvlText w:val=""/>
      <w:lvlJc w:val="left"/>
      <w:pPr>
        <w:ind w:left="4816" w:hanging="360"/>
      </w:pPr>
      <w:rPr>
        <w:rFonts w:ascii="Wingdings" w:hAnsi="Wingdings" w:hint="default"/>
      </w:rPr>
    </w:lvl>
    <w:lvl w:ilvl="6" w:tplc="04270001" w:tentative="1">
      <w:start w:val="1"/>
      <w:numFmt w:val="bullet"/>
      <w:lvlText w:val=""/>
      <w:lvlJc w:val="left"/>
      <w:pPr>
        <w:ind w:left="5536" w:hanging="360"/>
      </w:pPr>
      <w:rPr>
        <w:rFonts w:ascii="Symbol" w:hAnsi="Symbol" w:hint="default"/>
      </w:rPr>
    </w:lvl>
    <w:lvl w:ilvl="7" w:tplc="04270003" w:tentative="1">
      <w:start w:val="1"/>
      <w:numFmt w:val="bullet"/>
      <w:lvlText w:val="o"/>
      <w:lvlJc w:val="left"/>
      <w:pPr>
        <w:ind w:left="6256" w:hanging="360"/>
      </w:pPr>
      <w:rPr>
        <w:rFonts w:ascii="Courier New" w:hAnsi="Courier New" w:cs="Courier New" w:hint="default"/>
      </w:rPr>
    </w:lvl>
    <w:lvl w:ilvl="8" w:tplc="04270005" w:tentative="1">
      <w:start w:val="1"/>
      <w:numFmt w:val="bullet"/>
      <w:lvlText w:val=""/>
      <w:lvlJc w:val="left"/>
      <w:pPr>
        <w:ind w:left="6976" w:hanging="360"/>
      </w:pPr>
      <w:rPr>
        <w:rFonts w:ascii="Wingdings" w:hAnsi="Wingdings" w:hint="default"/>
      </w:rPr>
    </w:lvl>
  </w:abstractNum>
  <w:abstractNum w:abstractNumId="47" w15:restartNumberingAfterBreak="0">
    <w:nsid w:val="1F94196D"/>
    <w:multiLevelType w:val="hybridMultilevel"/>
    <w:tmpl w:val="6422D224"/>
    <w:lvl w:ilvl="0" w:tplc="0E46FD00">
      <w:start w:val="3"/>
      <w:numFmt w:val="bullet"/>
      <w:lvlText w:val="−"/>
      <w:lvlJc w:val="left"/>
      <w:pPr>
        <w:ind w:left="1184" w:hanging="360"/>
      </w:pPr>
      <w:rPr>
        <w:rFonts w:ascii="Calibri" w:eastAsiaTheme="minorHAnsi" w:hAnsi="Calibri" w:cs="Calibri" w:hint="default"/>
      </w:rPr>
    </w:lvl>
    <w:lvl w:ilvl="1" w:tplc="04270003" w:tentative="1">
      <w:start w:val="1"/>
      <w:numFmt w:val="bullet"/>
      <w:lvlText w:val="o"/>
      <w:lvlJc w:val="left"/>
      <w:pPr>
        <w:ind w:left="1904" w:hanging="360"/>
      </w:pPr>
      <w:rPr>
        <w:rFonts w:ascii="Courier New" w:hAnsi="Courier New" w:cs="Courier New" w:hint="default"/>
      </w:rPr>
    </w:lvl>
    <w:lvl w:ilvl="2" w:tplc="04270005" w:tentative="1">
      <w:start w:val="1"/>
      <w:numFmt w:val="bullet"/>
      <w:lvlText w:val=""/>
      <w:lvlJc w:val="left"/>
      <w:pPr>
        <w:ind w:left="2624" w:hanging="360"/>
      </w:pPr>
      <w:rPr>
        <w:rFonts w:ascii="Wingdings" w:hAnsi="Wingdings" w:hint="default"/>
      </w:rPr>
    </w:lvl>
    <w:lvl w:ilvl="3" w:tplc="04270001" w:tentative="1">
      <w:start w:val="1"/>
      <w:numFmt w:val="bullet"/>
      <w:lvlText w:val=""/>
      <w:lvlJc w:val="left"/>
      <w:pPr>
        <w:ind w:left="3344" w:hanging="360"/>
      </w:pPr>
      <w:rPr>
        <w:rFonts w:ascii="Symbol" w:hAnsi="Symbol" w:hint="default"/>
      </w:rPr>
    </w:lvl>
    <w:lvl w:ilvl="4" w:tplc="04270003" w:tentative="1">
      <w:start w:val="1"/>
      <w:numFmt w:val="bullet"/>
      <w:lvlText w:val="o"/>
      <w:lvlJc w:val="left"/>
      <w:pPr>
        <w:ind w:left="4064" w:hanging="360"/>
      </w:pPr>
      <w:rPr>
        <w:rFonts w:ascii="Courier New" w:hAnsi="Courier New" w:cs="Courier New" w:hint="default"/>
      </w:rPr>
    </w:lvl>
    <w:lvl w:ilvl="5" w:tplc="04270005" w:tentative="1">
      <w:start w:val="1"/>
      <w:numFmt w:val="bullet"/>
      <w:lvlText w:val=""/>
      <w:lvlJc w:val="left"/>
      <w:pPr>
        <w:ind w:left="4784" w:hanging="360"/>
      </w:pPr>
      <w:rPr>
        <w:rFonts w:ascii="Wingdings" w:hAnsi="Wingdings" w:hint="default"/>
      </w:rPr>
    </w:lvl>
    <w:lvl w:ilvl="6" w:tplc="04270001" w:tentative="1">
      <w:start w:val="1"/>
      <w:numFmt w:val="bullet"/>
      <w:lvlText w:val=""/>
      <w:lvlJc w:val="left"/>
      <w:pPr>
        <w:ind w:left="5504" w:hanging="360"/>
      </w:pPr>
      <w:rPr>
        <w:rFonts w:ascii="Symbol" w:hAnsi="Symbol" w:hint="default"/>
      </w:rPr>
    </w:lvl>
    <w:lvl w:ilvl="7" w:tplc="04270003" w:tentative="1">
      <w:start w:val="1"/>
      <w:numFmt w:val="bullet"/>
      <w:lvlText w:val="o"/>
      <w:lvlJc w:val="left"/>
      <w:pPr>
        <w:ind w:left="6224" w:hanging="360"/>
      </w:pPr>
      <w:rPr>
        <w:rFonts w:ascii="Courier New" w:hAnsi="Courier New" w:cs="Courier New" w:hint="default"/>
      </w:rPr>
    </w:lvl>
    <w:lvl w:ilvl="8" w:tplc="04270005" w:tentative="1">
      <w:start w:val="1"/>
      <w:numFmt w:val="bullet"/>
      <w:lvlText w:val=""/>
      <w:lvlJc w:val="left"/>
      <w:pPr>
        <w:ind w:left="6944" w:hanging="360"/>
      </w:pPr>
      <w:rPr>
        <w:rFonts w:ascii="Wingdings" w:hAnsi="Wingdings" w:hint="default"/>
      </w:rPr>
    </w:lvl>
  </w:abstractNum>
  <w:abstractNum w:abstractNumId="48" w15:restartNumberingAfterBreak="0">
    <w:nsid w:val="1F941DF9"/>
    <w:multiLevelType w:val="hybridMultilevel"/>
    <w:tmpl w:val="30E089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208C6339"/>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0" w15:restartNumberingAfterBreak="0">
    <w:nsid w:val="20994D48"/>
    <w:multiLevelType w:val="hybridMultilevel"/>
    <w:tmpl w:val="FC68C7C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51" w15:restartNumberingAfterBreak="0">
    <w:nsid w:val="20AC2D6D"/>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2" w15:restartNumberingAfterBreak="0">
    <w:nsid w:val="219803CC"/>
    <w:multiLevelType w:val="hybridMultilevel"/>
    <w:tmpl w:val="C3E25D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232B515F"/>
    <w:multiLevelType w:val="hybridMultilevel"/>
    <w:tmpl w:val="470C1010"/>
    <w:lvl w:ilvl="0" w:tplc="4CC46554">
      <w:numFmt w:val="bullet"/>
      <w:lvlText w:val=""/>
      <w:lvlJc w:val="left"/>
      <w:pPr>
        <w:ind w:left="570" w:hanging="360"/>
      </w:pPr>
      <w:rPr>
        <w:rFonts w:ascii="Symbol" w:eastAsia="Symbol" w:hAnsi="Symbol" w:cs="Symbol" w:hint="default"/>
        <w:w w:val="100"/>
        <w:sz w:val="22"/>
        <w:szCs w:val="22"/>
        <w:lang w:val="lt-LT" w:eastAsia="en-US" w:bidi="ar-SA"/>
      </w:rPr>
    </w:lvl>
    <w:lvl w:ilvl="1" w:tplc="BE04198C">
      <w:numFmt w:val="bullet"/>
      <w:lvlText w:val="•"/>
      <w:lvlJc w:val="left"/>
      <w:pPr>
        <w:ind w:left="1116" w:hanging="360"/>
      </w:pPr>
      <w:rPr>
        <w:lang w:val="lt-LT" w:eastAsia="en-US" w:bidi="ar-SA"/>
      </w:rPr>
    </w:lvl>
    <w:lvl w:ilvl="2" w:tplc="8F22B4DE">
      <w:numFmt w:val="bullet"/>
      <w:lvlText w:val="•"/>
      <w:lvlJc w:val="left"/>
      <w:pPr>
        <w:ind w:left="1652" w:hanging="360"/>
      </w:pPr>
      <w:rPr>
        <w:lang w:val="lt-LT" w:eastAsia="en-US" w:bidi="ar-SA"/>
      </w:rPr>
    </w:lvl>
    <w:lvl w:ilvl="3" w:tplc="45E261BA">
      <w:numFmt w:val="bullet"/>
      <w:lvlText w:val="•"/>
      <w:lvlJc w:val="left"/>
      <w:pPr>
        <w:ind w:left="2188" w:hanging="360"/>
      </w:pPr>
      <w:rPr>
        <w:lang w:val="lt-LT" w:eastAsia="en-US" w:bidi="ar-SA"/>
      </w:rPr>
    </w:lvl>
    <w:lvl w:ilvl="4" w:tplc="A9E89820">
      <w:numFmt w:val="bullet"/>
      <w:lvlText w:val="•"/>
      <w:lvlJc w:val="left"/>
      <w:pPr>
        <w:ind w:left="2725" w:hanging="360"/>
      </w:pPr>
      <w:rPr>
        <w:lang w:val="lt-LT" w:eastAsia="en-US" w:bidi="ar-SA"/>
      </w:rPr>
    </w:lvl>
    <w:lvl w:ilvl="5" w:tplc="A306C3AC">
      <w:numFmt w:val="bullet"/>
      <w:lvlText w:val="•"/>
      <w:lvlJc w:val="left"/>
      <w:pPr>
        <w:ind w:left="3261" w:hanging="360"/>
      </w:pPr>
      <w:rPr>
        <w:lang w:val="lt-LT" w:eastAsia="en-US" w:bidi="ar-SA"/>
      </w:rPr>
    </w:lvl>
    <w:lvl w:ilvl="6" w:tplc="3CA87870">
      <w:numFmt w:val="bullet"/>
      <w:lvlText w:val="•"/>
      <w:lvlJc w:val="left"/>
      <w:pPr>
        <w:ind w:left="3797" w:hanging="360"/>
      </w:pPr>
      <w:rPr>
        <w:lang w:val="lt-LT" w:eastAsia="en-US" w:bidi="ar-SA"/>
      </w:rPr>
    </w:lvl>
    <w:lvl w:ilvl="7" w:tplc="E78C87E6">
      <w:numFmt w:val="bullet"/>
      <w:lvlText w:val="•"/>
      <w:lvlJc w:val="left"/>
      <w:pPr>
        <w:ind w:left="4334" w:hanging="360"/>
      </w:pPr>
      <w:rPr>
        <w:lang w:val="lt-LT" w:eastAsia="en-US" w:bidi="ar-SA"/>
      </w:rPr>
    </w:lvl>
    <w:lvl w:ilvl="8" w:tplc="1E02842E">
      <w:numFmt w:val="bullet"/>
      <w:lvlText w:val="•"/>
      <w:lvlJc w:val="left"/>
      <w:pPr>
        <w:ind w:left="4870" w:hanging="360"/>
      </w:pPr>
      <w:rPr>
        <w:lang w:val="lt-LT" w:eastAsia="en-US" w:bidi="ar-SA"/>
      </w:rPr>
    </w:lvl>
  </w:abstractNum>
  <w:abstractNum w:abstractNumId="54" w15:restartNumberingAfterBreak="0">
    <w:nsid w:val="259C14D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5" w15:restartNumberingAfterBreak="0">
    <w:nsid w:val="259F6CB1"/>
    <w:multiLevelType w:val="hybridMultilevel"/>
    <w:tmpl w:val="2A1E0A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260413C4"/>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57" w15:restartNumberingAfterBreak="0">
    <w:nsid w:val="263043E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8" w15:restartNumberingAfterBreak="0">
    <w:nsid w:val="270A5969"/>
    <w:multiLevelType w:val="hybridMultilevel"/>
    <w:tmpl w:val="999ECE5A"/>
    <w:lvl w:ilvl="0" w:tplc="E682B5A2">
      <w:numFmt w:val="bullet"/>
      <w:lvlText w:val=""/>
      <w:lvlJc w:val="left"/>
      <w:pPr>
        <w:ind w:left="571" w:hanging="360"/>
      </w:pPr>
      <w:rPr>
        <w:rFonts w:ascii="Symbol" w:eastAsia="Symbol" w:hAnsi="Symbol" w:cs="Symbol" w:hint="default"/>
        <w:w w:val="100"/>
        <w:sz w:val="24"/>
        <w:szCs w:val="24"/>
        <w:lang w:val="lt-LT" w:eastAsia="en-US" w:bidi="ar-SA"/>
      </w:rPr>
    </w:lvl>
    <w:lvl w:ilvl="1" w:tplc="9ED035EA">
      <w:numFmt w:val="bullet"/>
      <w:lvlText w:val="•"/>
      <w:lvlJc w:val="left"/>
      <w:pPr>
        <w:ind w:left="1092" w:hanging="360"/>
      </w:pPr>
      <w:rPr>
        <w:lang w:val="lt-LT" w:eastAsia="en-US" w:bidi="ar-SA"/>
      </w:rPr>
    </w:lvl>
    <w:lvl w:ilvl="2" w:tplc="ADE83E24">
      <w:numFmt w:val="bullet"/>
      <w:lvlText w:val="•"/>
      <w:lvlJc w:val="left"/>
      <w:pPr>
        <w:ind w:left="1604" w:hanging="360"/>
      </w:pPr>
      <w:rPr>
        <w:lang w:val="lt-LT" w:eastAsia="en-US" w:bidi="ar-SA"/>
      </w:rPr>
    </w:lvl>
    <w:lvl w:ilvl="3" w:tplc="6212D358">
      <w:numFmt w:val="bullet"/>
      <w:lvlText w:val="•"/>
      <w:lvlJc w:val="left"/>
      <w:pPr>
        <w:ind w:left="2116" w:hanging="360"/>
      </w:pPr>
      <w:rPr>
        <w:lang w:val="lt-LT" w:eastAsia="en-US" w:bidi="ar-SA"/>
      </w:rPr>
    </w:lvl>
    <w:lvl w:ilvl="4" w:tplc="7ACA1948">
      <w:numFmt w:val="bullet"/>
      <w:lvlText w:val="•"/>
      <w:lvlJc w:val="left"/>
      <w:pPr>
        <w:ind w:left="2629" w:hanging="360"/>
      </w:pPr>
      <w:rPr>
        <w:lang w:val="lt-LT" w:eastAsia="en-US" w:bidi="ar-SA"/>
      </w:rPr>
    </w:lvl>
    <w:lvl w:ilvl="5" w:tplc="3DE04DE2">
      <w:numFmt w:val="bullet"/>
      <w:lvlText w:val="•"/>
      <w:lvlJc w:val="left"/>
      <w:pPr>
        <w:ind w:left="3141" w:hanging="360"/>
      </w:pPr>
      <w:rPr>
        <w:lang w:val="lt-LT" w:eastAsia="en-US" w:bidi="ar-SA"/>
      </w:rPr>
    </w:lvl>
    <w:lvl w:ilvl="6" w:tplc="2522084C">
      <w:numFmt w:val="bullet"/>
      <w:lvlText w:val="•"/>
      <w:lvlJc w:val="left"/>
      <w:pPr>
        <w:ind w:left="3653" w:hanging="360"/>
      </w:pPr>
      <w:rPr>
        <w:lang w:val="lt-LT" w:eastAsia="en-US" w:bidi="ar-SA"/>
      </w:rPr>
    </w:lvl>
    <w:lvl w:ilvl="7" w:tplc="94EED484">
      <w:numFmt w:val="bullet"/>
      <w:lvlText w:val="•"/>
      <w:lvlJc w:val="left"/>
      <w:pPr>
        <w:ind w:left="4166" w:hanging="360"/>
      </w:pPr>
      <w:rPr>
        <w:lang w:val="lt-LT" w:eastAsia="en-US" w:bidi="ar-SA"/>
      </w:rPr>
    </w:lvl>
    <w:lvl w:ilvl="8" w:tplc="6884EE38">
      <w:numFmt w:val="bullet"/>
      <w:lvlText w:val="•"/>
      <w:lvlJc w:val="left"/>
      <w:pPr>
        <w:ind w:left="4678" w:hanging="360"/>
      </w:pPr>
      <w:rPr>
        <w:lang w:val="lt-LT" w:eastAsia="en-US" w:bidi="ar-SA"/>
      </w:rPr>
    </w:lvl>
  </w:abstractNum>
  <w:abstractNum w:abstractNumId="59" w15:restartNumberingAfterBreak="0">
    <w:nsid w:val="281B4080"/>
    <w:multiLevelType w:val="hybridMultilevel"/>
    <w:tmpl w:val="7AB2A3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0" w15:restartNumberingAfterBreak="0">
    <w:nsid w:val="28C719E4"/>
    <w:multiLevelType w:val="multilevel"/>
    <w:tmpl w:val="EDA43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28CC6338"/>
    <w:multiLevelType w:val="hybridMultilevel"/>
    <w:tmpl w:val="F97A58A2"/>
    <w:lvl w:ilvl="0" w:tplc="3A44C39E">
      <w:numFmt w:val="bullet"/>
      <w:lvlText w:val=""/>
      <w:lvlJc w:val="left"/>
      <w:pPr>
        <w:ind w:left="432" w:hanging="284"/>
      </w:pPr>
      <w:rPr>
        <w:rFonts w:ascii="Symbol" w:eastAsia="Symbol" w:hAnsi="Symbol" w:cs="Symbol" w:hint="default"/>
        <w:w w:val="100"/>
        <w:sz w:val="22"/>
        <w:szCs w:val="22"/>
        <w:lang w:val="lt-LT" w:eastAsia="en-US" w:bidi="ar-SA"/>
      </w:rPr>
    </w:lvl>
    <w:lvl w:ilvl="1" w:tplc="03A893E8">
      <w:numFmt w:val="bullet"/>
      <w:lvlText w:val="•"/>
      <w:lvlJc w:val="left"/>
      <w:pPr>
        <w:ind w:left="968" w:hanging="284"/>
      </w:pPr>
      <w:rPr>
        <w:lang w:val="lt-LT" w:eastAsia="en-US" w:bidi="ar-SA"/>
      </w:rPr>
    </w:lvl>
    <w:lvl w:ilvl="2" w:tplc="A9548C96">
      <w:numFmt w:val="bullet"/>
      <w:lvlText w:val="•"/>
      <w:lvlJc w:val="left"/>
      <w:pPr>
        <w:ind w:left="1496" w:hanging="284"/>
      </w:pPr>
      <w:rPr>
        <w:lang w:val="lt-LT" w:eastAsia="en-US" w:bidi="ar-SA"/>
      </w:rPr>
    </w:lvl>
    <w:lvl w:ilvl="3" w:tplc="CD10787E">
      <w:numFmt w:val="bullet"/>
      <w:lvlText w:val="•"/>
      <w:lvlJc w:val="left"/>
      <w:pPr>
        <w:ind w:left="2024" w:hanging="284"/>
      </w:pPr>
      <w:rPr>
        <w:lang w:val="lt-LT" w:eastAsia="en-US" w:bidi="ar-SA"/>
      </w:rPr>
    </w:lvl>
    <w:lvl w:ilvl="4" w:tplc="0CA8DB14">
      <w:numFmt w:val="bullet"/>
      <w:lvlText w:val="•"/>
      <w:lvlJc w:val="left"/>
      <w:pPr>
        <w:ind w:left="2552" w:hanging="284"/>
      </w:pPr>
      <w:rPr>
        <w:lang w:val="lt-LT" w:eastAsia="en-US" w:bidi="ar-SA"/>
      </w:rPr>
    </w:lvl>
    <w:lvl w:ilvl="5" w:tplc="3C54F124">
      <w:numFmt w:val="bullet"/>
      <w:lvlText w:val="•"/>
      <w:lvlJc w:val="left"/>
      <w:pPr>
        <w:ind w:left="3081" w:hanging="284"/>
      </w:pPr>
      <w:rPr>
        <w:lang w:val="lt-LT" w:eastAsia="en-US" w:bidi="ar-SA"/>
      </w:rPr>
    </w:lvl>
    <w:lvl w:ilvl="6" w:tplc="85489F28">
      <w:numFmt w:val="bullet"/>
      <w:lvlText w:val="•"/>
      <w:lvlJc w:val="left"/>
      <w:pPr>
        <w:ind w:left="3609" w:hanging="284"/>
      </w:pPr>
      <w:rPr>
        <w:lang w:val="lt-LT" w:eastAsia="en-US" w:bidi="ar-SA"/>
      </w:rPr>
    </w:lvl>
    <w:lvl w:ilvl="7" w:tplc="6E7CEA90">
      <w:numFmt w:val="bullet"/>
      <w:lvlText w:val="•"/>
      <w:lvlJc w:val="left"/>
      <w:pPr>
        <w:ind w:left="4137" w:hanging="284"/>
      </w:pPr>
      <w:rPr>
        <w:lang w:val="lt-LT" w:eastAsia="en-US" w:bidi="ar-SA"/>
      </w:rPr>
    </w:lvl>
    <w:lvl w:ilvl="8" w:tplc="2B8014AE">
      <w:numFmt w:val="bullet"/>
      <w:lvlText w:val="•"/>
      <w:lvlJc w:val="left"/>
      <w:pPr>
        <w:ind w:left="4665" w:hanging="284"/>
      </w:pPr>
      <w:rPr>
        <w:lang w:val="lt-LT" w:eastAsia="en-US" w:bidi="ar-SA"/>
      </w:rPr>
    </w:lvl>
  </w:abstractNum>
  <w:abstractNum w:abstractNumId="62" w15:restartNumberingAfterBreak="0">
    <w:nsid w:val="28FB51B1"/>
    <w:multiLevelType w:val="hybridMultilevel"/>
    <w:tmpl w:val="32EA956E"/>
    <w:lvl w:ilvl="0" w:tplc="36B639D4">
      <w:numFmt w:val="bullet"/>
      <w:lvlText w:val=""/>
      <w:lvlJc w:val="left"/>
      <w:pPr>
        <w:ind w:left="429" w:hanging="219"/>
      </w:pPr>
      <w:rPr>
        <w:rFonts w:ascii="Symbol" w:eastAsia="Symbol" w:hAnsi="Symbol" w:cs="Symbol" w:hint="default"/>
        <w:w w:val="100"/>
        <w:sz w:val="24"/>
        <w:szCs w:val="24"/>
        <w:lang w:val="lt-LT" w:eastAsia="en-US" w:bidi="ar-SA"/>
      </w:rPr>
    </w:lvl>
    <w:lvl w:ilvl="1" w:tplc="E6F02E8E">
      <w:numFmt w:val="bullet"/>
      <w:lvlText w:val="•"/>
      <w:lvlJc w:val="left"/>
      <w:pPr>
        <w:ind w:left="948" w:hanging="219"/>
      </w:pPr>
      <w:rPr>
        <w:lang w:val="lt-LT" w:eastAsia="en-US" w:bidi="ar-SA"/>
      </w:rPr>
    </w:lvl>
    <w:lvl w:ilvl="2" w:tplc="73CCE286">
      <w:numFmt w:val="bullet"/>
      <w:lvlText w:val="•"/>
      <w:lvlJc w:val="left"/>
      <w:pPr>
        <w:ind w:left="1476" w:hanging="219"/>
      </w:pPr>
      <w:rPr>
        <w:lang w:val="lt-LT" w:eastAsia="en-US" w:bidi="ar-SA"/>
      </w:rPr>
    </w:lvl>
    <w:lvl w:ilvl="3" w:tplc="AF46AA1A">
      <w:numFmt w:val="bullet"/>
      <w:lvlText w:val="•"/>
      <w:lvlJc w:val="left"/>
      <w:pPr>
        <w:ind w:left="2004" w:hanging="219"/>
      </w:pPr>
      <w:rPr>
        <w:lang w:val="lt-LT" w:eastAsia="en-US" w:bidi="ar-SA"/>
      </w:rPr>
    </w:lvl>
    <w:lvl w:ilvl="4" w:tplc="51386388">
      <w:numFmt w:val="bullet"/>
      <w:lvlText w:val="•"/>
      <w:lvlJc w:val="left"/>
      <w:pPr>
        <w:ind w:left="2533" w:hanging="219"/>
      </w:pPr>
      <w:rPr>
        <w:lang w:val="lt-LT" w:eastAsia="en-US" w:bidi="ar-SA"/>
      </w:rPr>
    </w:lvl>
    <w:lvl w:ilvl="5" w:tplc="E154E520">
      <w:numFmt w:val="bullet"/>
      <w:lvlText w:val="•"/>
      <w:lvlJc w:val="left"/>
      <w:pPr>
        <w:ind w:left="3061" w:hanging="219"/>
      </w:pPr>
      <w:rPr>
        <w:lang w:val="lt-LT" w:eastAsia="en-US" w:bidi="ar-SA"/>
      </w:rPr>
    </w:lvl>
    <w:lvl w:ilvl="6" w:tplc="B186187A">
      <w:numFmt w:val="bullet"/>
      <w:lvlText w:val="•"/>
      <w:lvlJc w:val="left"/>
      <w:pPr>
        <w:ind w:left="3589" w:hanging="219"/>
      </w:pPr>
      <w:rPr>
        <w:lang w:val="lt-LT" w:eastAsia="en-US" w:bidi="ar-SA"/>
      </w:rPr>
    </w:lvl>
    <w:lvl w:ilvl="7" w:tplc="74DE092C">
      <w:numFmt w:val="bullet"/>
      <w:lvlText w:val="•"/>
      <w:lvlJc w:val="left"/>
      <w:pPr>
        <w:ind w:left="4118" w:hanging="219"/>
      </w:pPr>
      <w:rPr>
        <w:lang w:val="lt-LT" w:eastAsia="en-US" w:bidi="ar-SA"/>
      </w:rPr>
    </w:lvl>
    <w:lvl w:ilvl="8" w:tplc="36A0F8D0">
      <w:numFmt w:val="bullet"/>
      <w:lvlText w:val="•"/>
      <w:lvlJc w:val="left"/>
      <w:pPr>
        <w:ind w:left="4646" w:hanging="219"/>
      </w:pPr>
      <w:rPr>
        <w:lang w:val="lt-LT" w:eastAsia="en-US" w:bidi="ar-SA"/>
      </w:rPr>
    </w:lvl>
  </w:abstractNum>
  <w:abstractNum w:abstractNumId="63" w15:restartNumberingAfterBreak="0">
    <w:nsid w:val="29AC770C"/>
    <w:multiLevelType w:val="hybridMultilevel"/>
    <w:tmpl w:val="B136EA66"/>
    <w:lvl w:ilvl="0" w:tplc="D3A62BDA">
      <w:start w:val="1"/>
      <w:numFmt w:val="bullet"/>
      <w:lvlText w:val=""/>
      <w:lvlJc w:val="left"/>
      <w:pPr>
        <w:ind w:left="820" w:hanging="360"/>
      </w:pPr>
      <w:rPr>
        <w:rFonts w:ascii="Symbol" w:hAnsi="Symbol" w:hint="default"/>
      </w:rPr>
    </w:lvl>
    <w:lvl w:ilvl="1" w:tplc="04270003">
      <w:start w:val="1"/>
      <w:numFmt w:val="bullet"/>
      <w:lvlText w:val="o"/>
      <w:lvlJc w:val="left"/>
      <w:pPr>
        <w:ind w:left="1540" w:hanging="360"/>
      </w:pPr>
      <w:rPr>
        <w:rFonts w:ascii="Courier New" w:hAnsi="Courier New" w:cs="Courier New" w:hint="default"/>
      </w:rPr>
    </w:lvl>
    <w:lvl w:ilvl="2" w:tplc="04270005">
      <w:start w:val="1"/>
      <w:numFmt w:val="bullet"/>
      <w:lvlText w:val=""/>
      <w:lvlJc w:val="left"/>
      <w:pPr>
        <w:ind w:left="2260" w:hanging="360"/>
      </w:pPr>
      <w:rPr>
        <w:rFonts w:ascii="Wingdings" w:hAnsi="Wingdings" w:hint="default"/>
      </w:rPr>
    </w:lvl>
    <w:lvl w:ilvl="3" w:tplc="04270001">
      <w:start w:val="1"/>
      <w:numFmt w:val="bullet"/>
      <w:lvlText w:val=""/>
      <w:lvlJc w:val="left"/>
      <w:pPr>
        <w:ind w:left="2980" w:hanging="360"/>
      </w:pPr>
      <w:rPr>
        <w:rFonts w:ascii="Symbol" w:hAnsi="Symbol" w:hint="default"/>
      </w:rPr>
    </w:lvl>
    <w:lvl w:ilvl="4" w:tplc="04270003">
      <w:start w:val="1"/>
      <w:numFmt w:val="bullet"/>
      <w:lvlText w:val="o"/>
      <w:lvlJc w:val="left"/>
      <w:pPr>
        <w:ind w:left="3700" w:hanging="360"/>
      </w:pPr>
      <w:rPr>
        <w:rFonts w:ascii="Courier New" w:hAnsi="Courier New" w:cs="Courier New" w:hint="default"/>
      </w:rPr>
    </w:lvl>
    <w:lvl w:ilvl="5" w:tplc="04270005">
      <w:start w:val="1"/>
      <w:numFmt w:val="bullet"/>
      <w:lvlText w:val=""/>
      <w:lvlJc w:val="left"/>
      <w:pPr>
        <w:ind w:left="4420" w:hanging="360"/>
      </w:pPr>
      <w:rPr>
        <w:rFonts w:ascii="Wingdings" w:hAnsi="Wingdings" w:hint="default"/>
      </w:rPr>
    </w:lvl>
    <w:lvl w:ilvl="6" w:tplc="04270001">
      <w:start w:val="1"/>
      <w:numFmt w:val="bullet"/>
      <w:lvlText w:val=""/>
      <w:lvlJc w:val="left"/>
      <w:pPr>
        <w:ind w:left="5140" w:hanging="360"/>
      </w:pPr>
      <w:rPr>
        <w:rFonts w:ascii="Symbol" w:hAnsi="Symbol" w:hint="default"/>
      </w:rPr>
    </w:lvl>
    <w:lvl w:ilvl="7" w:tplc="04270003">
      <w:start w:val="1"/>
      <w:numFmt w:val="bullet"/>
      <w:lvlText w:val="o"/>
      <w:lvlJc w:val="left"/>
      <w:pPr>
        <w:ind w:left="5860" w:hanging="360"/>
      </w:pPr>
      <w:rPr>
        <w:rFonts w:ascii="Courier New" w:hAnsi="Courier New" w:cs="Courier New" w:hint="default"/>
      </w:rPr>
    </w:lvl>
    <w:lvl w:ilvl="8" w:tplc="04270005">
      <w:start w:val="1"/>
      <w:numFmt w:val="bullet"/>
      <w:lvlText w:val=""/>
      <w:lvlJc w:val="left"/>
      <w:pPr>
        <w:ind w:left="6580" w:hanging="360"/>
      </w:pPr>
      <w:rPr>
        <w:rFonts w:ascii="Wingdings" w:hAnsi="Wingdings" w:hint="default"/>
      </w:rPr>
    </w:lvl>
  </w:abstractNum>
  <w:abstractNum w:abstractNumId="64" w15:restartNumberingAfterBreak="0">
    <w:nsid w:val="29BE05FF"/>
    <w:multiLevelType w:val="hybridMultilevel"/>
    <w:tmpl w:val="E5964B28"/>
    <w:lvl w:ilvl="0" w:tplc="1B4C9DAA">
      <w:numFmt w:val="bullet"/>
      <w:lvlText w:val=""/>
      <w:lvlJc w:val="left"/>
      <w:pPr>
        <w:ind w:left="432" w:hanging="284"/>
      </w:pPr>
      <w:rPr>
        <w:rFonts w:ascii="Symbol" w:eastAsia="Symbol" w:hAnsi="Symbol" w:cs="Symbol" w:hint="default"/>
        <w:w w:val="100"/>
        <w:sz w:val="22"/>
        <w:szCs w:val="22"/>
        <w:lang w:val="lt-LT" w:eastAsia="en-US" w:bidi="ar-SA"/>
      </w:rPr>
    </w:lvl>
    <w:lvl w:ilvl="1" w:tplc="FFC2494C">
      <w:numFmt w:val="bullet"/>
      <w:lvlText w:val="•"/>
      <w:lvlJc w:val="left"/>
      <w:pPr>
        <w:ind w:left="968" w:hanging="284"/>
      </w:pPr>
      <w:rPr>
        <w:lang w:val="lt-LT" w:eastAsia="en-US" w:bidi="ar-SA"/>
      </w:rPr>
    </w:lvl>
    <w:lvl w:ilvl="2" w:tplc="561AAC30">
      <w:numFmt w:val="bullet"/>
      <w:lvlText w:val="•"/>
      <w:lvlJc w:val="left"/>
      <w:pPr>
        <w:ind w:left="1496" w:hanging="284"/>
      </w:pPr>
      <w:rPr>
        <w:lang w:val="lt-LT" w:eastAsia="en-US" w:bidi="ar-SA"/>
      </w:rPr>
    </w:lvl>
    <w:lvl w:ilvl="3" w:tplc="1902CE06">
      <w:numFmt w:val="bullet"/>
      <w:lvlText w:val="•"/>
      <w:lvlJc w:val="left"/>
      <w:pPr>
        <w:ind w:left="2024" w:hanging="284"/>
      </w:pPr>
      <w:rPr>
        <w:lang w:val="lt-LT" w:eastAsia="en-US" w:bidi="ar-SA"/>
      </w:rPr>
    </w:lvl>
    <w:lvl w:ilvl="4" w:tplc="734A68D8">
      <w:numFmt w:val="bullet"/>
      <w:lvlText w:val="•"/>
      <w:lvlJc w:val="left"/>
      <w:pPr>
        <w:ind w:left="2552" w:hanging="284"/>
      </w:pPr>
      <w:rPr>
        <w:lang w:val="lt-LT" w:eastAsia="en-US" w:bidi="ar-SA"/>
      </w:rPr>
    </w:lvl>
    <w:lvl w:ilvl="5" w:tplc="B06E08E0">
      <w:numFmt w:val="bullet"/>
      <w:lvlText w:val="•"/>
      <w:lvlJc w:val="left"/>
      <w:pPr>
        <w:ind w:left="3081" w:hanging="284"/>
      </w:pPr>
      <w:rPr>
        <w:lang w:val="lt-LT" w:eastAsia="en-US" w:bidi="ar-SA"/>
      </w:rPr>
    </w:lvl>
    <w:lvl w:ilvl="6" w:tplc="F998099C">
      <w:numFmt w:val="bullet"/>
      <w:lvlText w:val="•"/>
      <w:lvlJc w:val="left"/>
      <w:pPr>
        <w:ind w:left="3609" w:hanging="284"/>
      </w:pPr>
      <w:rPr>
        <w:lang w:val="lt-LT" w:eastAsia="en-US" w:bidi="ar-SA"/>
      </w:rPr>
    </w:lvl>
    <w:lvl w:ilvl="7" w:tplc="2408C6E2">
      <w:numFmt w:val="bullet"/>
      <w:lvlText w:val="•"/>
      <w:lvlJc w:val="left"/>
      <w:pPr>
        <w:ind w:left="4137" w:hanging="284"/>
      </w:pPr>
      <w:rPr>
        <w:lang w:val="lt-LT" w:eastAsia="en-US" w:bidi="ar-SA"/>
      </w:rPr>
    </w:lvl>
    <w:lvl w:ilvl="8" w:tplc="5FD03A9C">
      <w:numFmt w:val="bullet"/>
      <w:lvlText w:val="•"/>
      <w:lvlJc w:val="left"/>
      <w:pPr>
        <w:ind w:left="4665" w:hanging="284"/>
      </w:pPr>
      <w:rPr>
        <w:lang w:val="lt-LT" w:eastAsia="en-US" w:bidi="ar-SA"/>
      </w:rPr>
    </w:lvl>
  </w:abstractNum>
  <w:abstractNum w:abstractNumId="65" w15:restartNumberingAfterBreak="0">
    <w:nsid w:val="2C0C124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6" w15:restartNumberingAfterBreak="0">
    <w:nsid w:val="2C0E4BC5"/>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67" w15:restartNumberingAfterBreak="0">
    <w:nsid w:val="2E0D66B1"/>
    <w:multiLevelType w:val="hybridMultilevel"/>
    <w:tmpl w:val="CAA0F3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8" w15:restartNumberingAfterBreak="0">
    <w:nsid w:val="2E547BFD"/>
    <w:multiLevelType w:val="hybridMultilevel"/>
    <w:tmpl w:val="BAC80D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9" w15:restartNumberingAfterBreak="0">
    <w:nsid w:val="2EC73E70"/>
    <w:multiLevelType w:val="multilevel"/>
    <w:tmpl w:val="360CE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30765BCE"/>
    <w:multiLevelType w:val="hybridMultilevel"/>
    <w:tmpl w:val="1602C9AC"/>
    <w:lvl w:ilvl="0" w:tplc="776E58F6">
      <w:start w:val="1"/>
      <w:numFmt w:val="bullet"/>
      <w:lvlText w:val=""/>
      <w:lvlJc w:val="left"/>
      <w:pPr>
        <w:ind w:left="720" w:hanging="360"/>
      </w:pPr>
      <w:rPr>
        <w:rFonts w:ascii="Symbol" w:hAnsi="Symbol"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1" w15:restartNumberingAfterBreak="0">
    <w:nsid w:val="307F3DE7"/>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2" w15:restartNumberingAfterBreak="0">
    <w:nsid w:val="30A55DC4"/>
    <w:multiLevelType w:val="hybridMultilevel"/>
    <w:tmpl w:val="0400C8FA"/>
    <w:lvl w:ilvl="0" w:tplc="FBBE4786">
      <w:numFmt w:val="bullet"/>
      <w:lvlText w:val=""/>
      <w:lvlJc w:val="left"/>
      <w:pPr>
        <w:ind w:left="571" w:hanging="360"/>
      </w:pPr>
      <w:rPr>
        <w:rFonts w:ascii="Symbol" w:eastAsia="Symbol" w:hAnsi="Symbol" w:cs="Symbol" w:hint="default"/>
        <w:w w:val="100"/>
        <w:sz w:val="22"/>
        <w:szCs w:val="2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3" w15:restartNumberingAfterBreak="0">
    <w:nsid w:val="30F9746F"/>
    <w:multiLevelType w:val="hybridMultilevel"/>
    <w:tmpl w:val="10EA49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4" w15:restartNumberingAfterBreak="0">
    <w:nsid w:val="311D52E2"/>
    <w:multiLevelType w:val="hybridMultilevel"/>
    <w:tmpl w:val="5E36B4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5" w15:restartNumberingAfterBreak="0">
    <w:nsid w:val="31D74AA1"/>
    <w:multiLevelType w:val="hybridMultilevel"/>
    <w:tmpl w:val="28D24D04"/>
    <w:lvl w:ilvl="0" w:tplc="A4247E3E">
      <w:numFmt w:val="bullet"/>
      <w:lvlText w:val=""/>
      <w:lvlJc w:val="left"/>
      <w:pPr>
        <w:ind w:left="430" w:hanging="284"/>
      </w:pPr>
      <w:rPr>
        <w:rFonts w:ascii="Symbol" w:eastAsia="Symbol" w:hAnsi="Symbol" w:cs="Symbol" w:hint="default"/>
        <w:w w:val="100"/>
        <w:sz w:val="22"/>
        <w:szCs w:val="22"/>
        <w:lang w:val="lt-LT" w:eastAsia="en-US" w:bidi="ar-SA"/>
      </w:rPr>
    </w:lvl>
    <w:lvl w:ilvl="1" w:tplc="A0009B80">
      <w:numFmt w:val="bullet"/>
      <w:lvlText w:val="•"/>
      <w:lvlJc w:val="left"/>
      <w:pPr>
        <w:ind w:left="964" w:hanging="284"/>
      </w:pPr>
      <w:rPr>
        <w:lang w:val="lt-LT" w:eastAsia="en-US" w:bidi="ar-SA"/>
      </w:rPr>
    </w:lvl>
    <w:lvl w:ilvl="2" w:tplc="0CFED8E0">
      <w:numFmt w:val="bullet"/>
      <w:lvlText w:val="•"/>
      <w:lvlJc w:val="left"/>
      <w:pPr>
        <w:ind w:left="1488" w:hanging="284"/>
      </w:pPr>
      <w:rPr>
        <w:lang w:val="lt-LT" w:eastAsia="en-US" w:bidi="ar-SA"/>
      </w:rPr>
    </w:lvl>
    <w:lvl w:ilvl="3" w:tplc="C970444E">
      <w:numFmt w:val="bullet"/>
      <w:lvlText w:val="•"/>
      <w:lvlJc w:val="left"/>
      <w:pPr>
        <w:ind w:left="2013" w:hanging="284"/>
      </w:pPr>
      <w:rPr>
        <w:lang w:val="lt-LT" w:eastAsia="en-US" w:bidi="ar-SA"/>
      </w:rPr>
    </w:lvl>
    <w:lvl w:ilvl="4" w:tplc="D89C7D9E">
      <w:numFmt w:val="bullet"/>
      <w:lvlText w:val="•"/>
      <w:lvlJc w:val="left"/>
      <w:pPr>
        <w:ind w:left="2537" w:hanging="284"/>
      </w:pPr>
      <w:rPr>
        <w:lang w:val="lt-LT" w:eastAsia="en-US" w:bidi="ar-SA"/>
      </w:rPr>
    </w:lvl>
    <w:lvl w:ilvl="5" w:tplc="87D8F474">
      <w:numFmt w:val="bullet"/>
      <w:lvlText w:val="•"/>
      <w:lvlJc w:val="left"/>
      <w:pPr>
        <w:ind w:left="3062" w:hanging="284"/>
      </w:pPr>
      <w:rPr>
        <w:lang w:val="lt-LT" w:eastAsia="en-US" w:bidi="ar-SA"/>
      </w:rPr>
    </w:lvl>
    <w:lvl w:ilvl="6" w:tplc="C5C80900">
      <w:numFmt w:val="bullet"/>
      <w:lvlText w:val="•"/>
      <w:lvlJc w:val="left"/>
      <w:pPr>
        <w:ind w:left="3586" w:hanging="284"/>
      </w:pPr>
      <w:rPr>
        <w:lang w:val="lt-LT" w:eastAsia="en-US" w:bidi="ar-SA"/>
      </w:rPr>
    </w:lvl>
    <w:lvl w:ilvl="7" w:tplc="937EC0B2">
      <w:numFmt w:val="bullet"/>
      <w:lvlText w:val="•"/>
      <w:lvlJc w:val="left"/>
      <w:pPr>
        <w:ind w:left="4110" w:hanging="284"/>
      </w:pPr>
      <w:rPr>
        <w:lang w:val="lt-LT" w:eastAsia="en-US" w:bidi="ar-SA"/>
      </w:rPr>
    </w:lvl>
    <w:lvl w:ilvl="8" w:tplc="FECC96EA">
      <w:numFmt w:val="bullet"/>
      <w:lvlText w:val="•"/>
      <w:lvlJc w:val="left"/>
      <w:pPr>
        <w:ind w:left="4635" w:hanging="284"/>
      </w:pPr>
      <w:rPr>
        <w:lang w:val="lt-LT" w:eastAsia="en-US" w:bidi="ar-SA"/>
      </w:rPr>
    </w:lvl>
  </w:abstractNum>
  <w:abstractNum w:abstractNumId="76" w15:restartNumberingAfterBreak="0">
    <w:nsid w:val="33190254"/>
    <w:multiLevelType w:val="hybridMultilevel"/>
    <w:tmpl w:val="5234F4F8"/>
    <w:lvl w:ilvl="0" w:tplc="1A48BD7E">
      <w:numFmt w:val="bullet"/>
      <w:lvlText w:val=""/>
      <w:lvlJc w:val="left"/>
      <w:pPr>
        <w:ind w:left="780" w:hanging="360"/>
      </w:pPr>
      <w:rPr>
        <w:rFonts w:ascii="Symbol" w:eastAsia="Symbol" w:hAnsi="Symbol" w:cs="Symbol" w:hint="default"/>
        <w:w w:val="100"/>
        <w:sz w:val="24"/>
        <w:szCs w:val="24"/>
        <w:lang w:val="lt-LT" w:eastAsia="en-US" w:bidi="ar-SA"/>
      </w:rPr>
    </w:lvl>
    <w:lvl w:ilvl="1" w:tplc="04270003" w:tentative="1">
      <w:start w:val="1"/>
      <w:numFmt w:val="bullet"/>
      <w:lvlText w:val="o"/>
      <w:lvlJc w:val="left"/>
      <w:pPr>
        <w:ind w:left="1650" w:hanging="360"/>
      </w:pPr>
      <w:rPr>
        <w:rFonts w:ascii="Courier New" w:hAnsi="Courier New" w:cs="Courier New" w:hint="default"/>
      </w:rPr>
    </w:lvl>
    <w:lvl w:ilvl="2" w:tplc="04270005" w:tentative="1">
      <w:start w:val="1"/>
      <w:numFmt w:val="bullet"/>
      <w:lvlText w:val=""/>
      <w:lvlJc w:val="left"/>
      <w:pPr>
        <w:ind w:left="2370" w:hanging="360"/>
      </w:pPr>
      <w:rPr>
        <w:rFonts w:ascii="Wingdings" w:hAnsi="Wingdings" w:hint="default"/>
      </w:rPr>
    </w:lvl>
    <w:lvl w:ilvl="3" w:tplc="04270001" w:tentative="1">
      <w:start w:val="1"/>
      <w:numFmt w:val="bullet"/>
      <w:lvlText w:val=""/>
      <w:lvlJc w:val="left"/>
      <w:pPr>
        <w:ind w:left="3090" w:hanging="360"/>
      </w:pPr>
      <w:rPr>
        <w:rFonts w:ascii="Symbol" w:hAnsi="Symbol" w:hint="default"/>
      </w:rPr>
    </w:lvl>
    <w:lvl w:ilvl="4" w:tplc="04270003" w:tentative="1">
      <w:start w:val="1"/>
      <w:numFmt w:val="bullet"/>
      <w:lvlText w:val="o"/>
      <w:lvlJc w:val="left"/>
      <w:pPr>
        <w:ind w:left="3810" w:hanging="360"/>
      </w:pPr>
      <w:rPr>
        <w:rFonts w:ascii="Courier New" w:hAnsi="Courier New" w:cs="Courier New" w:hint="default"/>
      </w:rPr>
    </w:lvl>
    <w:lvl w:ilvl="5" w:tplc="04270005" w:tentative="1">
      <w:start w:val="1"/>
      <w:numFmt w:val="bullet"/>
      <w:lvlText w:val=""/>
      <w:lvlJc w:val="left"/>
      <w:pPr>
        <w:ind w:left="4530" w:hanging="360"/>
      </w:pPr>
      <w:rPr>
        <w:rFonts w:ascii="Wingdings" w:hAnsi="Wingdings" w:hint="default"/>
      </w:rPr>
    </w:lvl>
    <w:lvl w:ilvl="6" w:tplc="04270001" w:tentative="1">
      <w:start w:val="1"/>
      <w:numFmt w:val="bullet"/>
      <w:lvlText w:val=""/>
      <w:lvlJc w:val="left"/>
      <w:pPr>
        <w:ind w:left="5250" w:hanging="360"/>
      </w:pPr>
      <w:rPr>
        <w:rFonts w:ascii="Symbol" w:hAnsi="Symbol" w:hint="default"/>
      </w:rPr>
    </w:lvl>
    <w:lvl w:ilvl="7" w:tplc="04270003" w:tentative="1">
      <w:start w:val="1"/>
      <w:numFmt w:val="bullet"/>
      <w:lvlText w:val="o"/>
      <w:lvlJc w:val="left"/>
      <w:pPr>
        <w:ind w:left="5970" w:hanging="360"/>
      </w:pPr>
      <w:rPr>
        <w:rFonts w:ascii="Courier New" w:hAnsi="Courier New" w:cs="Courier New" w:hint="default"/>
      </w:rPr>
    </w:lvl>
    <w:lvl w:ilvl="8" w:tplc="04270005" w:tentative="1">
      <w:start w:val="1"/>
      <w:numFmt w:val="bullet"/>
      <w:lvlText w:val=""/>
      <w:lvlJc w:val="left"/>
      <w:pPr>
        <w:ind w:left="6690" w:hanging="360"/>
      </w:pPr>
      <w:rPr>
        <w:rFonts w:ascii="Wingdings" w:hAnsi="Wingdings" w:hint="default"/>
      </w:rPr>
    </w:lvl>
  </w:abstractNum>
  <w:abstractNum w:abstractNumId="77" w15:restartNumberingAfterBreak="0">
    <w:nsid w:val="369B1185"/>
    <w:multiLevelType w:val="multilevel"/>
    <w:tmpl w:val="A4225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385B3EB5"/>
    <w:multiLevelType w:val="hybridMultilevel"/>
    <w:tmpl w:val="B5E82818"/>
    <w:lvl w:ilvl="0" w:tplc="04270001">
      <w:start w:val="1"/>
      <w:numFmt w:val="bullet"/>
      <w:lvlText w:val=""/>
      <w:lvlJc w:val="left"/>
      <w:pPr>
        <w:ind w:left="824" w:hanging="360"/>
      </w:pPr>
      <w:rPr>
        <w:rFonts w:ascii="Symbol" w:hAnsi="Symbol" w:hint="default"/>
      </w:rPr>
    </w:lvl>
    <w:lvl w:ilvl="1" w:tplc="04270003" w:tentative="1">
      <w:start w:val="1"/>
      <w:numFmt w:val="bullet"/>
      <w:lvlText w:val="o"/>
      <w:lvlJc w:val="left"/>
      <w:pPr>
        <w:ind w:left="1544" w:hanging="360"/>
      </w:pPr>
      <w:rPr>
        <w:rFonts w:ascii="Courier New" w:hAnsi="Courier New" w:cs="Courier New" w:hint="default"/>
      </w:rPr>
    </w:lvl>
    <w:lvl w:ilvl="2" w:tplc="04270005" w:tentative="1">
      <w:start w:val="1"/>
      <w:numFmt w:val="bullet"/>
      <w:lvlText w:val=""/>
      <w:lvlJc w:val="left"/>
      <w:pPr>
        <w:ind w:left="2264" w:hanging="360"/>
      </w:pPr>
      <w:rPr>
        <w:rFonts w:ascii="Wingdings" w:hAnsi="Wingdings" w:hint="default"/>
      </w:rPr>
    </w:lvl>
    <w:lvl w:ilvl="3" w:tplc="04270001" w:tentative="1">
      <w:start w:val="1"/>
      <w:numFmt w:val="bullet"/>
      <w:lvlText w:val=""/>
      <w:lvlJc w:val="left"/>
      <w:pPr>
        <w:ind w:left="2984" w:hanging="360"/>
      </w:pPr>
      <w:rPr>
        <w:rFonts w:ascii="Symbol" w:hAnsi="Symbol" w:hint="default"/>
      </w:rPr>
    </w:lvl>
    <w:lvl w:ilvl="4" w:tplc="04270003" w:tentative="1">
      <w:start w:val="1"/>
      <w:numFmt w:val="bullet"/>
      <w:lvlText w:val="o"/>
      <w:lvlJc w:val="left"/>
      <w:pPr>
        <w:ind w:left="3704" w:hanging="360"/>
      </w:pPr>
      <w:rPr>
        <w:rFonts w:ascii="Courier New" w:hAnsi="Courier New" w:cs="Courier New" w:hint="default"/>
      </w:rPr>
    </w:lvl>
    <w:lvl w:ilvl="5" w:tplc="04270005" w:tentative="1">
      <w:start w:val="1"/>
      <w:numFmt w:val="bullet"/>
      <w:lvlText w:val=""/>
      <w:lvlJc w:val="left"/>
      <w:pPr>
        <w:ind w:left="4424" w:hanging="360"/>
      </w:pPr>
      <w:rPr>
        <w:rFonts w:ascii="Wingdings" w:hAnsi="Wingdings" w:hint="default"/>
      </w:rPr>
    </w:lvl>
    <w:lvl w:ilvl="6" w:tplc="04270001" w:tentative="1">
      <w:start w:val="1"/>
      <w:numFmt w:val="bullet"/>
      <w:lvlText w:val=""/>
      <w:lvlJc w:val="left"/>
      <w:pPr>
        <w:ind w:left="5144" w:hanging="360"/>
      </w:pPr>
      <w:rPr>
        <w:rFonts w:ascii="Symbol" w:hAnsi="Symbol" w:hint="default"/>
      </w:rPr>
    </w:lvl>
    <w:lvl w:ilvl="7" w:tplc="04270003" w:tentative="1">
      <w:start w:val="1"/>
      <w:numFmt w:val="bullet"/>
      <w:lvlText w:val="o"/>
      <w:lvlJc w:val="left"/>
      <w:pPr>
        <w:ind w:left="5864" w:hanging="360"/>
      </w:pPr>
      <w:rPr>
        <w:rFonts w:ascii="Courier New" w:hAnsi="Courier New" w:cs="Courier New" w:hint="default"/>
      </w:rPr>
    </w:lvl>
    <w:lvl w:ilvl="8" w:tplc="04270005" w:tentative="1">
      <w:start w:val="1"/>
      <w:numFmt w:val="bullet"/>
      <w:lvlText w:val=""/>
      <w:lvlJc w:val="left"/>
      <w:pPr>
        <w:ind w:left="6584" w:hanging="360"/>
      </w:pPr>
      <w:rPr>
        <w:rFonts w:ascii="Wingdings" w:hAnsi="Wingdings" w:hint="default"/>
      </w:rPr>
    </w:lvl>
  </w:abstractNum>
  <w:abstractNum w:abstractNumId="79" w15:restartNumberingAfterBreak="0">
    <w:nsid w:val="387B095C"/>
    <w:multiLevelType w:val="hybridMultilevel"/>
    <w:tmpl w:val="90408CD6"/>
    <w:lvl w:ilvl="0" w:tplc="B01EDB22">
      <w:numFmt w:val="bullet"/>
      <w:lvlText w:val=""/>
      <w:lvlJc w:val="left"/>
      <w:pPr>
        <w:ind w:left="528" w:hanging="360"/>
      </w:pPr>
      <w:rPr>
        <w:rFonts w:ascii="Symbol" w:eastAsia="Symbol" w:hAnsi="Symbol" w:cs="Symbol" w:hint="default"/>
        <w:w w:val="100"/>
        <w:sz w:val="24"/>
        <w:szCs w:val="24"/>
        <w:lang w:val="lt-LT" w:eastAsia="en-US" w:bidi="ar-SA"/>
      </w:rPr>
    </w:lvl>
    <w:lvl w:ilvl="1" w:tplc="5C92D61E">
      <w:numFmt w:val="bullet"/>
      <w:lvlText w:val="•"/>
      <w:lvlJc w:val="left"/>
      <w:pPr>
        <w:ind w:left="1038" w:hanging="360"/>
      </w:pPr>
      <w:rPr>
        <w:lang w:val="lt-LT" w:eastAsia="en-US" w:bidi="ar-SA"/>
      </w:rPr>
    </w:lvl>
    <w:lvl w:ilvl="2" w:tplc="E256BE58">
      <w:numFmt w:val="bullet"/>
      <w:lvlText w:val="•"/>
      <w:lvlJc w:val="left"/>
      <w:pPr>
        <w:ind w:left="1556" w:hanging="360"/>
      </w:pPr>
      <w:rPr>
        <w:lang w:val="lt-LT" w:eastAsia="en-US" w:bidi="ar-SA"/>
      </w:rPr>
    </w:lvl>
    <w:lvl w:ilvl="3" w:tplc="DB7A6958">
      <w:numFmt w:val="bullet"/>
      <w:lvlText w:val="•"/>
      <w:lvlJc w:val="left"/>
      <w:pPr>
        <w:ind w:left="2074" w:hanging="360"/>
      </w:pPr>
      <w:rPr>
        <w:lang w:val="lt-LT" w:eastAsia="en-US" w:bidi="ar-SA"/>
      </w:rPr>
    </w:lvl>
    <w:lvl w:ilvl="4" w:tplc="F2C4E678">
      <w:numFmt w:val="bullet"/>
      <w:lvlText w:val="•"/>
      <w:lvlJc w:val="left"/>
      <w:pPr>
        <w:ind w:left="2593" w:hanging="360"/>
      </w:pPr>
      <w:rPr>
        <w:lang w:val="lt-LT" w:eastAsia="en-US" w:bidi="ar-SA"/>
      </w:rPr>
    </w:lvl>
    <w:lvl w:ilvl="5" w:tplc="18665B94">
      <w:numFmt w:val="bullet"/>
      <w:lvlText w:val="•"/>
      <w:lvlJc w:val="left"/>
      <w:pPr>
        <w:ind w:left="3111" w:hanging="360"/>
      </w:pPr>
      <w:rPr>
        <w:lang w:val="lt-LT" w:eastAsia="en-US" w:bidi="ar-SA"/>
      </w:rPr>
    </w:lvl>
    <w:lvl w:ilvl="6" w:tplc="D9E26C04">
      <w:numFmt w:val="bullet"/>
      <w:lvlText w:val="•"/>
      <w:lvlJc w:val="left"/>
      <w:pPr>
        <w:ind w:left="3629" w:hanging="360"/>
      </w:pPr>
      <w:rPr>
        <w:lang w:val="lt-LT" w:eastAsia="en-US" w:bidi="ar-SA"/>
      </w:rPr>
    </w:lvl>
    <w:lvl w:ilvl="7" w:tplc="70E2124E">
      <w:numFmt w:val="bullet"/>
      <w:lvlText w:val="•"/>
      <w:lvlJc w:val="left"/>
      <w:pPr>
        <w:ind w:left="4148" w:hanging="360"/>
      </w:pPr>
      <w:rPr>
        <w:lang w:val="lt-LT" w:eastAsia="en-US" w:bidi="ar-SA"/>
      </w:rPr>
    </w:lvl>
    <w:lvl w:ilvl="8" w:tplc="B90ED6F6">
      <w:numFmt w:val="bullet"/>
      <w:lvlText w:val="•"/>
      <w:lvlJc w:val="left"/>
      <w:pPr>
        <w:ind w:left="4666" w:hanging="360"/>
      </w:pPr>
      <w:rPr>
        <w:lang w:val="lt-LT" w:eastAsia="en-US" w:bidi="ar-SA"/>
      </w:rPr>
    </w:lvl>
  </w:abstractNum>
  <w:abstractNum w:abstractNumId="80" w15:restartNumberingAfterBreak="0">
    <w:nsid w:val="389D0FE5"/>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1" w15:restartNumberingAfterBreak="0">
    <w:nsid w:val="39227B10"/>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2" w15:restartNumberingAfterBreak="0">
    <w:nsid w:val="3A1E61F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3" w15:restartNumberingAfterBreak="0">
    <w:nsid w:val="3A272417"/>
    <w:multiLevelType w:val="hybridMultilevel"/>
    <w:tmpl w:val="8012B10A"/>
    <w:lvl w:ilvl="0" w:tplc="FBBE4786">
      <w:numFmt w:val="bullet"/>
      <w:lvlText w:val=""/>
      <w:lvlJc w:val="left"/>
      <w:pPr>
        <w:ind w:left="571" w:hanging="360"/>
      </w:pPr>
      <w:rPr>
        <w:rFonts w:ascii="Symbol" w:eastAsia="Symbol" w:hAnsi="Symbol" w:cs="Symbol" w:hint="default"/>
        <w:w w:val="100"/>
        <w:sz w:val="22"/>
        <w:szCs w:val="2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4" w15:restartNumberingAfterBreak="0">
    <w:nsid w:val="3ADC4A6C"/>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85" w15:restartNumberingAfterBreak="0">
    <w:nsid w:val="3BAA1A90"/>
    <w:multiLevelType w:val="hybridMultilevel"/>
    <w:tmpl w:val="80F006B6"/>
    <w:lvl w:ilvl="0" w:tplc="2A80ECD6">
      <w:numFmt w:val="bullet"/>
      <w:lvlText w:val=""/>
      <w:lvlJc w:val="left"/>
      <w:pPr>
        <w:ind w:left="570" w:hanging="360"/>
      </w:pPr>
      <w:rPr>
        <w:rFonts w:ascii="Symbol" w:eastAsia="Symbol" w:hAnsi="Symbol" w:cs="Symbol" w:hint="default"/>
        <w:w w:val="100"/>
        <w:sz w:val="22"/>
        <w:szCs w:val="22"/>
        <w:lang w:val="lt-LT" w:eastAsia="en-US" w:bidi="ar-SA"/>
      </w:rPr>
    </w:lvl>
    <w:lvl w:ilvl="1" w:tplc="D62A9856">
      <w:numFmt w:val="bullet"/>
      <w:lvlText w:val="•"/>
      <w:lvlJc w:val="left"/>
      <w:pPr>
        <w:ind w:left="1116" w:hanging="360"/>
      </w:pPr>
      <w:rPr>
        <w:lang w:val="lt-LT" w:eastAsia="en-US" w:bidi="ar-SA"/>
      </w:rPr>
    </w:lvl>
    <w:lvl w:ilvl="2" w:tplc="8E16826C">
      <w:numFmt w:val="bullet"/>
      <w:lvlText w:val="•"/>
      <w:lvlJc w:val="left"/>
      <w:pPr>
        <w:ind w:left="1652" w:hanging="360"/>
      </w:pPr>
      <w:rPr>
        <w:lang w:val="lt-LT" w:eastAsia="en-US" w:bidi="ar-SA"/>
      </w:rPr>
    </w:lvl>
    <w:lvl w:ilvl="3" w:tplc="CDEC77BE">
      <w:numFmt w:val="bullet"/>
      <w:lvlText w:val="•"/>
      <w:lvlJc w:val="left"/>
      <w:pPr>
        <w:ind w:left="2188" w:hanging="360"/>
      </w:pPr>
      <w:rPr>
        <w:lang w:val="lt-LT" w:eastAsia="en-US" w:bidi="ar-SA"/>
      </w:rPr>
    </w:lvl>
    <w:lvl w:ilvl="4" w:tplc="2B2A6D72">
      <w:numFmt w:val="bullet"/>
      <w:lvlText w:val="•"/>
      <w:lvlJc w:val="left"/>
      <w:pPr>
        <w:ind w:left="2725" w:hanging="360"/>
      </w:pPr>
      <w:rPr>
        <w:lang w:val="lt-LT" w:eastAsia="en-US" w:bidi="ar-SA"/>
      </w:rPr>
    </w:lvl>
    <w:lvl w:ilvl="5" w:tplc="0866902E">
      <w:numFmt w:val="bullet"/>
      <w:lvlText w:val="•"/>
      <w:lvlJc w:val="left"/>
      <w:pPr>
        <w:ind w:left="3261" w:hanging="360"/>
      </w:pPr>
      <w:rPr>
        <w:lang w:val="lt-LT" w:eastAsia="en-US" w:bidi="ar-SA"/>
      </w:rPr>
    </w:lvl>
    <w:lvl w:ilvl="6" w:tplc="D98A42FA">
      <w:numFmt w:val="bullet"/>
      <w:lvlText w:val="•"/>
      <w:lvlJc w:val="left"/>
      <w:pPr>
        <w:ind w:left="3797" w:hanging="360"/>
      </w:pPr>
      <w:rPr>
        <w:lang w:val="lt-LT" w:eastAsia="en-US" w:bidi="ar-SA"/>
      </w:rPr>
    </w:lvl>
    <w:lvl w:ilvl="7" w:tplc="F24CF844">
      <w:numFmt w:val="bullet"/>
      <w:lvlText w:val="•"/>
      <w:lvlJc w:val="left"/>
      <w:pPr>
        <w:ind w:left="4334" w:hanging="360"/>
      </w:pPr>
      <w:rPr>
        <w:lang w:val="lt-LT" w:eastAsia="en-US" w:bidi="ar-SA"/>
      </w:rPr>
    </w:lvl>
    <w:lvl w:ilvl="8" w:tplc="D244360A">
      <w:numFmt w:val="bullet"/>
      <w:lvlText w:val="•"/>
      <w:lvlJc w:val="left"/>
      <w:pPr>
        <w:ind w:left="4870" w:hanging="360"/>
      </w:pPr>
      <w:rPr>
        <w:lang w:val="lt-LT" w:eastAsia="en-US" w:bidi="ar-SA"/>
      </w:rPr>
    </w:lvl>
  </w:abstractNum>
  <w:abstractNum w:abstractNumId="86" w15:restartNumberingAfterBreak="0">
    <w:nsid w:val="3C205A02"/>
    <w:multiLevelType w:val="hybridMultilevel"/>
    <w:tmpl w:val="3AAE95F6"/>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50"/>
      <w:numFmt w:val="bullet"/>
      <w:lvlText w:val="-"/>
      <w:lvlJc w:val="left"/>
      <w:pPr>
        <w:tabs>
          <w:tab w:val="num" w:pos="2520"/>
        </w:tabs>
        <w:ind w:left="2520" w:hanging="360"/>
      </w:pPr>
      <w:rPr>
        <w:rFonts w:ascii="Times New Roman" w:eastAsia="Times New Roman" w:hAnsi="Times New Roman" w:cs="Times New Roman" w:hint="default"/>
      </w:r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7" w15:restartNumberingAfterBreak="0">
    <w:nsid w:val="3C350E21"/>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8" w15:restartNumberingAfterBreak="0">
    <w:nsid w:val="3CCF0AE6"/>
    <w:multiLevelType w:val="hybridMultilevel"/>
    <w:tmpl w:val="7DF0EB9C"/>
    <w:lvl w:ilvl="0" w:tplc="D3A62BDA">
      <w:start w:val="1"/>
      <w:numFmt w:val="bullet"/>
      <w:lvlText w:val=""/>
      <w:lvlJc w:val="left"/>
      <w:pPr>
        <w:ind w:left="1139" w:hanging="360"/>
      </w:pPr>
      <w:rPr>
        <w:rFonts w:ascii="Symbol" w:hAnsi="Symbol" w:hint="default"/>
      </w:rPr>
    </w:lvl>
    <w:lvl w:ilvl="1" w:tplc="04270003">
      <w:start w:val="1"/>
      <w:numFmt w:val="bullet"/>
      <w:lvlText w:val="o"/>
      <w:lvlJc w:val="left"/>
      <w:pPr>
        <w:ind w:left="1859" w:hanging="360"/>
      </w:pPr>
      <w:rPr>
        <w:rFonts w:ascii="Courier New" w:hAnsi="Courier New" w:cs="Courier New" w:hint="default"/>
      </w:rPr>
    </w:lvl>
    <w:lvl w:ilvl="2" w:tplc="04270005">
      <w:start w:val="1"/>
      <w:numFmt w:val="bullet"/>
      <w:lvlText w:val=""/>
      <w:lvlJc w:val="left"/>
      <w:pPr>
        <w:ind w:left="2579" w:hanging="360"/>
      </w:pPr>
      <w:rPr>
        <w:rFonts w:ascii="Wingdings" w:hAnsi="Wingdings" w:hint="default"/>
      </w:rPr>
    </w:lvl>
    <w:lvl w:ilvl="3" w:tplc="04270001">
      <w:start w:val="1"/>
      <w:numFmt w:val="bullet"/>
      <w:lvlText w:val=""/>
      <w:lvlJc w:val="left"/>
      <w:pPr>
        <w:ind w:left="3299" w:hanging="360"/>
      </w:pPr>
      <w:rPr>
        <w:rFonts w:ascii="Symbol" w:hAnsi="Symbol" w:hint="default"/>
      </w:rPr>
    </w:lvl>
    <w:lvl w:ilvl="4" w:tplc="04270003">
      <w:start w:val="1"/>
      <w:numFmt w:val="bullet"/>
      <w:lvlText w:val="o"/>
      <w:lvlJc w:val="left"/>
      <w:pPr>
        <w:ind w:left="4019" w:hanging="360"/>
      </w:pPr>
      <w:rPr>
        <w:rFonts w:ascii="Courier New" w:hAnsi="Courier New" w:cs="Courier New" w:hint="default"/>
      </w:rPr>
    </w:lvl>
    <w:lvl w:ilvl="5" w:tplc="04270005">
      <w:start w:val="1"/>
      <w:numFmt w:val="bullet"/>
      <w:lvlText w:val=""/>
      <w:lvlJc w:val="left"/>
      <w:pPr>
        <w:ind w:left="4739" w:hanging="360"/>
      </w:pPr>
      <w:rPr>
        <w:rFonts w:ascii="Wingdings" w:hAnsi="Wingdings" w:hint="default"/>
      </w:rPr>
    </w:lvl>
    <w:lvl w:ilvl="6" w:tplc="04270001">
      <w:start w:val="1"/>
      <w:numFmt w:val="bullet"/>
      <w:lvlText w:val=""/>
      <w:lvlJc w:val="left"/>
      <w:pPr>
        <w:ind w:left="5459" w:hanging="360"/>
      </w:pPr>
      <w:rPr>
        <w:rFonts w:ascii="Symbol" w:hAnsi="Symbol" w:hint="default"/>
      </w:rPr>
    </w:lvl>
    <w:lvl w:ilvl="7" w:tplc="04270003">
      <w:start w:val="1"/>
      <w:numFmt w:val="bullet"/>
      <w:lvlText w:val="o"/>
      <w:lvlJc w:val="left"/>
      <w:pPr>
        <w:ind w:left="6179" w:hanging="360"/>
      </w:pPr>
      <w:rPr>
        <w:rFonts w:ascii="Courier New" w:hAnsi="Courier New" w:cs="Courier New" w:hint="default"/>
      </w:rPr>
    </w:lvl>
    <w:lvl w:ilvl="8" w:tplc="04270005">
      <w:start w:val="1"/>
      <w:numFmt w:val="bullet"/>
      <w:lvlText w:val=""/>
      <w:lvlJc w:val="left"/>
      <w:pPr>
        <w:ind w:left="6899" w:hanging="360"/>
      </w:pPr>
      <w:rPr>
        <w:rFonts w:ascii="Wingdings" w:hAnsi="Wingdings" w:hint="default"/>
      </w:rPr>
    </w:lvl>
  </w:abstractNum>
  <w:abstractNum w:abstractNumId="89" w15:restartNumberingAfterBreak="0">
    <w:nsid w:val="3EE231C3"/>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0" w15:restartNumberingAfterBreak="0">
    <w:nsid w:val="3F4623A9"/>
    <w:multiLevelType w:val="hybridMultilevel"/>
    <w:tmpl w:val="9CD661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1" w15:restartNumberingAfterBreak="0">
    <w:nsid w:val="3FE60AB1"/>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2" w15:restartNumberingAfterBreak="0">
    <w:nsid w:val="41F21395"/>
    <w:multiLevelType w:val="hybridMultilevel"/>
    <w:tmpl w:val="F464364E"/>
    <w:lvl w:ilvl="0" w:tplc="AD08C15C">
      <w:numFmt w:val="bullet"/>
      <w:lvlText w:val=""/>
      <w:lvlJc w:val="left"/>
      <w:pPr>
        <w:ind w:left="570" w:hanging="360"/>
      </w:pPr>
      <w:rPr>
        <w:rFonts w:ascii="Symbol" w:eastAsia="Symbol" w:hAnsi="Symbol" w:cs="Symbol" w:hint="default"/>
        <w:w w:val="100"/>
        <w:sz w:val="24"/>
        <w:szCs w:val="24"/>
        <w:lang w:val="lt-LT" w:eastAsia="en-US" w:bidi="ar-SA"/>
      </w:rPr>
    </w:lvl>
    <w:lvl w:ilvl="1" w:tplc="676CFE9C">
      <w:numFmt w:val="bullet"/>
      <w:lvlText w:val="•"/>
      <w:lvlJc w:val="left"/>
      <w:pPr>
        <w:ind w:left="1090" w:hanging="360"/>
      </w:pPr>
      <w:rPr>
        <w:lang w:val="lt-LT" w:eastAsia="en-US" w:bidi="ar-SA"/>
      </w:rPr>
    </w:lvl>
    <w:lvl w:ilvl="2" w:tplc="5F8E252C">
      <w:numFmt w:val="bullet"/>
      <w:lvlText w:val="•"/>
      <w:lvlJc w:val="left"/>
      <w:pPr>
        <w:ind w:left="1601" w:hanging="360"/>
      </w:pPr>
      <w:rPr>
        <w:lang w:val="lt-LT" w:eastAsia="en-US" w:bidi="ar-SA"/>
      </w:rPr>
    </w:lvl>
    <w:lvl w:ilvl="3" w:tplc="6F7A0174">
      <w:numFmt w:val="bullet"/>
      <w:lvlText w:val="•"/>
      <w:lvlJc w:val="left"/>
      <w:pPr>
        <w:ind w:left="2111" w:hanging="360"/>
      </w:pPr>
      <w:rPr>
        <w:lang w:val="lt-LT" w:eastAsia="en-US" w:bidi="ar-SA"/>
      </w:rPr>
    </w:lvl>
    <w:lvl w:ilvl="4" w:tplc="35DCBAF8">
      <w:numFmt w:val="bullet"/>
      <w:lvlText w:val="•"/>
      <w:lvlJc w:val="left"/>
      <w:pPr>
        <w:ind w:left="2622" w:hanging="360"/>
      </w:pPr>
      <w:rPr>
        <w:lang w:val="lt-LT" w:eastAsia="en-US" w:bidi="ar-SA"/>
      </w:rPr>
    </w:lvl>
    <w:lvl w:ilvl="5" w:tplc="44721EBE">
      <w:numFmt w:val="bullet"/>
      <w:lvlText w:val="•"/>
      <w:lvlJc w:val="left"/>
      <w:pPr>
        <w:ind w:left="3133" w:hanging="360"/>
      </w:pPr>
      <w:rPr>
        <w:lang w:val="lt-LT" w:eastAsia="en-US" w:bidi="ar-SA"/>
      </w:rPr>
    </w:lvl>
    <w:lvl w:ilvl="6" w:tplc="C0C6FE48">
      <w:numFmt w:val="bullet"/>
      <w:lvlText w:val="•"/>
      <w:lvlJc w:val="left"/>
      <w:pPr>
        <w:ind w:left="3643" w:hanging="360"/>
      </w:pPr>
      <w:rPr>
        <w:lang w:val="lt-LT" w:eastAsia="en-US" w:bidi="ar-SA"/>
      </w:rPr>
    </w:lvl>
    <w:lvl w:ilvl="7" w:tplc="D826A532">
      <w:numFmt w:val="bullet"/>
      <w:lvlText w:val="•"/>
      <w:lvlJc w:val="left"/>
      <w:pPr>
        <w:ind w:left="4154" w:hanging="360"/>
      </w:pPr>
      <w:rPr>
        <w:lang w:val="lt-LT" w:eastAsia="en-US" w:bidi="ar-SA"/>
      </w:rPr>
    </w:lvl>
    <w:lvl w:ilvl="8" w:tplc="F72E55C4">
      <w:numFmt w:val="bullet"/>
      <w:lvlText w:val="•"/>
      <w:lvlJc w:val="left"/>
      <w:pPr>
        <w:ind w:left="4664" w:hanging="360"/>
      </w:pPr>
      <w:rPr>
        <w:lang w:val="lt-LT" w:eastAsia="en-US" w:bidi="ar-SA"/>
      </w:rPr>
    </w:lvl>
  </w:abstractNum>
  <w:abstractNum w:abstractNumId="93" w15:restartNumberingAfterBreak="0">
    <w:nsid w:val="423B132C"/>
    <w:multiLevelType w:val="hybridMultilevel"/>
    <w:tmpl w:val="43883B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4" w15:restartNumberingAfterBreak="0">
    <w:nsid w:val="42447BEC"/>
    <w:multiLevelType w:val="hybridMultilevel"/>
    <w:tmpl w:val="AEFA19BE"/>
    <w:lvl w:ilvl="0" w:tplc="D93A0EF2">
      <w:numFmt w:val="bullet"/>
      <w:lvlText w:val=""/>
      <w:lvlJc w:val="left"/>
      <w:pPr>
        <w:ind w:left="570" w:hanging="360"/>
      </w:pPr>
      <w:rPr>
        <w:rFonts w:ascii="Symbol" w:eastAsia="Symbol" w:hAnsi="Symbol" w:cs="Symbol" w:hint="default"/>
        <w:w w:val="100"/>
        <w:sz w:val="24"/>
        <w:szCs w:val="24"/>
        <w:lang w:val="lt-LT" w:eastAsia="en-US" w:bidi="ar-SA"/>
      </w:rPr>
    </w:lvl>
    <w:lvl w:ilvl="1" w:tplc="C6AA0E20">
      <w:numFmt w:val="bullet"/>
      <w:lvlText w:val="•"/>
      <w:lvlJc w:val="left"/>
      <w:pPr>
        <w:ind w:left="1099" w:hanging="360"/>
      </w:pPr>
      <w:rPr>
        <w:lang w:val="lt-LT" w:eastAsia="en-US" w:bidi="ar-SA"/>
      </w:rPr>
    </w:lvl>
    <w:lvl w:ilvl="2" w:tplc="2AEAC2E8">
      <w:numFmt w:val="bullet"/>
      <w:lvlText w:val="•"/>
      <w:lvlJc w:val="left"/>
      <w:pPr>
        <w:ind w:left="1618" w:hanging="360"/>
      </w:pPr>
      <w:rPr>
        <w:lang w:val="lt-LT" w:eastAsia="en-US" w:bidi="ar-SA"/>
      </w:rPr>
    </w:lvl>
    <w:lvl w:ilvl="3" w:tplc="E8D825CE">
      <w:numFmt w:val="bullet"/>
      <w:lvlText w:val="•"/>
      <w:lvlJc w:val="left"/>
      <w:pPr>
        <w:ind w:left="2137" w:hanging="360"/>
      </w:pPr>
      <w:rPr>
        <w:lang w:val="lt-LT" w:eastAsia="en-US" w:bidi="ar-SA"/>
      </w:rPr>
    </w:lvl>
    <w:lvl w:ilvl="4" w:tplc="B060C6A0">
      <w:numFmt w:val="bullet"/>
      <w:lvlText w:val="•"/>
      <w:lvlJc w:val="left"/>
      <w:pPr>
        <w:ind w:left="2656" w:hanging="360"/>
      </w:pPr>
      <w:rPr>
        <w:lang w:val="lt-LT" w:eastAsia="en-US" w:bidi="ar-SA"/>
      </w:rPr>
    </w:lvl>
    <w:lvl w:ilvl="5" w:tplc="741A8A7E">
      <w:numFmt w:val="bullet"/>
      <w:lvlText w:val="•"/>
      <w:lvlJc w:val="left"/>
      <w:pPr>
        <w:ind w:left="3175" w:hanging="360"/>
      </w:pPr>
      <w:rPr>
        <w:lang w:val="lt-LT" w:eastAsia="en-US" w:bidi="ar-SA"/>
      </w:rPr>
    </w:lvl>
    <w:lvl w:ilvl="6" w:tplc="8960BC0E">
      <w:numFmt w:val="bullet"/>
      <w:lvlText w:val="•"/>
      <w:lvlJc w:val="left"/>
      <w:pPr>
        <w:ind w:left="3694" w:hanging="360"/>
      </w:pPr>
      <w:rPr>
        <w:lang w:val="lt-LT" w:eastAsia="en-US" w:bidi="ar-SA"/>
      </w:rPr>
    </w:lvl>
    <w:lvl w:ilvl="7" w:tplc="D61C978E">
      <w:numFmt w:val="bullet"/>
      <w:lvlText w:val="•"/>
      <w:lvlJc w:val="left"/>
      <w:pPr>
        <w:ind w:left="4213" w:hanging="360"/>
      </w:pPr>
      <w:rPr>
        <w:lang w:val="lt-LT" w:eastAsia="en-US" w:bidi="ar-SA"/>
      </w:rPr>
    </w:lvl>
    <w:lvl w:ilvl="8" w:tplc="C0D8D7F4">
      <w:numFmt w:val="bullet"/>
      <w:lvlText w:val="•"/>
      <w:lvlJc w:val="left"/>
      <w:pPr>
        <w:ind w:left="4732" w:hanging="360"/>
      </w:pPr>
      <w:rPr>
        <w:lang w:val="lt-LT" w:eastAsia="en-US" w:bidi="ar-SA"/>
      </w:rPr>
    </w:lvl>
  </w:abstractNum>
  <w:abstractNum w:abstractNumId="95" w15:restartNumberingAfterBreak="0">
    <w:nsid w:val="42A74A10"/>
    <w:multiLevelType w:val="hybridMultilevel"/>
    <w:tmpl w:val="FB801F34"/>
    <w:lvl w:ilvl="0" w:tplc="53149CAA">
      <w:numFmt w:val="bullet"/>
      <w:lvlText w:val=""/>
      <w:lvlJc w:val="left"/>
      <w:pPr>
        <w:ind w:left="567" w:hanging="360"/>
      </w:pPr>
      <w:rPr>
        <w:rFonts w:ascii="Symbol" w:eastAsia="Symbol" w:hAnsi="Symbol" w:cs="Symbol" w:hint="default"/>
        <w:w w:val="100"/>
        <w:sz w:val="22"/>
        <w:szCs w:val="22"/>
        <w:lang w:val="lt-LT" w:eastAsia="en-US" w:bidi="ar-SA"/>
      </w:rPr>
    </w:lvl>
    <w:lvl w:ilvl="1" w:tplc="96E202DE">
      <w:numFmt w:val="bullet"/>
      <w:lvlText w:val="•"/>
      <w:lvlJc w:val="left"/>
      <w:pPr>
        <w:ind w:left="1098" w:hanging="360"/>
      </w:pPr>
      <w:rPr>
        <w:lang w:val="lt-LT" w:eastAsia="en-US" w:bidi="ar-SA"/>
      </w:rPr>
    </w:lvl>
    <w:lvl w:ilvl="2" w:tplc="5606B354">
      <w:numFmt w:val="bullet"/>
      <w:lvlText w:val="•"/>
      <w:lvlJc w:val="left"/>
      <w:pPr>
        <w:ind w:left="1636" w:hanging="360"/>
      </w:pPr>
      <w:rPr>
        <w:lang w:val="lt-LT" w:eastAsia="en-US" w:bidi="ar-SA"/>
      </w:rPr>
    </w:lvl>
    <w:lvl w:ilvl="3" w:tplc="4E06A2F6">
      <w:numFmt w:val="bullet"/>
      <w:lvlText w:val="•"/>
      <w:lvlJc w:val="left"/>
      <w:pPr>
        <w:ind w:left="2174" w:hanging="360"/>
      </w:pPr>
      <w:rPr>
        <w:lang w:val="lt-LT" w:eastAsia="en-US" w:bidi="ar-SA"/>
      </w:rPr>
    </w:lvl>
    <w:lvl w:ilvl="4" w:tplc="2214BF80">
      <w:numFmt w:val="bullet"/>
      <w:lvlText w:val="•"/>
      <w:lvlJc w:val="left"/>
      <w:pPr>
        <w:ind w:left="2713" w:hanging="360"/>
      </w:pPr>
      <w:rPr>
        <w:lang w:val="lt-LT" w:eastAsia="en-US" w:bidi="ar-SA"/>
      </w:rPr>
    </w:lvl>
    <w:lvl w:ilvl="5" w:tplc="484CE6F6">
      <w:numFmt w:val="bullet"/>
      <w:lvlText w:val="•"/>
      <w:lvlJc w:val="left"/>
      <w:pPr>
        <w:ind w:left="3251" w:hanging="360"/>
      </w:pPr>
      <w:rPr>
        <w:lang w:val="lt-LT" w:eastAsia="en-US" w:bidi="ar-SA"/>
      </w:rPr>
    </w:lvl>
    <w:lvl w:ilvl="6" w:tplc="FDD44CCA">
      <w:numFmt w:val="bullet"/>
      <w:lvlText w:val="•"/>
      <w:lvlJc w:val="left"/>
      <w:pPr>
        <w:ind w:left="3789" w:hanging="360"/>
      </w:pPr>
      <w:rPr>
        <w:lang w:val="lt-LT" w:eastAsia="en-US" w:bidi="ar-SA"/>
      </w:rPr>
    </w:lvl>
    <w:lvl w:ilvl="7" w:tplc="67687E3A">
      <w:numFmt w:val="bullet"/>
      <w:lvlText w:val="•"/>
      <w:lvlJc w:val="left"/>
      <w:pPr>
        <w:ind w:left="4328" w:hanging="360"/>
      </w:pPr>
      <w:rPr>
        <w:lang w:val="lt-LT" w:eastAsia="en-US" w:bidi="ar-SA"/>
      </w:rPr>
    </w:lvl>
    <w:lvl w:ilvl="8" w:tplc="D9588452">
      <w:numFmt w:val="bullet"/>
      <w:lvlText w:val="•"/>
      <w:lvlJc w:val="left"/>
      <w:pPr>
        <w:ind w:left="4866" w:hanging="360"/>
      </w:pPr>
      <w:rPr>
        <w:lang w:val="lt-LT" w:eastAsia="en-US" w:bidi="ar-SA"/>
      </w:rPr>
    </w:lvl>
  </w:abstractNum>
  <w:abstractNum w:abstractNumId="96" w15:restartNumberingAfterBreak="0">
    <w:nsid w:val="42C25557"/>
    <w:multiLevelType w:val="hybridMultilevel"/>
    <w:tmpl w:val="49AA76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7" w15:restartNumberingAfterBreak="0">
    <w:nsid w:val="43E15F38"/>
    <w:multiLevelType w:val="hybridMultilevel"/>
    <w:tmpl w:val="6D862E0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8" w15:restartNumberingAfterBreak="0">
    <w:nsid w:val="446B052B"/>
    <w:multiLevelType w:val="hybridMultilevel"/>
    <w:tmpl w:val="764A9858"/>
    <w:lvl w:ilvl="0" w:tplc="AD90DCB0">
      <w:numFmt w:val="bullet"/>
      <w:lvlText w:val=""/>
      <w:lvlJc w:val="left"/>
      <w:pPr>
        <w:ind w:left="468" w:hanging="322"/>
      </w:pPr>
      <w:rPr>
        <w:rFonts w:ascii="Symbol" w:eastAsia="Symbol" w:hAnsi="Symbol" w:cs="Symbol" w:hint="default"/>
        <w:w w:val="100"/>
        <w:sz w:val="22"/>
        <w:szCs w:val="22"/>
        <w:lang w:val="lt-LT" w:eastAsia="en-US" w:bidi="ar-SA"/>
      </w:rPr>
    </w:lvl>
    <w:lvl w:ilvl="1" w:tplc="03785678">
      <w:numFmt w:val="bullet"/>
      <w:lvlText w:val="•"/>
      <w:lvlJc w:val="left"/>
      <w:pPr>
        <w:ind w:left="982" w:hanging="322"/>
      </w:pPr>
      <w:rPr>
        <w:lang w:val="lt-LT" w:eastAsia="en-US" w:bidi="ar-SA"/>
      </w:rPr>
    </w:lvl>
    <w:lvl w:ilvl="2" w:tplc="C51EA6C4">
      <w:numFmt w:val="bullet"/>
      <w:lvlText w:val="•"/>
      <w:lvlJc w:val="left"/>
      <w:pPr>
        <w:ind w:left="1504" w:hanging="322"/>
      </w:pPr>
      <w:rPr>
        <w:lang w:val="lt-LT" w:eastAsia="en-US" w:bidi="ar-SA"/>
      </w:rPr>
    </w:lvl>
    <w:lvl w:ilvl="3" w:tplc="5F70A97A">
      <w:numFmt w:val="bullet"/>
      <w:lvlText w:val="•"/>
      <w:lvlJc w:val="left"/>
      <w:pPr>
        <w:ind w:left="2027" w:hanging="322"/>
      </w:pPr>
      <w:rPr>
        <w:lang w:val="lt-LT" w:eastAsia="en-US" w:bidi="ar-SA"/>
      </w:rPr>
    </w:lvl>
    <w:lvl w:ilvl="4" w:tplc="4D52B636">
      <w:numFmt w:val="bullet"/>
      <w:lvlText w:val="•"/>
      <w:lvlJc w:val="left"/>
      <w:pPr>
        <w:ind w:left="2549" w:hanging="322"/>
      </w:pPr>
      <w:rPr>
        <w:lang w:val="lt-LT" w:eastAsia="en-US" w:bidi="ar-SA"/>
      </w:rPr>
    </w:lvl>
    <w:lvl w:ilvl="5" w:tplc="C164D3A2">
      <w:numFmt w:val="bullet"/>
      <w:lvlText w:val="•"/>
      <w:lvlJc w:val="left"/>
      <w:pPr>
        <w:ind w:left="3072" w:hanging="322"/>
      </w:pPr>
      <w:rPr>
        <w:lang w:val="lt-LT" w:eastAsia="en-US" w:bidi="ar-SA"/>
      </w:rPr>
    </w:lvl>
    <w:lvl w:ilvl="6" w:tplc="67048264">
      <w:numFmt w:val="bullet"/>
      <w:lvlText w:val="•"/>
      <w:lvlJc w:val="left"/>
      <w:pPr>
        <w:ind w:left="3594" w:hanging="322"/>
      </w:pPr>
      <w:rPr>
        <w:lang w:val="lt-LT" w:eastAsia="en-US" w:bidi="ar-SA"/>
      </w:rPr>
    </w:lvl>
    <w:lvl w:ilvl="7" w:tplc="D062F910">
      <w:numFmt w:val="bullet"/>
      <w:lvlText w:val="•"/>
      <w:lvlJc w:val="left"/>
      <w:pPr>
        <w:ind w:left="4116" w:hanging="322"/>
      </w:pPr>
      <w:rPr>
        <w:lang w:val="lt-LT" w:eastAsia="en-US" w:bidi="ar-SA"/>
      </w:rPr>
    </w:lvl>
    <w:lvl w:ilvl="8" w:tplc="72A0F2CA">
      <w:numFmt w:val="bullet"/>
      <w:lvlText w:val="•"/>
      <w:lvlJc w:val="left"/>
      <w:pPr>
        <w:ind w:left="4639" w:hanging="322"/>
      </w:pPr>
      <w:rPr>
        <w:lang w:val="lt-LT" w:eastAsia="en-US" w:bidi="ar-SA"/>
      </w:rPr>
    </w:lvl>
  </w:abstractNum>
  <w:abstractNum w:abstractNumId="99" w15:restartNumberingAfterBreak="0">
    <w:nsid w:val="449E2957"/>
    <w:multiLevelType w:val="hybridMultilevel"/>
    <w:tmpl w:val="D9FC53F4"/>
    <w:lvl w:ilvl="0" w:tplc="E4DC4D90">
      <w:numFmt w:val="bullet"/>
      <w:lvlText w:val=""/>
      <w:lvlJc w:val="left"/>
      <w:pPr>
        <w:ind w:left="563" w:hanging="360"/>
      </w:pPr>
      <w:rPr>
        <w:rFonts w:ascii="Symbol" w:eastAsia="Symbol" w:hAnsi="Symbol" w:cs="Symbol" w:hint="default"/>
        <w:w w:val="100"/>
        <w:sz w:val="22"/>
        <w:szCs w:val="22"/>
        <w:lang w:val="lt-LT" w:eastAsia="en-US" w:bidi="ar-SA"/>
      </w:rPr>
    </w:lvl>
    <w:lvl w:ilvl="1" w:tplc="1F2A0970">
      <w:numFmt w:val="bullet"/>
      <w:lvlText w:val="•"/>
      <w:lvlJc w:val="left"/>
      <w:pPr>
        <w:ind w:left="1098" w:hanging="360"/>
      </w:pPr>
      <w:rPr>
        <w:lang w:val="lt-LT" w:eastAsia="en-US" w:bidi="ar-SA"/>
      </w:rPr>
    </w:lvl>
    <w:lvl w:ilvl="2" w:tplc="67D6E6BA">
      <w:numFmt w:val="bullet"/>
      <w:lvlText w:val="•"/>
      <w:lvlJc w:val="left"/>
      <w:pPr>
        <w:ind w:left="1636" w:hanging="360"/>
      </w:pPr>
      <w:rPr>
        <w:lang w:val="lt-LT" w:eastAsia="en-US" w:bidi="ar-SA"/>
      </w:rPr>
    </w:lvl>
    <w:lvl w:ilvl="3" w:tplc="ECCCF7E2">
      <w:numFmt w:val="bullet"/>
      <w:lvlText w:val="•"/>
      <w:lvlJc w:val="left"/>
      <w:pPr>
        <w:ind w:left="2174" w:hanging="360"/>
      </w:pPr>
      <w:rPr>
        <w:lang w:val="lt-LT" w:eastAsia="en-US" w:bidi="ar-SA"/>
      </w:rPr>
    </w:lvl>
    <w:lvl w:ilvl="4" w:tplc="51385BF6">
      <w:numFmt w:val="bullet"/>
      <w:lvlText w:val="•"/>
      <w:lvlJc w:val="left"/>
      <w:pPr>
        <w:ind w:left="2713" w:hanging="360"/>
      </w:pPr>
      <w:rPr>
        <w:lang w:val="lt-LT" w:eastAsia="en-US" w:bidi="ar-SA"/>
      </w:rPr>
    </w:lvl>
    <w:lvl w:ilvl="5" w:tplc="580081D0">
      <w:numFmt w:val="bullet"/>
      <w:lvlText w:val="•"/>
      <w:lvlJc w:val="left"/>
      <w:pPr>
        <w:ind w:left="3251" w:hanging="360"/>
      </w:pPr>
      <w:rPr>
        <w:lang w:val="lt-LT" w:eastAsia="en-US" w:bidi="ar-SA"/>
      </w:rPr>
    </w:lvl>
    <w:lvl w:ilvl="6" w:tplc="A50EB4C4">
      <w:numFmt w:val="bullet"/>
      <w:lvlText w:val="•"/>
      <w:lvlJc w:val="left"/>
      <w:pPr>
        <w:ind w:left="3789" w:hanging="360"/>
      </w:pPr>
      <w:rPr>
        <w:lang w:val="lt-LT" w:eastAsia="en-US" w:bidi="ar-SA"/>
      </w:rPr>
    </w:lvl>
    <w:lvl w:ilvl="7" w:tplc="43C669C8">
      <w:numFmt w:val="bullet"/>
      <w:lvlText w:val="•"/>
      <w:lvlJc w:val="left"/>
      <w:pPr>
        <w:ind w:left="4328" w:hanging="360"/>
      </w:pPr>
      <w:rPr>
        <w:lang w:val="lt-LT" w:eastAsia="en-US" w:bidi="ar-SA"/>
      </w:rPr>
    </w:lvl>
    <w:lvl w:ilvl="8" w:tplc="9CECB360">
      <w:numFmt w:val="bullet"/>
      <w:lvlText w:val="•"/>
      <w:lvlJc w:val="left"/>
      <w:pPr>
        <w:ind w:left="4866" w:hanging="360"/>
      </w:pPr>
      <w:rPr>
        <w:lang w:val="lt-LT" w:eastAsia="en-US" w:bidi="ar-SA"/>
      </w:rPr>
    </w:lvl>
  </w:abstractNum>
  <w:abstractNum w:abstractNumId="100" w15:restartNumberingAfterBreak="0">
    <w:nsid w:val="44C02DC0"/>
    <w:multiLevelType w:val="hybridMultilevel"/>
    <w:tmpl w:val="8BD28D4A"/>
    <w:lvl w:ilvl="0" w:tplc="FCC23C06">
      <w:start w:val="1"/>
      <w:numFmt w:val="bullet"/>
      <w:lvlText w:val="−"/>
      <w:lvlJc w:val="left"/>
      <w:pPr>
        <w:ind w:left="720" w:hanging="360"/>
      </w:pPr>
      <w:rPr>
        <w:rFonts w:ascii="Calibri" w:eastAsia="Calibri" w:hAnsi="Calibri" w:cs="Calibri" w:hint="default"/>
        <w:b w:val="0"/>
        <w:bCs w:val="0"/>
        <w:strike w:val="0"/>
      </w:rPr>
    </w:lvl>
    <w:lvl w:ilvl="1" w:tplc="C98EE1A4">
      <w:numFmt w:val="bullet"/>
      <w:lvlText w:val="–"/>
      <w:lvlJc w:val="left"/>
      <w:pPr>
        <w:ind w:left="1440" w:hanging="360"/>
      </w:pPr>
      <w:rPr>
        <w:rFonts w:ascii="Calibri" w:eastAsia="Calibri" w:hAnsi="Calibri" w:cs="Calibri"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1" w15:restartNumberingAfterBreak="0">
    <w:nsid w:val="44D55C51"/>
    <w:multiLevelType w:val="hybridMultilevel"/>
    <w:tmpl w:val="C44C48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2" w15:restartNumberingAfterBreak="0">
    <w:nsid w:val="455E58B8"/>
    <w:multiLevelType w:val="hybridMultilevel"/>
    <w:tmpl w:val="91CCA8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3" w15:restartNumberingAfterBreak="0">
    <w:nsid w:val="48313D4E"/>
    <w:multiLevelType w:val="hybridMultilevel"/>
    <w:tmpl w:val="39A6061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4" w15:restartNumberingAfterBreak="0">
    <w:nsid w:val="48A10D8D"/>
    <w:multiLevelType w:val="hybridMultilevel"/>
    <w:tmpl w:val="F334AE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5" w15:restartNumberingAfterBreak="0">
    <w:nsid w:val="497E2E34"/>
    <w:multiLevelType w:val="hybridMultilevel"/>
    <w:tmpl w:val="33360F1C"/>
    <w:lvl w:ilvl="0" w:tplc="B9F0DDDE">
      <w:numFmt w:val="bullet"/>
      <w:lvlText w:val=""/>
      <w:lvlJc w:val="left"/>
      <w:pPr>
        <w:ind w:left="568" w:hanging="360"/>
      </w:pPr>
      <w:rPr>
        <w:rFonts w:ascii="Symbol" w:eastAsia="Symbol" w:hAnsi="Symbol" w:cs="Symbol" w:hint="default"/>
        <w:w w:val="100"/>
        <w:sz w:val="24"/>
        <w:szCs w:val="24"/>
        <w:lang w:val="lt-LT" w:eastAsia="lt-LT" w:bidi="lt-LT"/>
      </w:rPr>
    </w:lvl>
    <w:lvl w:ilvl="1" w:tplc="4992F6EE">
      <w:numFmt w:val="bullet"/>
      <w:lvlText w:val="•"/>
      <w:lvlJc w:val="left"/>
      <w:pPr>
        <w:ind w:left="1096" w:hanging="360"/>
      </w:pPr>
      <w:rPr>
        <w:lang w:val="lt-LT" w:eastAsia="lt-LT" w:bidi="lt-LT"/>
      </w:rPr>
    </w:lvl>
    <w:lvl w:ilvl="2" w:tplc="B1662B20">
      <w:numFmt w:val="bullet"/>
      <w:lvlText w:val="•"/>
      <w:lvlJc w:val="left"/>
      <w:pPr>
        <w:ind w:left="1633" w:hanging="360"/>
      </w:pPr>
      <w:rPr>
        <w:lang w:val="lt-LT" w:eastAsia="lt-LT" w:bidi="lt-LT"/>
      </w:rPr>
    </w:lvl>
    <w:lvl w:ilvl="3" w:tplc="D62E5C18">
      <w:numFmt w:val="bullet"/>
      <w:lvlText w:val="•"/>
      <w:lvlJc w:val="left"/>
      <w:pPr>
        <w:ind w:left="2170" w:hanging="360"/>
      </w:pPr>
      <w:rPr>
        <w:lang w:val="lt-LT" w:eastAsia="lt-LT" w:bidi="lt-LT"/>
      </w:rPr>
    </w:lvl>
    <w:lvl w:ilvl="4" w:tplc="6310F922">
      <w:numFmt w:val="bullet"/>
      <w:lvlText w:val="•"/>
      <w:lvlJc w:val="left"/>
      <w:pPr>
        <w:ind w:left="2707" w:hanging="360"/>
      </w:pPr>
      <w:rPr>
        <w:lang w:val="lt-LT" w:eastAsia="lt-LT" w:bidi="lt-LT"/>
      </w:rPr>
    </w:lvl>
    <w:lvl w:ilvl="5" w:tplc="3392C7CA">
      <w:numFmt w:val="bullet"/>
      <w:lvlText w:val="•"/>
      <w:lvlJc w:val="left"/>
      <w:pPr>
        <w:ind w:left="3244" w:hanging="360"/>
      </w:pPr>
      <w:rPr>
        <w:lang w:val="lt-LT" w:eastAsia="lt-LT" w:bidi="lt-LT"/>
      </w:rPr>
    </w:lvl>
    <w:lvl w:ilvl="6" w:tplc="33386564">
      <w:numFmt w:val="bullet"/>
      <w:lvlText w:val="•"/>
      <w:lvlJc w:val="left"/>
      <w:pPr>
        <w:ind w:left="3781" w:hanging="360"/>
      </w:pPr>
      <w:rPr>
        <w:lang w:val="lt-LT" w:eastAsia="lt-LT" w:bidi="lt-LT"/>
      </w:rPr>
    </w:lvl>
    <w:lvl w:ilvl="7" w:tplc="47A88494">
      <w:numFmt w:val="bullet"/>
      <w:lvlText w:val="•"/>
      <w:lvlJc w:val="left"/>
      <w:pPr>
        <w:ind w:left="4318" w:hanging="360"/>
      </w:pPr>
      <w:rPr>
        <w:lang w:val="lt-LT" w:eastAsia="lt-LT" w:bidi="lt-LT"/>
      </w:rPr>
    </w:lvl>
    <w:lvl w:ilvl="8" w:tplc="B7B4E94C">
      <w:numFmt w:val="bullet"/>
      <w:lvlText w:val="•"/>
      <w:lvlJc w:val="left"/>
      <w:pPr>
        <w:ind w:left="4855" w:hanging="360"/>
      </w:pPr>
      <w:rPr>
        <w:lang w:val="lt-LT" w:eastAsia="lt-LT" w:bidi="lt-LT"/>
      </w:rPr>
    </w:lvl>
  </w:abstractNum>
  <w:abstractNum w:abstractNumId="106" w15:restartNumberingAfterBreak="0">
    <w:nsid w:val="4A02728B"/>
    <w:multiLevelType w:val="hybridMultilevel"/>
    <w:tmpl w:val="3AAE95F6"/>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50"/>
      <w:numFmt w:val="bullet"/>
      <w:lvlText w:val="-"/>
      <w:lvlJc w:val="left"/>
      <w:pPr>
        <w:tabs>
          <w:tab w:val="num" w:pos="2520"/>
        </w:tabs>
        <w:ind w:left="2520" w:hanging="360"/>
      </w:pPr>
      <w:rPr>
        <w:rFonts w:ascii="Times New Roman" w:eastAsia="Times New Roman" w:hAnsi="Times New Roman" w:cs="Times New Roman" w:hint="default"/>
      </w:r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07" w15:restartNumberingAfterBreak="0">
    <w:nsid w:val="4BE5456B"/>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8" w15:restartNumberingAfterBreak="0">
    <w:nsid w:val="4C3C50EE"/>
    <w:multiLevelType w:val="hybridMultilevel"/>
    <w:tmpl w:val="3AAE95F6"/>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50"/>
      <w:numFmt w:val="bullet"/>
      <w:lvlText w:val="-"/>
      <w:lvlJc w:val="left"/>
      <w:pPr>
        <w:tabs>
          <w:tab w:val="num" w:pos="2520"/>
        </w:tabs>
        <w:ind w:left="2520" w:hanging="360"/>
      </w:pPr>
      <w:rPr>
        <w:rFonts w:ascii="Times New Roman" w:eastAsia="Times New Roman" w:hAnsi="Times New Roman" w:cs="Times New Roman" w:hint="default"/>
      </w:r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09" w15:restartNumberingAfterBreak="0">
    <w:nsid w:val="4C7617F5"/>
    <w:multiLevelType w:val="hybridMultilevel"/>
    <w:tmpl w:val="9776F82C"/>
    <w:lvl w:ilvl="0" w:tplc="449EDE88">
      <w:numFmt w:val="bullet"/>
      <w:lvlText w:val=""/>
      <w:lvlJc w:val="left"/>
      <w:pPr>
        <w:ind w:left="432" w:hanging="284"/>
      </w:pPr>
      <w:rPr>
        <w:rFonts w:ascii="Symbol" w:eastAsia="Symbol" w:hAnsi="Symbol" w:cs="Symbol" w:hint="default"/>
        <w:w w:val="100"/>
        <w:sz w:val="22"/>
        <w:szCs w:val="22"/>
        <w:lang w:val="lt-LT" w:eastAsia="en-US" w:bidi="ar-SA"/>
      </w:rPr>
    </w:lvl>
    <w:lvl w:ilvl="1" w:tplc="A4CE1F0E">
      <w:numFmt w:val="bullet"/>
      <w:lvlText w:val="•"/>
      <w:lvlJc w:val="left"/>
      <w:pPr>
        <w:ind w:left="968" w:hanging="284"/>
      </w:pPr>
      <w:rPr>
        <w:lang w:val="lt-LT" w:eastAsia="en-US" w:bidi="ar-SA"/>
      </w:rPr>
    </w:lvl>
    <w:lvl w:ilvl="2" w:tplc="B6568240">
      <w:numFmt w:val="bullet"/>
      <w:lvlText w:val="•"/>
      <w:lvlJc w:val="left"/>
      <w:pPr>
        <w:ind w:left="1496" w:hanging="284"/>
      </w:pPr>
      <w:rPr>
        <w:lang w:val="lt-LT" w:eastAsia="en-US" w:bidi="ar-SA"/>
      </w:rPr>
    </w:lvl>
    <w:lvl w:ilvl="3" w:tplc="4A4809B2">
      <w:numFmt w:val="bullet"/>
      <w:lvlText w:val="•"/>
      <w:lvlJc w:val="left"/>
      <w:pPr>
        <w:ind w:left="2024" w:hanging="284"/>
      </w:pPr>
      <w:rPr>
        <w:lang w:val="lt-LT" w:eastAsia="en-US" w:bidi="ar-SA"/>
      </w:rPr>
    </w:lvl>
    <w:lvl w:ilvl="4" w:tplc="74625B66">
      <w:numFmt w:val="bullet"/>
      <w:lvlText w:val="•"/>
      <w:lvlJc w:val="left"/>
      <w:pPr>
        <w:ind w:left="2552" w:hanging="284"/>
      </w:pPr>
      <w:rPr>
        <w:lang w:val="lt-LT" w:eastAsia="en-US" w:bidi="ar-SA"/>
      </w:rPr>
    </w:lvl>
    <w:lvl w:ilvl="5" w:tplc="B96ACCB2">
      <w:numFmt w:val="bullet"/>
      <w:lvlText w:val="•"/>
      <w:lvlJc w:val="left"/>
      <w:pPr>
        <w:ind w:left="3081" w:hanging="284"/>
      </w:pPr>
      <w:rPr>
        <w:lang w:val="lt-LT" w:eastAsia="en-US" w:bidi="ar-SA"/>
      </w:rPr>
    </w:lvl>
    <w:lvl w:ilvl="6" w:tplc="61F20CA0">
      <w:numFmt w:val="bullet"/>
      <w:lvlText w:val="•"/>
      <w:lvlJc w:val="left"/>
      <w:pPr>
        <w:ind w:left="3609" w:hanging="284"/>
      </w:pPr>
      <w:rPr>
        <w:lang w:val="lt-LT" w:eastAsia="en-US" w:bidi="ar-SA"/>
      </w:rPr>
    </w:lvl>
    <w:lvl w:ilvl="7" w:tplc="A35A2DC2">
      <w:numFmt w:val="bullet"/>
      <w:lvlText w:val="•"/>
      <w:lvlJc w:val="left"/>
      <w:pPr>
        <w:ind w:left="4137" w:hanging="284"/>
      </w:pPr>
      <w:rPr>
        <w:lang w:val="lt-LT" w:eastAsia="en-US" w:bidi="ar-SA"/>
      </w:rPr>
    </w:lvl>
    <w:lvl w:ilvl="8" w:tplc="EF46F45C">
      <w:numFmt w:val="bullet"/>
      <w:lvlText w:val="•"/>
      <w:lvlJc w:val="left"/>
      <w:pPr>
        <w:ind w:left="4665" w:hanging="284"/>
      </w:pPr>
      <w:rPr>
        <w:lang w:val="lt-LT" w:eastAsia="en-US" w:bidi="ar-SA"/>
      </w:rPr>
    </w:lvl>
  </w:abstractNum>
  <w:abstractNum w:abstractNumId="110" w15:restartNumberingAfterBreak="0">
    <w:nsid w:val="4DB13E60"/>
    <w:multiLevelType w:val="hybridMultilevel"/>
    <w:tmpl w:val="3200B926"/>
    <w:lvl w:ilvl="0" w:tplc="98CA17B4">
      <w:numFmt w:val="bullet"/>
      <w:lvlText w:val=""/>
      <w:lvlJc w:val="left"/>
      <w:pPr>
        <w:ind w:left="431" w:hanging="324"/>
      </w:pPr>
      <w:rPr>
        <w:rFonts w:ascii="Symbol" w:eastAsia="Symbol" w:hAnsi="Symbol" w:cs="Symbol" w:hint="default"/>
        <w:w w:val="99"/>
        <w:sz w:val="20"/>
        <w:szCs w:val="20"/>
        <w:lang w:val="lt-LT" w:eastAsia="en-US" w:bidi="ar-SA"/>
      </w:rPr>
    </w:lvl>
    <w:lvl w:ilvl="1" w:tplc="C4128618">
      <w:start w:val="1"/>
      <w:numFmt w:val="decimal"/>
      <w:lvlText w:val="%2)"/>
      <w:lvlJc w:val="left"/>
      <w:pPr>
        <w:ind w:left="1063" w:hanging="207"/>
      </w:pPr>
      <w:rPr>
        <w:rFonts w:ascii="Calibri" w:eastAsia="Calibri" w:hAnsi="Calibri" w:cs="Calibri" w:hint="default"/>
        <w:w w:val="99"/>
        <w:sz w:val="20"/>
        <w:szCs w:val="20"/>
        <w:lang w:val="lt-LT" w:eastAsia="en-US" w:bidi="ar-SA"/>
      </w:rPr>
    </w:lvl>
    <w:lvl w:ilvl="2" w:tplc="C240B5E8">
      <w:numFmt w:val="bullet"/>
      <w:lvlText w:val="•"/>
      <w:lvlJc w:val="left"/>
      <w:pPr>
        <w:ind w:left="1564" w:hanging="207"/>
      </w:pPr>
      <w:rPr>
        <w:rFonts w:hint="default"/>
        <w:lang w:val="lt-LT" w:eastAsia="en-US" w:bidi="ar-SA"/>
      </w:rPr>
    </w:lvl>
    <w:lvl w:ilvl="3" w:tplc="17DCB6E2">
      <w:numFmt w:val="bullet"/>
      <w:lvlText w:val="•"/>
      <w:lvlJc w:val="left"/>
      <w:pPr>
        <w:ind w:left="2069" w:hanging="207"/>
      </w:pPr>
      <w:rPr>
        <w:rFonts w:hint="default"/>
        <w:lang w:val="lt-LT" w:eastAsia="en-US" w:bidi="ar-SA"/>
      </w:rPr>
    </w:lvl>
    <w:lvl w:ilvl="4" w:tplc="69CAF84E">
      <w:numFmt w:val="bullet"/>
      <w:lvlText w:val="•"/>
      <w:lvlJc w:val="left"/>
      <w:pPr>
        <w:ind w:left="2574" w:hanging="207"/>
      </w:pPr>
      <w:rPr>
        <w:rFonts w:hint="default"/>
        <w:lang w:val="lt-LT" w:eastAsia="en-US" w:bidi="ar-SA"/>
      </w:rPr>
    </w:lvl>
    <w:lvl w:ilvl="5" w:tplc="7F5C696E">
      <w:numFmt w:val="bullet"/>
      <w:lvlText w:val="•"/>
      <w:lvlJc w:val="left"/>
      <w:pPr>
        <w:ind w:left="3078" w:hanging="207"/>
      </w:pPr>
      <w:rPr>
        <w:rFonts w:hint="default"/>
        <w:lang w:val="lt-LT" w:eastAsia="en-US" w:bidi="ar-SA"/>
      </w:rPr>
    </w:lvl>
    <w:lvl w:ilvl="6" w:tplc="1B980114">
      <w:numFmt w:val="bullet"/>
      <w:lvlText w:val="•"/>
      <w:lvlJc w:val="left"/>
      <w:pPr>
        <w:ind w:left="3583" w:hanging="207"/>
      </w:pPr>
      <w:rPr>
        <w:rFonts w:hint="default"/>
        <w:lang w:val="lt-LT" w:eastAsia="en-US" w:bidi="ar-SA"/>
      </w:rPr>
    </w:lvl>
    <w:lvl w:ilvl="7" w:tplc="AEC2BE14">
      <w:numFmt w:val="bullet"/>
      <w:lvlText w:val="•"/>
      <w:lvlJc w:val="left"/>
      <w:pPr>
        <w:ind w:left="4088" w:hanging="207"/>
      </w:pPr>
      <w:rPr>
        <w:rFonts w:hint="default"/>
        <w:lang w:val="lt-LT" w:eastAsia="en-US" w:bidi="ar-SA"/>
      </w:rPr>
    </w:lvl>
    <w:lvl w:ilvl="8" w:tplc="8B54A920">
      <w:numFmt w:val="bullet"/>
      <w:lvlText w:val="•"/>
      <w:lvlJc w:val="left"/>
      <w:pPr>
        <w:ind w:left="4592" w:hanging="207"/>
      </w:pPr>
      <w:rPr>
        <w:rFonts w:hint="default"/>
        <w:lang w:val="lt-LT" w:eastAsia="en-US" w:bidi="ar-SA"/>
      </w:rPr>
    </w:lvl>
  </w:abstractNum>
  <w:abstractNum w:abstractNumId="111" w15:restartNumberingAfterBreak="0">
    <w:nsid w:val="4E1C54A9"/>
    <w:multiLevelType w:val="hybridMultilevel"/>
    <w:tmpl w:val="410A9D00"/>
    <w:lvl w:ilvl="0" w:tplc="B81C8978">
      <w:numFmt w:val="bullet"/>
      <w:lvlText w:val=""/>
      <w:lvlJc w:val="left"/>
      <w:pPr>
        <w:ind w:left="431" w:hanging="324"/>
      </w:pPr>
      <w:rPr>
        <w:rFonts w:ascii="Symbol" w:eastAsia="Symbol" w:hAnsi="Symbol" w:cs="Symbol" w:hint="default"/>
        <w:w w:val="99"/>
        <w:sz w:val="20"/>
        <w:szCs w:val="20"/>
        <w:lang w:val="lt-LT" w:eastAsia="en-US" w:bidi="ar-SA"/>
      </w:rPr>
    </w:lvl>
    <w:lvl w:ilvl="1" w:tplc="6BAAEF3E">
      <w:numFmt w:val="bullet"/>
      <w:lvlText w:val="•"/>
      <w:lvlJc w:val="left"/>
      <w:pPr>
        <w:ind w:left="956" w:hanging="324"/>
      </w:pPr>
      <w:rPr>
        <w:rFonts w:hint="default"/>
        <w:lang w:val="lt-LT" w:eastAsia="en-US" w:bidi="ar-SA"/>
      </w:rPr>
    </w:lvl>
    <w:lvl w:ilvl="2" w:tplc="A7748FCA">
      <w:numFmt w:val="bullet"/>
      <w:lvlText w:val="•"/>
      <w:lvlJc w:val="left"/>
      <w:pPr>
        <w:ind w:left="1472" w:hanging="324"/>
      </w:pPr>
      <w:rPr>
        <w:rFonts w:hint="default"/>
        <w:lang w:val="lt-LT" w:eastAsia="en-US" w:bidi="ar-SA"/>
      </w:rPr>
    </w:lvl>
    <w:lvl w:ilvl="3" w:tplc="B83C643E">
      <w:numFmt w:val="bullet"/>
      <w:lvlText w:val="•"/>
      <w:lvlJc w:val="left"/>
      <w:pPr>
        <w:ind w:left="1988" w:hanging="324"/>
      </w:pPr>
      <w:rPr>
        <w:rFonts w:hint="default"/>
        <w:lang w:val="lt-LT" w:eastAsia="en-US" w:bidi="ar-SA"/>
      </w:rPr>
    </w:lvl>
    <w:lvl w:ilvl="4" w:tplc="3C8C4760">
      <w:numFmt w:val="bullet"/>
      <w:lvlText w:val="•"/>
      <w:lvlJc w:val="left"/>
      <w:pPr>
        <w:ind w:left="2504" w:hanging="324"/>
      </w:pPr>
      <w:rPr>
        <w:rFonts w:hint="default"/>
        <w:lang w:val="lt-LT" w:eastAsia="en-US" w:bidi="ar-SA"/>
      </w:rPr>
    </w:lvl>
    <w:lvl w:ilvl="5" w:tplc="93DAB608">
      <w:numFmt w:val="bullet"/>
      <w:lvlText w:val="•"/>
      <w:lvlJc w:val="left"/>
      <w:pPr>
        <w:ind w:left="3021" w:hanging="324"/>
      </w:pPr>
      <w:rPr>
        <w:rFonts w:hint="default"/>
        <w:lang w:val="lt-LT" w:eastAsia="en-US" w:bidi="ar-SA"/>
      </w:rPr>
    </w:lvl>
    <w:lvl w:ilvl="6" w:tplc="C9BE299A">
      <w:numFmt w:val="bullet"/>
      <w:lvlText w:val="•"/>
      <w:lvlJc w:val="left"/>
      <w:pPr>
        <w:ind w:left="3537" w:hanging="324"/>
      </w:pPr>
      <w:rPr>
        <w:rFonts w:hint="default"/>
        <w:lang w:val="lt-LT" w:eastAsia="en-US" w:bidi="ar-SA"/>
      </w:rPr>
    </w:lvl>
    <w:lvl w:ilvl="7" w:tplc="7390CD3E">
      <w:numFmt w:val="bullet"/>
      <w:lvlText w:val="•"/>
      <w:lvlJc w:val="left"/>
      <w:pPr>
        <w:ind w:left="4053" w:hanging="324"/>
      </w:pPr>
      <w:rPr>
        <w:rFonts w:hint="default"/>
        <w:lang w:val="lt-LT" w:eastAsia="en-US" w:bidi="ar-SA"/>
      </w:rPr>
    </w:lvl>
    <w:lvl w:ilvl="8" w:tplc="660663FC">
      <w:numFmt w:val="bullet"/>
      <w:lvlText w:val="•"/>
      <w:lvlJc w:val="left"/>
      <w:pPr>
        <w:ind w:left="4569" w:hanging="324"/>
      </w:pPr>
      <w:rPr>
        <w:rFonts w:hint="default"/>
        <w:lang w:val="lt-LT" w:eastAsia="en-US" w:bidi="ar-SA"/>
      </w:rPr>
    </w:lvl>
  </w:abstractNum>
  <w:abstractNum w:abstractNumId="112" w15:restartNumberingAfterBreak="0">
    <w:nsid w:val="4E211FF2"/>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3" w15:restartNumberingAfterBreak="0">
    <w:nsid w:val="4E264CC2"/>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4" w15:restartNumberingAfterBreak="0">
    <w:nsid w:val="4E752433"/>
    <w:multiLevelType w:val="hybridMultilevel"/>
    <w:tmpl w:val="D6087324"/>
    <w:lvl w:ilvl="0" w:tplc="B01EDB22">
      <w:numFmt w:val="bullet"/>
      <w:lvlText w:val=""/>
      <w:lvlJc w:val="left"/>
      <w:pPr>
        <w:ind w:left="1095" w:hanging="360"/>
      </w:pPr>
      <w:rPr>
        <w:rFonts w:ascii="Symbol" w:eastAsia="Symbol" w:hAnsi="Symbol" w:cs="Symbol" w:hint="default"/>
        <w:w w:val="100"/>
        <w:sz w:val="24"/>
        <w:szCs w:val="24"/>
        <w:lang w:val="lt-LT" w:eastAsia="en-US" w:bidi="ar-SA"/>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15" w15:restartNumberingAfterBreak="0">
    <w:nsid w:val="4F761E58"/>
    <w:multiLevelType w:val="hybridMultilevel"/>
    <w:tmpl w:val="76A2BF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6" w15:restartNumberingAfterBreak="0">
    <w:nsid w:val="4F8014A1"/>
    <w:multiLevelType w:val="hybridMultilevel"/>
    <w:tmpl w:val="44A6F1BA"/>
    <w:lvl w:ilvl="0" w:tplc="31BEB296">
      <w:numFmt w:val="bullet"/>
      <w:lvlText w:val=""/>
      <w:lvlJc w:val="left"/>
      <w:pPr>
        <w:ind w:left="431" w:hanging="324"/>
      </w:pPr>
      <w:rPr>
        <w:rFonts w:ascii="Symbol" w:eastAsia="Symbol" w:hAnsi="Symbol" w:cs="Symbol" w:hint="default"/>
        <w:w w:val="99"/>
        <w:sz w:val="20"/>
        <w:szCs w:val="20"/>
        <w:lang w:val="lt-LT" w:eastAsia="en-US" w:bidi="ar-SA"/>
      </w:rPr>
    </w:lvl>
    <w:lvl w:ilvl="1" w:tplc="AFC8FDD4">
      <w:numFmt w:val="bullet"/>
      <w:lvlText w:val="•"/>
      <w:lvlJc w:val="left"/>
      <w:pPr>
        <w:ind w:left="956" w:hanging="324"/>
      </w:pPr>
      <w:rPr>
        <w:rFonts w:hint="default"/>
        <w:lang w:val="lt-LT" w:eastAsia="en-US" w:bidi="ar-SA"/>
      </w:rPr>
    </w:lvl>
    <w:lvl w:ilvl="2" w:tplc="616E57D8">
      <w:numFmt w:val="bullet"/>
      <w:lvlText w:val="•"/>
      <w:lvlJc w:val="left"/>
      <w:pPr>
        <w:ind w:left="1472" w:hanging="324"/>
      </w:pPr>
      <w:rPr>
        <w:rFonts w:hint="default"/>
        <w:lang w:val="lt-LT" w:eastAsia="en-US" w:bidi="ar-SA"/>
      </w:rPr>
    </w:lvl>
    <w:lvl w:ilvl="3" w:tplc="62A6F690">
      <w:numFmt w:val="bullet"/>
      <w:lvlText w:val="•"/>
      <w:lvlJc w:val="left"/>
      <w:pPr>
        <w:ind w:left="1988" w:hanging="324"/>
      </w:pPr>
      <w:rPr>
        <w:rFonts w:hint="default"/>
        <w:lang w:val="lt-LT" w:eastAsia="en-US" w:bidi="ar-SA"/>
      </w:rPr>
    </w:lvl>
    <w:lvl w:ilvl="4" w:tplc="A354363E">
      <w:numFmt w:val="bullet"/>
      <w:lvlText w:val="•"/>
      <w:lvlJc w:val="left"/>
      <w:pPr>
        <w:ind w:left="2504" w:hanging="324"/>
      </w:pPr>
      <w:rPr>
        <w:rFonts w:hint="default"/>
        <w:lang w:val="lt-LT" w:eastAsia="en-US" w:bidi="ar-SA"/>
      </w:rPr>
    </w:lvl>
    <w:lvl w:ilvl="5" w:tplc="32EE40C0">
      <w:numFmt w:val="bullet"/>
      <w:lvlText w:val="•"/>
      <w:lvlJc w:val="left"/>
      <w:pPr>
        <w:ind w:left="3021" w:hanging="324"/>
      </w:pPr>
      <w:rPr>
        <w:rFonts w:hint="default"/>
        <w:lang w:val="lt-LT" w:eastAsia="en-US" w:bidi="ar-SA"/>
      </w:rPr>
    </w:lvl>
    <w:lvl w:ilvl="6" w:tplc="949C9CF2">
      <w:numFmt w:val="bullet"/>
      <w:lvlText w:val="•"/>
      <w:lvlJc w:val="left"/>
      <w:pPr>
        <w:ind w:left="3537" w:hanging="324"/>
      </w:pPr>
      <w:rPr>
        <w:rFonts w:hint="default"/>
        <w:lang w:val="lt-LT" w:eastAsia="en-US" w:bidi="ar-SA"/>
      </w:rPr>
    </w:lvl>
    <w:lvl w:ilvl="7" w:tplc="96829AE0">
      <w:numFmt w:val="bullet"/>
      <w:lvlText w:val="•"/>
      <w:lvlJc w:val="left"/>
      <w:pPr>
        <w:ind w:left="4053" w:hanging="324"/>
      </w:pPr>
      <w:rPr>
        <w:rFonts w:hint="default"/>
        <w:lang w:val="lt-LT" w:eastAsia="en-US" w:bidi="ar-SA"/>
      </w:rPr>
    </w:lvl>
    <w:lvl w:ilvl="8" w:tplc="F0162B84">
      <w:numFmt w:val="bullet"/>
      <w:lvlText w:val="•"/>
      <w:lvlJc w:val="left"/>
      <w:pPr>
        <w:ind w:left="4569" w:hanging="324"/>
      </w:pPr>
      <w:rPr>
        <w:rFonts w:hint="default"/>
        <w:lang w:val="lt-LT" w:eastAsia="en-US" w:bidi="ar-SA"/>
      </w:rPr>
    </w:lvl>
  </w:abstractNum>
  <w:abstractNum w:abstractNumId="117" w15:restartNumberingAfterBreak="0">
    <w:nsid w:val="4FBC1934"/>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18" w15:restartNumberingAfterBreak="0">
    <w:nsid w:val="50593F8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9" w15:restartNumberingAfterBreak="0">
    <w:nsid w:val="51015054"/>
    <w:multiLevelType w:val="hybridMultilevel"/>
    <w:tmpl w:val="BF2444E0"/>
    <w:lvl w:ilvl="0" w:tplc="CA4C39B4">
      <w:numFmt w:val="bullet"/>
      <w:lvlText w:val=""/>
      <w:lvlJc w:val="left"/>
      <w:pPr>
        <w:ind w:left="640" w:hanging="361"/>
      </w:pPr>
      <w:rPr>
        <w:rFonts w:ascii="Symbol" w:eastAsia="Symbol" w:hAnsi="Symbol" w:cs="Symbol" w:hint="default"/>
        <w:w w:val="100"/>
        <w:sz w:val="22"/>
        <w:szCs w:val="22"/>
        <w:lang w:val="lt-LT" w:eastAsia="en-US" w:bidi="ar-SA"/>
      </w:rPr>
    </w:lvl>
    <w:lvl w:ilvl="1" w:tplc="20107572">
      <w:numFmt w:val="bullet"/>
      <w:lvlText w:val="•"/>
      <w:lvlJc w:val="left"/>
      <w:pPr>
        <w:ind w:left="1153" w:hanging="361"/>
      </w:pPr>
      <w:rPr>
        <w:lang w:val="lt-LT" w:eastAsia="en-US" w:bidi="ar-SA"/>
      </w:rPr>
    </w:lvl>
    <w:lvl w:ilvl="2" w:tplc="F14804A6">
      <w:numFmt w:val="bullet"/>
      <w:lvlText w:val="•"/>
      <w:lvlJc w:val="left"/>
      <w:pPr>
        <w:ind w:left="1666" w:hanging="361"/>
      </w:pPr>
      <w:rPr>
        <w:lang w:val="lt-LT" w:eastAsia="en-US" w:bidi="ar-SA"/>
      </w:rPr>
    </w:lvl>
    <w:lvl w:ilvl="3" w:tplc="8BCC7AB6">
      <w:numFmt w:val="bullet"/>
      <w:lvlText w:val="•"/>
      <w:lvlJc w:val="left"/>
      <w:pPr>
        <w:ind w:left="2179" w:hanging="361"/>
      </w:pPr>
      <w:rPr>
        <w:lang w:val="lt-LT" w:eastAsia="en-US" w:bidi="ar-SA"/>
      </w:rPr>
    </w:lvl>
    <w:lvl w:ilvl="4" w:tplc="3F8ADBBE">
      <w:numFmt w:val="bullet"/>
      <w:lvlText w:val="•"/>
      <w:lvlJc w:val="left"/>
      <w:pPr>
        <w:ind w:left="2692" w:hanging="361"/>
      </w:pPr>
      <w:rPr>
        <w:lang w:val="lt-LT" w:eastAsia="en-US" w:bidi="ar-SA"/>
      </w:rPr>
    </w:lvl>
    <w:lvl w:ilvl="5" w:tplc="9B48C496">
      <w:numFmt w:val="bullet"/>
      <w:lvlText w:val="•"/>
      <w:lvlJc w:val="left"/>
      <w:pPr>
        <w:ind w:left="3205" w:hanging="361"/>
      </w:pPr>
      <w:rPr>
        <w:lang w:val="lt-LT" w:eastAsia="en-US" w:bidi="ar-SA"/>
      </w:rPr>
    </w:lvl>
    <w:lvl w:ilvl="6" w:tplc="5DD4E1E0">
      <w:numFmt w:val="bullet"/>
      <w:lvlText w:val="•"/>
      <w:lvlJc w:val="left"/>
      <w:pPr>
        <w:ind w:left="3718" w:hanging="361"/>
      </w:pPr>
      <w:rPr>
        <w:lang w:val="lt-LT" w:eastAsia="en-US" w:bidi="ar-SA"/>
      </w:rPr>
    </w:lvl>
    <w:lvl w:ilvl="7" w:tplc="D6CABB82">
      <w:numFmt w:val="bullet"/>
      <w:lvlText w:val="•"/>
      <w:lvlJc w:val="left"/>
      <w:pPr>
        <w:ind w:left="4231" w:hanging="361"/>
      </w:pPr>
      <w:rPr>
        <w:lang w:val="lt-LT" w:eastAsia="en-US" w:bidi="ar-SA"/>
      </w:rPr>
    </w:lvl>
    <w:lvl w:ilvl="8" w:tplc="1194A9D4">
      <w:numFmt w:val="bullet"/>
      <w:lvlText w:val="•"/>
      <w:lvlJc w:val="left"/>
      <w:pPr>
        <w:ind w:left="4744" w:hanging="361"/>
      </w:pPr>
      <w:rPr>
        <w:lang w:val="lt-LT" w:eastAsia="en-US" w:bidi="ar-SA"/>
      </w:rPr>
    </w:lvl>
  </w:abstractNum>
  <w:abstractNum w:abstractNumId="120" w15:restartNumberingAfterBreak="0">
    <w:nsid w:val="512D71DC"/>
    <w:multiLevelType w:val="hybridMultilevel"/>
    <w:tmpl w:val="CD9EE2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1" w15:restartNumberingAfterBreak="0">
    <w:nsid w:val="5179603D"/>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2" w15:restartNumberingAfterBreak="0">
    <w:nsid w:val="525D788C"/>
    <w:multiLevelType w:val="hybridMultilevel"/>
    <w:tmpl w:val="A75849D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3" w15:restartNumberingAfterBreak="0">
    <w:nsid w:val="53372C30"/>
    <w:multiLevelType w:val="hybridMultilevel"/>
    <w:tmpl w:val="D1E6F1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4" w15:restartNumberingAfterBreak="0">
    <w:nsid w:val="535A68A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5" w15:restartNumberingAfterBreak="0">
    <w:nsid w:val="5398387E"/>
    <w:multiLevelType w:val="multilevel"/>
    <w:tmpl w:val="41C6D7B4"/>
    <w:lvl w:ilvl="0">
      <w:start w:val="1"/>
      <w:numFmt w:val="bullet"/>
      <w:lvlText w:val=""/>
      <w:lvlJc w:val="left"/>
      <w:pPr>
        <w:tabs>
          <w:tab w:val="num" w:pos="1170"/>
        </w:tabs>
        <w:ind w:left="1170" w:hanging="360"/>
      </w:pPr>
      <w:rPr>
        <w:rFonts w:ascii="Symbol" w:hAnsi="Symbol" w:hint="default"/>
        <w:sz w:val="20"/>
      </w:rPr>
    </w:lvl>
    <w:lvl w:ilvl="1">
      <w:numFmt w:val="bullet"/>
      <w:lvlText w:val="•"/>
      <w:lvlJc w:val="left"/>
      <w:pPr>
        <w:ind w:left="1890" w:hanging="360"/>
      </w:pPr>
      <w:rPr>
        <w:rFonts w:ascii="Times New Roman" w:eastAsia="Times New Roman" w:hAnsi="Times New Roman" w:cs="Times New Roman" w:hint="default"/>
      </w:rPr>
    </w:lvl>
    <w:lvl w:ilvl="2" w:tentative="1">
      <w:start w:val="1"/>
      <w:numFmt w:val="bullet"/>
      <w:lvlText w:val=""/>
      <w:lvlJc w:val="left"/>
      <w:pPr>
        <w:tabs>
          <w:tab w:val="num" w:pos="2610"/>
        </w:tabs>
        <w:ind w:left="2610" w:hanging="360"/>
      </w:pPr>
      <w:rPr>
        <w:rFonts w:ascii="Wingdings" w:hAnsi="Wingdings" w:hint="default"/>
        <w:sz w:val="20"/>
      </w:rPr>
    </w:lvl>
    <w:lvl w:ilvl="3" w:tentative="1">
      <w:start w:val="1"/>
      <w:numFmt w:val="bullet"/>
      <w:lvlText w:val=""/>
      <w:lvlJc w:val="left"/>
      <w:pPr>
        <w:tabs>
          <w:tab w:val="num" w:pos="3330"/>
        </w:tabs>
        <w:ind w:left="3330" w:hanging="360"/>
      </w:pPr>
      <w:rPr>
        <w:rFonts w:ascii="Wingdings" w:hAnsi="Wingdings" w:hint="default"/>
        <w:sz w:val="20"/>
      </w:rPr>
    </w:lvl>
    <w:lvl w:ilvl="4" w:tentative="1">
      <w:start w:val="1"/>
      <w:numFmt w:val="bullet"/>
      <w:lvlText w:val=""/>
      <w:lvlJc w:val="left"/>
      <w:pPr>
        <w:tabs>
          <w:tab w:val="num" w:pos="4050"/>
        </w:tabs>
        <w:ind w:left="4050" w:hanging="360"/>
      </w:pPr>
      <w:rPr>
        <w:rFonts w:ascii="Wingdings" w:hAnsi="Wingdings" w:hint="default"/>
        <w:sz w:val="20"/>
      </w:rPr>
    </w:lvl>
    <w:lvl w:ilvl="5" w:tentative="1">
      <w:start w:val="1"/>
      <w:numFmt w:val="bullet"/>
      <w:lvlText w:val=""/>
      <w:lvlJc w:val="left"/>
      <w:pPr>
        <w:tabs>
          <w:tab w:val="num" w:pos="4770"/>
        </w:tabs>
        <w:ind w:left="4770" w:hanging="360"/>
      </w:pPr>
      <w:rPr>
        <w:rFonts w:ascii="Wingdings" w:hAnsi="Wingdings" w:hint="default"/>
        <w:sz w:val="20"/>
      </w:rPr>
    </w:lvl>
    <w:lvl w:ilvl="6" w:tentative="1">
      <w:start w:val="1"/>
      <w:numFmt w:val="bullet"/>
      <w:lvlText w:val=""/>
      <w:lvlJc w:val="left"/>
      <w:pPr>
        <w:tabs>
          <w:tab w:val="num" w:pos="5490"/>
        </w:tabs>
        <w:ind w:left="5490" w:hanging="360"/>
      </w:pPr>
      <w:rPr>
        <w:rFonts w:ascii="Wingdings" w:hAnsi="Wingdings" w:hint="default"/>
        <w:sz w:val="20"/>
      </w:rPr>
    </w:lvl>
    <w:lvl w:ilvl="7" w:tentative="1">
      <w:start w:val="1"/>
      <w:numFmt w:val="bullet"/>
      <w:lvlText w:val=""/>
      <w:lvlJc w:val="left"/>
      <w:pPr>
        <w:tabs>
          <w:tab w:val="num" w:pos="6210"/>
        </w:tabs>
        <w:ind w:left="6210" w:hanging="360"/>
      </w:pPr>
      <w:rPr>
        <w:rFonts w:ascii="Wingdings" w:hAnsi="Wingdings" w:hint="default"/>
        <w:sz w:val="20"/>
      </w:rPr>
    </w:lvl>
    <w:lvl w:ilvl="8" w:tentative="1">
      <w:start w:val="1"/>
      <w:numFmt w:val="bullet"/>
      <w:lvlText w:val=""/>
      <w:lvlJc w:val="left"/>
      <w:pPr>
        <w:tabs>
          <w:tab w:val="num" w:pos="6930"/>
        </w:tabs>
        <w:ind w:left="6930" w:hanging="360"/>
      </w:pPr>
      <w:rPr>
        <w:rFonts w:ascii="Wingdings" w:hAnsi="Wingdings" w:hint="default"/>
        <w:sz w:val="20"/>
      </w:rPr>
    </w:lvl>
  </w:abstractNum>
  <w:abstractNum w:abstractNumId="126" w15:restartNumberingAfterBreak="0">
    <w:nsid w:val="53E2538F"/>
    <w:multiLevelType w:val="hybridMultilevel"/>
    <w:tmpl w:val="AAC60A3E"/>
    <w:lvl w:ilvl="0" w:tplc="04270001">
      <w:start w:val="1"/>
      <w:numFmt w:val="bullet"/>
      <w:lvlText w:val=""/>
      <w:lvlJc w:val="left"/>
      <w:pPr>
        <w:ind w:left="1184" w:hanging="360"/>
      </w:pPr>
      <w:rPr>
        <w:rFonts w:ascii="Symbol" w:hAnsi="Symbol" w:hint="default"/>
      </w:rPr>
    </w:lvl>
    <w:lvl w:ilvl="1" w:tplc="04270003" w:tentative="1">
      <w:start w:val="1"/>
      <w:numFmt w:val="bullet"/>
      <w:lvlText w:val="o"/>
      <w:lvlJc w:val="left"/>
      <w:pPr>
        <w:ind w:left="1904" w:hanging="360"/>
      </w:pPr>
      <w:rPr>
        <w:rFonts w:ascii="Courier New" w:hAnsi="Courier New" w:cs="Courier New" w:hint="default"/>
      </w:rPr>
    </w:lvl>
    <w:lvl w:ilvl="2" w:tplc="04270005" w:tentative="1">
      <w:start w:val="1"/>
      <w:numFmt w:val="bullet"/>
      <w:lvlText w:val=""/>
      <w:lvlJc w:val="left"/>
      <w:pPr>
        <w:ind w:left="2624" w:hanging="360"/>
      </w:pPr>
      <w:rPr>
        <w:rFonts w:ascii="Wingdings" w:hAnsi="Wingdings" w:hint="default"/>
      </w:rPr>
    </w:lvl>
    <w:lvl w:ilvl="3" w:tplc="04270001" w:tentative="1">
      <w:start w:val="1"/>
      <w:numFmt w:val="bullet"/>
      <w:lvlText w:val=""/>
      <w:lvlJc w:val="left"/>
      <w:pPr>
        <w:ind w:left="3344" w:hanging="360"/>
      </w:pPr>
      <w:rPr>
        <w:rFonts w:ascii="Symbol" w:hAnsi="Symbol" w:hint="default"/>
      </w:rPr>
    </w:lvl>
    <w:lvl w:ilvl="4" w:tplc="04270003" w:tentative="1">
      <w:start w:val="1"/>
      <w:numFmt w:val="bullet"/>
      <w:lvlText w:val="o"/>
      <w:lvlJc w:val="left"/>
      <w:pPr>
        <w:ind w:left="4064" w:hanging="360"/>
      </w:pPr>
      <w:rPr>
        <w:rFonts w:ascii="Courier New" w:hAnsi="Courier New" w:cs="Courier New" w:hint="default"/>
      </w:rPr>
    </w:lvl>
    <w:lvl w:ilvl="5" w:tplc="04270005" w:tentative="1">
      <w:start w:val="1"/>
      <w:numFmt w:val="bullet"/>
      <w:lvlText w:val=""/>
      <w:lvlJc w:val="left"/>
      <w:pPr>
        <w:ind w:left="4784" w:hanging="360"/>
      </w:pPr>
      <w:rPr>
        <w:rFonts w:ascii="Wingdings" w:hAnsi="Wingdings" w:hint="default"/>
      </w:rPr>
    </w:lvl>
    <w:lvl w:ilvl="6" w:tplc="04270001" w:tentative="1">
      <w:start w:val="1"/>
      <w:numFmt w:val="bullet"/>
      <w:lvlText w:val=""/>
      <w:lvlJc w:val="left"/>
      <w:pPr>
        <w:ind w:left="5504" w:hanging="360"/>
      </w:pPr>
      <w:rPr>
        <w:rFonts w:ascii="Symbol" w:hAnsi="Symbol" w:hint="default"/>
      </w:rPr>
    </w:lvl>
    <w:lvl w:ilvl="7" w:tplc="04270003" w:tentative="1">
      <w:start w:val="1"/>
      <w:numFmt w:val="bullet"/>
      <w:lvlText w:val="o"/>
      <w:lvlJc w:val="left"/>
      <w:pPr>
        <w:ind w:left="6224" w:hanging="360"/>
      </w:pPr>
      <w:rPr>
        <w:rFonts w:ascii="Courier New" w:hAnsi="Courier New" w:cs="Courier New" w:hint="default"/>
      </w:rPr>
    </w:lvl>
    <w:lvl w:ilvl="8" w:tplc="04270005" w:tentative="1">
      <w:start w:val="1"/>
      <w:numFmt w:val="bullet"/>
      <w:lvlText w:val=""/>
      <w:lvlJc w:val="left"/>
      <w:pPr>
        <w:ind w:left="6944" w:hanging="360"/>
      </w:pPr>
      <w:rPr>
        <w:rFonts w:ascii="Wingdings" w:hAnsi="Wingdings" w:hint="default"/>
      </w:rPr>
    </w:lvl>
  </w:abstractNum>
  <w:abstractNum w:abstractNumId="127" w15:restartNumberingAfterBreak="0">
    <w:nsid w:val="53E67432"/>
    <w:multiLevelType w:val="hybridMultilevel"/>
    <w:tmpl w:val="CE2AAF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8" w15:restartNumberingAfterBreak="0">
    <w:nsid w:val="540E7287"/>
    <w:multiLevelType w:val="hybridMultilevel"/>
    <w:tmpl w:val="0B6EEEA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9" w15:restartNumberingAfterBreak="0">
    <w:nsid w:val="541323E5"/>
    <w:multiLevelType w:val="hybridMultilevel"/>
    <w:tmpl w:val="9C4A6916"/>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0" w15:restartNumberingAfterBreak="0">
    <w:nsid w:val="551E1C31"/>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1" w15:restartNumberingAfterBreak="0">
    <w:nsid w:val="55D92130"/>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32" w15:restartNumberingAfterBreak="0">
    <w:nsid w:val="55E867AF"/>
    <w:multiLevelType w:val="hybridMultilevel"/>
    <w:tmpl w:val="D68C5650"/>
    <w:lvl w:ilvl="0" w:tplc="98C4FF96">
      <w:numFmt w:val="bullet"/>
      <w:lvlText w:val=""/>
      <w:lvlJc w:val="left"/>
      <w:pPr>
        <w:ind w:left="470" w:hanging="360"/>
      </w:pPr>
      <w:rPr>
        <w:rFonts w:ascii="Symbol" w:eastAsia="Symbol" w:hAnsi="Symbol" w:cs="Symbol" w:hint="default"/>
        <w:w w:val="100"/>
        <w:sz w:val="22"/>
        <w:szCs w:val="22"/>
        <w:lang w:val="lt-LT" w:eastAsia="en-US" w:bidi="ar-SA"/>
      </w:rPr>
    </w:lvl>
    <w:lvl w:ilvl="1" w:tplc="BFDE4132">
      <w:numFmt w:val="bullet"/>
      <w:lvlText w:val="•"/>
      <w:lvlJc w:val="left"/>
      <w:pPr>
        <w:ind w:left="1040" w:hanging="360"/>
      </w:pPr>
      <w:rPr>
        <w:rFonts w:hint="default"/>
        <w:lang w:val="lt-LT" w:eastAsia="en-US" w:bidi="ar-SA"/>
      </w:rPr>
    </w:lvl>
    <w:lvl w:ilvl="2" w:tplc="7BFE2BA2">
      <w:numFmt w:val="bullet"/>
      <w:lvlText w:val="•"/>
      <w:lvlJc w:val="left"/>
      <w:pPr>
        <w:ind w:left="1600" w:hanging="360"/>
      </w:pPr>
      <w:rPr>
        <w:rFonts w:hint="default"/>
        <w:lang w:val="lt-LT" w:eastAsia="en-US" w:bidi="ar-SA"/>
      </w:rPr>
    </w:lvl>
    <w:lvl w:ilvl="3" w:tplc="593CE4B4">
      <w:numFmt w:val="bullet"/>
      <w:lvlText w:val="•"/>
      <w:lvlJc w:val="left"/>
      <w:pPr>
        <w:ind w:left="2160" w:hanging="360"/>
      </w:pPr>
      <w:rPr>
        <w:rFonts w:hint="default"/>
        <w:lang w:val="lt-LT" w:eastAsia="en-US" w:bidi="ar-SA"/>
      </w:rPr>
    </w:lvl>
    <w:lvl w:ilvl="4" w:tplc="73E8F43E">
      <w:numFmt w:val="bullet"/>
      <w:lvlText w:val="•"/>
      <w:lvlJc w:val="left"/>
      <w:pPr>
        <w:ind w:left="2720" w:hanging="360"/>
      </w:pPr>
      <w:rPr>
        <w:rFonts w:hint="default"/>
        <w:lang w:val="lt-LT" w:eastAsia="en-US" w:bidi="ar-SA"/>
      </w:rPr>
    </w:lvl>
    <w:lvl w:ilvl="5" w:tplc="97787068">
      <w:numFmt w:val="bullet"/>
      <w:lvlText w:val="•"/>
      <w:lvlJc w:val="left"/>
      <w:pPr>
        <w:ind w:left="3280" w:hanging="360"/>
      </w:pPr>
      <w:rPr>
        <w:rFonts w:hint="default"/>
        <w:lang w:val="lt-LT" w:eastAsia="en-US" w:bidi="ar-SA"/>
      </w:rPr>
    </w:lvl>
    <w:lvl w:ilvl="6" w:tplc="E488D568">
      <w:numFmt w:val="bullet"/>
      <w:lvlText w:val="•"/>
      <w:lvlJc w:val="left"/>
      <w:pPr>
        <w:ind w:left="3840" w:hanging="360"/>
      </w:pPr>
      <w:rPr>
        <w:rFonts w:hint="default"/>
        <w:lang w:val="lt-LT" w:eastAsia="en-US" w:bidi="ar-SA"/>
      </w:rPr>
    </w:lvl>
    <w:lvl w:ilvl="7" w:tplc="84F8C86A">
      <w:numFmt w:val="bullet"/>
      <w:lvlText w:val="•"/>
      <w:lvlJc w:val="left"/>
      <w:pPr>
        <w:ind w:left="4400" w:hanging="360"/>
      </w:pPr>
      <w:rPr>
        <w:rFonts w:hint="default"/>
        <w:lang w:val="lt-LT" w:eastAsia="en-US" w:bidi="ar-SA"/>
      </w:rPr>
    </w:lvl>
    <w:lvl w:ilvl="8" w:tplc="3F481B68">
      <w:numFmt w:val="bullet"/>
      <w:lvlText w:val="•"/>
      <w:lvlJc w:val="left"/>
      <w:pPr>
        <w:ind w:left="4960" w:hanging="360"/>
      </w:pPr>
      <w:rPr>
        <w:rFonts w:hint="default"/>
        <w:lang w:val="lt-LT" w:eastAsia="en-US" w:bidi="ar-SA"/>
      </w:rPr>
    </w:lvl>
  </w:abstractNum>
  <w:abstractNum w:abstractNumId="133" w15:restartNumberingAfterBreak="0">
    <w:nsid w:val="560132A9"/>
    <w:multiLevelType w:val="hybridMultilevel"/>
    <w:tmpl w:val="2612FD78"/>
    <w:lvl w:ilvl="0" w:tplc="9E302C5A">
      <w:start w:val="1"/>
      <w:numFmt w:val="bullet"/>
      <w:lvlText w:val=""/>
      <w:lvlJc w:val="left"/>
      <w:pPr>
        <w:ind w:left="720" w:hanging="360"/>
      </w:pPr>
      <w:rPr>
        <w:rFonts w:ascii="Symbol" w:hAnsi="Symbol"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4" w15:restartNumberingAfterBreak="0">
    <w:nsid w:val="56C80CFB"/>
    <w:multiLevelType w:val="hybridMultilevel"/>
    <w:tmpl w:val="69E056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5" w15:restartNumberingAfterBreak="0">
    <w:nsid w:val="5AF067B2"/>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36" w15:restartNumberingAfterBreak="0">
    <w:nsid w:val="5CA14E69"/>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7" w15:restartNumberingAfterBreak="0">
    <w:nsid w:val="5E9303A2"/>
    <w:multiLevelType w:val="hybridMultilevel"/>
    <w:tmpl w:val="4EB87348"/>
    <w:lvl w:ilvl="0" w:tplc="1ECCFB7C">
      <w:numFmt w:val="bullet"/>
      <w:lvlText w:val=""/>
      <w:lvlJc w:val="left"/>
      <w:pPr>
        <w:ind w:left="570" w:hanging="360"/>
      </w:pPr>
      <w:rPr>
        <w:rFonts w:ascii="Symbol" w:eastAsia="Symbol" w:hAnsi="Symbol" w:cs="Symbol" w:hint="default"/>
        <w:w w:val="100"/>
        <w:sz w:val="24"/>
        <w:szCs w:val="24"/>
        <w:lang w:val="lt-LT" w:eastAsia="en-US" w:bidi="ar-SA"/>
      </w:rPr>
    </w:lvl>
    <w:lvl w:ilvl="1" w:tplc="70E223E0">
      <w:numFmt w:val="bullet"/>
      <w:lvlText w:val="•"/>
      <w:lvlJc w:val="left"/>
      <w:pPr>
        <w:ind w:left="1090" w:hanging="360"/>
      </w:pPr>
      <w:rPr>
        <w:lang w:val="lt-LT" w:eastAsia="en-US" w:bidi="ar-SA"/>
      </w:rPr>
    </w:lvl>
    <w:lvl w:ilvl="2" w:tplc="CDCEDDB0">
      <w:numFmt w:val="bullet"/>
      <w:lvlText w:val="•"/>
      <w:lvlJc w:val="left"/>
      <w:pPr>
        <w:ind w:left="1601" w:hanging="360"/>
      </w:pPr>
      <w:rPr>
        <w:lang w:val="lt-LT" w:eastAsia="en-US" w:bidi="ar-SA"/>
      </w:rPr>
    </w:lvl>
    <w:lvl w:ilvl="3" w:tplc="4D4E1300">
      <w:numFmt w:val="bullet"/>
      <w:lvlText w:val="•"/>
      <w:lvlJc w:val="left"/>
      <w:pPr>
        <w:ind w:left="2111" w:hanging="360"/>
      </w:pPr>
      <w:rPr>
        <w:lang w:val="lt-LT" w:eastAsia="en-US" w:bidi="ar-SA"/>
      </w:rPr>
    </w:lvl>
    <w:lvl w:ilvl="4" w:tplc="60A86B56">
      <w:numFmt w:val="bullet"/>
      <w:lvlText w:val="•"/>
      <w:lvlJc w:val="left"/>
      <w:pPr>
        <w:ind w:left="2622" w:hanging="360"/>
      </w:pPr>
      <w:rPr>
        <w:lang w:val="lt-LT" w:eastAsia="en-US" w:bidi="ar-SA"/>
      </w:rPr>
    </w:lvl>
    <w:lvl w:ilvl="5" w:tplc="2A5C55EA">
      <w:numFmt w:val="bullet"/>
      <w:lvlText w:val="•"/>
      <w:lvlJc w:val="left"/>
      <w:pPr>
        <w:ind w:left="3133" w:hanging="360"/>
      </w:pPr>
      <w:rPr>
        <w:lang w:val="lt-LT" w:eastAsia="en-US" w:bidi="ar-SA"/>
      </w:rPr>
    </w:lvl>
    <w:lvl w:ilvl="6" w:tplc="5E5A28F4">
      <w:numFmt w:val="bullet"/>
      <w:lvlText w:val="•"/>
      <w:lvlJc w:val="left"/>
      <w:pPr>
        <w:ind w:left="3643" w:hanging="360"/>
      </w:pPr>
      <w:rPr>
        <w:lang w:val="lt-LT" w:eastAsia="en-US" w:bidi="ar-SA"/>
      </w:rPr>
    </w:lvl>
    <w:lvl w:ilvl="7" w:tplc="6988E690">
      <w:numFmt w:val="bullet"/>
      <w:lvlText w:val="•"/>
      <w:lvlJc w:val="left"/>
      <w:pPr>
        <w:ind w:left="4154" w:hanging="360"/>
      </w:pPr>
      <w:rPr>
        <w:lang w:val="lt-LT" w:eastAsia="en-US" w:bidi="ar-SA"/>
      </w:rPr>
    </w:lvl>
    <w:lvl w:ilvl="8" w:tplc="AD16DB9C">
      <w:numFmt w:val="bullet"/>
      <w:lvlText w:val="•"/>
      <w:lvlJc w:val="left"/>
      <w:pPr>
        <w:ind w:left="4664" w:hanging="360"/>
      </w:pPr>
      <w:rPr>
        <w:lang w:val="lt-LT" w:eastAsia="en-US" w:bidi="ar-SA"/>
      </w:rPr>
    </w:lvl>
  </w:abstractNum>
  <w:abstractNum w:abstractNumId="138" w15:restartNumberingAfterBreak="0">
    <w:nsid w:val="5FBD20CC"/>
    <w:multiLevelType w:val="hybridMultilevel"/>
    <w:tmpl w:val="EFF6494A"/>
    <w:lvl w:ilvl="0" w:tplc="EC1A642C">
      <w:numFmt w:val="bullet"/>
      <w:lvlText w:val=""/>
      <w:lvlJc w:val="left"/>
      <w:pPr>
        <w:ind w:left="468" w:hanging="322"/>
      </w:pPr>
      <w:rPr>
        <w:rFonts w:ascii="Symbol" w:eastAsia="Symbol" w:hAnsi="Symbol" w:cs="Symbol" w:hint="default"/>
        <w:w w:val="100"/>
        <w:sz w:val="22"/>
        <w:szCs w:val="22"/>
        <w:lang w:val="lt-LT" w:eastAsia="en-US" w:bidi="ar-SA"/>
      </w:rPr>
    </w:lvl>
    <w:lvl w:ilvl="1" w:tplc="69185B64">
      <w:numFmt w:val="bullet"/>
      <w:lvlText w:val="•"/>
      <w:lvlJc w:val="left"/>
      <w:pPr>
        <w:ind w:left="982" w:hanging="322"/>
      </w:pPr>
      <w:rPr>
        <w:lang w:val="lt-LT" w:eastAsia="en-US" w:bidi="ar-SA"/>
      </w:rPr>
    </w:lvl>
    <w:lvl w:ilvl="2" w:tplc="64D6CF58">
      <w:numFmt w:val="bullet"/>
      <w:lvlText w:val="•"/>
      <w:lvlJc w:val="left"/>
      <w:pPr>
        <w:ind w:left="1504" w:hanging="322"/>
      </w:pPr>
      <w:rPr>
        <w:lang w:val="lt-LT" w:eastAsia="en-US" w:bidi="ar-SA"/>
      </w:rPr>
    </w:lvl>
    <w:lvl w:ilvl="3" w:tplc="1ED2DEA4">
      <w:numFmt w:val="bullet"/>
      <w:lvlText w:val="•"/>
      <w:lvlJc w:val="left"/>
      <w:pPr>
        <w:ind w:left="2027" w:hanging="322"/>
      </w:pPr>
      <w:rPr>
        <w:lang w:val="lt-LT" w:eastAsia="en-US" w:bidi="ar-SA"/>
      </w:rPr>
    </w:lvl>
    <w:lvl w:ilvl="4" w:tplc="C81A414C">
      <w:numFmt w:val="bullet"/>
      <w:lvlText w:val="•"/>
      <w:lvlJc w:val="left"/>
      <w:pPr>
        <w:ind w:left="2549" w:hanging="322"/>
      </w:pPr>
      <w:rPr>
        <w:lang w:val="lt-LT" w:eastAsia="en-US" w:bidi="ar-SA"/>
      </w:rPr>
    </w:lvl>
    <w:lvl w:ilvl="5" w:tplc="81120482">
      <w:numFmt w:val="bullet"/>
      <w:lvlText w:val="•"/>
      <w:lvlJc w:val="left"/>
      <w:pPr>
        <w:ind w:left="3072" w:hanging="322"/>
      </w:pPr>
      <w:rPr>
        <w:lang w:val="lt-LT" w:eastAsia="en-US" w:bidi="ar-SA"/>
      </w:rPr>
    </w:lvl>
    <w:lvl w:ilvl="6" w:tplc="3C5CDF7E">
      <w:numFmt w:val="bullet"/>
      <w:lvlText w:val="•"/>
      <w:lvlJc w:val="left"/>
      <w:pPr>
        <w:ind w:left="3594" w:hanging="322"/>
      </w:pPr>
      <w:rPr>
        <w:lang w:val="lt-LT" w:eastAsia="en-US" w:bidi="ar-SA"/>
      </w:rPr>
    </w:lvl>
    <w:lvl w:ilvl="7" w:tplc="A54CD330">
      <w:numFmt w:val="bullet"/>
      <w:lvlText w:val="•"/>
      <w:lvlJc w:val="left"/>
      <w:pPr>
        <w:ind w:left="4116" w:hanging="322"/>
      </w:pPr>
      <w:rPr>
        <w:lang w:val="lt-LT" w:eastAsia="en-US" w:bidi="ar-SA"/>
      </w:rPr>
    </w:lvl>
    <w:lvl w:ilvl="8" w:tplc="5EEA932C">
      <w:numFmt w:val="bullet"/>
      <w:lvlText w:val="•"/>
      <w:lvlJc w:val="left"/>
      <w:pPr>
        <w:ind w:left="4639" w:hanging="322"/>
      </w:pPr>
      <w:rPr>
        <w:lang w:val="lt-LT" w:eastAsia="en-US" w:bidi="ar-SA"/>
      </w:rPr>
    </w:lvl>
  </w:abstractNum>
  <w:abstractNum w:abstractNumId="139" w15:restartNumberingAfterBreak="0">
    <w:nsid w:val="60014C0E"/>
    <w:multiLevelType w:val="hybridMultilevel"/>
    <w:tmpl w:val="9D8C8B66"/>
    <w:lvl w:ilvl="0" w:tplc="E076AA16">
      <w:numFmt w:val="bullet"/>
      <w:lvlText w:val=""/>
      <w:lvlJc w:val="left"/>
      <w:pPr>
        <w:ind w:left="430" w:hanging="284"/>
      </w:pPr>
      <w:rPr>
        <w:rFonts w:ascii="Symbol" w:eastAsia="Symbol" w:hAnsi="Symbol" w:cs="Symbol" w:hint="default"/>
        <w:w w:val="100"/>
        <w:sz w:val="22"/>
        <w:szCs w:val="22"/>
        <w:lang w:val="lt-LT" w:eastAsia="en-US" w:bidi="ar-SA"/>
      </w:rPr>
    </w:lvl>
    <w:lvl w:ilvl="1" w:tplc="8788FBCC">
      <w:numFmt w:val="bullet"/>
      <w:lvlText w:val="•"/>
      <w:lvlJc w:val="left"/>
      <w:pPr>
        <w:ind w:left="964" w:hanging="284"/>
      </w:pPr>
      <w:rPr>
        <w:lang w:val="lt-LT" w:eastAsia="en-US" w:bidi="ar-SA"/>
      </w:rPr>
    </w:lvl>
    <w:lvl w:ilvl="2" w:tplc="5BE85BA2">
      <w:numFmt w:val="bullet"/>
      <w:lvlText w:val="•"/>
      <w:lvlJc w:val="left"/>
      <w:pPr>
        <w:ind w:left="1488" w:hanging="284"/>
      </w:pPr>
      <w:rPr>
        <w:lang w:val="lt-LT" w:eastAsia="en-US" w:bidi="ar-SA"/>
      </w:rPr>
    </w:lvl>
    <w:lvl w:ilvl="3" w:tplc="BE869964">
      <w:numFmt w:val="bullet"/>
      <w:lvlText w:val="•"/>
      <w:lvlJc w:val="left"/>
      <w:pPr>
        <w:ind w:left="2013" w:hanging="284"/>
      </w:pPr>
      <w:rPr>
        <w:lang w:val="lt-LT" w:eastAsia="en-US" w:bidi="ar-SA"/>
      </w:rPr>
    </w:lvl>
    <w:lvl w:ilvl="4" w:tplc="1320362C">
      <w:numFmt w:val="bullet"/>
      <w:lvlText w:val="•"/>
      <w:lvlJc w:val="left"/>
      <w:pPr>
        <w:ind w:left="2537" w:hanging="284"/>
      </w:pPr>
      <w:rPr>
        <w:lang w:val="lt-LT" w:eastAsia="en-US" w:bidi="ar-SA"/>
      </w:rPr>
    </w:lvl>
    <w:lvl w:ilvl="5" w:tplc="AB86E7E8">
      <w:numFmt w:val="bullet"/>
      <w:lvlText w:val="•"/>
      <w:lvlJc w:val="left"/>
      <w:pPr>
        <w:ind w:left="3062" w:hanging="284"/>
      </w:pPr>
      <w:rPr>
        <w:lang w:val="lt-LT" w:eastAsia="en-US" w:bidi="ar-SA"/>
      </w:rPr>
    </w:lvl>
    <w:lvl w:ilvl="6" w:tplc="5DB8B380">
      <w:numFmt w:val="bullet"/>
      <w:lvlText w:val="•"/>
      <w:lvlJc w:val="left"/>
      <w:pPr>
        <w:ind w:left="3586" w:hanging="284"/>
      </w:pPr>
      <w:rPr>
        <w:lang w:val="lt-LT" w:eastAsia="en-US" w:bidi="ar-SA"/>
      </w:rPr>
    </w:lvl>
    <w:lvl w:ilvl="7" w:tplc="B69AC9EA">
      <w:numFmt w:val="bullet"/>
      <w:lvlText w:val="•"/>
      <w:lvlJc w:val="left"/>
      <w:pPr>
        <w:ind w:left="4110" w:hanging="284"/>
      </w:pPr>
      <w:rPr>
        <w:lang w:val="lt-LT" w:eastAsia="en-US" w:bidi="ar-SA"/>
      </w:rPr>
    </w:lvl>
    <w:lvl w:ilvl="8" w:tplc="9762F0BC">
      <w:numFmt w:val="bullet"/>
      <w:lvlText w:val="•"/>
      <w:lvlJc w:val="left"/>
      <w:pPr>
        <w:ind w:left="4635" w:hanging="284"/>
      </w:pPr>
      <w:rPr>
        <w:lang w:val="lt-LT" w:eastAsia="en-US" w:bidi="ar-SA"/>
      </w:rPr>
    </w:lvl>
  </w:abstractNum>
  <w:abstractNum w:abstractNumId="140" w15:restartNumberingAfterBreak="0">
    <w:nsid w:val="62965EC6"/>
    <w:multiLevelType w:val="hybridMultilevel"/>
    <w:tmpl w:val="179284B0"/>
    <w:lvl w:ilvl="0" w:tplc="B81C8978">
      <w:numFmt w:val="bullet"/>
      <w:lvlText w:val=""/>
      <w:lvlJc w:val="left"/>
      <w:pPr>
        <w:ind w:left="431" w:hanging="324"/>
      </w:pPr>
      <w:rPr>
        <w:rFonts w:ascii="Symbol" w:eastAsia="Symbol" w:hAnsi="Symbol" w:cs="Symbol" w:hint="default"/>
        <w:w w:val="99"/>
        <w:sz w:val="20"/>
        <w:szCs w:val="20"/>
        <w:lang w:val="lt-LT" w:eastAsia="en-US" w:bidi="ar-SA"/>
      </w:rPr>
    </w:lvl>
    <w:lvl w:ilvl="1" w:tplc="FFFFFFFF">
      <w:numFmt w:val="bullet"/>
      <w:lvlText w:val="•"/>
      <w:lvlJc w:val="left"/>
      <w:pPr>
        <w:ind w:left="956" w:hanging="324"/>
      </w:pPr>
      <w:rPr>
        <w:rFonts w:hint="default"/>
        <w:lang w:val="lt-LT" w:eastAsia="en-US" w:bidi="ar-SA"/>
      </w:rPr>
    </w:lvl>
    <w:lvl w:ilvl="2" w:tplc="FFFFFFFF">
      <w:numFmt w:val="bullet"/>
      <w:lvlText w:val="•"/>
      <w:lvlJc w:val="left"/>
      <w:pPr>
        <w:ind w:left="1472" w:hanging="324"/>
      </w:pPr>
      <w:rPr>
        <w:rFonts w:hint="default"/>
        <w:lang w:val="lt-LT" w:eastAsia="en-US" w:bidi="ar-SA"/>
      </w:rPr>
    </w:lvl>
    <w:lvl w:ilvl="3" w:tplc="FFFFFFFF">
      <w:numFmt w:val="bullet"/>
      <w:lvlText w:val="•"/>
      <w:lvlJc w:val="left"/>
      <w:pPr>
        <w:ind w:left="1988" w:hanging="324"/>
      </w:pPr>
      <w:rPr>
        <w:rFonts w:hint="default"/>
        <w:lang w:val="lt-LT" w:eastAsia="en-US" w:bidi="ar-SA"/>
      </w:rPr>
    </w:lvl>
    <w:lvl w:ilvl="4" w:tplc="FFFFFFFF">
      <w:numFmt w:val="bullet"/>
      <w:lvlText w:val="•"/>
      <w:lvlJc w:val="left"/>
      <w:pPr>
        <w:ind w:left="2504" w:hanging="324"/>
      </w:pPr>
      <w:rPr>
        <w:rFonts w:hint="default"/>
        <w:lang w:val="lt-LT" w:eastAsia="en-US" w:bidi="ar-SA"/>
      </w:rPr>
    </w:lvl>
    <w:lvl w:ilvl="5" w:tplc="FFFFFFFF">
      <w:numFmt w:val="bullet"/>
      <w:lvlText w:val="•"/>
      <w:lvlJc w:val="left"/>
      <w:pPr>
        <w:ind w:left="3021" w:hanging="324"/>
      </w:pPr>
      <w:rPr>
        <w:rFonts w:hint="default"/>
        <w:lang w:val="lt-LT" w:eastAsia="en-US" w:bidi="ar-SA"/>
      </w:rPr>
    </w:lvl>
    <w:lvl w:ilvl="6" w:tplc="FFFFFFFF">
      <w:numFmt w:val="bullet"/>
      <w:lvlText w:val="•"/>
      <w:lvlJc w:val="left"/>
      <w:pPr>
        <w:ind w:left="3537" w:hanging="324"/>
      </w:pPr>
      <w:rPr>
        <w:rFonts w:hint="default"/>
        <w:lang w:val="lt-LT" w:eastAsia="en-US" w:bidi="ar-SA"/>
      </w:rPr>
    </w:lvl>
    <w:lvl w:ilvl="7" w:tplc="FFFFFFFF">
      <w:numFmt w:val="bullet"/>
      <w:lvlText w:val="•"/>
      <w:lvlJc w:val="left"/>
      <w:pPr>
        <w:ind w:left="4053" w:hanging="324"/>
      </w:pPr>
      <w:rPr>
        <w:rFonts w:hint="default"/>
        <w:lang w:val="lt-LT" w:eastAsia="en-US" w:bidi="ar-SA"/>
      </w:rPr>
    </w:lvl>
    <w:lvl w:ilvl="8" w:tplc="FFFFFFFF">
      <w:numFmt w:val="bullet"/>
      <w:lvlText w:val="•"/>
      <w:lvlJc w:val="left"/>
      <w:pPr>
        <w:ind w:left="4569" w:hanging="324"/>
      </w:pPr>
      <w:rPr>
        <w:rFonts w:hint="default"/>
        <w:lang w:val="lt-LT" w:eastAsia="en-US" w:bidi="ar-SA"/>
      </w:rPr>
    </w:lvl>
  </w:abstractNum>
  <w:abstractNum w:abstractNumId="141" w15:restartNumberingAfterBreak="0">
    <w:nsid w:val="63167D26"/>
    <w:multiLevelType w:val="hybridMultilevel"/>
    <w:tmpl w:val="E23A8E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2" w15:restartNumberingAfterBreak="0">
    <w:nsid w:val="64042779"/>
    <w:multiLevelType w:val="hybridMultilevel"/>
    <w:tmpl w:val="14988E5C"/>
    <w:lvl w:ilvl="0" w:tplc="D3A62BDA">
      <w:start w:val="1"/>
      <w:numFmt w:val="bullet"/>
      <w:lvlText w:val=""/>
      <w:lvlJc w:val="left"/>
      <w:pPr>
        <w:ind w:left="820" w:hanging="360"/>
      </w:pPr>
      <w:rPr>
        <w:rFonts w:ascii="Symbol" w:hAnsi="Symbol" w:hint="default"/>
      </w:rPr>
    </w:lvl>
    <w:lvl w:ilvl="1" w:tplc="04270003" w:tentative="1">
      <w:start w:val="1"/>
      <w:numFmt w:val="bullet"/>
      <w:lvlText w:val="o"/>
      <w:lvlJc w:val="left"/>
      <w:pPr>
        <w:ind w:left="1540" w:hanging="360"/>
      </w:pPr>
      <w:rPr>
        <w:rFonts w:ascii="Courier New" w:hAnsi="Courier New" w:cs="Courier New" w:hint="default"/>
      </w:rPr>
    </w:lvl>
    <w:lvl w:ilvl="2" w:tplc="04270005" w:tentative="1">
      <w:start w:val="1"/>
      <w:numFmt w:val="bullet"/>
      <w:lvlText w:val=""/>
      <w:lvlJc w:val="left"/>
      <w:pPr>
        <w:ind w:left="2260" w:hanging="360"/>
      </w:pPr>
      <w:rPr>
        <w:rFonts w:ascii="Wingdings" w:hAnsi="Wingdings" w:hint="default"/>
      </w:rPr>
    </w:lvl>
    <w:lvl w:ilvl="3" w:tplc="04270001" w:tentative="1">
      <w:start w:val="1"/>
      <w:numFmt w:val="bullet"/>
      <w:lvlText w:val=""/>
      <w:lvlJc w:val="left"/>
      <w:pPr>
        <w:ind w:left="2980" w:hanging="360"/>
      </w:pPr>
      <w:rPr>
        <w:rFonts w:ascii="Symbol" w:hAnsi="Symbol" w:hint="default"/>
      </w:rPr>
    </w:lvl>
    <w:lvl w:ilvl="4" w:tplc="04270003" w:tentative="1">
      <w:start w:val="1"/>
      <w:numFmt w:val="bullet"/>
      <w:lvlText w:val="o"/>
      <w:lvlJc w:val="left"/>
      <w:pPr>
        <w:ind w:left="3700" w:hanging="360"/>
      </w:pPr>
      <w:rPr>
        <w:rFonts w:ascii="Courier New" w:hAnsi="Courier New" w:cs="Courier New" w:hint="default"/>
      </w:rPr>
    </w:lvl>
    <w:lvl w:ilvl="5" w:tplc="04270005" w:tentative="1">
      <w:start w:val="1"/>
      <w:numFmt w:val="bullet"/>
      <w:lvlText w:val=""/>
      <w:lvlJc w:val="left"/>
      <w:pPr>
        <w:ind w:left="4420" w:hanging="360"/>
      </w:pPr>
      <w:rPr>
        <w:rFonts w:ascii="Wingdings" w:hAnsi="Wingdings" w:hint="default"/>
      </w:rPr>
    </w:lvl>
    <w:lvl w:ilvl="6" w:tplc="04270001" w:tentative="1">
      <w:start w:val="1"/>
      <w:numFmt w:val="bullet"/>
      <w:lvlText w:val=""/>
      <w:lvlJc w:val="left"/>
      <w:pPr>
        <w:ind w:left="5140" w:hanging="360"/>
      </w:pPr>
      <w:rPr>
        <w:rFonts w:ascii="Symbol" w:hAnsi="Symbol" w:hint="default"/>
      </w:rPr>
    </w:lvl>
    <w:lvl w:ilvl="7" w:tplc="04270003" w:tentative="1">
      <w:start w:val="1"/>
      <w:numFmt w:val="bullet"/>
      <w:lvlText w:val="o"/>
      <w:lvlJc w:val="left"/>
      <w:pPr>
        <w:ind w:left="5860" w:hanging="360"/>
      </w:pPr>
      <w:rPr>
        <w:rFonts w:ascii="Courier New" w:hAnsi="Courier New" w:cs="Courier New" w:hint="default"/>
      </w:rPr>
    </w:lvl>
    <w:lvl w:ilvl="8" w:tplc="04270005" w:tentative="1">
      <w:start w:val="1"/>
      <w:numFmt w:val="bullet"/>
      <w:lvlText w:val=""/>
      <w:lvlJc w:val="left"/>
      <w:pPr>
        <w:ind w:left="6580" w:hanging="360"/>
      </w:pPr>
      <w:rPr>
        <w:rFonts w:ascii="Wingdings" w:hAnsi="Wingdings" w:hint="default"/>
      </w:rPr>
    </w:lvl>
  </w:abstractNum>
  <w:abstractNum w:abstractNumId="143" w15:restartNumberingAfterBreak="0">
    <w:nsid w:val="64141F67"/>
    <w:multiLevelType w:val="hybridMultilevel"/>
    <w:tmpl w:val="B78E4D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4" w15:restartNumberingAfterBreak="0">
    <w:nsid w:val="64DD467F"/>
    <w:multiLevelType w:val="hybridMultilevel"/>
    <w:tmpl w:val="776E36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5" w15:restartNumberingAfterBreak="0">
    <w:nsid w:val="659E2665"/>
    <w:multiLevelType w:val="hybridMultilevel"/>
    <w:tmpl w:val="54129894"/>
    <w:lvl w:ilvl="0" w:tplc="04270001">
      <w:start w:val="1"/>
      <w:numFmt w:val="bullet"/>
      <w:lvlText w:val=""/>
      <w:lvlJc w:val="left"/>
      <w:pPr>
        <w:ind w:left="1290" w:hanging="360"/>
      </w:pPr>
      <w:rPr>
        <w:rFonts w:ascii="Symbol" w:hAnsi="Symbol" w:hint="default"/>
      </w:rPr>
    </w:lvl>
    <w:lvl w:ilvl="1" w:tplc="04270003" w:tentative="1">
      <w:start w:val="1"/>
      <w:numFmt w:val="bullet"/>
      <w:lvlText w:val="o"/>
      <w:lvlJc w:val="left"/>
      <w:pPr>
        <w:ind w:left="2010" w:hanging="360"/>
      </w:pPr>
      <w:rPr>
        <w:rFonts w:ascii="Courier New" w:hAnsi="Courier New" w:cs="Courier New" w:hint="default"/>
      </w:rPr>
    </w:lvl>
    <w:lvl w:ilvl="2" w:tplc="04270005" w:tentative="1">
      <w:start w:val="1"/>
      <w:numFmt w:val="bullet"/>
      <w:lvlText w:val=""/>
      <w:lvlJc w:val="left"/>
      <w:pPr>
        <w:ind w:left="2730" w:hanging="360"/>
      </w:pPr>
      <w:rPr>
        <w:rFonts w:ascii="Wingdings" w:hAnsi="Wingdings" w:hint="default"/>
      </w:rPr>
    </w:lvl>
    <w:lvl w:ilvl="3" w:tplc="04270001" w:tentative="1">
      <w:start w:val="1"/>
      <w:numFmt w:val="bullet"/>
      <w:lvlText w:val=""/>
      <w:lvlJc w:val="left"/>
      <w:pPr>
        <w:ind w:left="3450" w:hanging="360"/>
      </w:pPr>
      <w:rPr>
        <w:rFonts w:ascii="Symbol" w:hAnsi="Symbol" w:hint="default"/>
      </w:rPr>
    </w:lvl>
    <w:lvl w:ilvl="4" w:tplc="04270003" w:tentative="1">
      <w:start w:val="1"/>
      <w:numFmt w:val="bullet"/>
      <w:lvlText w:val="o"/>
      <w:lvlJc w:val="left"/>
      <w:pPr>
        <w:ind w:left="4170" w:hanging="360"/>
      </w:pPr>
      <w:rPr>
        <w:rFonts w:ascii="Courier New" w:hAnsi="Courier New" w:cs="Courier New" w:hint="default"/>
      </w:rPr>
    </w:lvl>
    <w:lvl w:ilvl="5" w:tplc="04270005" w:tentative="1">
      <w:start w:val="1"/>
      <w:numFmt w:val="bullet"/>
      <w:lvlText w:val=""/>
      <w:lvlJc w:val="left"/>
      <w:pPr>
        <w:ind w:left="4890" w:hanging="360"/>
      </w:pPr>
      <w:rPr>
        <w:rFonts w:ascii="Wingdings" w:hAnsi="Wingdings" w:hint="default"/>
      </w:rPr>
    </w:lvl>
    <w:lvl w:ilvl="6" w:tplc="04270001" w:tentative="1">
      <w:start w:val="1"/>
      <w:numFmt w:val="bullet"/>
      <w:lvlText w:val=""/>
      <w:lvlJc w:val="left"/>
      <w:pPr>
        <w:ind w:left="5610" w:hanging="360"/>
      </w:pPr>
      <w:rPr>
        <w:rFonts w:ascii="Symbol" w:hAnsi="Symbol" w:hint="default"/>
      </w:rPr>
    </w:lvl>
    <w:lvl w:ilvl="7" w:tplc="04270003" w:tentative="1">
      <w:start w:val="1"/>
      <w:numFmt w:val="bullet"/>
      <w:lvlText w:val="o"/>
      <w:lvlJc w:val="left"/>
      <w:pPr>
        <w:ind w:left="6330" w:hanging="360"/>
      </w:pPr>
      <w:rPr>
        <w:rFonts w:ascii="Courier New" w:hAnsi="Courier New" w:cs="Courier New" w:hint="default"/>
      </w:rPr>
    </w:lvl>
    <w:lvl w:ilvl="8" w:tplc="04270005" w:tentative="1">
      <w:start w:val="1"/>
      <w:numFmt w:val="bullet"/>
      <w:lvlText w:val=""/>
      <w:lvlJc w:val="left"/>
      <w:pPr>
        <w:ind w:left="7050" w:hanging="360"/>
      </w:pPr>
      <w:rPr>
        <w:rFonts w:ascii="Wingdings" w:hAnsi="Wingdings" w:hint="default"/>
      </w:rPr>
    </w:lvl>
  </w:abstractNum>
  <w:abstractNum w:abstractNumId="146" w15:restartNumberingAfterBreak="0">
    <w:nsid w:val="666C17C2"/>
    <w:multiLevelType w:val="hybridMultilevel"/>
    <w:tmpl w:val="47D64736"/>
    <w:lvl w:ilvl="0" w:tplc="35ECF064">
      <w:numFmt w:val="bullet"/>
      <w:lvlText w:val=""/>
      <w:lvlJc w:val="left"/>
      <w:pPr>
        <w:ind w:left="430" w:hanging="240"/>
      </w:pPr>
      <w:rPr>
        <w:rFonts w:ascii="Symbol" w:eastAsia="Symbol" w:hAnsi="Symbol" w:cs="Symbol" w:hint="default"/>
        <w:w w:val="100"/>
        <w:sz w:val="22"/>
        <w:szCs w:val="22"/>
        <w:lang w:val="lt-LT" w:eastAsia="en-US" w:bidi="ar-SA"/>
      </w:rPr>
    </w:lvl>
    <w:lvl w:ilvl="1" w:tplc="DCF8D408">
      <w:numFmt w:val="bullet"/>
      <w:lvlText w:val="•"/>
      <w:lvlJc w:val="left"/>
      <w:pPr>
        <w:ind w:left="964" w:hanging="240"/>
      </w:pPr>
      <w:rPr>
        <w:lang w:val="lt-LT" w:eastAsia="en-US" w:bidi="ar-SA"/>
      </w:rPr>
    </w:lvl>
    <w:lvl w:ilvl="2" w:tplc="DBF267E8">
      <w:numFmt w:val="bullet"/>
      <w:lvlText w:val="•"/>
      <w:lvlJc w:val="left"/>
      <w:pPr>
        <w:ind w:left="1488" w:hanging="240"/>
      </w:pPr>
      <w:rPr>
        <w:lang w:val="lt-LT" w:eastAsia="en-US" w:bidi="ar-SA"/>
      </w:rPr>
    </w:lvl>
    <w:lvl w:ilvl="3" w:tplc="A62ECFBC">
      <w:numFmt w:val="bullet"/>
      <w:lvlText w:val="•"/>
      <w:lvlJc w:val="left"/>
      <w:pPr>
        <w:ind w:left="2013" w:hanging="240"/>
      </w:pPr>
      <w:rPr>
        <w:lang w:val="lt-LT" w:eastAsia="en-US" w:bidi="ar-SA"/>
      </w:rPr>
    </w:lvl>
    <w:lvl w:ilvl="4" w:tplc="D9DA246E">
      <w:numFmt w:val="bullet"/>
      <w:lvlText w:val="•"/>
      <w:lvlJc w:val="left"/>
      <w:pPr>
        <w:ind w:left="2537" w:hanging="240"/>
      </w:pPr>
      <w:rPr>
        <w:lang w:val="lt-LT" w:eastAsia="en-US" w:bidi="ar-SA"/>
      </w:rPr>
    </w:lvl>
    <w:lvl w:ilvl="5" w:tplc="FCDC255C">
      <w:numFmt w:val="bullet"/>
      <w:lvlText w:val="•"/>
      <w:lvlJc w:val="left"/>
      <w:pPr>
        <w:ind w:left="3062" w:hanging="240"/>
      </w:pPr>
      <w:rPr>
        <w:lang w:val="lt-LT" w:eastAsia="en-US" w:bidi="ar-SA"/>
      </w:rPr>
    </w:lvl>
    <w:lvl w:ilvl="6" w:tplc="9C062CCA">
      <w:numFmt w:val="bullet"/>
      <w:lvlText w:val="•"/>
      <w:lvlJc w:val="left"/>
      <w:pPr>
        <w:ind w:left="3586" w:hanging="240"/>
      </w:pPr>
      <w:rPr>
        <w:lang w:val="lt-LT" w:eastAsia="en-US" w:bidi="ar-SA"/>
      </w:rPr>
    </w:lvl>
    <w:lvl w:ilvl="7" w:tplc="C4F472D4">
      <w:numFmt w:val="bullet"/>
      <w:lvlText w:val="•"/>
      <w:lvlJc w:val="left"/>
      <w:pPr>
        <w:ind w:left="4110" w:hanging="240"/>
      </w:pPr>
      <w:rPr>
        <w:lang w:val="lt-LT" w:eastAsia="en-US" w:bidi="ar-SA"/>
      </w:rPr>
    </w:lvl>
    <w:lvl w:ilvl="8" w:tplc="9A30CE22">
      <w:numFmt w:val="bullet"/>
      <w:lvlText w:val="•"/>
      <w:lvlJc w:val="left"/>
      <w:pPr>
        <w:ind w:left="4635" w:hanging="240"/>
      </w:pPr>
      <w:rPr>
        <w:lang w:val="lt-LT" w:eastAsia="en-US" w:bidi="ar-SA"/>
      </w:rPr>
    </w:lvl>
  </w:abstractNum>
  <w:abstractNum w:abstractNumId="147" w15:restartNumberingAfterBreak="0">
    <w:nsid w:val="66C311E8"/>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8" w15:restartNumberingAfterBreak="0">
    <w:nsid w:val="68705B41"/>
    <w:multiLevelType w:val="hybridMultilevel"/>
    <w:tmpl w:val="3E9404F6"/>
    <w:lvl w:ilvl="0" w:tplc="1ECCFB7C">
      <w:numFmt w:val="bullet"/>
      <w:lvlText w:val=""/>
      <w:lvlJc w:val="left"/>
      <w:pPr>
        <w:ind w:left="570" w:hanging="360"/>
      </w:pPr>
      <w:rPr>
        <w:rFonts w:ascii="Symbol" w:eastAsia="Symbol" w:hAnsi="Symbol" w:cs="Symbol" w:hint="default"/>
        <w:w w:val="100"/>
        <w:sz w:val="24"/>
        <w:szCs w:val="24"/>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9" w15:restartNumberingAfterBreak="0">
    <w:nsid w:val="691D5035"/>
    <w:multiLevelType w:val="hybridMultilevel"/>
    <w:tmpl w:val="84E6CD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0" w15:restartNumberingAfterBreak="0">
    <w:nsid w:val="699E218B"/>
    <w:multiLevelType w:val="hybridMultilevel"/>
    <w:tmpl w:val="C7AC9044"/>
    <w:lvl w:ilvl="0" w:tplc="EFE60A38">
      <w:numFmt w:val="bullet"/>
      <w:lvlText w:val=""/>
      <w:lvlJc w:val="left"/>
      <w:pPr>
        <w:ind w:left="432" w:hanging="284"/>
      </w:pPr>
      <w:rPr>
        <w:rFonts w:ascii="Symbol" w:eastAsia="Symbol" w:hAnsi="Symbol" w:cs="Symbol" w:hint="default"/>
        <w:w w:val="100"/>
        <w:sz w:val="22"/>
        <w:szCs w:val="22"/>
        <w:lang w:val="lt-LT" w:eastAsia="en-US" w:bidi="ar-SA"/>
      </w:rPr>
    </w:lvl>
    <w:lvl w:ilvl="1" w:tplc="6DBAEC5E">
      <w:numFmt w:val="bullet"/>
      <w:lvlText w:val="•"/>
      <w:lvlJc w:val="left"/>
      <w:pPr>
        <w:ind w:left="968" w:hanging="284"/>
      </w:pPr>
      <w:rPr>
        <w:lang w:val="lt-LT" w:eastAsia="en-US" w:bidi="ar-SA"/>
      </w:rPr>
    </w:lvl>
    <w:lvl w:ilvl="2" w:tplc="60340D0C">
      <w:numFmt w:val="bullet"/>
      <w:lvlText w:val="•"/>
      <w:lvlJc w:val="left"/>
      <w:pPr>
        <w:ind w:left="1496" w:hanging="284"/>
      </w:pPr>
      <w:rPr>
        <w:lang w:val="lt-LT" w:eastAsia="en-US" w:bidi="ar-SA"/>
      </w:rPr>
    </w:lvl>
    <w:lvl w:ilvl="3" w:tplc="EAC65044">
      <w:numFmt w:val="bullet"/>
      <w:lvlText w:val="•"/>
      <w:lvlJc w:val="left"/>
      <w:pPr>
        <w:ind w:left="2024" w:hanging="284"/>
      </w:pPr>
      <w:rPr>
        <w:lang w:val="lt-LT" w:eastAsia="en-US" w:bidi="ar-SA"/>
      </w:rPr>
    </w:lvl>
    <w:lvl w:ilvl="4" w:tplc="BDCA9D78">
      <w:numFmt w:val="bullet"/>
      <w:lvlText w:val="•"/>
      <w:lvlJc w:val="left"/>
      <w:pPr>
        <w:ind w:left="2552" w:hanging="284"/>
      </w:pPr>
      <w:rPr>
        <w:lang w:val="lt-LT" w:eastAsia="en-US" w:bidi="ar-SA"/>
      </w:rPr>
    </w:lvl>
    <w:lvl w:ilvl="5" w:tplc="AD981A92">
      <w:numFmt w:val="bullet"/>
      <w:lvlText w:val="•"/>
      <w:lvlJc w:val="left"/>
      <w:pPr>
        <w:ind w:left="3081" w:hanging="284"/>
      </w:pPr>
      <w:rPr>
        <w:lang w:val="lt-LT" w:eastAsia="en-US" w:bidi="ar-SA"/>
      </w:rPr>
    </w:lvl>
    <w:lvl w:ilvl="6" w:tplc="B844BC0C">
      <w:numFmt w:val="bullet"/>
      <w:lvlText w:val="•"/>
      <w:lvlJc w:val="left"/>
      <w:pPr>
        <w:ind w:left="3609" w:hanging="284"/>
      </w:pPr>
      <w:rPr>
        <w:lang w:val="lt-LT" w:eastAsia="en-US" w:bidi="ar-SA"/>
      </w:rPr>
    </w:lvl>
    <w:lvl w:ilvl="7" w:tplc="A234482A">
      <w:numFmt w:val="bullet"/>
      <w:lvlText w:val="•"/>
      <w:lvlJc w:val="left"/>
      <w:pPr>
        <w:ind w:left="4137" w:hanging="284"/>
      </w:pPr>
      <w:rPr>
        <w:lang w:val="lt-LT" w:eastAsia="en-US" w:bidi="ar-SA"/>
      </w:rPr>
    </w:lvl>
    <w:lvl w:ilvl="8" w:tplc="CCE2AD42">
      <w:numFmt w:val="bullet"/>
      <w:lvlText w:val="•"/>
      <w:lvlJc w:val="left"/>
      <w:pPr>
        <w:ind w:left="4665" w:hanging="284"/>
      </w:pPr>
      <w:rPr>
        <w:lang w:val="lt-LT" w:eastAsia="en-US" w:bidi="ar-SA"/>
      </w:rPr>
    </w:lvl>
  </w:abstractNum>
  <w:abstractNum w:abstractNumId="151" w15:restartNumberingAfterBreak="0">
    <w:nsid w:val="69B4772F"/>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2" w15:restartNumberingAfterBreak="0">
    <w:nsid w:val="69E118E5"/>
    <w:multiLevelType w:val="hybridMultilevel"/>
    <w:tmpl w:val="5D560F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3" w15:restartNumberingAfterBreak="0">
    <w:nsid w:val="69E95905"/>
    <w:multiLevelType w:val="hybridMultilevel"/>
    <w:tmpl w:val="465C8C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4" w15:restartNumberingAfterBreak="0">
    <w:nsid w:val="6A7B475A"/>
    <w:multiLevelType w:val="hybridMultilevel"/>
    <w:tmpl w:val="2124AE16"/>
    <w:lvl w:ilvl="0" w:tplc="28C80464">
      <w:numFmt w:val="bullet"/>
      <w:lvlText w:val=""/>
      <w:lvlJc w:val="left"/>
      <w:pPr>
        <w:ind w:left="606" w:hanging="361"/>
      </w:pPr>
      <w:rPr>
        <w:rFonts w:ascii="Symbol" w:eastAsia="Symbol" w:hAnsi="Symbol" w:cs="Symbol" w:hint="default"/>
        <w:w w:val="100"/>
        <w:sz w:val="22"/>
        <w:szCs w:val="22"/>
        <w:lang w:val="lt-LT" w:eastAsia="en-US" w:bidi="ar-SA"/>
      </w:rPr>
    </w:lvl>
    <w:lvl w:ilvl="1" w:tplc="E86629FE">
      <w:numFmt w:val="bullet"/>
      <w:lvlText w:val="•"/>
      <w:lvlJc w:val="left"/>
      <w:pPr>
        <w:ind w:left="1117" w:hanging="361"/>
      </w:pPr>
      <w:rPr>
        <w:lang w:val="lt-LT" w:eastAsia="en-US" w:bidi="ar-SA"/>
      </w:rPr>
    </w:lvl>
    <w:lvl w:ilvl="2" w:tplc="58402560">
      <w:numFmt w:val="bullet"/>
      <w:lvlText w:val="•"/>
      <w:lvlJc w:val="left"/>
      <w:pPr>
        <w:ind w:left="1634" w:hanging="361"/>
      </w:pPr>
      <w:rPr>
        <w:lang w:val="lt-LT" w:eastAsia="en-US" w:bidi="ar-SA"/>
      </w:rPr>
    </w:lvl>
    <w:lvl w:ilvl="3" w:tplc="5D422894">
      <w:numFmt w:val="bullet"/>
      <w:lvlText w:val="•"/>
      <w:lvlJc w:val="left"/>
      <w:pPr>
        <w:ind w:left="2151" w:hanging="361"/>
      </w:pPr>
      <w:rPr>
        <w:lang w:val="lt-LT" w:eastAsia="en-US" w:bidi="ar-SA"/>
      </w:rPr>
    </w:lvl>
    <w:lvl w:ilvl="4" w:tplc="0D92F870">
      <w:numFmt w:val="bullet"/>
      <w:lvlText w:val="•"/>
      <w:lvlJc w:val="left"/>
      <w:pPr>
        <w:ind w:left="2668" w:hanging="361"/>
      </w:pPr>
      <w:rPr>
        <w:lang w:val="lt-LT" w:eastAsia="en-US" w:bidi="ar-SA"/>
      </w:rPr>
    </w:lvl>
    <w:lvl w:ilvl="5" w:tplc="64768A08">
      <w:numFmt w:val="bullet"/>
      <w:lvlText w:val="•"/>
      <w:lvlJc w:val="left"/>
      <w:pPr>
        <w:ind w:left="3185" w:hanging="361"/>
      </w:pPr>
      <w:rPr>
        <w:lang w:val="lt-LT" w:eastAsia="en-US" w:bidi="ar-SA"/>
      </w:rPr>
    </w:lvl>
    <w:lvl w:ilvl="6" w:tplc="D36ED072">
      <w:numFmt w:val="bullet"/>
      <w:lvlText w:val="•"/>
      <w:lvlJc w:val="left"/>
      <w:pPr>
        <w:ind w:left="3702" w:hanging="361"/>
      </w:pPr>
      <w:rPr>
        <w:lang w:val="lt-LT" w:eastAsia="en-US" w:bidi="ar-SA"/>
      </w:rPr>
    </w:lvl>
    <w:lvl w:ilvl="7" w:tplc="2E087142">
      <w:numFmt w:val="bullet"/>
      <w:lvlText w:val="•"/>
      <w:lvlJc w:val="left"/>
      <w:pPr>
        <w:ind w:left="4219" w:hanging="361"/>
      </w:pPr>
      <w:rPr>
        <w:lang w:val="lt-LT" w:eastAsia="en-US" w:bidi="ar-SA"/>
      </w:rPr>
    </w:lvl>
    <w:lvl w:ilvl="8" w:tplc="5ADC39BA">
      <w:numFmt w:val="bullet"/>
      <w:lvlText w:val="•"/>
      <w:lvlJc w:val="left"/>
      <w:pPr>
        <w:ind w:left="4736" w:hanging="361"/>
      </w:pPr>
      <w:rPr>
        <w:lang w:val="lt-LT" w:eastAsia="en-US" w:bidi="ar-SA"/>
      </w:rPr>
    </w:lvl>
  </w:abstractNum>
  <w:abstractNum w:abstractNumId="155" w15:restartNumberingAfterBreak="0">
    <w:nsid w:val="6AAB6A09"/>
    <w:multiLevelType w:val="hybridMultilevel"/>
    <w:tmpl w:val="3AAE95F6"/>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50"/>
      <w:numFmt w:val="bullet"/>
      <w:lvlText w:val="-"/>
      <w:lvlJc w:val="left"/>
      <w:pPr>
        <w:tabs>
          <w:tab w:val="num" w:pos="2520"/>
        </w:tabs>
        <w:ind w:left="2520" w:hanging="360"/>
      </w:pPr>
      <w:rPr>
        <w:rFonts w:ascii="Times New Roman" w:eastAsia="Times New Roman" w:hAnsi="Times New Roman" w:cs="Times New Roman" w:hint="default"/>
      </w:r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56" w15:restartNumberingAfterBreak="0">
    <w:nsid w:val="6B377C55"/>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57" w15:restartNumberingAfterBreak="0">
    <w:nsid w:val="6B5B44CE"/>
    <w:multiLevelType w:val="hybridMultilevel"/>
    <w:tmpl w:val="D64A50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8" w15:restartNumberingAfterBreak="0">
    <w:nsid w:val="6BDC13F3"/>
    <w:multiLevelType w:val="hybridMultilevel"/>
    <w:tmpl w:val="1D7A4938"/>
    <w:lvl w:ilvl="0" w:tplc="FBBE4786">
      <w:numFmt w:val="bullet"/>
      <w:lvlText w:val=""/>
      <w:lvlJc w:val="left"/>
      <w:pPr>
        <w:ind w:left="1006" w:hanging="360"/>
      </w:pPr>
      <w:rPr>
        <w:rFonts w:ascii="Symbol" w:eastAsia="Symbol" w:hAnsi="Symbol" w:cs="Symbol" w:hint="default"/>
        <w:w w:val="100"/>
        <w:sz w:val="22"/>
        <w:szCs w:val="22"/>
        <w:lang w:val="lt-LT" w:eastAsia="en-US" w:bidi="ar-SA"/>
      </w:rPr>
    </w:lvl>
    <w:lvl w:ilvl="1" w:tplc="04270003" w:tentative="1">
      <w:start w:val="1"/>
      <w:numFmt w:val="bullet"/>
      <w:lvlText w:val="o"/>
      <w:lvlJc w:val="left"/>
      <w:pPr>
        <w:ind w:left="1875" w:hanging="360"/>
      </w:pPr>
      <w:rPr>
        <w:rFonts w:ascii="Courier New" w:hAnsi="Courier New" w:cs="Courier New" w:hint="default"/>
      </w:rPr>
    </w:lvl>
    <w:lvl w:ilvl="2" w:tplc="04270005" w:tentative="1">
      <w:start w:val="1"/>
      <w:numFmt w:val="bullet"/>
      <w:lvlText w:val=""/>
      <w:lvlJc w:val="left"/>
      <w:pPr>
        <w:ind w:left="2595" w:hanging="360"/>
      </w:pPr>
      <w:rPr>
        <w:rFonts w:ascii="Wingdings" w:hAnsi="Wingdings" w:hint="default"/>
      </w:rPr>
    </w:lvl>
    <w:lvl w:ilvl="3" w:tplc="04270001" w:tentative="1">
      <w:start w:val="1"/>
      <w:numFmt w:val="bullet"/>
      <w:lvlText w:val=""/>
      <w:lvlJc w:val="left"/>
      <w:pPr>
        <w:ind w:left="3315" w:hanging="360"/>
      </w:pPr>
      <w:rPr>
        <w:rFonts w:ascii="Symbol" w:hAnsi="Symbol" w:hint="default"/>
      </w:rPr>
    </w:lvl>
    <w:lvl w:ilvl="4" w:tplc="04270003" w:tentative="1">
      <w:start w:val="1"/>
      <w:numFmt w:val="bullet"/>
      <w:lvlText w:val="o"/>
      <w:lvlJc w:val="left"/>
      <w:pPr>
        <w:ind w:left="4035" w:hanging="360"/>
      </w:pPr>
      <w:rPr>
        <w:rFonts w:ascii="Courier New" w:hAnsi="Courier New" w:cs="Courier New" w:hint="default"/>
      </w:rPr>
    </w:lvl>
    <w:lvl w:ilvl="5" w:tplc="04270005" w:tentative="1">
      <w:start w:val="1"/>
      <w:numFmt w:val="bullet"/>
      <w:lvlText w:val=""/>
      <w:lvlJc w:val="left"/>
      <w:pPr>
        <w:ind w:left="4755" w:hanging="360"/>
      </w:pPr>
      <w:rPr>
        <w:rFonts w:ascii="Wingdings" w:hAnsi="Wingdings" w:hint="default"/>
      </w:rPr>
    </w:lvl>
    <w:lvl w:ilvl="6" w:tplc="04270001" w:tentative="1">
      <w:start w:val="1"/>
      <w:numFmt w:val="bullet"/>
      <w:lvlText w:val=""/>
      <w:lvlJc w:val="left"/>
      <w:pPr>
        <w:ind w:left="5475" w:hanging="360"/>
      </w:pPr>
      <w:rPr>
        <w:rFonts w:ascii="Symbol" w:hAnsi="Symbol" w:hint="default"/>
      </w:rPr>
    </w:lvl>
    <w:lvl w:ilvl="7" w:tplc="04270003" w:tentative="1">
      <w:start w:val="1"/>
      <w:numFmt w:val="bullet"/>
      <w:lvlText w:val="o"/>
      <w:lvlJc w:val="left"/>
      <w:pPr>
        <w:ind w:left="6195" w:hanging="360"/>
      </w:pPr>
      <w:rPr>
        <w:rFonts w:ascii="Courier New" w:hAnsi="Courier New" w:cs="Courier New" w:hint="default"/>
      </w:rPr>
    </w:lvl>
    <w:lvl w:ilvl="8" w:tplc="04270005" w:tentative="1">
      <w:start w:val="1"/>
      <w:numFmt w:val="bullet"/>
      <w:lvlText w:val=""/>
      <w:lvlJc w:val="left"/>
      <w:pPr>
        <w:ind w:left="6915" w:hanging="360"/>
      </w:pPr>
      <w:rPr>
        <w:rFonts w:ascii="Wingdings" w:hAnsi="Wingdings" w:hint="default"/>
      </w:rPr>
    </w:lvl>
  </w:abstractNum>
  <w:abstractNum w:abstractNumId="159" w15:restartNumberingAfterBreak="0">
    <w:nsid w:val="6D925B85"/>
    <w:multiLevelType w:val="hybridMultilevel"/>
    <w:tmpl w:val="B3703D96"/>
    <w:lvl w:ilvl="0" w:tplc="0FC2CBC0">
      <w:numFmt w:val="bullet"/>
      <w:lvlText w:val=""/>
      <w:lvlJc w:val="left"/>
      <w:pPr>
        <w:ind w:left="432" w:hanging="284"/>
      </w:pPr>
      <w:rPr>
        <w:rFonts w:ascii="Symbol" w:eastAsia="Symbol" w:hAnsi="Symbol" w:cs="Symbol" w:hint="default"/>
        <w:w w:val="100"/>
        <w:sz w:val="22"/>
        <w:szCs w:val="22"/>
        <w:lang w:val="lt-LT" w:eastAsia="en-US" w:bidi="ar-SA"/>
      </w:rPr>
    </w:lvl>
    <w:lvl w:ilvl="1" w:tplc="01B27FBC">
      <w:numFmt w:val="bullet"/>
      <w:lvlText w:val="•"/>
      <w:lvlJc w:val="left"/>
      <w:pPr>
        <w:ind w:left="968" w:hanging="284"/>
      </w:pPr>
      <w:rPr>
        <w:lang w:val="lt-LT" w:eastAsia="en-US" w:bidi="ar-SA"/>
      </w:rPr>
    </w:lvl>
    <w:lvl w:ilvl="2" w:tplc="B34AC780">
      <w:numFmt w:val="bullet"/>
      <w:lvlText w:val="•"/>
      <w:lvlJc w:val="left"/>
      <w:pPr>
        <w:ind w:left="1496" w:hanging="284"/>
      </w:pPr>
      <w:rPr>
        <w:lang w:val="lt-LT" w:eastAsia="en-US" w:bidi="ar-SA"/>
      </w:rPr>
    </w:lvl>
    <w:lvl w:ilvl="3" w:tplc="011E224A">
      <w:numFmt w:val="bullet"/>
      <w:lvlText w:val="•"/>
      <w:lvlJc w:val="left"/>
      <w:pPr>
        <w:ind w:left="2024" w:hanging="284"/>
      </w:pPr>
      <w:rPr>
        <w:lang w:val="lt-LT" w:eastAsia="en-US" w:bidi="ar-SA"/>
      </w:rPr>
    </w:lvl>
    <w:lvl w:ilvl="4" w:tplc="E7229702">
      <w:numFmt w:val="bullet"/>
      <w:lvlText w:val="•"/>
      <w:lvlJc w:val="left"/>
      <w:pPr>
        <w:ind w:left="2552" w:hanging="284"/>
      </w:pPr>
      <w:rPr>
        <w:lang w:val="lt-LT" w:eastAsia="en-US" w:bidi="ar-SA"/>
      </w:rPr>
    </w:lvl>
    <w:lvl w:ilvl="5" w:tplc="99B673C6">
      <w:numFmt w:val="bullet"/>
      <w:lvlText w:val="•"/>
      <w:lvlJc w:val="left"/>
      <w:pPr>
        <w:ind w:left="3081" w:hanging="284"/>
      </w:pPr>
      <w:rPr>
        <w:lang w:val="lt-LT" w:eastAsia="en-US" w:bidi="ar-SA"/>
      </w:rPr>
    </w:lvl>
    <w:lvl w:ilvl="6" w:tplc="009EFD52">
      <w:numFmt w:val="bullet"/>
      <w:lvlText w:val="•"/>
      <w:lvlJc w:val="left"/>
      <w:pPr>
        <w:ind w:left="3609" w:hanging="284"/>
      </w:pPr>
      <w:rPr>
        <w:lang w:val="lt-LT" w:eastAsia="en-US" w:bidi="ar-SA"/>
      </w:rPr>
    </w:lvl>
    <w:lvl w:ilvl="7" w:tplc="C0FE5A1A">
      <w:numFmt w:val="bullet"/>
      <w:lvlText w:val="•"/>
      <w:lvlJc w:val="left"/>
      <w:pPr>
        <w:ind w:left="4137" w:hanging="284"/>
      </w:pPr>
      <w:rPr>
        <w:lang w:val="lt-LT" w:eastAsia="en-US" w:bidi="ar-SA"/>
      </w:rPr>
    </w:lvl>
    <w:lvl w:ilvl="8" w:tplc="0610E4BC">
      <w:numFmt w:val="bullet"/>
      <w:lvlText w:val="•"/>
      <w:lvlJc w:val="left"/>
      <w:pPr>
        <w:ind w:left="4665" w:hanging="284"/>
      </w:pPr>
      <w:rPr>
        <w:lang w:val="lt-LT" w:eastAsia="en-US" w:bidi="ar-SA"/>
      </w:rPr>
    </w:lvl>
  </w:abstractNum>
  <w:abstractNum w:abstractNumId="160" w15:restartNumberingAfterBreak="0">
    <w:nsid w:val="6E1F5B3E"/>
    <w:multiLevelType w:val="hybridMultilevel"/>
    <w:tmpl w:val="33A817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1" w15:restartNumberingAfterBreak="0">
    <w:nsid w:val="6F403F00"/>
    <w:multiLevelType w:val="hybridMultilevel"/>
    <w:tmpl w:val="2E62C05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62" w15:restartNumberingAfterBreak="0">
    <w:nsid w:val="6FFF524E"/>
    <w:multiLevelType w:val="hybridMultilevel"/>
    <w:tmpl w:val="8EBAED40"/>
    <w:lvl w:ilvl="0" w:tplc="5E405B68">
      <w:numFmt w:val="bullet"/>
      <w:lvlText w:val=""/>
      <w:lvlJc w:val="left"/>
      <w:pPr>
        <w:ind w:left="432" w:hanging="284"/>
      </w:pPr>
      <w:rPr>
        <w:rFonts w:ascii="Symbol" w:eastAsia="Symbol" w:hAnsi="Symbol" w:cs="Symbol" w:hint="default"/>
        <w:w w:val="100"/>
        <w:sz w:val="22"/>
        <w:szCs w:val="22"/>
        <w:lang w:val="lt-LT" w:eastAsia="en-US" w:bidi="ar-SA"/>
      </w:rPr>
    </w:lvl>
    <w:lvl w:ilvl="1" w:tplc="FAFAF0C6">
      <w:numFmt w:val="bullet"/>
      <w:lvlText w:val="•"/>
      <w:lvlJc w:val="left"/>
      <w:pPr>
        <w:ind w:left="968" w:hanging="284"/>
      </w:pPr>
      <w:rPr>
        <w:lang w:val="lt-LT" w:eastAsia="en-US" w:bidi="ar-SA"/>
      </w:rPr>
    </w:lvl>
    <w:lvl w:ilvl="2" w:tplc="A4C6D676">
      <w:numFmt w:val="bullet"/>
      <w:lvlText w:val="•"/>
      <w:lvlJc w:val="left"/>
      <w:pPr>
        <w:ind w:left="1496" w:hanging="284"/>
      </w:pPr>
      <w:rPr>
        <w:lang w:val="lt-LT" w:eastAsia="en-US" w:bidi="ar-SA"/>
      </w:rPr>
    </w:lvl>
    <w:lvl w:ilvl="3" w:tplc="F558CAC2">
      <w:numFmt w:val="bullet"/>
      <w:lvlText w:val="•"/>
      <w:lvlJc w:val="left"/>
      <w:pPr>
        <w:ind w:left="2024" w:hanging="284"/>
      </w:pPr>
      <w:rPr>
        <w:lang w:val="lt-LT" w:eastAsia="en-US" w:bidi="ar-SA"/>
      </w:rPr>
    </w:lvl>
    <w:lvl w:ilvl="4" w:tplc="256CE1CC">
      <w:numFmt w:val="bullet"/>
      <w:lvlText w:val="•"/>
      <w:lvlJc w:val="left"/>
      <w:pPr>
        <w:ind w:left="2552" w:hanging="284"/>
      </w:pPr>
      <w:rPr>
        <w:lang w:val="lt-LT" w:eastAsia="en-US" w:bidi="ar-SA"/>
      </w:rPr>
    </w:lvl>
    <w:lvl w:ilvl="5" w:tplc="E94A6152">
      <w:numFmt w:val="bullet"/>
      <w:lvlText w:val="•"/>
      <w:lvlJc w:val="left"/>
      <w:pPr>
        <w:ind w:left="3081" w:hanging="284"/>
      </w:pPr>
      <w:rPr>
        <w:lang w:val="lt-LT" w:eastAsia="en-US" w:bidi="ar-SA"/>
      </w:rPr>
    </w:lvl>
    <w:lvl w:ilvl="6" w:tplc="251C1B34">
      <w:numFmt w:val="bullet"/>
      <w:lvlText w:val="•"/>
      <w:lvlJc w:val="left"/>
      <w:pPr>
        <w:ind w:left="3609" w:hanging="284"/>
      </w:pPr>
      <w:rPr>
        <w:lang w:val="lt-LT" w:eastAsia="en-US" w:bidi="ar-SA"/>
      </w:rPr>
    </w:lvl>
    <w:lvl w:ilvl="7" w:tplc="FE2EE8EC">
      <w:numFmt w:val="bullet"/>
      <w:lvlText w:val="•"/>
      <w:lvlJc w:val="left"/>
      <w:pPr>
        <w:ind w:left="4137" w:hanging="284"/>
      </w:pPr>
      <w:rPr>
        <w:lang w:val="lt-LT" w:eastAsia="en-US" w:bidi="ar-SA"/>
      </w:rPr>
    </w:lvl>
    <w:lvl w:ilvl="8" w:tplc="4C5A6EC8">
      <w:numFmt w:val="bullet"/>
      <w:lvlText w:val="•"/>
      <w:lvlJc w:val="left"/>
      <w:pPr>
        <w:ind w:left="4665" w:hanging="284"/>
      </w:pPr>
      <w:rPr>
        <w:lang w:val="lt-LT" w:eastAsia="en-US" w:bidi="ar-SA"/>
      </w:rPr>
    </w:lvl>
  </w:abstractNum>
  <w:abstractNum w:abstractNumId="163" w15:restartNumberingAfterBreak="0">
    <w:nsid w:val="7030286F"/>
    <w:multiLevelType w:val="hybridMultilevel"/>
    <w:tmpl w:val="EBDCFEA6"/>
    <w:lvl w:ilvl="0" w:tplc="0B029AEA">
      <w:numFmt w:val="bullet"/>
      <w:lvlText w:val=""/>
      <w:lvlJc w:val="left"/>
      <w:pPr>
        <w:ind w:left="570" w:hanging="361"/>
      </w:pPr>
      <w:rPr>
        <w:rFonts w:ascii="Symbol" w:eastAsia="Symbol" w:hAnsi="Symbol" w:cs="Symbol" w:hint="default"/>
        <w:w w:val="100"/>
        <w:sz w:val="22"/>
        <w:szCs w:val="2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4" w15:restartNumberingAfterBreak="0">
    <w:nsid w:val="71906FFB"/>
    <w:multiLevelType w:val="hybridMultilevel"/>
    <w:tmpl w:val="D1B46652"/>
    <w:lvl w:ilvl="0" w:tplc="092A08F4">
      <w:numFmt w:val="bullet"/>
      <w:lvlText w:val=""/>
      <w:lvlJc w:val="left"/>
      <w:pPr>
        <w:ind w:left="571" w:hanging="360"/>
      </w:pPr>
      <w:rPr>
        <w:rFonts w:ascii="Symbol" w:eastAsia="Symbol" w:hAnsi="Symbol" w:cs="Symbol" w:hint="default"/>
        <w:w w:val="100"/>
        <w:sz w:val="24"/>
        <w:szCs w:val="24"/>
        <w:lang w:val="lt-LT" w:eastAsia="en-US" w:bidi="ar-SA"/>
      </w:rPr>
    </w:lvl>
    <w:lvl w:ilvl="1" w:tplc="D96EE85E">
      <w:numFmt w:val="bullet"/>
      <w:lvlText w:val="•"/>
      <w:lvlJc w:val="left"/>
      <w:pPr>
        <w:ind w:left="1091" w:hanging="360"/>
      </w:pPr>
      <w:rPr>
        <w:lang w:val="lt-LT" w:eastAsia="en-US" w:bidi="ar-SA"/>
      </w:rPr>
    </w:lvl>
    <w:lvl w:ilvl="2" w:tplc="F11C422E">
      <w:numFmt w:val="bullet"/>
      <w:lvlText w:val="•"/>
      <w:lvlJc w:val="left"/>
      <w:pPr>
        <w:ind w:left="1603" w:hanging="360"/>
      </w:pPr>
      <w:rPr>
        <w:lang w:val="lt-LT" w:eastAsia="en-US" w:bidi="ar-SA"/>
      </w:rPr>
    </w:lvl>
    <w:lvl w:ilvl="3" w:tplc="5DE6C4FC">
      <w:numFmt w:val="bullet"/>
      <w:lvlText w:val="•"/>
      <w:lvlJc w:val="left"/>
      <w:pPr>
        <w:ind w:left="2115" w:hanging="360"/>
      </w:pPr>
      <w:rPr>
        <w:lang w:val="lt-LT" w:eastAsia="en-US" w:bidi="ar-SA"/>
      </w:rPr>
    </w:lvl>
    <w:lvl w:ilvl="4" w:tplc="9A2AD0C4">
      <w:numFmt w:val="bullet"/>
      <w:lvlText w:val="•"/>
      <w:lvlJc w:val="left"/>
      <w:pPr>
        <w:ind w:left="2627" w:hanging="360"/>
      </w:pPr>
      <w:rPr>
        <w:lang w:val="lt-LT" w:eastAsia="en-US" w:bidi="ar-SA"/>
      </w:rPr>
    </w:lvl>
    <w:lvl w:ilvl="5" w:tplc="93849F3E">
      <w:numFmt w:val="bullet"/>
      <w:lvlText w:val="•"/>
      <w:lvlJc w:val="left"/>
      <w:pPr>
        <w:ind w:left="3139" w:hanging="360"/>
      </w:pPr>
      <w:rPr>
        <w:lang w:val="lt-LT" w:eastAsia="en-US" w:bidi="ar-SA"/>
      </w:rPr>
    </w:lvl>
    <w:lvl w:ilvl="6" w:tplc="B1EE90C6">
      <w:numFmt w:val="bullet"/>
      <w:lvlText w:val="•"/>
      <w:lvlJc w:val="left"/>
      <w:pPr>
        <w:ind w:left="3650" w:hanging="360"/>
      </w:pPr>
      <w:rPr>
        <w:lang w:val="lt-LT" w:eastAsia="en-US" w:bidi="ar-SA"/>
      </w:rPr>
    </w:lvl>
    <w:lvl w:ilvl="7" w:tplc="A92CB122">
      <w:numFmt w:val="bullet"/>
      <w:lvlText w:val="•"/>
      <w:lvlJc w:val="left"/>
      <w:pPr>
        <w:ind w:left="4162" w:hanging="360"/>
      </w:pPr>
      <w:rPr>
        <w:lang w:val="lt-LT" w:eastAsia="en-US" w:bidi="ar-SA"/>
      </w:rPr>
    </w:lvl>
    <w:lvl w:ilvl="8" w:tplc="161A4178">
      <w:numFmt w:val="bullet"/>
      <w:lvlText w:val="•"/>
      <w:lvlJc w:val="left"/>
      <w:pPr>
        <w:ind w:left="4674" w:hanging="360"/>
      </w:pPr>
      <w:rPr>
        <w:lang w:val="lt-LT" w:eastAsia="en-US" w:bidi="ar-SA"/>
      </w:rPr>
    </w:lvl>
  </w:abstractNum>
  <w:abstractNum w:abstractNumId="165" w15:restartNumberingAfterBreak="0">
    <w:nsid w:val="72254366"/>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66" w15:restartNumberingAfterBreak="0">
    <w:nsid w:val="7247638C"/>
    <w:multiLevelType w:val="hybridMultilevel"/>
    <w:tmpl w:val="6AE66B9E"/>
    <w:lvl w:ilvl="0" w:tplc="F32CA538">
      <w:numFmt w:val="bullet"/>
      <w:lvlText w:val=""/>
      <w:lvlJc w:val="left"/>
      <w:pPr>
        <w:ind w:left="431" w:hanging="324"/>
      </w:pPr>
      <w:rPr>
        <w:rFonts w:ascii="Symbol" w:eastAsia="Symbol" w:hAnsi="Symbol" w:cs="Symbol" w:hint="default"/>
        <w:w w:val="99"/>
        <w:sz w:val="20"/>
        <w:szCs w:val="20"/>
        <w:lang w:val="lt-LT" w:eastAsia="en-US" w:bidi="ar-SA"/>
      </w:rPr>
    </w:lvl>
    <w:lvl w:ilvl="1" w:tplc="D1FE9454">
      <w:numFmt w:val="bullet"/>
      <w:lvlText w:val="•"/>
      <w:lvlJc w:val="left"/>
      <w:pPr>
        <w:ind w:left="956" w:hanging="324"/>
      </w:pPr>
      <w:rPr>
        <w:rFonts w:hint="default"/>
        <w:lang w:val="lt-LT" w:eastAsia="en-US" w:bidi="ar-SA"/>
      </w:rPr>
    </w:lvl>
    <w:lvl w:ilvl="2" w:tplc="C5DC2D5C">
      <w:numFmt w:val="bullet"/>
      <w:lvlText w:val="•"/>
      <w:lvlJc w:val="left"/>
      <w:pPr>
        <w:ind w:left="1472" w:hanging="324"/>
      </w:pPr>
      <w:rPr>
        <w:rFonts w:hint="default"/>
        <w:lang w:val="lt-LT" w:eastAsia="en-US" w:bidi="ar-SA"/>
      </w:rPr>
    </w:lvl>
    <w:lvl w:ilvl="3" w:tplc="699AD846">
      <w:numFmt w:val="bullet"/>
      <w:lvlText w:val="•"/>
      <w:lvlJc w:val="left"/>
      <w:pPr>
        <w:ind w:left="1988" w:hanging="324"/>
      </w:pPr>
      <w:rPr>
        <w:rFonts w:hint="default"/>
        <w:lang w:val="lt-LT" w:eastAsia="en-US" w:bidi="ar-SA"/>
      </w:rPr>
    </w:lvl>
    <w:lvl w:ilvl="4" w:tplc="AF782B68">
      <w:numFmt w:val="bullet"/>
      <w:lvlText w:val="•"/>
      <w:lvlJc w:val="left"/>
      <w:pPr>
        <w:ind w:left="2504" w:hanging="324"/>
      </w:pPr>
      <w:rPr>
        <w:rFonts w:hint="default"/>
        <w:lang w:val="lt-LT" w:eastAsia="en-US" w:bidi="ar-SA"/>
      </w:rPr>
    </w:lvl>
    <w:lvl w:ilvl="5" w:tplc="B3460CEC">
      <w:numFmt w:val="bullet"/>
      <w:lvlText w:val="•"/>
      <w:lvlJc w:val="left"/>
      <w:pPr>
        <w:ind w:left="3021" w:hanging="324"/>
      </w:pPr>
      <w:rPr>
        <w:rFonts w:hint="default"/>
        <w:lang w:val="lt-LT" w:eastAsia="en-US" w:bidi="ar-SA"/>
      </w:rPr>
    </w:lvl>
    <w:lvl w:ilvl="6" w:tplc="F4923A76">
      <w:numFmt w:val="bullet"/>
      <w:lvlText w:val="•"/>
      <w:lvlJc w:val="left"/>
      <w:pPr>
        <w:ind w:left="3537" w:hanging="324"/>
      </w:pPr>
      <w:rPr>
        <w:rFonts w:hint="default"/>
        <w:lang w:val="lt-LT" w:eastAsia="en-US" w:bidi="ar-SA"/>
      </w:rPr>
    </w:lvl>
    <w:lvl w:ilvl="7" w:tplc="3D961182">
      <w:numFmt w:val="bullet"/>
      <w:lvlText w:val="•"/>
      <w:lvlJc w:val="left"/>
      <w:pPr>
        <w:ind w:left="4053" w:hanging="324"/>
      </w:pPr>
      <w:rPr>
        <w:rFonts w:hint="default"/>
        <w:lang w:val="lt-LT" w:eastAsia="en-US" w:bidi="ar-SA"/>
      </w:rPr>
    </w:lvl>
    <w:lvl w:ilvl="8" w:tplc="1E422E34">
      <w:numFmt w:val="bullet"/>
      <w:lvlText w:val="•"/>
      <w:lvlJc w:val="left"/>
      <w:pPr>
        <w:ind w:left="4569" w:hanging="324"/>
      </w:pPr>
      <w:rPr>
        <w:rFonts w:hint="default"/>
        <w:lang w:val="lt-LT" w:eastAsia="en-US" w:bidi="ar-SA"/>
      </w:rPr>
    </w:lvl>
  </w:abstractNum>
  <w:abstractNum w:abstractNumId="167" w15:restartNumberingAfterBreak="0">
    <w:nsid w:val="728107D9"/>
    <w:multiLevelType w:val="hybridMultilevel"/>
    <w:tmpl w:val="9522D5C8"/>
    <w:lvl w:ilvl="0" w:tplc="17009972">
      <w:numFmt w:val="bullet"/>
      <w:lvlText w:val=""/>
      <w:lvlJc w:val="left"/>
      <w:pPr>
        <w:ind w:left="470" w:hanging="360"/>
      </w:pPr>
      <w:rPr>
        <w:rFonts w:ascii="Symbol" w:eastAsia="Symbol" w:hAnsi="Symbol" w:cs="Symbol" w:hint="default"/>
        <w:w w:val="100"/>
        <w:sz w:val="22"/>
        <w:szCs w:val="22"/>
        <w:lang w:val="lt-LT" w:eastAsia="en-US" w:bidi="ar-SA"/>
      </w:rPr>
    </w:lvl>
    <w:lvl w:ilvl="1" w:tplc="515236B4">
      <w:numFmt w:val="bullet"/>
      <w:lvlText w:val="•"/>
      <w:lvlJc w:val="left"/>
      <w:pPr>
        <w:ind w:left="1040" w:hanging="360"/>
      </w:pPr>
      <w:rPr>
        <w:rFonts w:hint="default"/>
        <w:lang w:val="lt-LT" w:eastAsia="en-US" w:bidi="ar-SA"/>
      </w:rPr>
    </w:lvl>
    <w:lvl w:ilvl="2" w:tplc="28187346">
      <w:numFmt w:val="bullet"/>
      <w:lvlText w:val="•"/>
      <w:lvlJc w:val="left"/>
      <w:pPr>
        <w:ind w:left="1600" w:hanging="360"/>
      </w:pPr>
      <w:rPr>
        <w:rFonts w:hint="default"/>
        <w:lang w:val="lt-LT" w:eastAsia="en-US" w:bidi="ar-SA"/>
      </w:rPr>
    </w:lvl>
    <w:lvl w:ilvl="3" w:tplc="D8E43252">
      <w:numFmt w:val="bullet"/>
      <w:lvlText w:val="•"/>
      <w:lvlJc w:val="left"/>
      <w:pPr>
        <w:ind w:left="2160" w:hanging="360"/>
      </w:pPr>
      <w:rPr>
        <w:rFonts w:hint="default"/>
        <w:lang w:val="lt-LT" w:eastAsia="en-US" w:bidi="ar-SA"/>
      </w:rPr>
    </w:lvl>
    <w:lvl w:ilvl="4" w:tplc="C8FE6734">
      <w:numFmt w:val="bullet"/>
      <w:lvlText w:val="•"/>
      <w:lvlJc w:val="left"/>
      <w:pPr>
        <w:ind w:left="2720" w:hanging="360"/>
      </w:pPr>
      <w:rPr>
        <w:rFonts w:hint="default"/>
        <w:lang w:val="lt-LT" w:eastAsia="en-US" w:bidi="ar-SA"/>
      </w:rPr>
    </w:lvl>
    <w:lvl w:ilvl="5" w:tplc="A2422F6C">
      <w:numFmt w:val="bullet"/>
      <w:lvlText w:val="•"/>
      <w:lvlJc w:val="left"/>
      <w:pPr>
        <w:ind w:left="3280" w:hanging="360"/>
      </w:pPr>
      <w:rPr>
        <w:rFonts w:hint="default"/>
        <w:lang w:val="lt-LT" w:eastAsia="en-US" w:bidi="ar-SA"/>
      </w:rPr>
    </w:lvl>
    <w:lvl w:ilvl="6" w:tplc="8C9E0254">
      <w:numFmt w:val="bullet"/>
      <w:lvlText w:val="•"/>
      <w:lvlJc w:val="left"/>
      <w:pPr>
        <w:ind w:left="3840" w:hanging="360"/>
      </w:pPr>
      <w:rPr>
        <w:rFonts w:hint="default"/>
        <w:lang w:val="lt-LT" w:eastAsia="en-US" w:bidi="ar-SA"/>
      </w:rPr>
    </w:lvl>
    <w:lvl w:ilvl="7" w:tplc="CDA0F422">
      <w:numFmt w:val="bullet"/>
      <w:lvlText w:val="•"/>
      <w:lvlJc w:val="left"/>
      <w:pPr>
        <w:ind w:left="4400" w:hanging="360"/>
      </w:pPr>
      <w:rPr>
        <w:rFonts w:hint="default"/>
        <w:lang w:val="lt-LT" w:eastAsia="en-US" w:bidi="ar-SA"/>
      </w:rPr>
    </w:lvl>
    <w:lvl w:ilvl="8" w:tplc="6DAE28B2">
      <w:numFmt w:val="bullet"/>
      <w:lvlText w:val="•"/>
      <w:lvlJc w:val="left"/>
      <w:pPr>
        <w:ind w:left="4960" w:hanging="360"/>
      </w:pPr>
      <w:rPr>
        <w:rFonts w:hint="default"/>
        <w:lang w:val="lt-LT" w:eastAsia="en-US" w:bidi="ar-SA"/>
      </w:rPr>
    </w:lvl>
  </w:abstractNum>
  <w:abstractNum w:abstractNumId="168" w15:restartNumberingAfterBreak="0">
    <w:nsid w:val="732D5A35"/>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9" w15:restartNumberingAfterBreak="0">
    <w:nsid w:val="7366726E"/>
    <w:multiLevelType w:val="hybridMultilevel"/>
    <w:tmpl w:val="BA04A16C"/>
    <w:lvl w:ilvl="0" w:tplc="5F5CDAD6">
      <w:numFmt w:val="bullet"/>
      <w:lvlText w:val=""/>
      <w:lvlJc w:val="left"/>
      <w:pPr>
        <w:ind w:left="571" w:hanging="360"/>
      </w:pPr>
      <w:rPr>
        <w:rFonts w:ascii="Symbol" w:eastAsia="Symbol" w:hAnsi="Symbol" w:cs="Symbol" w:hint="default"/>
        <w:w w:val="100"/>
        <w:sz w:val="24"/>
        <w:szCs w:val="24"/>
        <w:lang w:val="lt-LT" w:eastAsia="en-US" w:bidi="ar-SA"/>
      </w:rPr>
    </w:lvl>
    <w:lvl w:ilvl="1" w:tplc="E250A272">
      <w:numFmt w:val="bullet"/>
      <w:lvlText w:val="•"/>
      <w:lvlJc w:val="left"/>
      <w:pPr>
        <w:ind w:left="1091" w:hanging="360"/>
      </w:pPr>
      <w:rPr>
        <w:lang w:val="lt-LT" w:eastAsia="en-US" w:bidi="ar-SA"/>
      </w:rPr>
    </w:lvl>
    <w:lvl w:ilvl="2" w:tplc="63B2399E">
      <w:numFmt w:val="bullet"/>
      <w:lvlText w:val="•"/>
      <w:lvlJc w:val="left"/>
      <w:pPr>
        <w:ind w:left="1603" w:hanging="360"/>
      </w:pPr>
      <w:rPr>
        <w:lang w:val="lt-LT" w:eastAsia="en-US" w:bidi="ar-SA"/>
      </w:rPr>
    </w:lvl>
    <w:lvl w:ilvl="3" w:tplc="D2CA20C8">
      <w:numFmt w:val="bullet"/>
      <w:lvlText w:val="•"/>
      <w:lvlJc w:val="left"/>
      <w:pPr>
        <w:ind w:left="2115" w:hanging="360"/>
      </w:pPr>
      <w:rPr>
        <w:lang w:val="lt-LT" w:eastAsia="en-US" w:bidi="ar-SA"/>
      </w:rPr>
    </w:lvl>
    <w:lvl w:ilvl="4" w:tplc="DAE05824">
      <w:numFmt w:val="bullet"/>
      <w:lvlText w:val="•"/>
      <w:lvlJc w:val="left"/>
      <w:pPr>
        <w:ind w:left="2627" w:hanging="360"/>
      </w:pPr>
      <w:rPr>
        <w:lang w:val="lt-LT" w:eastAsia="en-US" w:bidi="ar-SA"/>
      </w:rPr>
    </w:lvl>
    <w:lvl w:ilvl="5" w:tplc="B6D0F6B0">
      <w:numFmt w:val="bullet"/>
      <w:lvlText w:val="•"/>
      <w:lvlJc w:val="left"/>
      <w:pPr>
        <w:ind w:left="3139" w:hanging="360"/>
      </w:pPr>
      <w:rPr>
        <w:lang w:val="lt-LT" w:eastAsia="en-US" w:bidi="ar-SA"/>
      </w:rPr>
    </w:lvl>
    <w:lvl w:ilvl="6" w:tplc="4DD8E802">
      <w:numFmt w:val="bullet"/>
      <w:lvlText w:val="•"/>
      <w:lvlJc w:val="left"/>
      <w:pPr>
        <w:ind w:left="3650" w:hanging="360"/>
      </w:pPr>
      <w:rPr>
        <w:lang w:val="lt-LT" w:eastAsia="en-US" w:bidi="ar-SA"/>
      </w:rPr>
    </w:lvl>
    <w:lvl w:ilvl="7" w:tplc="3EDCE46A">
      <w:numFmt w:val="bullet"/>
      <w:lvlText w:val="•"/>
      <w:lvlJc w:val="left"/>
      <w:pPr>
        <w:ind w:left="4162" w:hanging="360"/>
      </w:pPr>
      <w:rPr>
        <w:lang w:val="lt-LT" w:eastAsia="en-US" w:bidi="ar-SA"/>
      </w:rPr>
    </w:lvl>
    <w:lvl w:ilvl="8" w:tplc="594C3024">
      <w:numFmt w:val="bullet"/>
      <w:lvlText w:val="•"/>
      <w:lvlJc w:val="left"/>
      <w:pPr>
        <w:ind w:left="4674" w:hanging="360"/>
      </w:pPr>
      <w:rPr>
        <w:lang w:val="lt-LT" w:eastAsia="en-US" w:bidi="ar-SA"/>
      </w:rPr>
    </w:lvl>
  </w:abstractNum>
  <w:abstractNum w:abstractNumId="170" w15:restartNumberingAfterBreak="0">
    <w:nsid w:val="73E204FE"/>
    <w:multiLevelType w:val="hybridMultilevel"/>
    <w:tmpl w:val="8A0C63E4"/>
    <w:lvl w:ilvl="0" w:tplc="865AA10C">
      <w:numFmt w:val="bullet"/>
      <w:lvlText w:val=""/>
      <w:lvlJc w:val="left"/>
      <w:pPr>
        <w:ind w:left="570" w:hanging="360"/>
      </w:pPr>
      <w:rPr>
        <w:rFonts w:ascii="Symbol" w:eastAsia="Symbol" w:hAnsi="Symbol" w:cs="Symbol" w:hint="default"/>
        <w:w w:val="100"/>
        <w:sz w:val="24"/>
        <w:szCs w:val="24"/>
        <w:lang w:val="lt-LT" w:eastAsia="en-US" w:bidi="ar-SA"/>
      </w:rPr>
    </w:lvl>
    <w:lvl w:ilvl="1" w:tplc="D04223A6">
      <w:numFmt w:val="bullet"/>
      <w:lvlText w:val="•"/>
      <w:lvlJc w:val="left"/>
      <w:pPr>
        <w:ind w:left="1090" w:hanging="360"/>
      </w:pPr>
      <w:rPr>
        <w:lang w:val="lt-LT" w:eastAsia="en-US" w:bidi="ar-SA"/>
      </w:rPr>
    </w:lvl>
    <w:lvl w:ilvl="2" w:tplc="24703E48">
      <w:numFmt w:val="bullet"/>
      <w:lvlText w:val="•"/>
      <w:lvlJc w:val="left"/>
      <w:pPr>
        <w:ind w:left="1601" w:hanging="360"/>
      </w:pPr>
      <w:rPr>
        <w:lang w:val="lt-LT" w:eastAsia="en-US" w:bidi="ar-SA"/>
      </w:rPr>
    </w:lvl>
    <w:lvl w:ilvl="3" w:tplc="9D02F42A">
      <w:numFmt w:val="bullet"/>
      <w:lvlText w:val="•"/>
      <w:lvlJc w:val="left"/>
      <w:pPr>
        <w:ind w:left="2111" w:hanging="360"/>
      </w:pPr>
      <w:rPr>
        <w:lang w:val="lt-LT" w:eastAsia="en-US" w:bidi="ar-SA"/>
      </w:rPr>
    </w:lvl>
    <w:lvl w:ilvl="4" w:tplc="7EEA37C0">
      <w:numFmt w:val="bullet"/>
      <w:lvlText w:val="•"/>
      <w:lvlJc w:val="left"/>
      <w:pPr>
        <w:ind w:left="2622" w:hanging="360"/>
      </w:pPr>
      <w:rPr>
        <w:lang w:val="lt-LT" w:eastAsia="en-US" w:bidi="ar-SA"/>
      </w:rPr>
    </w:lvl>
    <w:lvl w:ilvl="5" w:tplc="0F5EFED4">
      <w:numFmt w:val="bullet"/>
      <w:lvlText w:val="•"/>
      <w:lvlJc w:val="left"/>
      <w:pPr>
        <w:ind w:left="3133" w:hanging="360"/>
      </w:pPr>
      <w:rPr>
        <w:lang w:val="lt-LT" w:eastAsia="en-US" w:bidi="ar-SA"/>
      </w:rPr>
    </w:lvl>
    <w:lvl w:ilvl="6" w:tplc="D1AAF9C6">
      <w:numFmt w:val="bullet"/>
      <w:lvlText w:val="•"/>
      <w:lvlJc w:val="left"/>
      <w:pPr>
        <w:ind w:left="3643" w:hanging="360"/>
      </w:pPr>
      <w:rPr>
        <w:lang w:val="lt-LT" w:eastAsia="en-US" w:bidi="ar-SA"/>
      </w:rPr>
    </w:lvl>
    <w:lvl w:ilvl="7" w:tplc="DFCC534C">
      <w:numFmt w:val="bullet"/>
      <w:lvlText w:val="•"/>
      <w:lvlJc w:val="left"/>
      <w:pPr>
        <w:ind w:left="4154" w:hanging="360"/>
      </w:pPr>
      <w:rPr>
        <w:lang w:val="lt-LT" w:eastAsia="en-US" w:bidi="ar-SA"/>
      </w:rPr>
    </w:lvl>
    <w:lvl w:ilvl="8" w:tplc="DFA0BDB6">
      <w:numFmt w:val="bullet"/>
      <w:lvlText w:val="•"/>
      <w:lvlJc w:val="left"/>
      <w:pPr>
        <w:ind w:left="4664" w:hanging="360"/>
      </w:pPr>
      <w:rPr>
        <w:lang w:val="lt-LT" w:eastAsia="en-US" w:bidi="ar-SA"/>
      </w:rPr>
    </w:lvl>
  </w:abstractNum>
  <w:abstractNum w:abstractNumId="171" w15:restartNumberingAfterBreak="0">
    <w:nsid w:val="742F09C8"/>
    <w:multiLevelType w:val="hybridMultilevel"/>
    <w:tmpl w:val="DFA69FEA"/>
    <w:lvl w:ilvl="0" w:tplc="3BB89102">
      <w:numFmt w:val="bullet"/>
      <w:lvlText w:val=""/>
      <w:lvlJc w:val="left"/>
      <w:pPr>
        <w:ind w:left="609" w:hanging="360"/>
      </w:pPr>
      <w:rPr>
        <w:rFonts w:ascii="Symbol" w:eastAsia="Symbol" w:hAnsi="Symbol" w:cs="Symbol" w:hint="default"/>
        <w:w w:val="100"/>
        <w:sz w:val="22"/>
        <w:szCs w:val="22"/>
        <w:lang w:val="lt-LT" w:eastAsia="lt-LT" w:bidi="lt-LT"/>
      </w:rPr>
    </w:lvl>
    <w:lvl w:ilvl="1" w:tplc="A5E4B0B2">
      <w:numFmt w:val="bullet"/>
      <w:lvlText w:val="•"/>
      <w:lvlJc w:val="left"/>
      <w:pPr>
        <w:ind w:left="1127" w:hanging="360"/>
      </w:pPr>
      <w:rPr>
        <w:lang w:val="lt-LT" w:eastAsia="lt-LT" w:bidi="lt-LT"/>
      </w:rPr>
    </w:lvl>
    <w:lvl w:ilvl="2" w:tplc="1EB21226">
      <w:numFmt w:val="bullet"/>
      <w:lvlText w:val="•"/>
      <w:lvlJc w:val="left"/>
      <w:pPr>
        <w:ind w:left="1654" w:hanging="360"/>
      </w:pPr>
      <w:rPr>
        <w:lang w:val="lt-LT" w:eastAsia="lt-LT" w:bidi="lt-LT"/>
      </w:rPr>
    </w:lvl>
    <w:lvl w:ilvl="3" w:tplc="994CA7BE">
      <w:numFmt w:val="bullet"/>
      <w:lvlText w:val="•"/>
      <w:lvlJc w:val="left"/>
      <w:pPr>
        <w:ind w:left="2182" w:hanging="360"/>
      </w:pPr>
      <w:rPr>
        <w:lang w:val="lt-LT" w:eastAsia="lt-LT" w:bidi="lt-LT"/>
      </w:rPr>
    </w:lvl>
    <w:lvl w:ilvl="4" w:tplc="8DA8F8E2">
      <w:numFmt w:val="bullet"/>
      <w:lvlText w:val="•"/>
      <w:lvlJc w:val="left"/>
      <w:pPr>
        <w:ind w:left="2709" w:hanging="360"/>
      </w:pPr>
      <w:rPr>
        <w:lang w:val="lt-LT" w:eastAsia="lt-LT" w:bidi="lt-LT"/>
      </w:rPr>
    </w:lvl>
    <w:lvl w:ilvl="5" w:tplc="BAFCD916">
      <w:numFmt w:val="bullet"/>
      <w:lvlText w:val="•"/>
      <w:lvlJc w:val="left"/>
      <w:pPr>
        <w:ind w:left="3237" w:hanging="360"/>
      </w:pPr>
      <w:rPr>
        <w:lang w:val="lt-LT" w:eastAsia="lt-LT" w:bidi="lt-LT"/>
      </w:rPr>
    </w:lvl>
    <w:lvl w:ilvl="6" w:tplc="BD2CEA3A">
      <w:numFmt w:val="bullet"/>
      <w:lvlText w:val="•"/>
      <w:lvlJc w:val="left"/>
      <w:pPr>
        <w:ind w:left="3764" w:hanging="360"/>
      </w:pPr>
      <w:rPr>
        <w:lang w:val="lt-LT" w:eastAsia="lt-LT" w:bidi="lt-LT"/>
      </w:rPr>
    </w:lvl>
    <w:lvl w:ilvl="7" w:tplc="392CD706">
      <w:numFmt w:val="bullet"/>
      <w:lvlText w:val="•"/>
      <w:lvlJc w:val="left"/>
      <w:pPr>
        <w:ind w:left="4291" w:hanging="360"/>
      </w:pPr>
      <w:rPr>
        <w:lang w:val="lt-LT" w:eastAsia="lt-LT" w:bidi="lt-LT"/>
      </w:rPr>
    </w:lvl>
    <w:lvl w:ilvl="8" w:tplc="9020A004">
      <w:numFmt w:val="bullet"/>
      <w:lvlText w:val="•"/>
      <w:lvlJc w:val="left"/>
      <w:pPr>
        <w:ind w:left="4819" w:hanging="360"/>
      </w:pPr>
      <w:rPr>
        <w:lang w:val="lt-LT" w:eastAsia="lt-LT" w:bidi="lt-LT"/>
      </w:rPr>
    </w:lvl>
  </w:abstractNum>
  <w:abstractNum w:abstractNumId="172" w15:restartNumberingAfterBreak="0">
    <w:nsid w:val="749A7989"/>
    <w:multiLevelType w:val="hybridMultilevel"/>
    <w:tmpl w:val="B13489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3" w15:restartNumberingAfterBreak="0">
    <w:nsid w:val="74CD23C7"/>
    <w:multiLevelType w:val="hybridMultilevel"/>
    <w:tmpl w:val="0154394C"/>
    <w:lvl w:ilvl="0" w:tplc="A7D887C2">
      <w:numFmt w:val="bullet"/>
      <w:lvlText w:val=""/>
      <w:lvlJc w:val="left"/>
      <w:pPr>
        <w:ind w:left="571" w:hanging="360"/>
      </w:pPr>
      <w:rPr>
        <w:rFonts w:ascii="Symbol" w:eastAsia="Symbol" w:hAnsi="Symbol" w:cs="Symbol" w:hint="default"/>
        <w:w w:val="100"/>
        <w:sz w:val="24"/>
        <w:szCs w:val="24"/>
        <w:lang w:val="lt-LT" w:eastAsia="en-US" w:bidi="ar-SA"/>
      </w:rPr>
    </w:lvl>
    <w:lvl w:ilvl="1" w:tplc="AA5ADB84">
      <w:numFmt w:val="bullet"/>
      <w:lvlText w:val="•"/>
      <w:lvlJc w:val="left"/>
      <w:pPr>
        <w:ind w:left="1092" w:hanging="360"/>
      </w:pPr>
      <w:rPr>
        <w:lang w:val="lt-LT" w:eastAsia="en-US" w:bidi="ar-SA"/>
      </w:rPr>
    </w:lvl>
    <w:lvl w:ilvl="2" w:tplc="0D54CFB4">
      <w:numFmt w:val="bullet"/>
      <w:lvlText w:val="•"/>
      <w:lvlJc w:val="left"/>
      <w:pPr>
        <w:ind w:left="1604" w:hanging="360"/>
      </w:pPr>
      <w:rPr>
        <w:lang w:val="lt-LT" w:eastAsia="en-US" w:bidi="ar-SA"/>
      </w:rPr>
    </w:lvl>
    <w:lvl w:ilvl="3" w:tplc="DBA61A4E">
      <w:numFmt w:val="bullet"/>
      <w:lvlText w:val="•"/>
      <w:lvlJc w:val="left"/>
      <w:pPr>
        <w:ind w:left="2116" w:hanging="360"/>
      </w:pPr>
      <w:rPr>
        <w:lang w:val="lt-LT" w:eastAsia="en-US" w:bidi="ar-SA"/>
      </w:rPr>
    </w:lvl>
    <w:lvl w:ilvl="4" w:tplc="61DA8496">
      <w:numFmt w:val="bullet"/>
      <w:lvlText w:val="•"/>
      <w:lvlJc w:val="left"/>
      <w:pPr>
        <w:ind w:left="2629" w:hanging="360"/>
      </w:pPr>
      <w:rPr>
        <w:lang w:val="lt-LT" w:eastAsia="en-US" w:bidi="ar-SA"/>
      </w:rPr>
    </w:lvl>
    <w:lvl w:ilvl="5" w:tplc="F056C256">
      <w:numFmt w:val="bullet"/>
      <w:lvlText w:val="•"/>
      <w:lvlJc w:val="left"/>
      <w:pPr>
        <w:ind w:left="3141" w:hanging="360"/>
      </w:pPr>
      <w:rPr>
        <w:lang w:val="lt-LT" w:eastAsia="en-US" w:bidi="ar-SA"/>
      </w:rPr>
    </w:lvl>
    <w:lvl w:ilvl="6" w:tplc="0F5A35D0">
      <w:numFmt w:val="bullet"/>
      <w:lvlText w:val="•"/>
      <w:lvlJc w:val="left"/>
      <w:pPr>
        <w:ind w:left="3653" w:hanging="360"/>
      </w:pPr>
      <w:rPr>
        <w:lang w:val="lt-LT" w:eastAsia="en-US" w:bidi="ar-SA"/>
      </w:rPr>
    </w:lvl>
    <w:lvl w:ilvl="7" w:tplc="CB3C4248">
      <w:numFmt w:val="bullet"/>
      <w:lvlText w:val="•"/>
      <w:lvlJc w:val="left"/>
      <w:pPr>
        <w:ind w:left="4166" w:hanging="360"/>
      </w:pPr>
      <w:rPr>
        <w:lang w:val="lt-LT" w:eastAsia="en-US" w:bidi="ar-SA"/>
      </w:rPr>
    </w:lvl>
    <w:lvl w:ilvl="8" w:tplc="1F58C13E">
      <w:numFmt w:val="bullet"/>
      <w:lvlText w:val="•"/>
      <w:lvlJc w:val="left"/>
      <w:pPr>
        <w:ind w:left="4678" w:hanging="360"/>
      </w:pPr>
      <w:rPr>
        <w:lang w:val="lt-LT" w:eastAsia="en-US" w:bidi="ar-SA"/>
      </w:rPr>
    </w:lvl>
  </w:abstractNum>
  <w:abstractNum w:abstractNumId="174" w15:restartNumberingAfterBreak="0">
    <w:nsid w:val="74D567FC"/>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5" w15:restartNumberingAfterBreak="0">
    <w:nsid w:val="7566228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6" w15:restartNumberingAfterBreak="0">
    <w:nsid w:val="7577349C"/>
    <w:multiLevelType w:val="hybridMultilevel"/>
    <w:tmpl w:val="006A23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7" w15:restartNumberingAfterBreak="0">
    <w:nsid w:val="76347A5C"/>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8" w15:restartNumberingAfterBreak="0">
    <w:nsid w:val="76950D30"/>
    <w:multiLevelType w:val="hybridMultilevel"/>
    <w:tmpl w:val="4C828EDE"/>
    <w:lvl w:ilvl="0" w:tplc="04270001">
      <w:start w:val="1"/>
      <w:numFmt w:val="bullet"/>
      <w:lvlText w:val=""/>
      <w:lvlJc w:val="left"/>
      <w:pPr>
        <w:tabs>
          <w:tab w:val="num" w:pos="360"/>
        </w:tabs>
        <w:ind w:left="360" w:hanging="360"/>
      </w:pPr>
      <w:rPr>
        <w:rFonts w:ascii="Symbol" w:hAnsi="Symbol" w:hint="default"/>
      </w:rPr>
    </w:lvl>
    <w:lvl w:ilvl="1" w:tplc="04270001">
      <w:start w:val="1"/>
      <w:numFmt w:val="bullet"/>
      <w:lvlText w:val=""/>
      <w:lvlJc w:val="left"/>
      <w:pPr>
        <w:tabs>
          <w:tab w:val="num" w:pos="1080"/>
        </w:tabs>
        <w:ind w:left="1080" w:hanging="360"/>
      </w:pPr>
      <w:rPr>
        <w:rFonts w:ascii="Symbol" w:hAnsi="Symbol" w:hint="default"/>
      </w:r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79" w15:restartNumberingAfterBreak="0">
    <w:nsid w:val="77095DDD"/>
    <w:multiLevelType w:val="hybridMultilevel"/>
    <w:tmpl w:val="EAA66A5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0" w15:restartNumberingAfterBreak="0">
    <w:nsid w:val="774B447B"/>
    <w:multiLevelType w:val="hybridMultilevel"/>
    <w:tmpl w:val="AF5A9770"/>
    <w:lvl w:ilvl="0" w:tplc="22020048">
      <w:numFmt w:val="bullet"/>
      <w:lvlText w:val=""/>
      <w:lvlJc w:val="left"/>
      <w:pPr>
        <w:ind w:left="108" w:hanging="360"/>
      </w:pPr>
      <w:rPr>
        <w:rFonts w:ascii="Symbol" w:eastAsia="Symbol" w:hAnsi="Symbol" w:cs="Symbol" w:hint="default"/>
        <w:w w:val="100"/>
        <w:sz w:val="24"/>
        <w:szCs w:val="24"/>
        <w:lang w:val="lt-LT" w:eastAsia="en-US" w:bidi="ar-SA"/>
      </w:rPr>
    </w:lvl>
    <w:lvl w:ilvl="1" w:tplc="4A400FC0">
      <w:numFmt w:val="bullet"/>
      <w:lvlText w:val="•"/>
      <w:lvlJc w:val="left"/>
      <w:pPr>
        <w:ind w:left="660" w:hanging="360"/>
      </w:pPr>
      <w:rPr>
        <w:lang w:val="lt-LT" w:eastAsia="en-US" w:bidi="ar-SA"/>
      </w:rPr>
    </w:lvl>
    <w:lvl w:ilvl="2" w:tplc="987A1A42">
      <w:numFmt w:val="bullet"/>
      <w:lvlText w:val="•"/>
      <w:lvlJc w:val="left"/>
      <w:pPr>
        <w:ind w:left="1220" w:hanging="360"/>
      </w:pPr>
      <w:rPr>
        <w:lang w:val="lt-LT" w:eastAsia="en-US" w:bidi="ar-SA"/>
      </w:rPr>
    </w:lvl>
    <w:lvl w:ilvl="3" w:tplc="D9DA3C18">
      <w:numFmt w:val="bullet"/>
      <w:lvlText w:val="•"/>
      <w:lvlJc w:val="left"/>
      <w:pPr>
        <w:ind w:left="1780" w:hanging="360"/>
      </w:pPr>
      <w:rPr>
        <w:lang w:val="lt-LT" w:eastAsia="en-US" w:bidi="ar-SA"/>
      </w:rPr>
    </w:lvl>
    <w:lvl w:ilvl="4" w:tplc="D9B2FEF8">
      <w:numFmt w:val="bullet"/>
      <w:lvlText w:val="•"/>
      <w:lvlJc w:val="left"/>
      <w:pPr>
        <w:ind w:left="2341" w:hanging="360"/>
      </w:pPr>
      <w:rPr>
        <w:lang w:val="lt-LT" w:eastAsia="en-US" w:bidi="ar-SA"/>
      </w:rPr>
    </w:lvl>
    <w:lvl w:ilvl="5" w:tplc="02500F4C">
      <w:numFmt w:val="bullet"/>
      <w:lvlText w:val="•"/>
      <w:lvlJc w:val="left"/>
      <w:pPr>
        <w:ind w:left="2901" w:hanging="360"/>
      </w:pPr>
      <w:rPr>
        <w:lang w:val="lt-LT" w:eastAsia="en-US" w:bidi="ar-SA"/>
      </w:rPr>
    </w:lvl>
    <w:lvl w:ilvl="6" w:tplc="1708EAE8">
      <w:numFmt w:val="bullet"/>
      <w:lvlText w:val="•"/>
      <w:lvlJc w:val="left"/>
      <w:pPr>
        <w:ind w:left="3461" w:hanging="360"/>
      </w:pPr>
      <w:rPr>
        <w:lang w:val="lt-LT" w:eastAsia="en-US" w:bidi="ar-SA"/>
      </w:rPr>
    </w:lvl>
    <w:lvl w:ilvl="7" w:tplc="65525DB2">
      <w:numFmt w:val="bullet"/>
      <w:lvlText w:val="•"/>
      <w:lvlJc w:val="left"/>
      <w:pPr>
        <w:ind w:left="4022" w:hanging="360"/>
      </w:pPr>
      <w:rPr>
        <w:lang w:val="lt-LT" w:eastAsia="en-US" w:bidi="ar-SA"/>
      </w:rPr>
    </w:lvl>
    <w:lvl w:ilvl="8" w:tplc="D0165BF0">
      <w:numFmt w:val="bullet"/>
      <w:lvlText w:val="•"/>
      <w:lvlJc w:val="left"/>
      <w:pPr>
        <w:ind w:left="4582" w:hanging="360"/>
      </w:pPr>
      <w:rPr>
        <w:lang w:val="lt-LT" w:eastAsia="en-US" w:bidi="ar-SA"/>
      </w:rPr>
    </w:lvl>
  </w:abstractNum>
  <w:abstractNum w:abstractNumId="181" w15:restartNumberingAfterBreak="0">
    <w:nsid w:val="776248E6"/>
    <w:multiLevelType w:val="hybridMultilevel"/>
    <w:tmpl w:val="DBC221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2" w15:restartNumberingAfterBreak="0">
    <w:nsid w:val="786E6659"/>
    <w:multiLevelType w:val="hybridMultilevel"/>
    <w:tmpl w:val="37D2CC70"/>
    <w:lvl w:ilvl="0" w:tplc="06728352">
      <w:numFmt w:val="bullet"/>
      <w:lvlText w:val=""/>
      <w:lvlJc w:val="left"/>
      <w:pPr>
        <w:ind w:left="430" w:hanging="284"/>
      </w:pPr>
      <w:rPr>
        <w:rFonts w:ascii="Symbol" w:eastAsia="Symbol" w:hAnsi="Symbol" w:cs="Symbol" w:hint="default"/>
        <w:w w:val="100"/>
        <w:sz w:val="22"/>
        <w:szCs w:val="22"/>
        <w:lang w:val="lt-LT" w:eastAsia="en-US" w:bidi="ar-SA"/>
      </w:rPr>
    </w:lvl>
    <w:lvl w:ilvl="1" w:tplc="5DF26A8C">
      <w:numFmt w:val="bullet"/>
      <w:lvlText w:val="•"/>
      <w:lvlJc w:val="left"/>
      <w:pPr>
        <w:ind w:left="964" w:hanging="284"/>
      </w:pPr>
      <w:rPr>
        <w:lang w:val="lt-LT" w:eastAsia="en-US" w:bidi="ar-SA"/>
      </w:rPr>
    </w:lvl>
    <w:lvl w:ilvl="2" w:tplc="E3C0BDF2">
      <w:numFmt w:val="bullet"/>
      <w:lvlText w:val="•"/>
      <w:lvlJc w:val="left"/>
      <w:pPr>
        <w:ind w:left="1488" w:hanging="284"/>
      </w:pPr>
      <w:rPr>
        <w:lang w:val="lt-LT" w:eastAsia="en-US" w:bidi="ar-SA"/>
      </w:rPr>
    </w:lvl>
    <w:lvl w:ilvl="3" w:tplc="A606C26C">
      <w:numFmt w:val="bullet"/>
      <w:lvlText w:val="•"/>
      <w:lvlJc w:val="left"/>
      <w:pPr>
        <w:ind w:left="2013" w:hanging="284"/>
      </w:pPr>
      <w:rPr>
        <w:lang w:val="lt-LT" w:eastAsia="en-US" w:bidi="ar-SA"/>
      </w:rPr>
    </w:lvl>
    <w:lvl w:ilvl="4" w:tplc="5F0833D2">
      <w:numFmt w:val="bullet"/>
      <w:lvlText w:val="•"/>
      <w:lvlJc w:val="left"/>
      <w:pPr>
        <w:ind w:left="2537" w:hanging="284"/>
      </w:pPr>
      <w:rPr>
        <w:lang w:val="lt-LT" w:eastAsia="en-US" w:bidi="ar-SA"/>
      </w:rPr>
    </w:lvl>
    <w:lvl w:ilvl="5" w:tplc="63B800E6">
      <w:numFmt w:val="bullet"/>
      <w:lvlText w:val="•"/>
      <w:lvlJc w:val="left"/>
      <w:pPr>
        <w:ind w:left="3062" w:hanging="284"/>
      </w:pPr>
      <w:rPr>
        <w:lang w:val="lt-LT" w:eastAsia="en-US" w:bidi="ar-SA"/>
      </w:rPr>
    </w:lvl>
    <w:lvl w:ilvl="6" w:tplc="E7240DF0">
      <w:numFmt w:val="bullet"/>
      <w:lvlText w:val="•"/>
      <w:lvlJc w:val="left"/>
      <w:pPr>
        <w:ind w:left="3586" w:hanging="284"/>
      </w:pPr>
      <w:rPr>
        <w:lang w:val="lt-LT" w:eastAsia="en-US" w:bidi="ar-SA"/>
      </w:rPr>
    </w:lvl>
    <w:lvl w:ilvl="7" w:tplc="F48095F4">
      <w:numFmt w:val="bullet"/>
      <w:lvlText w:val="•"/>
      <w:lvlJc w:val="left"/>
      <w:pPr>
        <w:ind w:left="4110" w:hanging="284"/>
      </w:pPr>
      <w:rPr>
        <w:lang w:val="lt-LT" w:eastAsia="en-US" w:bidi="ar-SA"/>
      </w:rPr>
    </w:lvl>
    <w:lvl w:ilvl="8" w:tplc="28C43792">
      <w:numFmt w:val="bullet"/>
      <w:lvlText w:val="•"/>
      <w:lvlJc w:val="left"/>
      <w:pPr>
        <w:ind w:left="4635" w:hanging="284"/>
      </w:pPr>
      <w:rPr>
        <w:lang w:val="lt-LT" w:eastAsia="en-US" w:bidi="ar-SA"/>
      </w:rPr>
    </w:lvl>
  </w:abstractNum>
  <w:abstractNum w:abstractNumId="183" w15:restartNumberingAfterBreak="0">
    <w:nsid w:val="7ADB66DD"/>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4" w15:restartNumberingAfterBreak="0">
    <w:nsid w:val="7BE30B25"/>
    <w:multiLevelType w:val="hybridMultilevel"/>
    <w:tmpl w:val="F2BA4DC6"/>
    <w:lvl w:ilvl="0" w:tplc="B81C8978">
      <w:numFmt w:val="bullet"/>
      <w:lvlText w:val=""/>
      <w:lvlJc w:val="left"/>
      <w:pPr>
        <w:ind w:left="431" w:hanging="324"/>
      </w:pPr>
      <w:rPr>
        <w:rFonts w:ascii="Symbol" w:eastAsia="Symbol" w:hAnsi="Symbol" w:cs="Symbol" w:hint="default"/>
        <w:w w:val="99"/>
        <w:sz w:val="20"/>
        <w:szCs w:val="20"/>
        <w:lang w:val="lt-LT" w:eastAsia="en-US" w:bidi="ar-SA"/>
      </w:rPr>
    </w:lvl>
    <w:lvl w:ilvl="1" w:tplc="FFFFFFFF">
      <w:numFmt w:val="bullet"/>
      <w:lvlText w:val="•"/>
      <w:lvlJc w:val="left"/>
      <w:pPr>
        <w:ind w:left="956" w:hanging="324"/>
      </w:pPr>
      <w:rPr>
        <w:rFonts w:hint="default"/>
        <w:lang w:val="lt-LT" w:eastAsia="en-US" w:bidi="ar-SA"/>
      </w:rPr>
    </w:lvl>
    <w:lvl w:ilvl="2" w:tplc="FFFFFFFF">
      <w:numFmt w:val="bullet"/>
      <w:lvlText w:val="•"/>
      <w:lvlJc w:val="left"/>
      <w:pPr>
        <w:ind w:left="1472" w:hanging="324"/>
      </w:pPr>
      <w:rPr>
        <w:rFonts w:hint="default"/>
        <w:lang w:val="lt-LT" w:eastAsia="en-US" w:bidi="ar-SA"/>
      </w:rPr>
    </w:lvl>
    <w:lvl w:ilvl="3" w:tplc="FFFFFFFF">
      <w:numFmt w:val="bullet"/>
      <w:lvlText w:val="•"/>
      <w:lvlJc w:val="left"/>
      <w:pPr>
        <w:ind w:left="1988" w:hanging="324"/>
      </w:pPr>
      <w:rPr>
        <w:rFonts w:hint="default"/>
        <w:lang w:val="lt-LT" w:eastAsia="en-US" w:bidi="ar-SA"/>
      </w:rPr>
    </w:lvl>
    <w:lvl w:ilvl="4" w:tplc="FFFFFFFF">
      <w:numFmt w:val="bullet"/>
      <w:lvlText w:val="•"/>
      <w:lvlJc w:val="left"/>
      <w:pPr>
        <w:ind w:left="2504" w:hanging="324"/>
      </w:pPr>
      <w:rPr>
        <w:rFonts w:hint="default"/>
        <w:lang w:val="lt-LT" w:eastAsia="en-US" w:bidi="ar-SA"/>
      </w:rPr>
    </w:lvl>
    <w:lvl w:ilvl="5" w:tplc="FFFFFFFF">
      <w:numFmt w:val="bullet"/>
      <w:lvlText w:val="•"/>
      <w:lvlJc w:val="left"/>
      <w:pPr>
        <w:ind w:left="3021" w:hanging="324"/>
      </w:pPr>
      <w:rPr>
        <w:rFonts w:hint="default"/>
        <w:lang w:val="lt-LT" w:eastAsia="en-US" w:bidi="ar-SA"/>
      </w:rPr>
    </w:lvl>
    <w:lvl w:ilvl="6" w:tplc="FFFFFFFF">
      <w:numFmt w:val="bullet"/>
      <w:lvlText w:val="•"/>
      <w:lvlJc w:val="left"/>
      <w:pPr>
        <w:ind w:left="3537" w:hanging="324"/>
      </w:pPr>
      <w:rPr>
        <w:rFonts w:hint="default"/>
        <w:lang w:val="lt-LT" w:eastAsia="en-US" w:bidi="ar-SA"/>
      </w:rPr>
    </w:lvl>
    <w:lvl w:ilvl="7" w:tplc="FFFFFFFF">
      <w:numFmt w:val="bullet"/>
      <w:lvlText w:val="•"/>
      <w:lvlJc w:val="left"/>
      <w:pPr>
        <w:ind w:left="4053" w:hanging="324"/>
      </w:pPr>
      <w:rPr>
        <w:rFonts w:hint="default"/>
        <w:lang w:val="lt-LT" w:eastAsia="en-US" w:bidi="ar-SA"/>
      </w:rPr>
    </w:lvl>
    <w:lvl w:ilvl="8" w:tplc="FFFFFFFF">
      <w:numFmt w:val="bullet"/>
      <w:lvlText w:val="•"/>
      <w:lvlJc w:val="left"/>
      <w:pPr>
        <w:ind w:left="4569" w:hanging="324"/>
      </w:pPr>
      <w:rPr>
        <w:rFonts w:hint="default"/>
        <w:lang w:val="lt-LT" w:eastAsia="en-US" w:bidi="ar-SA"/>
      </w:rPr>
    </w:lvl>
  </w:abstractNum>
  <w:abstractNum w:abstractNumId="185" w15:restartNumberingAfterBreak="0">
    <w:nsid w:val="7C2A2AF0"/>
    <w:multiLevelType w:val="hybridMultilevel"/>
    <w:tmpl w:val="2804A044"/>
    <w:lvl w:ilvl="0" w:tplc="F834A6CA">
      <w:start w:val="1"/>
      <w:numFmt w:val="bullet"/>
      <w:lvlText w:val=""/>
      <w:lvlJc w:val="left"/>
      <w:pPr>
        <w:ind w:left="720" w:hanging="360"/>
      </w:pPr>
      <w:rPr>
        <w:rFonts w:ascii="Symbol" w:hAnsi="Symbol" w:hint="default"/>
        <w:sz w:val="24"/>
        <w:szCs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6" w15:restartNumberingAfterBreak="0">
    <w:nsid w:val="7C4A7C8B"/>
    <w:multiLevelType w:val="hybridMultilevel"/>
    <w:tmpl w:val="DFA8B04A"/>
    <w:lvl w:ilvl="0" w:tplc="F5AC6AFA">
      <w:numFmt w:val="bullet"/>
      <w:lvlText w:val=""/>
      <w:lvlJc w:val="left"/>
      <w:pPr>
        <w:ind w:left="563" w:hanging="360"/>
      </w:pPr>
      <w:rPr>
        <w:rFonts w:ascii="Symbol" w:eastAsia="Symbol" w:hAnsi="Symbol" w:cs="Symbol" w:hint="default"/>
        <w:color w:val="3B3B3B"/>
        <w:w w:val="100"/>
        <w:sz w:val="22"/>
        <w:szCs w:val="22"/>
        <w:lang w:val="lt-LT" w:eastAsia="lt-LT" w:bidi="lt-LT"/>
      </w:rPr>
    </w:lvl>
    <w:lvl w:ilvl="1" w:tplc="90708ADC">
      <w:numFmt w:val="bullet"/>
      <w:lvlText w:val="•"/>
      <w:lvlJc w:val="left"/>
      <w:pPr>
        <w:ind w:left="1083" w:hanging="360"/>
      </w:pPr>
      <w:rPr>
        <w:lang w:val="lt-LT" w:eastAsia="lt-LT" w:bidi="lt-LT"/>
      </w:rPr>
    </w:lvl>
    <w:lvl w:ilvl="2" w:tplc="80F6F034">
      <w:numFmt w:val="bullet"/>
      <w:lvlText w:val="•"/>
      <w:lvlJc w:val="left"/>
      <w:pPr>
        <w:ind w:left="1607" w:hanging="360"/>
      </w:pPr>
      <w:rPr>
        <w:lang w:val="lt-LT" w:eastAsia="lt-LT" w:bidi="lt-LT"/>
      </w:rPr>
    </w:lvl>
    <w:lvl w:ilvl="3" w:tplc="C2223480">
      <w:numFmt w:val="bullet"/>
      <w:lvlText w:val="•"/>
      <w:lvlJc w:val="left"/>
      <w:pPr>
        <w:ind w:left="2131" w:hanging="360"/>
      </w:pPr>
      <w:rPr>
        <w:lang w:val="lt-LT" w:eastAsia="lt-LT" w:bidi="lt-LT"/>
      </w:rPr>
    </w:lvl>
    <w:lvl w:ilvl="4" w:tplc="66A40B38">
      <w:numFmt w:val="bullet"/>
      <w:lvlText w:val="•"/>
      <w:lvlJc w:val="left"/>
      <w:pPr>
        <w:ind w:left="2655" w:hanging="360"/>
      </w:pPr>
      <w:rPr>
        <w:lang w:val="lt-LT" w:eastAsia="lt-LT" w:bidi="lt-LT"/>
      </w:rPr>
    </w:lvl>
    <w:lvl w:ilvl="5" w:tplc="DCAC6BB8">
      <w:numFmt w:val="bullet"/>
      <w:lvlText w:val="•"/>
      <w:lvlJc w:val="left"/>
      <w:pPr>
        <w:ind w:left="3179" w:hanging="360"/>
      </w:pPr>
      <w:rPr>
        <w:lang w:val="lt-LT" w:eastAsia="lt-LT" w:bidi="lt-LT"/>
      </w:rPr>
    </w:lvl>
    <w:lvl w:ilvl="6" w:tplc="FC307118">
      <w:numFmt w:val="bullet"/>
      <w:lvlText w:val="•"/>
      <w:lvlJc w:val="left"/>
      <w:pPr>
        <w:ind w:left="3703" w:hanging="360"/>
      </w:pPr>
      <w:rPr>
        <w:lang w:val="lt-LT" w:eastAsia="lt-LT" w:bidi="lt-LT"/>
      </w:rPr>
    </w:lvl>
    <w:lvl w:ilvl="7" w:tplc="0C383DAA">
      <w:numFmt w:val="bullet"/>
      <w:lvlText w:val="•"/>
      <w:lvlJc w:val="left"/>
      <w:pPr>
        <w:ind w:left="4227" w:hanging="360"/>
      </w:pPr>
      <w:rPr>
        <w:lang w:val="lt-LT" w:eastAsia="lt-LT" w:bidi="lt-LT"/>
      </w:rPr>
    </w:lvl>
    <w:lvl w:ilvl="8" w:tplc="FCE44D20">
      <w:numFmt w:val="bullet"/>
      <w:lvlText w:val="•"/>
      <w:lvlJc w:val="left"/>
      <w:pPr>
        <w:ind w:left="4751" w:hanging="360"/>
      </w:pPr>
      <w:rPr>
        <w:lang w:val="lt-LT" w:eastAsia="lt-LT" w:bidi="lt-LT"/>
      </w:rPr>
    </w:lvl>
  </w:abstractNum>
  <w:abstractNum w:abstractNumId="187" w15:restartNumberingAfterBreak="0">
    <w:nsid w:val="7CEF2FE3"/>
    <w:multiLevelType w:val="hybridMultilevel"/>
    <w:tmpl w:val="87462B90"/>
    <w:lvl w:ilvl="0" w:tplc="992EE36A">
      <w:numFmt w:val="bullet"/>
      <w:lvlText w:val=""/>
      <w:lvlJc w:val="left"/>
      <w:pPr>
        <w:ind w:left="430" w:hanging="284"/>
      </w:pPr>
      <w:rPr>
        <w:rFonts w:ascii="Symbol" w:eastAsia="Symbol" w:hAnsi="Symbol" w:cs="Symbol" w:hint="default"/>
        <w:w w:val="100"/>
        <w:sz w:val="22"/>
        <w:szCs w:val="22"/>
        <w:lang w:val="lt-LT" w:eastAsia="en-US" w:bidi="ar-SA"/>
      </w:rPr>
    </w:lvl>
    <w:lvl w:ilvl="1" w:tplc="D9C299E8">
      <w:numFmt w:val="bullet"/>
      <w:lvlText w:val="•"/>
      <w:lvlJc w:val="left"/>
      <w:pPr>
        <w:ind w:left="964" w:hanging="284"/>
      </w:pPr>
      <w:rPr>
        <w:lang w:val="lt-LT" w:eastAsia="en-US" w:bidi="ar-SA"/>
      </w:rPr>
    </w:lvl>
    <w:lvl w:ilvl="2" w:tplc="FA60C852">
      <w:numFmt w:val="bullet"/>
      <w:lvlText w:val="•"/>
      <w:lvlJc w:val="left"/>
      <w:pPr>
        <w:ind w:left="1488" w:hanging="284"/>
      </w:pPr>
      <w:rPr>
        <w:lang w:val="lt-LT" w:eastAsia="en-US" w:bidi="ar-SA"/>
      </w:rPr>
    </w:lvl>
    <w:lvl w:ilvl="3" w:tplc="7526CD46">
      <w:numFmt w:val="bullet"/>
      <w:lvlText w:val="•"/>
      <w:lvlJc w:val="left"/>
      <w:pPr>
        <w:ind w:left="2013" w:hanging="284"/>
      </w:pPr>
      <w:rPr>
        <w:lang w:val="lt-LT" w:eastAsia="en-US" w:bidi="ar-SA"/>
      </w:rPr>
    </w:lvl>
    <w:lvl w:ilvl="4" w:tplc="9EA0FAAC">
      <w:numFmt w:val="bullet"/>
      <w:lvlText w:val="•"/>
      <w:lvlJc w:val="left"/>
      <w:pPr>
        <w:ind w:left="2537" w:hanging="284"/>
      </w:pPr>
      <w:rPr>
        <w:lang w:val="lt-LT" w:eastAsia="en-US" w:bidi="ar-SA"/>
      </w:rPr>
    </w:lvl>
    <w:lvl w:ilvl="5" w:tplc="282A2448">
      <w:numFmt w:val="bullet"/>
      <w:lvlText w:val="•"/>
      <w:lvlJc w:val="left"/>
      <w:pPr>
        <w:ind w:left="3062" w:hanging="284"/>
      </w:pPr>
      <w:rPr>
        <w:lang w:val="lt-LT" w:eastAsia="en-US" w:bidi="ar-SA"/>
      </w:rPr>
    </w:lvl>
    <w:lvl w:ilvl="6" w:tplc="4D6CAEA8">
      <w:numFmt w:val="bullet"/>
      <w:lvlText w:val="•"/>
      <w:lvlJc w:val="left"/>
      <w:pPr>
        <w:ind w:left="3586" w:hanging="284"/>
      </w:pPr>
      <w:rPr>
        <w:lang w:val="lt-LT" w:eastAsia="en-US" w:bidi="ar-SA"/>
      </w:rPr>
    </w:lvl>
    <w:lvl w:ilvl="7" w:tplc="D848EA20">
      <w:numFmt w:val="bullet"/>
      <w:lvlText w:val="•"/>
      <w:lvlJc w:val="left"/>
      <w:pPr>
        <w:ind w:left="4110" w:hanging="284"/>
      </w:pPr>
      <w:rPr>
        <w:lang w:val="lt-LT" w:eastAsia="en-US" w:bidi="ar-SA"/>
      </w:rPr>
    </w:lvl>
    <w:lvl w:ilvl="8" w:tplc="869CA782">
      <w:numFmt w:val="bullet"/>
      <w:lvlText w:val="•"/>
      <w:lvlJc w:val="left"/>
      <w:pPr>
        <w:ind w:left="4635" w:hanging="284"/>
      </w:pPr>
      <w:rPr>
        <w:lang w:val="lt-LT" w:eastAsia="en-US" w:bidi="ar-SA"/>
      </w:rPr>
    </w:lvl>
  </w:abstractNum>
  <w:abstractNum w:abstractNumId="188" w15:restartNumberingAfterBreak="0">
    <w:nsid w:val="7E025E71"/>
    <w:multiLevelType w:val="hybridMultilevel"/>
    <w:tmpl w:val="CDE205B6"/>
    <w:lvl w:ilvl="0" w:tplc="7F5E9FBA">
      <w:numFmt w:val="bullet"/>
      <w:lvlText w:val=""/>
      <w:lvlJc w:val="left"/>
      <w:pPr>
        <w:ind w:left="828" w:hanging="360"/>
      </w:pPr>
      <w:rPr>
        <w:rFonts w:ascii="Symbol" w:eastAsia="Symbol" w:hAnsi="Symbol" w:cs="Symbol" w:hint="default"/>
        <w:w w:val="100"/>
        <w:sz w:val="24"/>
        <w:szCs w:val="24"/>
        <w:lang w:val="lt-LT" w:eastAsia="en-US" w:bidi="ar-SA"/>
      </w:rPr>
    </w:lvl>
    <w:lvl w:ilvl="1" w:tplc="2DB4A468">
      <w:start w:val="1"/>
      <w:numFmt w:val="decimal"/>
      <w:lvlText w:val="%2"/>
      <w:lvlJc w:val="left"/>
      <w:pPr>
        <w:ind w:left="993" w:hanging="166"/>
      </w:pPr>
      <w:rPr>
        <w:rFonts w:ascii="Times New Roman" w:eastAsia="Times New Roman" w:hAnsi="Times New Roman" w:cs="Times New Roman" w:hint="default"/>
        <w:w w:val="100"/>
        <w:sz w:val="22"/>
        <w:szCs w:val="22"/>
        <w:lang w:val="lt-LT" w:eastAsia="en-US" w:bidi="ar-SA"/>
      </w:rPr>
    </w:lvl>
    <w:lvl w:ilvl="2" w:tplc="C980DD1A">
      <w:numFmt w:val="bullet"/>
      <w:lvlText w:val="•"/>
      <w:lvlJc w:val="left"/>
      <w:pPr>
        <w:ind w:left="1522" w:hanging="166"/>
      </w:pPr>
      <w:rPr>
        <w:lang w:val="lt-LT" w:eastAsia="en-US" w:bidi="ar-SA"/>
      </w:rPr>
    </w:lvl>
    <w:lvl w:ilvl="3" w:tplc="BD726774">
      <w:numFmt w:val="bullet"/>
      <w:lvlText w:val="•"/>
      <w:lvlJc w:val="left"/>
      <w:pPr>
        <w:ind w:left="2045" w:hanging="166"/>
      </w:pPr>
      <w:rPr>
        <w:lang w:val="lt-LT" w:eastAsia="en-US" w:bidi="ar-SA"/>
      </w:rPr>
    </w:lvl>
    <w:lvl w:ilvl="4" w:tplc="2D9ABB5A">
      <w:numFmt w:val="bullet"/>
      <w:lvlText w:val="•"/>
      <w:lvlJc w:val="left"/>
      <w:pPr>
        <w:ind w:left="2567" w:hanging="166"/>
      </w:pPr>
      <w:rPr>
        <w:lang w:val="lt-LT" w:eastAsia="en-US" w:bidi="ar-SA"/>
      </w:rPr>
    </w:lvl>
    <w:lvl w:ilvl="5" w:tplc="E292BDDA">
      <w:numFmt w:val="bullet"/>
      <w:lvlText w:val="•"/>
      <w:lvlJc w:val="left"/>
      <w:pPr>
        <w:ind w:left="3090" w:hanging="166"/>
      </w:pPr>
      <w:rPr>
        <w:lang w:val="lt-LT" w:eastAsia="en-US" w:bidi="ar-SA"/>
      </w:rPr>
    </w:lvl>
    <w:lvl w:ilvl="6" w:tplc="DE5064E6">
      <w:numFmt w:val="bullet"/>
      <w:lvlText w:val="•"/>
      <w:lvlJc w:val="left"/>
      <w:pPr>
        <w:ind w:left="3612" w:hanging="166"/>
      </w:pPr>
      <w:rPr>
        <w:lang w:val="lt-LT" w:eastAsia="en-US" w:bidi="ar-SA"/>
      </w:rPr>
    </w:lvl>
    <w:lvl w:ilvl="7" w:tplc="30E645D0">
      <w:numFmt w:val="bullet"/>
      <w:lvlText w:val="•"/>
      <w:lvlJc w:val="left"/>
      <w:pPr>
        <w:ind w:left="4135" w:hanging="166"/>
      </w:pPr>
      <w:rPr>
        <w:lang w:val="lt-LT" w:eastAsia="en-US" w:bidi="ar-SA"/>
      </w:rPr>
    </w:lvl>
    <w:lvl w:ilvl="8" w:tplc="A1E6A246">
      <w:numFmt w:val="bullet"/>
      <w:lvlText w:val="•"/>
      <w:lvlJc w:val="left"/>
      <w:pPr>
        <w:ind w:left="4657" w:hanging="166"/>
      </w:pPr>
      <w:rPr>
        <w:lang w:val="lt-LT" w:eastAsia="en-US" w:bidi="ar-SA"/>
      </w:rPr>
    </w:lvl>
  </w:abstractNum>
  <w:num w:numId="1" w16cid:durableId="717359676">
    <w:abstractNumId w:val="133"/>
  </w:num>
  <w:num w:numId="2" w16cid:durableId="904796239">
    <w:abstractNumId w:val="112"/>
  </w:num>
  <w:num w:numId="3" w16cid:durableId="1938293262">
    <w:abstractNumId w:val="152"/>
  </w:num>
  <w:num w:numId="4" w16cid:durableId="2048329483">
    <w:abstractNumId w:val="160"/>
  </w:num>
  <w:num w:numId="5" w16cid:durableId="1906842472">
    <w:abstractNumId w:val="15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2495038">
    <w:abstractNumId w:val="185"/>
  </w:num>
  <w:num w:numId="7" w16cid:durableId="52823296">
    <w:abstractNumId w:val="1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366397">
    <w:abstractNumId w:val="178"/>
  </w:num>
  <w:num w:numId="9" w16cid:durableId="1904632435">
    <w:abstractNumId w:val="7"/>
  </w:num>
  <w:num w:numId="10" w16cid:durableId="2036035868">
    <w:abstractNumId w:val="87"/>
  </w:num>
  <w:num w:numId="11" w16cid:durableId="1786804900">
    <w:abstractNumId w:val="135"/>
  </w:num>
  <w:num w:numId="12" w16cid:durableId="1924296745">
    <w:abstractNumId w:val="5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00977357">
    <w:abstractNumId w:val="48"/>
  </w:num>
  <w:num w:numId="14" w16cid:durableId="228031164">
    <w:abstractNumId w:val="122"/>
  </w:num>
  <w:num w:numId="15" w16cid:durableId="938834735">
    <w:abstractNumId w:val="49"/>
  </w:num>
  <w:num w:numId="16" w16cid:durableId="1031490434">
    <w:abstractNumId w:val="80"/>
  </w:num>
  <w:num w:numId="17" w16cid:durableId="2064939946">
    <w:abstractNumId w:val="177"/>
  </w:num>
  <w:num w:numId="18" w16cid:durableId="696346415">
    <w:abstractNumId w:val="117"/>
  </w:num>
  <w:num w:numId="19" w16cid:durableId="241720815">
    <w:abstractNumId w:val="6"/>
  </w:num>
  <w:num w:numId="20" w16cid:durableId="1560049186">
    <w:abstractNumId w:val="55"/>
  </w:num>
  <w:num w:numId="21" w16cid:durableId="1401707438">
    <w:abstractNumId w:val="70"/>
  </w:num>
  <w:num w:numId="22" w16cid:durableId="232009900">
    <w:abstractNumId w:val="40"/>
  </w:num>
  <w:num w:numId="23" w16cid:durableId="538784451">
    <w:abstractNumId w:val="38"/>
  </w:num>
  <w:num w:numId="24" w16cid:durableId="39598825">
    <w:abstractNumId w:val="93"/>
  </w:num>
  <w:num w:numId="25" w16cid:durableId="2146848503">
    <w:abstractNumId w:val="68"/>
  </w:num>
  <w:num w:numId="26" w16cid:durableId="1686978588">
    <w:abstractNumId w:val="90"/>
  </w:num>
  <w:num w:numId="27" w16cid:durableId="144124879">
    <w:abstractNumId w:val="181"/>
  </w:num>
  <w:num w:numId="28" w16cid:durableId="1861163080">
    <w:abstractNumId w:val="34"/>
  </w:num>
  <w:num w:numId="29" w16cid:durableId="1302878502">
    <w:abstractNumId w:val="38"/>
  </w:num>
  <w:num w:numId="30" w16cid:durableId="237055162">
    <w:abstractNumId w:val="14"/>
  </w:num>
  <w:num w:numId="31" w16cid:durableId="407382142">
    <w:abstractNumId w:val="157"/>
  </w:num>
  <w:num w:numId="32" w16cid:durableId="1168524774">
    <w:abstractNumId w:val="120"/>
  </w:num>
  <w:num w:numId="33" w16cid:durableId="1154175968">
    <w:abstractNumId w:val="104"/>
  </w:num>
  <w:num w:numId="34" w16cid:durableId="1520658722">
    <w:abstractNumId w:val="102"/>
  </w:num>
  <w:num w:numId="35" w16cid:durableId="1549294035">
    <w:abstractNumId w:val="45"/>
  </w:num>
  <w:num w:numId="36" w16cid:durableId="1284732434">
    <w:abstractNumId w:val="123"/>
  </w:num>
  <w:num w:numId="37" w16cid:durableId="1044332261">
    <w:abstractNumId w:val="113"/>
  </w:num>
  <w:num w:numId="38" w16cid:durableId="2131169873">
    <w:abstractNumId w:val="74"/>
  </w:num>
  <w:num w:numId="39" w16cid:durableId="856653143">
    <w:abstractNumId w:val="69"/>
  </w:num>
  <w:num w:numId="40" w16cid:durableId="1959867600">
    <w:abstractNumId w:val="37"/>
  </w:num>
  <w:num w:numId="41" w16cid:durableId="886986266">
    <w:abstractNumId w:val="96"/>
  </w:num>
  <w:num w:numId="42" w16cid:durableId="1054305602">
    <w:abstractNumId w:val="60"/>
  </w:num>
  <w:num w:numId="43" w16cid:durableId="1417051329">
    <w:abstractNumId w:val="125"/>
  </w:num>
  <w:num w:numId="44" w16cid:durableId="2127888548">
    <w:abstractNumId w:val="52"/>
  </w:num>
  <w:num w:numId="45" w16cid:durableId="21635485">
    <w:abstractNumId w:val="144"/>
  </w:num>
  <w:num w:numId="46" w16cid:durableId="1310212714">
    <w:abstractNumId w:val="77"/>
  </w:num>
  <w:num w:numId="47" w16cid:durableId="687024229">
    <w:abstractNumId w:val="172"/>
  </w:num>
  <w:num w:numId="48" w16cid:durableId="1902253059">
    <w:abstractNumId w:val="143"/>
  </w:num>
  <w:num w:numId="49" w16cid:durableId="349642194">
    <w:abstractNumId w:val="71"/>
  </w:num>
  <w:num w:numId="50" w16cid:durableId="143281003">
    <w:abstractNumId w:val="44"/>
  </w:num>
  <w:num w:numId="51" w16cid:durableId="975135776">
    <w:abstractNumId w:val="130"/>
  </w:num>
  <w:num w:numId="52" w16cid:durableId="1866360382">
    <w:abstractNumId w:val="91"/>
  </w:num>
  <w:num w:numId="53" w16cid:durableId="392656735">
    <w:abstractNumId w:val="131"/>
  </w:num>
  <w:num w:numId="54" w16cid:durableId="1821725016">
    <w:abstractNumId w:val="5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056734782">
    <w:abstractNumId w:val="142"/>
  </w:num>
  <w:num w:numId="56" w16cid:durableId="1375734229">
    <w:abstractNumId w:val="66"/>
  </w:num>
  <w:num w:numId="57" w16cid:durableId="248197558">
    <w:abstractNumId w:val="22"/>
  </w:num>
  <w:num w:numId="58" w16cid:durableId="583497616">
    <w:abstractNumId w:val="16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969165693">
    <w:abstractNumId w:val="21"/>
  </w:num>
  <w:num w:numId="60" w16cid:durableId="1494099914">
    <w:abstractNumId w:val="63"/>
  </w:num>
  <w:num w:numId="61" w16cid:durableId="80564165">
    <w:abstractNumId w:val="128"/>
  </w:num>
  <w:num w:numId="62" w16cid:durableId="2072193859">
    <w:abstractNumId w:val="88"/>
  </w:num>
  <w:num w:numId="63" w16cid:durableId="547954997">
    <w:abstractNumId w:val="121"/>
  </w:num>
  <w:num w:numId="64" w16cid:durableId="1170370713">
    <w:abstractNumId w:val="84"/>
  </w:num>
  <w:num w:numId="65" w16cid:durableId="1878350004">
    <w:abstractNumId w:val="78"/>
  </w:num>
  <w:num w:numId="66" w16cid:durableId="1684093080">
    <w:abstractNumId w:val="126"/>
  </w:num>
  <w:num w:numId="67" w16cid:durableId="1933934135">
    <w:abstractNumId w:val="57"/>
  </w:num>
  <w:num w:numId="68" w16cid:durableId="1292899175">
    <w:abstractNumId w:val="129"/>
  </w:num>
  <w:num w:numId="69" w16cid:durableId="320816865">
    <w:abstractNumId w:val="36"/>
  </w:num>
  <w:num w:numId="70" w16cid:durableId="1148210461">
    <w:abstractNumId w:val="12"/>
  </w:num>
  <w:num w:numId="71" w16cid:durableId="1160731278">
    <w:abstractNumId w:val="73"/>
  </w:num>
  <w:num w:numId="72" w16cid:durableId="580600998">
    <w:abstractNumId w:val="67"/>
  </w:num>
  <w:num w:numId="73" w16cid:durableId="373433030">
    <w:abstractNumId w:val="141"/>
  </w:num>
  <w:num w:numId="74" w16cid:durableId="903174304">
    <w:abstractNumId w:val="176"/>
  </w:num>
  <w:num w:numId="75" w16cid:durableId="1014039003">
    <w:abstractNumId w:val="59"/>
  </w:num>
  <w:num w:numId="76" w16cid:durableId="732505395">
    <w:abstractNumId w:val="165"/>
  </w:num>
  <w:num w:numId="77" w16cid:durableId="1561987311">
    <w:abstractNumId w:val="27"/>
  </w:num>
  <w:num w:numId="78" w16cid:durableId="151602720">
    <w:abstractNumId w:val="154"/>
  </w:num>
  <w:num w:numId="79" w16cid:durableId="2145273879">
    <w:abstractNumId w:val="119"/>
  </w:num>
  <w:num w:numId="80" w16cid:durableId="2078362891">
    <w:abstractNumId w:val="136"/>
  </w:num>
  <w:num w:numId="81" w16cid:durableId="1694959772">
    <w:abstractNumId w:val="180"/>
  </w:num>
  <w:num w:numId="82" w16cid:durableId="470439989">
    <w:abstractNumId w:val="173"/>
  </w:num>
  <w:num w:numId="83" w16cid:durableId="1051418323">
    <w:abstractNumId w:val="23"/>
  </w:num>
  <w:num w:numId="84" w16cid:durableId="462583574">
    <w:abstractNumId w:val="43"/>
  </w:num>
  <w:num w:numId="85" w16cid:durableId="114763751">
    <w:abstractNumId w:val="42"/>
  </w:num>
  <w:num w:numId="86" w16cid:durableId="960068870">
    <w:abstractNumId w:val="72"/>
  </w:num>
  <w:num w:numId="87" w16cid:durableId="2057000932">
    <w:abstractNumId w:val="147"/>
  </w:num>
  <w:num w:numId="88" w16cid:durableId="432212993">
    <w:abstractNumId w:val="171"/>
  </w:num>
  <w:num w:numId="89" w16cid:durableId="879172148">
    <w:abstractNumId w:val="83"/>
  </w:num>
  <w:num w:numId="90" w16cid:durableId="657273268">
    <w:abstractNumId w:val="10"/>
  </w:num>
  <w:num w:numId="91" w16cid:durableId="133718557">
    <w:abstractNumId w:val="94"/>
  </w:num>
  <w:num w:numId="92" w16cid:durableId="310062390">
    <w:abstractNumId w:val="158"/>
  </w:num>
  <w:num w:numId="93" w16cid:durableId="1161384197">
    <w:abstractNumId w:val="25"/>
  </w:num>
  <w:num w:numId="94" w16cid:durableId="903373655">
    <w:abstractNumId w:val="76"/>
  </w:num>
  <w:num w:numId="95" w16cid:durableId="774439976">
    <w:abstractNumId w:val="183"/>
  </w:num>
  <w:num w:numId="96" w16cid:durableId="1967547056">
    <w:abstractNumId w:val="33"/>
  </w:num>
  <w:num w:numId="97" w16cid:durableId="301884679">
    <w:abstractNumId w:val="65"/>
  </w:num>
  <w:num w:numId="98" w16cid:durableId="999117232">
    <w:abstractNumId w:val="29"/>
  </w:num>
  <w:num w:numId="99" w16cid:durableId="1035420461">
    <w:abstractNumId w:val="137"/>
  </w:num>
  <w:num w:numId="100" w16cid:durableId="1781140486">
    <w:abstractNumId w:val="92"/>
  </w:num>
  <w:num w:numId="101" w16cid:durableId="419259624">
    <w:abstractNumId w:val="170"/>
  </w:num>
  <w:num w:numId="102" w16cid:durableId="734359393">
    <w:abstractNumId w:val="148"/>
  </w:num>
  <w:num w:numId="103" w16cid:durableId="1558005302">
    <w:abstractNumId w:val="174"/>
  </w:num>
  <w:num w:numId="104" w16cid:durableId="681585618">
    <w:abstractNumId w:val="53"/>
  </w:num>
  <w:num w:numId="105" w16cid:durableId="142890523">
    <w:abstractNumId w:val="85"/>
  </w:num>
  <w:num w:numId="106" w16cid:durableId="1455099822">
    <w:abstractNumId w:val="95"/>
  </w:num>
  <w:num w:numId="107" w16cid:durableId="485363061">
    <w:abstractNumId w:val="5"/>
  </w:num>
  <w:num w:numId="108" w16cid:durableId="1964727316">
    <w:abstractNumId w:val="17"/>
  </w:num>
  <w:num w:numId="109" w16cid:durableId="231240591">
    <w:abstractNumId w:val="99"/>
  </w:num>
  <w:num w:numId="110" w16cid:durableId="114446829">
    <w:abstractNumId w:val="51"/>
  </w:num>
  <w:num w:numId="111" w16cid:durableId="1479617345">
    <w:abstractNumId w:val="188"/>
    <w:lvlOverride w:ilvl="0"/>
    <w:lvlOverride w:ilvl="1">
      <w:startOverride w:val="1"/>
    </w:lvlOverride>
    <w:lvlOverride w:ilvl="2"/>
    <w:lvlOverride w:ilvl="3"/>
    <w:lvlOverride w:ilvl="4"/>
    <w:lvlOverride w:ilvl="5"/>
    <w:lvlOverride w:ilvl="6"/>
    <w:lvlOverride w:ilvl="7"/>
    <w:lvlOverride w:ilvl="8"/>
  </w:num>
  <w:num w:numId="112" w16cid:durableId="2087846547">
    <w:abstractNumId w:val="58"/>
  </w:num>
  <w:num w:numId="113" w16cid:durableId="778135613">
    <w:abstractNumId w:val="79"/>
  </w:num>
  <w:num w:numId="114" w16cid:durableId="1938755262">
    <w:abstractNumId w:val="114"/>
  </w:num>
  <w:num w:numId="115" w16cid:durableId="1261063297">
    <w:abstractNumId w:val="62"/>
  </w:num>
  <w:num w:numId="116" w16cid:durableId="2111385508">
    <w:abstractNumId w:val="169"/>
  </w:num>
  <w:num w:numId="117" w16cid:durableId="125315825">
    <w:abstractNumId w:val="164"/>
  </w:num>
  <w:num w:numId="118" w16cid:durableId="1996453603">
    <w:abstractNumId w:val="41"/>
  </w:num>
  <w:num w:numId="119" w16cid:durableId="1488787996">
    <w:abstractNumId w:val="35"/>
  </w:num>
  <w:num w:numId="120" w16cid:durableId="398671108">
    <w:abstractNumId w:val="151"/>
  </w:num>
  <w:num w:numId="121" w16cid:durableId="1427190372">
    <w:abstractNumId w:val="105"/>
  </w:num>
  <w:num w:numId="122" w16cid:durableId="593784930">
    <w:abstractNumId w:val="89"/>
  </w:num>
  <w:num w:numId="123" w16cid:durableId="438136207">
    <w:abstractNumId w:val="146"/>
  </w:num>
  <w:num w:numId="124" w16cid:durableId="57243646">
    <w:abstractNumId w:val="98"/>
  </w:num>
  <w:num w:numId="125" w16cid:durableId="1662854689">
    <w:abstractNumId w:val="138"/>
  </w:num>
  <w:num w:numId="126" w16cid:durableId="1716465734">
    <w:abstractNumId w:val="187"/>
  </w:num>
  <w:num w:numId="127" w16cid:durableId="1861701524">
    <w:abstractNumId w:val="75"/>
  </w:num>
  <w:num w:numId="128" w16cid:durableId="643504808">
    <w:abstractNumId w:val="182"/>
  </w:num>
  <w:num w:numId="129" w16cid:durableId="857545098">
    <w:abstractNumId w:val="20"/>
  </w:num>
  <w:num w:numId="130" w16cid:durableId="1413969048">
    <w:abstractNumId w:val="8"/>
  </w:num>
  <w:num w:numId="131" w16cid:durableId="619532763">
    <w:abstractNumId w:val="139"/>
  </w:num>
  <w:num w:numId="132" w16cid:durableId="1953248762">
    <w:abstractNumId w:val="32"/>
  </w:num>
  <w:num w:numId="133" w16cid:durableId="566034826">
    <w:abstractNumId w:val="13"/>
  </w:num>
  <w:num w:numId="134" w16cid:durableId="1677151096">
    <w:abstractNumId w:val="179"/>
  </w:num>
  <w:num w:numId="135" w16cid:durableId="114295891">
    <w:abstractNumId w:val="39"/>
  </w:num>
  <w:num w:numId="136" w16cid:durableId="1153830949">
    <w:abstractNumId w:val="186"/>
  </w:num>
  <w:num w:numId="137" w16cid:durableId="879130054">
    <w:abstractNumId w:val="124"/>
  </w:num>
  <w:num w:numId="138" w16cid:durableId="1319965241">
    <w:abstractNumId w:val="150"/>
  </w:num>
  <w:num w:numId="139" w16cid:durableId="1151797652">
    <w:abstractNumId w:val="64"/>
  </w:num>
  <w:num w:numId="140" w16cid:durableId="2025477481">
    <w:abstractNumId w:val="162"/>
  </w:num>
  <w:num w:numId="141" w16cid:durableId="493376304">
    <w:abstractNumId w:val="28"/>
  </w:num>
  <w:num w:numId="142" w16cid:durableId="303119329">
    <w:abstractNumId w:val="109"/>
  </w:num>
  <w:num w:numId="143" w16cid:durableId="524636351">
    <w:abstractNumId w:val="159"/>
  </w:num>
  <w:num w:numId="144" w16cid:durableId="680425414">
    <w:abstractNumId w:val="61"/>
  </w:num>
  <w:num w:numId="145" w16cid:durableId="2031638263">
    <w:abstractNumId w:val="168"/>
  </w:num>
  <w:num w:numId="146" w16cid:durableId="55785347">
    <w:abstractNumId w:val="24"/>
  </w:num>
  <w:num w:numId="147" w16cid:durableId="2099714516">
    <w:abstractNumId w:val="54"/>
  </w:num>
  <w:num w:numId="148" w16cid:durableId="1755079942">
    <w:abstractNumId w:val="163"/>
  </w:num>
  <w:num w:numId="149" w16cid:durableId="1883247055">
    <w:abstractNumId w:val="107"/>
  </w:num>
  <w:num w:numId="150" w16cid:durableId="1719478298">
    <w:abstractNumId w:val="175"/>
  </w:num>
  <w:num w:numId="151" w16cid:durableId="1469199545">
    <w:abstractNumId w:val="16"/>
  </w:num>
  <w:num w:numId="152" w16cid:durableId="1207716585">
    <w:abstractNumId w:val="82"/>
  </w:num>
  <w:num w:numId="153" w16cid:durableId="482281063">
    <w:abstractNumId w:val="145"/>
  </w:num>
  <w:num w:numId="154" w16cid:durableId="1156797618">
    <w:abstractNumId w:val="30"/>
  </w:num>
  <w:num w:numId="155" w16cid:durableId="1027681639">
    <w:abstractNumId w:val="81"/>
  </w:num>
  <w:num w:numId="156" w16cid:durableId="872619236">
    <w:abstractNumId w:val="103"/>
  </w:num>
  <w:num w:numId="157" w16cid:durableId="416942251">
    <w:abstractNumId w:val="134"/>
  </w:num>
  <w:num w:numId="158" w16cid:durableId="574902842">
    <w:abstractNumId w:val="97"/>
  </w:num>
  <w:num w:numId="159" w16cid:durableId="1164928116">
    <w:abstractNumId w:val="101"/>
  </w:num>
  <w:num w:numId="160" w16cid:durableId="2024622807">
    <w:abstractNumId w:val="118"/>
  </w:num>
  <w:num w:numId="161" w16cid:durableId="1553805353">
    <w:abstractNumId w:val="153"/>
  </w:num>
  <w:num w:numId="162" w16cid:durableId="1809586667">
    <w:abstractNumId w:val="47"/>
  </w:num>
  <w:num w:numId="163" w16cid:durableId="810947284">
    <w:abstractNumId w:val="19"/>
  </w:num>
  <w:num w:numId="164" w16cid:durableId="1303392320">
    <w:abstractNumId w:val="100"/>
  </w:num>
  <w:num w:numId="165" w16cid:durableId="1149857658">
    <w:abstractNumId w:val="110"/>
  </w:num>
  <w:num w:numId="166" w16cid:durableId="1697071883">
    <w:abstractNumId w:val="116"/>
  </w:num>
  <w:num w:numId="167" w16cid:durableId="467667386">
    <w:abstractNumId w:val="31"/>
  </w:num>
  <w:num w:numId="168" w16cid:durableId="1956400685">
    <w:abstractNumId w:val="9"/>
  </w:num>
  <w:num w:numId="169" w16cid:durableId="1141120680">
    <w:abstractNumId w:val="140"/>
  </w:num>
  <w:num w:numId="170" w16cid:durableId="428084978">
    <w:abstractNumId w:val="155"/>
  </w:num>
  <w:num w:numId="171" w16cid:durableId="1170948207">
    <w:abstractNumId w:val="149"/>
  </w:num>
  <w:num w:numId="172" w16cid:durableId="981885456">
    <w:abstractNumId w:val="127"/>
  </w:num>
  <w:num w:numId="173" w16cid:durableId="1931742965">
    <w:abstractNumId w:val="115"/>
  </w:num>
  <w:num w:numId="174" w16cid:durableId="334498912">
    <w:abstractNumId w:val="108"/>
  </w:num>
  <w:num w:numId="175" w16cid:durableId="687607822">
    <w:abstractNumId w:val="184"/>
  </w:num>
  <w:num w:numId="176" w16cid:durableId="825173957">
    <w:abstractNumId w:val="111"/>
  </w:num>
  <w:num w:numId="177" w16cid:durableId="1694458708">
    <w:abstractNumId w:val="46"/>
  </w:num>
  <w:num w:numId="178" w16cid:durableId="1676759194">
    <w:abstractNumId w:val="26"/>
  </w:num>
  <w:num w:numId="179" w16cid:durableId="1860848935">
    <w:abstractNumId w:val="166"/>
  </w:num>
  <w:num w:numId="180" w16cid:durableId="1535656522">
    <w:abstractNumId w:val="18"/>
  </w:num>
  <w:num w:numId="181" w16cid:durableId="1245257744">
    <w:abstractNumId w:val="11"/>
  </w:num>
  <w:num w:numId="182" w16cid:durableId="125974189">
    <w:abstractNumId w:val="106"/>
  </w:num>
  <w:num w:numId="183" w16cid:durableId="1016734035">
    <w:abstractNumId w:val="86"/>
  </w:num>
  <w:num w:numId="184" w16cid:durableId="755634148">
    <w:abstractNumId w:val="167"/>
  </w:num>
  <w:num w:numId="185" w16cid:durableId="1587232143">
    <w:abstractNumId w:val="132"/>
  </w:num>
  <w:numIdMacAtCleanup w:val="1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hideGrammaticalErrors/>
  <w:proofState w:spelling="clean" w:grammar="clean"/>
  <w:defaultTabStop w:val="1296"/>
  <w:hyphenationZone w:val="396"/>
  <w:characterSpacingControl w:val="doNotCompress"/>
  <w:hdrShapeDefaults>
    <o:shapedefaults v:ext="edit" spidmax="4915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C40"/>
    <w:rsid w:val="000019A3"/>
    <w:rsid w:val="0000242E"/>
    <w:rsid w:val="00011A8D"/>
    <w:rsid w:val="00014B82"/>
    <w:rsid w:val="0001538C"/>
    <w:rsid w:val="0002012A"/>
    <w:rsid w:val="00020D35"/>
    <w:rsid w:val="000254AE"/>
    <w:rsid w:val="00031CED"/>
    <w:rsid w:val="000333E8"/>
    <w:rsid w:val="000335C3"/>
    <w:rsid w:val="00035A77"/>
    <w:rsid w:val="000414A5"/>
    <w:rsid w:val="000477CE"/>
    <w:rsid w:val="00050F97"/>
    <w:rsid w:val="000517EC"/>
    <w:rsid w:val="0005487D"/>
    <w:rsid w:val="00055D7D"/>
    <w:rsid w:val="00060DBF"/>
    <w:rsid w:val="00066663"/>
    <w:rsid w:val="00067E95"/>
    <w:rsid w:val="00073966"/>
    <w:rsid w:val="00075245"/>
    <w:rsid w:val="0008050C"/>
    <w:rsid w:val="000868A8"/>
    <w:rsid w:val="00086911"/>
    <w:rsid w:val="00087E77"/>
    <w:rsid w:val="00097834"/>
    <w:rsid w:val="000A07CB"/>
    <w:rsid w:val="000A23D9"/>
    <w:rsid w:val="000A2B90"/>
    <w:rsid w:val="000A3AC3"/>
    <w:rsid w:val="000A46E3"/>
    <w:rsid w:val="000B0B5D"/>
    <w:rsid w:val="000B1224"/>
    <w:rsid w:val="000B7EC5"/>
    <w:rsid w:val="000C25CB"/>
    <w:rsid w:val="000C3BA1"/>
    <w:rsid w:val="000C5F4C"/>
    <w:rsid w:val="000C6752"/>
    <w:rsid w:val="000D63F1"/>
    <w:rsid w:val="000D6FD3"/>
    <w:rsid w:val="000D766B"/>
    <w:rsid w:val="000E0DC8"/>
    <w:rsid w:val="000E227C"/>
    <w:rsid w:val="000F385C"/>
    <w:rsid w:val="000F3953"/>
    <w:rsid w:val="000F7B63"/>
    <w:rsid w:val="001017F7"/>
    <w:rsid w:val="00103840"/>
    <w:rsid w:val="00111923"/>
    <w:rsid w:val="001129BC"/>
    <w:rsid w:val="00115098"/>
    <w:rsid w:val="00121D2A"/>
    <w:rsid w:val="001232C0"/>
    <w:rsid w:val="001253D7"/>
    <w:rsid w:val="0012658C"/>
    <w:rsid w:val="00131C14"/>
    <w:rsid w:val="00132182"/>
    <w:rsid w:val="00135092"/>
    <w:rsid w:val="00135F5F"/>
    <w:rsid w:val="00140BED"/>
    <w:rsid w:val="0014176F"/>
    <w:rsid w:val="00142C15"/>
    <w:rsid w:val="00143B96"/>
    <w:rsid w:val="0014525C"/>
    <w:rsid w:val="00150300"/>
    <w:rsid w:val="001523E1"/>
    <w:rsid w:val="00162A72"/>
    <w:rsid w:val="0016482B"/>
    <w:rsid w:val="00164C32"/>
    <w:rsid w:val="00164DE2"/>
    <w:rsid w:val="00181A1E"/>
    <w:rsid w:val="00182158"/>
    <w:rsid w:val="001833A1"/>
    <w:rsid w:val="001834F4"/>
    <w:rsid w:val="00184A08"/>
    <w:rsid w:val="001856CE"/>
    <w:rsid w:val="00186D3A"/>
    <w:rsid w:val="0019070A"/>
    <w:rsid w:val="0019283A"/>
    <w:rsid w:val="0019424D"/>
    <w:rsid w:val="001956A3"/>
    <w:rsid w:val="00195B0A"/>
    <w:rsid w:val="00196ECC"/>
    <w:rsid w:val="001A1ED7"/>
    <w:rsid w:val="001A5985"/>
    <w:rsid w:val="001B4FD1"/>
    <w:rsid w:val="001B5C49"/>
    <w:rsid w:val="001B5F75"/>
    <w:rsid w:val="001B7AD7"/>
    <w:rsid w:val="001C67FD"/>
    <w:rsid w:val="001D20A2"/>
    <w:rsid w:val="001D3BC3"/>
    <w:rsid w:val="001D5DC4"/>
    <w:rsid w:val="001E237B"/>
    <w:rsid w:val="001E46EE"/>
    <w:rsid w:val="001E52D5"/>
    <w:rsid w:val="001F0D29"/>
    <w:rsid w:val="001F1E16"/>
    <w:rsid w:val="001F4C89"/>
    <w:rsid w:val="001F694A"/>
    <w:rsid w:val="001F6CBA"/>
    <w:rsid w:val="00204E58"/>
    <w:rsid w:val="0020563E"/>
    <w:rsid w:val="00207A08"/>
    <w:rsid w:val="002109E2"/>
    <w:rsid w:val="00211575"/>
    <w:rsid w:val="002128A3"/>
    <w:rsid w:val="00214E62"/>
    <w:rsid w:val="0022169D"/>
    <w:rsid w:val="00222F6D"/>
    <w:rsid w:val="0022339B"/>
    <w:rsid w:val="00226429"/>
    <w:rsid w:val="00226F3B"/>
    <w:rsid w:val="00227D15"/>
    <w:rsid w:val="00231872"/>
    <w:rsid w:val="00233B20"/>
    <w:rsid w:val="00233D1A"/>
    <w:rsid w:val="00233E4D"/>
    <w:rsid w:val="00237DA1"/>
    <w:rsid w:val="00240794"/>
    <w:rsid w:val="0024378C"/>
    <w:rsid w:val="00255C08"/>
    <w:rsid w:val="00257476"/>
    <w:rsid w:val="00260EC5"/>
    <w:rsid w:val="00261E3B"/>
    <w:rsid w:val="00263C17"/>
    <w:rsid w:val="00265E45"/>
    <w:rsid w:val="00266514"/>
    <w:rsid w:val="00270107"/>
    <w:rsid w:val="00272893"/>
    <w:rsid w:val="0028360E"/>
    <w:rsid w:val="00293836"/>
    <w:rsid w:val="00297C08"/>
    <w:rsid w:val="00297F8A"/>
    <w:rsid w:val="002A3B28"/>
    <w:rsid w:val="002A4954"/>
    <w:rsid w:val="002B11E2"/>
    <w:rsid w:val="002B1691"/>
    <w:rsid w:val="002B4545"/>
    <w:rsid w:val="002B4B16"/>
    <w:rsid w:val="002B5E41"/>
    <w:rsid w:val="002B635A"/>
    <w:rsid w:val="002B69CC"/>
    <w:rsid w:val="002C15F4"/>
    <w:rsid w:val="002C387A"/>
    <w:rsid w:val="002C5DD9"/>
    <w:rsid w:val="002D271B"/>
    <w:rsid w:val="002D3144"/>
    <w:rsid w:val="002D59BD"/>
    <w:rsid w:val="002E3E20"/>
    <w:rsid w:val="002E52EB"/>
    <w:rsid w:val="002E57DB"/>
    <w:rsid w:val="002E5E71"/>
    <w:rsid w:val="002E679E"/>
    <w:rsid w:val="002E7DE6"/>
    <w:rsid w:val="002F0CAC"/>
    <w:rsid w:val="002F15CB"/>
    <w:rsid w:val="002F3277"/>
    <w:rsid w:val="002F5103"/>
    <w:rsid w:val="0030182F"/>
    <w:rsid w:val="0030274D"/>
    <w:rsid w:val="00310851"/>
    <w:rsid w:val="00321DAE"/>
    <w:rsid w:val="00321FA5"/>
    <w:rsid w:val="00324F61"/>
    <w:rsid w:val="00330AEF"/>
    <w:rsid w:val="003359CE"/>
    <w:rsid w:val="00336808"/>
    <w:rsid w:val="0034480F"/>
    <w:rsid w:val="00347C84"/>
    <w:rsid w:val="003515F1"/>
    <w:rsid w:val="00352D49"/>
    <w:rsid w:val="00354FBB"/>
    <w:rsid w:val="00362EE7"/>
    <w:rsid w:val="0037246F"/>
    <w:rsid w:val="003738AA"/>
    <w:rsid w:val="003761F7"/>
    <w:rsid w:val="003777A7"/>
    <w:rsid w:val="003856E4"/>
    <w:rsid w:val="00386560"/>
    <w:rsid w:val="00390BE6"/>
    <w:rsid w:val="00391DE4"/>
    <w:rsid w:val="003927FF"/>
    <w:rsid w:val="0039364E"/>
    <w:rsid w:val="003952E0"/>
    <w:rsid w:val="003955A5"/>
    <w:rsid w:val="00396C28"/>
    <w:rsid w:val="00396CF1"/>
    <w:rsid w:val="003A05BF"/>
    <w:rsid w:val="003A074D"/>
    <w:rsid w:val="003A2238"/>
    <w:rsid w:val="003A2D00"/>
    <w:rsid w:val="003A594A"/>
    <w:rsid w:val="003B0C91"/>
    <w:rsid w:val="003B2B1D"/>
    <w:rsid w:val="003B79E6"/>
    <w:rsid w:val="003B7A66"/>
    <w:rsid w:val="003C59F2"/>
    <w:rsid w:val="003D19F0"/>
    <w:rsid w:val="003D1E9A"/>
    <w:rsid w:val="003D4EAA"/>
    <w:rsid w:val="003D6ECA"/>
    <w:rsid w:val="003E036C"/>
    <w:rsid w:val="003E10E0"/>
    <w:rsid w:val="003E18F0"/>
    <w:rsid w:val="003E59ED"/>
    <w:rsid w:val="003F125A"/>
    <w:rsid w:val="003F2E17"/>
    <w:rsid w:val="003F2FC2"/>
    <w:rsid w:val="003F3B8C"/>
    <w:rsid w:val="004003F1"/>
    <w:rsid w:val="00410A0B"/>
    <w:rsid w:val="00412CB6"/>
    <w:rsid w:val="0041392E"/>
    <w:rsid w:val="004172F4"/>
    <w:rsid w:val="00420772"/>
    <w:rsid w:val="00426315"/>
    <w:rsid w:val="004300E6"/>
    <w:rsid w:val="00430AC1"/>
    <w:rsid w:val="00431FC2"/>
    <w:rsid w:val="00435B58"/>
    <w:rsid w:val="00436A3E"/>
    <w:rsid w:val="00450494"/>
    <w:rsid w:val="00451838"/>
    <w:rsid w:val="00452089"/>
    <w:rsid w:val="0045508A"/>
    <w:rsid w:val="00455313"/>
    <w:rsid w:val="00457A6E"/>
    <w:rsid w:val="00462556"/>
    <w:rsid w:val="00466026"/>
    <w:rsid w:val="004738B3"/>
    <w:rsid w:val="0048300E"/>
    <w:rsid w:val="0049171C"/>
    <w:rsid w:val="004A284F"/>
    <w:rsid w:val="004A40A2"/>
    <w:rsid w:val="004A493E"/>
    <w:rsid w:val="004A776C"/>
    <w:rsid w:val="004B0E5B"/>
    <w:rsid w:val="004B5CA9"/>
    <w:rsid w:val="004C0885"/>
    <w:rsid w:val="004C0B5F"/>
    <w:rsid w:val="004C0E9E"/>
    <w:rsid w:val="004C4B4C"/>
    <w:rsid w:val="004D2B13"/>
    <w:rsid w:val="004D342F"/>
    <w:rsid w:val="004D5B31"/>
    <w:rsid w:val="004E442C"/>
    <w:rsid w:val="004E54CC"/>
    <w:rsid w:val="004F027F"/>
    <w:rsid w:val="004F0C37"/>
    <w:rsid w:val="004F3154"/>
    <w:rsid w:val="004F34CC"/>
    <w:rsid w:val="004F3654"/>
    <w:rsid w:val="004F4A61"/>
    <w:rsid w:val="0050194E"/>
    <w:rsid w:val="00501A69"/>
    <w:rsid w:val="0050319E"/>
    <w:rsid w:val="00506211"/>
    <w:rsid w:val="00506388"/>
    <w:rsid w:val="005072F3"/>
    <w:rsid w:val="005119BF"/>
    <w:rsid w:val="0051437E"/>
    <w:rsid w:val="005154D2"/>
    <w:rsid w:val="00517465"/>
    <w:rsid w:val="00520D4B"/>
    <w:rsid w:val="005307C3"/>
    <w:rsid w:val="0053200B"/>
    <w:rsid w:val="00535698"/>
    <w:rsid w:val="00543354"/>
    <w:rsid w:val="00553DB0"/>
    <w:rsid w:val="00556E9C"/>
    <w:rsid w:val="00557E95"/>
    <w:rsid w:val="00560577"/>
    <w:rsid w:val="00563254"/>
    <w:rsid w:val="00564262"/>
    <w:rsid w:val="005643E0"/>
    <w:rsid w:val="0056578B"/>
    <w:rsid w:val="00566808"/>
    <w:rsid w:val="00566E82"/>
    <w:rsid w:val="00575096"/>
    <w:rsid w:val="00581929"/>
    <w:rsid w:val="00583BDD"/>
    <w:rsid w:val="005863D3"/>
    <w:rsid w:val="005871B3"/>
    <w:rsid w:val="005902C7"/>
    <w:rsid w:val="00590A2D"/>
    <w:rsid w:val="005A0995"/>
    <w:rsid w:val="005A3B4D"/>
    <w:rsid w:val="005A622A"/>
    <w:rsid w:val="005B26C2"/>
    <w:rsid w:val="005B323A"/>
    <w:rsid w:val="005B32E3"/>
    <w:rsid w:val="005B6758"/>
    <w:rsid w:val="005B7BE1"/>
    <w:rsid w:val="005C17F2"/>
    <w:rsid w:val="005C3976"/>
    <w:rsid w:val="005C41B8"/>
    <w:rsid w:val="005C703A"/>
    <w:rsid w:val="005C70A8"/>
    <w:rsid w:val="005D1835"/>
    <w:rsid w:val="005D2C41"/>
    <w:rsid w:val="005D7A38"/>
    <w:rsid w:val="005E17CF"/>
    <w:rsid w:val="005E241D"/>
    <w:rsid w:val="005E453F"/>
    <w:rsid w:val="005E627A"/>
    <w:rsid w:val="005F0090"/>
    <w:rsid w:val="005F2972"/>
    <w:rsid w:val="005F4902"/>
    <w:rsid w:val="005F5A37"/>
    <w:rsid w:val="005F5D95"/>
    <w:rsid w:val="00600180"/>
    <w:rsid w:val="00601C85"/>
    <w:rsid w:val="00604C10"/>
    <w:rsid w:val="00604D82"/>
    <w:rsid w:val="00605A13"/>
    <w:rsid w:val="00605AD0"/>
    <w:rsid w:val="00607440"/>
    <w:rsid w:val="00607E19"/>
    <w:rsid w:val="00612F3E"/>
    <w:rsid w:val="006144AC"/>
    <w:rsid w:val="00614841"/>
    <w:rsid w:val="00617F0E"/>
    <w:rsid w:val="00622AD0"/>
    <w:rsid w:val="00623494"/>
    <w:rsid w:val="006259D7"/>
    <w:rsid w:val="00625E8A"/>
    <w:rsid w:val="006267F5"/>
    <w:rsid w:val="00631691"/>
    <w:rsid w:val="00633E28"/>
    <w:rsid w:val="0063510A"/>
    <w:rsid w:val="00637FA9"/>
    <w:rsid w:val="00640C6A"/>
    <w:rsid w:val="0064378B"/>
    <w:rsid w:val="00643B4A"/>
    <w:rsid w:val="00644305"/>
    <w:rsid w:val="0064445B"/>
    <w:rsid w:val="00645557"/>
    <w:rsid w:val="006478E6"/>
    <w:rsid w:val="00653C05"/>
    <w:rsid w:val="006554C2"/>
    <w:rsid w:val="006568A6"/>
    <w:rsid w:val="0066252A"/>
    <w:rsid w:val="006665D8"/>
    <w:rsid w:val="00670F9E"/>
    <w:rsid w:val="00671576"/>
    <w:rsid w:val="00673CE0"/>
    <w:rsid w:val="006751A6"/>
    <w:rsid w:val="00680C50"/>
    <w:rsid w:val="00682AAF"/>
    <w:rsid w:val="00683904"/>
    <w:rsid w:val="00685A20"/>
    <w:rsid w:val="006870BB"/>
    <w:rsid w:val="00691D82"/>
    <w:rsid w:val="006938EF"/>
    <w:rsid w:val="00694B50"/>
    <w:rsid w:val="00697E2E"/>
    <w:rsid w:val="00697E57"/>
    <w:rsid w:val="006A1453"/>
    <w:rsid w:val="006A1AF1"/>
    <w:rsid w:val="006A4D95"/>
    <w:rsid w:val="006B1F47"/>
    <w:rsid w:val="006B4E21"/>
    <w:rsid w:val="006B5C67"/>
    <w:rsid w:val="006B7DC3"/>
    <w:rsid w:val="006C1451"/>
    <w:rsid w:val="006C7DD7"/>
    <w:rsid w:val="006D0533"/>
    <w:rsid w:val="006E0106"/>
    <w:rsid w:val="006E5926"/>
    <w:rsid w:val="006E6C7D"/>
    <w:rsid w:val="006E6CDF"/>
    <w:rsid w:val="006F473B"/>
    <w:rsid w:val="006F65FB"/>
    <w:rsid w:val="006F69F3"/>
    <w:rsid w:val="00702FEB"/>
    <w:rsid w:val="00703F13"/>
    <w:rsid w:val="0070636F"/>
    <w:rsid w:val="0071038D"/>
    <w:rsid w:val="0071274B"/>
    <w:rsid w:val="007151DE"/>
    <w:rsid w:val="0072330E"/>
    <w:rsid w:val="007276F9"/>
    <w:rsid w:val="0073555A"/>
    <w:rsid w:val="00736147"/>
    <w:rsid w:val="0073681C"/>
    <w:rsid w:val="00742055"/>
    <w:rsid w:val="00743597"/>
    <w:rsid w:val="0074645F"/>
    <w:rsid w:val="00746CCE"/>
    <w:rsid w:val="00750A16"/>
    <w:rsid w:val="007511E2"/>
    <w:rsid w:val="0075286D"/>
    <w:rsid w:val="00763315"/>
    <w:rsid w:val="007634D7"/>
    <w:rsid w:val="0076425D"/>
    <w:rsid w:val="0076432B"/>
    <w:rsid w:val="00784CC6"/>
    <w:rsid w:val="00784EDD"/>
    <w:rsid w:val="00791123"/>
    <w:rsid w:val="00791DDE"/>
    <w:rsid w:val="007925EF"/>
    <w:rsid w:val="00794E0C"/>
    <w:rsid w:val="007A07F6"/>
    <w:rsid w:val="007A32B3"/>
    <w:rsid w:val="007A4AA6"/>
    <w:rsid w:val="007A4B20"/>
    <w:rsid w:val="007B61F8"/>
    <w:rsid w:val="007C0881"/>
    <w:rsid w:val="007D1217"/>
    <w:rsid w:val="007D2392"/>
    <w:rsid w:val="007D4A64"/>
    <w:rsid w:val="007E0030"/>
    <w:rsid w:val="007E3763"/>
    <w:rsid w:val="007E7B90"/>
    <w:rsid w:val="007F1FC3"/>
    <w:rsid w:val="007F5679"/>
    <w:rsid w:val="007F704C"/>
    <w:rsid w:val="00801940"/>
    <w:rsid w:val="0080196C"/>
    <w:rsid w:val="0080364D"/>
    <w:rsid w:val="0080788F"/>
    <w:rsid w:val="00810705"/>
    <w:rsid w:val="008109A5"/>
    <w:rsid w:val="00812C57"/>
    <w:rsid w:val="00815DC1"/>
    <w:rsid w:val="0081781E"/>
    <w:rsid w:val="0082460E"/>
    <w:rsid w:val="00824A60"/>
    <w:rsid w:val="00824C38"/>
    <w:rsid w:val="008254EF"/>
    <w:rsid w:val="00826DCF"/>
    <w:rsid w:val="00826E96"/>
    <w:rsid w:val="008313E8"/>
    <w:rsid w:val="00831802"/>
    <w:rsid w:val="00835BCC"/>
    <w:rsid w:val="008373BA"/>
    <w:rsid w:val="008408AA"/>
    <w:rsid w:val="00840C03"/>
    <w:rsid w:val="00844DE1"/>
    <w:rsid w:val="00847AD8"/>
    <w:rsid w:val="0085260E"/>
    <w:rsid w:val="00853D03"/>
    <w:rsid w:val="00857C72"/>
    <w:rsid w:val="00863257"/>
    <w:rsid w:val="008666EE"/>
    <w:rsid w:val="00866D08"/>
    <w:rsid w:val="00871539"/>
    <w:rsid w:val="00873CAF"/>
    <w:rsid w:val="00874790"/>
    <w:rsid w:val="008757C7"/>
    <w:rsid w:val="0087637B"/>
    <w:rsid w:val="0088143D"/>
    <w:rsid w:val="008817D6"/>
    <w:rsid w:val="0088505F"/>
    <w:rsid w:val="00886057"/>
    <w:rsid w:val="0089299D"/>
    <w:rsid w:val="0089627B"/>
    <w:rsid w:val="008977EF"/>
    <w:rsid w:val="00897B15"/>
    <w:rsid w:val="008A03D9"/>
    <w:rsid w:val="008A0D5C"/>
    <w:rsid w:val="008A2482"/>
    <w:rsid w:val="008A7342"/>
    <w:rsid w:val="008A78CA"/>
    <w:rsid w:val="008B0608"/>
    <w:rsid w:val="008C1684"/>
    <w:rsid w:val="008C4919"/>
    <w:rsid w:val="008C5799"/>
    <w:rsid w:val="008C65CF"/>
    <w:rsid w:val="008D4163"/>
    <w:rsid w:val="008D53CA"/>
    <w:rsid w:val="008E01F1"/>
    <w:rsid w:val="008E0D54"/>
    <w:rsid w:val="008E54C9"/>
    <w:rsid w:val="008E6FD8"/>
    <w:rsid w:val="008E7D02"/>
    <w:rsid w:val="008F118D"/>
    <w:rsid w:val="008F401A"/>
    <w:rsid w:val="008F4456"/>
    <w:rsid w:val="009007F9"/>
    <w:rsid w:val="00900C59"/>
    <w:rsid w:val="0090272A"/>
    <w:rsid w:val="00902B02"/>
    <w:rsid w:val="00902FEC"/>
    <w:rsid w:val="00906DD1"/>
    <w:rsid w:val="00910DAE"/>
    <w:rsid w:val="00910F46"/>
    <w:rsid w:val="009134F3"/>
    <w:rsid w:val="00914432"/>
    <w:rsid w:val="009149EE"/>
    <w:rsid w:val="009169A1"/>
    <w:rsid w:val="00921CA5"/>
    <w:rsid w:val="009314E7"/>
    <w:rsid w:val="009376A5"/>
    <w:rsid w:val="009458C5"/>
    <w:rsid w:val="00947CF9"/>
    <w:rsid w:val="00950B5E"/>
    <w:rsid w:val="00950BB0"/>
    <w:rsid w:val="00954555"/>
    <w:rsid w:val="0095540A"/>
    <w:rsid w:val="0095546D"/>
    <w:rsid w:val="00956B0F"/>
    <w:rsid w:val="00966C40"/>
    <w:rsid w:val="009703C5"/>
    <w:rsid w:val="00970A96"/>
    <w:rsid w:val="00973300"/>
    <w:rsid w:val="0098533D"/>
    <w:rsid w:val="00990795"/>
    <w:rsid w:val="009945AA"/>
    <w:rsid w:val="0099503C"/>
    <w:rsid w:val="0099651E"/>
    <w:rsid w:val="009970A7"/>
    <w:rsid w:val="009A17C3"/>
    <w:rsid w:val="009A68DC"/>
    <w:rsid w:val="009B64FF"/>
    <w:rsid w:val="009B6CBA"/>
    <w:rsid w:val="009B7973"/>
    <w:rsid w:val="009C0321"/>
    <w:rsid w:val="009C402F"/>
    <w:rsid w:val="009C4EE4"/>
    <w:rsid w:val="009C5340"/>
    <w:rsid w:val="009D6C90"/>
    <w:rsid w:val="009D7595"/>
    <w:rsid w:val="009E1B86"/>
    <w:rsid w:val="009F182D"/>
    <w:rsid w:val="009F1F74"/>
    <w:rsid w:val="009F46CF"/>
    <w:rsid w:val="009F4A25"/>
    <w:rsid w:val="009F56A2"/>
    <w:rsid w:val="009F5F19"/>
    <w:rsid w:val="009F60A2"/>
    <w:rsid w:val="009F6284"/>
    <w:rsid w:val="00A02355"/>
    <w:rsid w:val="00A02CD0"/>
    <w:rsid w:val="00A050E8"/>
    <w:rsid w:val="00A05B92"/>
    <w:rsid w:val="00A1067A"/>
    <w:rsid w:val="00A12F69"/>
    <w:rsid w:val="00A2228C"/>
    <w:rsid w:val="00A23B5A"/>
    <w:rsid w:val="00A23CFB"/>
    <w:rsid w:val="00A3144E"/>
    <w:rsid w:val="00A31593"/>
    <w:rsid w:val="00A31649"/>
    <w:rsid w:val="00A33C46"/>
    <w:rsid w:val="00A34FBD"/>
    <w:rsid w:val="00A358C7"/>
    <w:rsid w:val="00A368D3"/>
    <w:rsid w:val="00A434A0"/>
    <w:rsid w:val="00A46FCE"/>
    <w:rsid w:val="00A5139F"/>
    <w:rsid w:val="00A52942"/>
    <w:rsid w:val="00A530EC"/>
    <w:rsid w:val="00A56A82"/>
    <w:rsid w:val="00A62917"/>
    <w:rsid w:val="00A63774"/>
    <w:rsid w:val="00A64D74"/>
    <w:rsid w:val="00A66032"/>
    <w:rsid w:val="00A66A4D"/>
    <w:rsid w:val="00A66CCA"/>
    <w:rsid w:val="00A66D8B"/>
    <w:rsid w:val="00A71244"/>
    <w:rsid w:val="00A72B77"/>
    <w:rsid w:val="00A73536"/>
    <w:rsid w:val="00A80B89"/>
    <w:rsid w:val="00A8717F"/>
    <w:rsid w:val="00A915C4"/>
    <w:rsid w:val="00A94938"/>
    <w:rsid w:val="00A962E9"/>
    <w:rsid w:val="00A96573"/>
    <w:rsid w:val="00AA0D65"/>
    <w:rsid w:val="00AA18C3"/>
    <w:rsid w:val="00AA38B0"/>
    <w:rsid w:val="00AA57E1"/>
    <w:rsid w:val="00AA66EB"/>
    <w:rsid w:val="00AB1066"/>
    <w:rsid w:val="00AC450D"/>
    <w:rsid w:val="00AC705A"/>
    <w:rsid w:val="00AC73B1"/>
    <w:rsid w:val="00AD2369"/>
    <w:rsid w:val="00AD3702"/>
    <w:rsid w:val="00AE0E6E"/>
    <w:rsid w:val="00AE20D0"/>
    <w:rsid w:val="00AF0D3D"/>
    <w:rsid w:val="00AF1567"/>
    <w:rsid w:val="00AF448B"/>
    <w:rsid w:val="00AF6502"/>
    <w:rsid w:val="00B01340"/>
    <w:rsid w:val="00B06EB0"/>
    <w:rsid w:val="00B10FE2"/>
    <w:rsid w:val="00B11DDF"/>
    <w:rsid w:val="00B1258C"/>
    <w:rsid w:val="00B13EF2"/>
    <w:rsid w:val="00B15EA8"/>
    <w:rsid w:val="00B163C7"/>
    <w:rsid w:val="00B17B71"/>
    <w:rsid w:val="00B31065"/>
    <w:rsid w:val="00B34EE5"/>
    <w:rsid w:val="00B36B5F"/>
    <w:rsid w:val="00B37D26"/>
    <w:rsid w:val="00B40A39"/>
    <w:rsid w:val="00B44541"/>
    <w:rsid w:val="00B546FD"/>
    <w:rsid w:val="00B5513E"/>
    <w:rsid w:val="00B5599E"/>
    <w:rsid w:val="00B56748"/>
    <w:rsid w:val="00B6422A"/>
    <w:rsid w:val="00B64987"/>
    <w:rsid w:val="00B662EF"/>
    <w:rsid w:val="00B7094E"/>
    <w:rsid w:val="00B71F2C"/>
    <w:rsid w:val="00B80483"/>
    <w:rsid w:val="00B830F1"/>
    <w:rsid w:val="00B94EA5"/>
    <w:rsid w:val="00B96BA2"/>
    <w:rsid w:val="00BA1538"/>
    <w:rsid w:val="00BA61BA"/>
    <w:rsid w:val="00BA6209"/>
    <w:rsid w:val="00BA6730"/>
    <w:rsid w:val="00BB4A53"/>
    <w:rsid w:val="00BB731B"/>
    <w:rsid w:val="00BC274C"/>
    <w:rsid w:val="00BC74D8"/>
    <w:rsid w:val="00BC7573"/>
    <w:rsid w:val="00BD0571"/>
    <w:rsid w:val="00BD1A54"/>
    <w:rsid w:val="00BD4217"/>
    <w:rsid w:val="00BD480D"/>
    <w:rsid w:val="00BD58A2"/>
    <w:rsid w:val="00BE53E8"/>
    <w:rsid w:val="00BE5A36"/>
    <w:rsid w:val="00BE5DBE"/>
    <w:rsid w:val="00BF0F54"/>
    <w:rsid w:val="00BF3365"/>
    <w:rsid w:val="00BF363A"/>
    <w:rsid w:val="00BF408D"/>
    <w:rsid w:val="00BF46A8"/>
    <w:rsid w:val="00BF5A30"/>
    <w:rsid w:val="00C03733"/>
    <w:rsid w:val="00C05415"/>
    <w:rsid w:val="00C074F1"/>
    <w:rsid w:val="00C124D3"/>
    <w:rsid w:val="00C1603A"/>
    <w:rsid w:val="00C173D1"/>
    <w:rsid w:val="00C17434"/>
    <w:rsid w:val="00C25530"/>
    <w:rsid w:val="00C27606"/>
    <w:rsid w:val="00C305EF"/>
    <w:rsid w:val="00C326C6"/>
    <w:rsid w:val="00C32809"/>
    <w:rsid w:val="00C363ED"/>
    <w:rsid w:val="00C41B9B"/>
    <w:rsid w:val="00C46888"/>
    <w:rsid w:val="00C475ED"/>
    <w:rsid w:val="00C47913"/>
    <w:rsid w:val="00C50929"/>
    <w:rsid w:val="00C51090"/>
    <w:rsid w:val="00C5246F"/>
    <w:rsid w:val="00C560B8"/>
    <w:rsid w:val="00C57800"/>
    <w:rsid w:val="00C63322"/>
    <w:rsid w:val="00C713AA"/>
    <w:rsid w:val="00C74016"/>
    <w:rsid w:val="00C83BDD"/>
    <w:rsid w:val="00C857F4"/>
    <w:rsid w:val="00C87290"/>
    <w:rsid w:val="00C92B31"/>
    <w:rsid w:val="00C967FD"/>
    <w:rsid w:val="00CA0875"/>
    <w:rsid w:val="00CA11A5"/>
    <w:rsid w:val="00CA3916"/>
    <w:rsid w:val="00CA410B"/>
    <w:rsid w:val="00CA4B9B"/>
    <w:rsid w:val="00CA7EC1"/>
    <w:rsid w:val="00CB0881"/>
    <w:rsid w:val="00CB28D3"/>
    <w:rsid w:val="00CB6B88"/>
    <w:rsid w:val="00CC0E1A"/>
    <w:rsid w:val="00CD1B2F"/>
    <w:rsid w:val="00CD2752"/>
    <w:rsid w:val="00CD32D4"/>
    <w:rsid w:val="00CD795E"/>
    <w:rsid w:val="00CD7ADF"/>
    <w:rsid w:val="00CE05D0"/>
    <w:rsid w:val="00CE4A99"/>
    <w:rsid w:val="00CE6B19"/>
    <w:rsid w:val="00CF0340"/>
    <w:rsid w:val="00CF04FF"/>
    <w:rsid w:val="00CF1436"/>
    <w:rsid w:val="00CF2557"/>
    <w:rsid w:val="00CF3CF6"/>
    <w:rsid w:val="00CF58ED"/>
    <w:rsid w:val="00CF6B04"/>
    <w:rsid w:val="00D01690"/>
    <w:rsid w:val="00D03623"/>
    <w:rsid w:val="00D06D1F"/>
    <w:rsid w:val="00D07D54"/>
    <w:rsid w:val="00D15B3C"/>
    <w:rsid w:val="00D20F03"/>
    <w:rsid w:val="00D21021"/>
    <w:rsid w:val="00D22334"/>
    <w:rsid w:val="00D32198"/>
    <w:rsid w:val="00D3239F"/>
    <w:rsid w:val="00D35258"/>
    <w:rsid w:val="00D355EC"/>
    <w:rsid w:val="00D42760"/>
    <w:rsid w:val="00D427BB"/>
    <w:rsid w:val="00D43F10"/>
    <w:rsid w:val="00D50F84"/>
    <w:rsid w:val="00D54E3F"/>
    <w:rsid w:val="00D57BC5"/>
    <w:rsid w:val="00D6232D"/>
    <w:rsid w:val="00D70880"/>
    <w:rsid w:val="00D82DD1"/>
    <w:rsid w:val="00D84B19"/>
    <w:rsid w:val="00D87ADD"/>
    <w:rsid w:val="00D911FB"/>
    <w:rsid w:val="00D91262"/>
    <w:rsid w:val="00D916E3"/>
    <w:rsid w:val="00D930EF"/>
    <w:rsid w:val="00D9367F"/>
    <w:rsid w:val="00D93C2D"/>
    <w:rsid w:val="00D93F7F"/>
    <w:rsid w:val="00D95801"/>
    <w:rsid w:val="00D97DEF"/>
    <w:rsid w:val="00DA06AC"/>
    <w:rsid w:val="00DA0BC8"/>
    <w:rsid w:val="00DA1271"/>
    <w:rsid w:val="00DA1977"/>
    <w:rsid w:val="00DA6E92"/>
    <w:rsid w:val="00DA7989"/>
    <w:rsid w:val="00DB449A"/>
    <w:rsid w:val="00DB7B7C"/>
    <w:rsid w:val="00DB7EC7"/>
    <w:rsid w:val="00DC1129"/>
    <w:rsid w:val="00DC76B9"/>
    <w:rsid w:val="00DD39AC"/>
    <w:rsid w:val="00DD3FEA"/>
    <w:rsid w:val="00DD5766"/>
    <w:rsid w:val="00DD62DA"/>
    <w:rsid w:val="00DE1042"/>
    <w:rsid w:val="00DE412E"/>
    <w:rsid w:val="00DE714D"/>
    <w:rsid w:val="00DF3825"/>
    <w:rsid w:val="00E004EB"/>
    <w:rsid w:val="00E0191B"/>
    <w:rsid w:val="00E01DAF"/>
    <w:rsid w:val="00E038E2"/>
    <w:rsid w:val="00E049E2"/>
    <w:rsid w:val="00E05AA1"/>
    <w:rsid w:val="00E0669C"/>
    <w:rsid w:val="00E10211"/>
    <w:rsid w:val="00E10F6E"/>
    <w:rsid w:val="00E16819"/>
    <w:rsid w:val="00E20CA4"/>
    <w:rsid w:val="00E244E0"/>
    <w:rsid w:val="00E3269F"/>
    <w:rsid w:val="00E32CCA"/>
    <w:rsid w:val="00E33AA2"/>
    <w:rsid w:val="00E33ECC"/>
    <w:rsid w:val="00E36137"/>
    <w:rsid w:val="00E3634A"/>
    <w:rsid w:val="00E4133F"/>
    <w:rsid w:val="00E41B9B"/>
    <w:rsid w:val="00E4514B"/>
    <w:rsid w:val="00E513C3"/>
    <w:rsid w:val="00E5239B"/>
    <w:rsid w:val="00E56FD6"/>
    <w:rsid w:val="00E57482"/>
    <w:rsid w:val="00E60F0C"/>
    <w:rsid w:val="00E61DCE"/>
    <w:rsid w:val="00E630F5"/>
    <w:rsid w:val="00E66F6C"/>
    <w:rsid w:val="00E67767"/>
    <w:rsid w:val="00E85E31"/>
    <w:rsid w:val="00E90F49"/>
    <w:rsid w:val="00E928F2"/>
    <w:rsid w:val="00E932AC"/>
    <w:rsid w:val="00E94844"/>
    <w:rsid w:val="00E9789A"/>
    <w:rsid w:val="00EA0C43"/>
    <w:rsid w:val="00EA37A1"/>
    <w:rsid w:val="00EA4C2B"/>
    <w:rsid w:val="00EA5408"/>
    <w:rsid w:val="00EA624F"/>
    <w:rsid w:val="00EA68B7"/>
    <w:rsid w:val="00EA7A64"/>
    <w:rsid w:val="00EB15F9"/>
    <w:rsid w:val="00EB7641"/>
    <w:rsid w:val="00EB7B53"/>
    <w:rsid w:val="00EC1F0F"/>
    <w:rsid w:val="00EC287A"/>
    <w:rsid w:val="00EC3BDB"/>
    <w:rsid w:val="00EC6BF7"/>
    <w:rsid w:val="00ED0C63"/>
    <w:rsid w:val="00ED4448"/>
    <w:rsid w:val="00ED6911"/>
    <w:rsid w:val="00EE1F7F"/>
    <w:rsid w:val="00EE29A0"/>
    <w:rsid w:val="00EE643D"/>
    <w:rsid w:val="00EF488B"/>
    <w:rsid w:val="00EF5E11"/>
    <w:rsid w:val="00EF609C"/>
    <w:rsid w:val="00F01C67"/>
    <w:rsid w:val="00F0498F"/>
    <w:rsid w:val="00F04DA2"/>
    <w:rsid w:val="00F059A9"/>
    <w:rsid w:val="00F07499"/>
    <w:rsid w:val="00F1371C"/>
    <w:rsid w:val="00F13C11"/>
    <w:rsid w:val="00F14676"/>
    <w:rsid w:val="00F15BEB"/>
    <w:rsid w:val="00F16D6C"/>
    <w:rsid w:val="00F22661"/>
    <w:rsid w:val="00F23705"/>
    <w:rsid w:val="00F25E33"/>
    <w:rsid w:val="00F2726C"/>
    <w:rsid w:val="00F30F1C"/>
    <w:rsid w:val="00F32223"/>
    <w:rsid w:val="00F356E0"/>
    <w:rsid w:val="00F41E96"/>
    <w:rsid w:val="00F42070"/>
    <w:rsid w:val="00F43750"/>
    <w:rsid w:val="00F45BB4"/>
    <w:rsid w:val="00F56F44"/>
    <w:rsid w:val="00F57CFE"/>
    <w:rsid w:val="00F631AE"/>
    <w:rsid w:val="00F63E94"/>
    <w:rsid w:val="00F64976"/>
    <w:rsid w:val="00F65C9D"/>
    <w:rsid w:val="00F6656A"/>
    <w:rsid w:val="00F670E4"/>
    <w:rsid w:val="00F72538"/>
    <w:rsid w:val="00F8263A"/>
    <w:rsid w:val="00F833CF"/>
    <w:rsid w:val="00F83C9B"/>
    <w:rsid w:val="00F84CB4"/>
    <w:rsid w:val="00F85F9A"/>
    <w:rsid w:val="00F965DD"/>
    <w:rsid w:val="00FA2673"/>
    <w:rsid w:val="00FA4190"/>
    <w:rsid w:val="00FA4FC8"/>
    <w:rsid w:val="00FB04B3"/>
    <w:rsid w:val="00FB0AE1"/>
    <w:rsid w:val="00FB1386"/>
    <w:rsid w:val="00FB40D4"/>
    <w:rsid w:val="00FB49BF"/>
    <w:rsid w:val="00FB5E11"/>
    <w:rsid w:val="00FC514E"/>
    <w:rsid w:val="00FC6AD6"/>
    <w:rsid w:val="00FC70D3"/>
    <w:rsid w:val="00FD1910"/>
    <w:rsid w:val="00FE19A7"/>
    <w:rsid w:val="00FE35E7"/>
    <w:rsid w:val="00FE5F7F"/>
    <w:rsid w:val="00FE78F7"/>
    <w:rsid w:val="00FE7A5E"/>
    <w:rsid w:val="00FF03FC"/>
    <w:rsid w:val="00FF1CC3"/>
    <w:rsid w:val="00FF2312"/>
    <w:rsid w:val="00FF3BA4"/>
    <w:rsid w:val="00FF65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6E53D5AD"/>
  <w15:docId w15:val="{58EE23D1-A415-4367-A2A0-066D327C1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0A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966C40"/>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semiHidden/>
    <w:unhideWhenUsed/>
    <w:qFormat/>
    <w:rsid w:val="00135F5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135F5F"/>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66C40"/>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semiHidden/>
    <w:rsid w:val="00135F5F"/>
    <w:rPr>
      <w:rFonts w:asciiTheme="majorHAnsi" w:eastAsiaTheme="majorEastAsia" w:hAnsiTheme="majorHAnsi" w:cstheme="majorBidi"/>
      <w:color w:val="2E74B5" w:themeColor="accent1" w:themeShade="BF"/>
      <w:sz w:val="26"/>
      <w:szCs w:val="26"/>
    </w:rPr>
  </w:style>
  <w:style w:type="paragraph" w:styleId="Footer">
    <w:name w:val="footer"/>
    <w:basedOn w:val="Normal"/>
    <w:link w:val="FooterChar1"/>
    <w:uiPriority w:val="99"/>
    <w:rsid w:val="00966C40"/>
    <w:pPr>
      <w:tabs>
        <w:tab w:val="center" w:pos="4819"/>
        <w:tab w:val="right" w:pos="9638"/>
      </w:tabs>
    </w:pPr>
  </w:style>
  <w:style w:type="character" w:customStyle="1" w:styleId="FooterChar1">
    <w:name w:val="Footer Char1"/>
    <w:basedOn w:val="DefaultParagraphFont"/>
    <w:link w:val="Footer"/>
    <w:rsid w:val="00966C40"/>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2,lp1,Bullet 1,Use Case List Paragraph,Numbering,ERP-List Paragraph,List Paragraph11,List Paragraph111,Paragraph"/>
    <w:basedOn w:val="Normal"/>
    <w:link w:val="ListParagraphChar1"/>
    <w:uiPriority w:val="34"/>
    <w:qFormat/>
    <w:rsid w:val="00966C40"/>
    <w:pPr>
      <w:ind w:left="720"/>
    </w:pPr>
  </w:style>
  <w:style w:type="character" w:customStyle="1" w:styleId="ListParagraphChar1">
    <w:name w:val="List Paragraph Char1"/>
    <w:aliases w:val="List Paragraph Red Char1,Bullet EY Char1,Buletai Char1,List Paragraph21 Char1,List Paragraph2 Char1,lp1 Char1,Bullet 1 Char1,Use Case List Paragraph Char1,Numbering Char1,ERP-List Paragraph Char1,List Paragraph11 Char1"/>
    <w:link w:val="ListParagraph"/>
    <w:uiPriority w:val="34"/>
    <w:rsid w:val="004F027F"/>
    <w:rPr>
      <w:rFonts w:ascii="Times New Roman" w:eastAsia="Times New Roman" w:hAnsi="Times New Roman" w:cs="Times New Roman"/>
      <w:sz w:val="24"/>
      <w:szCs w:val="24"/>
    </w:rPr>
  </w:style>
  <w:style w:type="character" w:styleId="Hyperlink">
    <w:name w:val="Hyperlink"/>
    <w:basedOn w:val="DefaultParagraphFont"/>
    <w:uiPriority w:val="99"/>
    <w:unhideWhenUsed/>
    <w:rsid w:val="000C5F4C"/>
    <w:rPr>
      <w:color w:val="0563C1" w:themeColor="hyperlink"/>
      <w:u w:val="single"/>
    </w:rPr>
  </w:style>
  <w:style w:type="paragraph" w:styleId="BalloonText">
    <w:name w:val="Balloon Text"/>
    <w:basedOn w:val="Normal"/>
    <w:link w:val="BalloonTextChar"/>
    <w:uiPriority w:val="99"/>
    <w:semiHidden/>
    <w:unhideWhenUsed/>
    <w:rsid w:val="000C5F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5096"/>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1F1E16"/>
    <w:rPr>
      <w:sz w:val="16"/>
      <w:szCs w:val="16"/>
    </w:rPr>
  </w:style>
  <w:style w:type="paragraph" w:styleId="CommentText">
    <w:name w:val="annotation text"/>
    <w:basedOn w:val="Normal"/>
    <w:link w:val="CommentTextChar"/>
    <w:uiPriority w:val="99"/>
    <w:semiHidden/>
    <w:unhideWhenUsed/>
    <w:rsid w:val="001F1E16"/>
    <w:rPr>
      <w:sz w:val="20"/>
      <w:szCs w:val="20"/>
    </w:rPr>
  </w:style>
  <w:style w:type="character" w:customStyle="1" w:styleId="CommentTextChar">
    <w:name w:val="Comment Text Char"/>
    <w:basedOn w:val="DefaultParagraphFont"/>
    <w:link w:val="CommentText"/>
    <w:uiPriority w:val="99"/>
    <w:semiHidden/>
    <w:rsid w:val="001F1E1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F1E16"/>
    <w:rPr>
      <w:b/>
      <w:bCs/>
    </w:rPr>
  </w:style>
  <w:style w:type="character" w:customStyle="1" w:styleId="CommentSubjectChar">
    <w:name w:val="Comment Subject Char"/>
    <w:basedOn w:val="CommentTextChar"/>
    <w:link w:val="CommentSubject"/>
    <w:uiPriority w:val="99"/>
    <w:semiHidden/>
    <w:rsid w:val="001F1E16"/>
    <w:rPr>
      <w:rFonts w:ascii="Times New Roman" w:eastAsia="Times New Roman" w:hAnsi="Times New Roman" w:cs="Times New Roman"/>
      <w:b/>
      <w:bCs/>
      <w:sz w:val="20"/>
      <w:szCs w:val="20"/>
    </w:rPr>
  </w:style>
  <w:style w:type="character" w:styleId="PageNumber">
    <w:name w:val="page number"/>
    <w:basedOn w:val="DefaultParagraphFont"/>
    <w:rsid w:val="001F1E16"/>
  </w:style>
  <w:style w:type="paragraph" w:customStyle="1" w:styleId="TableParagraph">
    <w:name w:val="Table Paragraph"/>
    <w:basedOn w:val="Normal"/>
    <w:uiPriority w:val="1"/>
    <w:qFormat/>
    <w:rsid w:val="001F1E16"/>
    <w:pPr>
      <w:widowControl w:val="0"/>
    </w:pPr>
    <w:rPr>
      <w:rFonts w:asciiTheme="minorHAnsi" w:eastAsiaTheme="minorHAnsi" w:hAnsiTheme="minorHAnsi" w:cstheme="minorBidi"/>
      <w:sz w:val="22"/>
      <w:szCs w:val="22"/>
      <w:lang w:val="en-US"/>
    </w:rPr>
  </w:style>
  <w:style w:type="paragraph" w:styleId="Revision">
    <w:name w:val="Revision"/>
    <w:hidden/>
    <w:uiPriority w:val="99"/>
    <w:semiHidden/>
    <w:rsid w:val="001F1E16"/>
    <w:pPr>
      <w:spacing w:after="0"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3738AA"/>
    <w:pPr>
      <w:spacing w:before="100" w:beforeAutospacing="1" w:after="100" w:afterAutospacing="1"/>
    </w:pPr>
    <w:rPr>
      <w:lang w:eastAsia="lt-LT"/>
    </w:rPr>
  </w:style>
  <w:style w:type="table" w:styleId="TableGrid">
    <w:name w:val="Table Grid"/>
    <w:basedOn w:val="TableNormal"/>
    <w:uiPriority w:val="39"/>
    <w:rsid w:val="004F02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28360E"/>
    <w:pPr>
      <w:tabs>
        <w:tab w:val="center" w:pos="4819"/>
        <w:tab w:val="right" w:pos="9638"/>
      </w:tabs>
    </w:pPr>
  </w:style>
  <w:style w:type="character" w:customStyle="1" w:styleId="HeaderChar">
    <w:name w:val="Header Char"/>
    <w:basedOn w:val="DefaultParagraphFont"/>
    <w:link w:val="Header"/>
    <w:rsid w:val="0028360E"/>
    <w:rPr>
      <w:rFonts w:ascii="Times New Roman" w:eastAsia="Times New Roman" w:hAnsi="Times New Roman" w:cs="Times New Roman"/>
      <w:sz w:val="24"/>
      <w:szCs w:val="24"/>
    </w:rPr>
  </w:style>
  <w:style w:type="paragraph" w:customStyle="1" w:styleId="ListParagraph1">
    <w:name w:val="List Paragraph1"/>
    <w:basedOn w:val="Normal"/>
    <w:rsid w:val="000A07CB"/>
    <w:pPr>
      <w:suppressAutoHyphens/>
      <w:ind w:left="720"/>
    </w:pPr>
    <w:rPr>
      <w:lang w:eastAsia="ar-SA"/>
    </w:rPr>
  </w:style>
  <w:style w:type="paragraph" w:styleId="TOCHeading">
    <w:name w:val="TOC Heading"/>
    <w:basedOn w:val="Heading1"/>
    <w:next w:val="Normal"/>
    <w:uiPriority w:val="39"/>
    <w:unhideWhenUsed/>
    <w:qFormat/>
    <w:rsid w:val="00D95801"/>
    <w:pPr>
      <w:keepLines/>
      <w:spacing w:after="0" w:line="259" w:lineRule="auto"/>
      <w:outlineLvl w:val="9"/>
    </w:pPr>
    <w:rPr>
      <w:rFonts w:asciiTheme="majorHAnsi" w:eastAsiaTheme="majorEastAsia" w:hAnsiTheme="majorHAnsi" w:cstheme="majorBidi"/>
      <w:b w:val="0"/>
      <w:bCs w:val="0"/>
      <w:color w:val="2E74B5" w:themeColor="accent1" w:themeShade="BF"/>
      <w:kern w:val="0"/>
      <w:lang w:val="en-US"/>
    </w:rPr>
  </w:style>
  <w:style w:type="paragraph" w:styleId="TOC1">
    <w:name w:val="toc 1"/>
    <w:basedOn w:val="Normal"/>
    <w:next w:val="Normal"/>
    <w:autoRedefine/>
    <w:uiPriority w:val="39"/>
    <w:unhideWhenUsed/>
    <w:rsid w:val="00750A16"/>
    <w:pPr>
      <w:tabs>
        <w:tab w:val="left" w:pos="440"/>
        <w:tab w:val="right" w:leader="dot" w:pos="9629"/>
      </w:tabs>
      <w:ind w:left="426" w:hanging="426"/>
    </w:pPr>
    <w:rPr>
      <w:b/>
      <w:bCs/>
      <w:noProof/>
      <w:kern w:val="32"/>
      <w:sz w:val="22"/>
      <w:szCs w:val="20"/>
    </w:rPr>
  </w:style>
  <w:style w:type="character" w:customStyle="1" w:styleId="normaltextrun">
    <w:name w:val="normaltextrun"/>
    <w:basedOn w:val="DefaultParagraphFont"/>
    <w:rsid w:val="00D50F84"/>
  </w:style>
  <w:style w:type="character" w:customStyle="1" w:styleId="spellingerror">
    <w:name w:val="spellingerror"/>
    <w:basedOn w:val="DefaultParagraphFont"/>
    <w:rsid w:val="00D50F84"/>
  </w:style>
  <w:style w:type="table" w:customStyle="1" w:styleId="Lentelstinklelis1">
    <w:name w:val="Lentelės tinklelis1"/>
    <w:basedOn w:val="TableNormal"/>
    <w:next w:val="TableGrid"/>
    <w:uiPriority w:val="39"/>
    <w:rsid w:val="00C47913"/>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uiPriority w:val="99"/>
    <w:rsid w:val="0076425D"/>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uiPriority w:val="34"/>
    <w:locked/>
    <w:rsid w:val="0076425D"/>
    <w:rPr>
      <w:rFonts w:ascii="Times New Roman" w:eastAsia="Times New Roman" w:hAnsi="Times New Roman" w:cs="Times New Roman"/>
      <w:sz w:val="24"/>
      <w:szCs w:val="24"/>
    </w:rPr>
  </w:style>
  <w:style w:type="paragraph" w:customStyle="1" w:styleId="paragraph">
    <w:name w:val="paragraph"/>
    <w:basedOn w:val="Normal"/>
    <w:rsid w:val="00623494"/>
    <w:pPr>
      <w:spacing w:before="100" w:beforeAutospacing="1" w:after="100" w:afterAutospacing="1"/>
    </w:pPr>
    <w:rPr>
      <w:lang w:eastAsia="lt-LT"/>
    </w:rPr>
  </w:style>
  <w:style w:type="character" w:customStyle="1" w:styleId="eop">
    <w:name w:val="eop"/>
    <w:basedOn w:val="DefaultParagraphFont"/>
    <w:rsid w:val="00623494"/>
  </w:style>
  <w:style w:type="table" w:customStyle="1" w:styleId="Lentelstinklelis11">
    <w:name w:val="Lentelės tinklelis11"/>
    <w:basedOn w:val="TableNormal"/>
    <w:uiPriority w:val="39"/>
    <w:rsid w:val="00420772"/>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928F2"/>
    <w:pPr>
      <w:autoSpaceDE w:val="0"/>
      <w:autoSpaceDN w:val="0"/>
      <w:adjustRightInd w:val="0"/>
      <w:spacing w:after="0" w:line="240" w:lineRule="auto"/>
    </w:pPr>
    <w:rPr>
      <w:rFonts w:ascii="Times New Roman" w:hAnsi="Times New Roman" w:cs="Times New Roman"/>
      <w:color w:val="000000"/>
      <w:sz w:val="24"/>
      <w:szCs w:val="24"/>
      <w:lang w:val="en-US"/>
    </w:rPr>
  </w:style>
  <w:style w:type="character" w:customStyle="1" w:styleId="Heading3Char">
    <w:name w:val="Heading 3 Char"/>
    <w:basedOn w:val="DefaultParagraphFont"/>
    <w:link w:val="Heading3"/>
    <w:uiPriority w:val="9"/>
    <w:semiHidden/>
    <w:rsid w:val="00135F5F"/>
    <w:rPr>
      <w:rFonts w:asciiTheme="majorHAnsi" w:eastAsiaTheme="majorEastAsia" w:hAnsiTheme="majorHAnsi" w:cstheme="majorBidi"/>
      <w:color w:val="1F4D78" w:themeColor="accent1" w:themeShade="7F"/>
      <w:sz w:val="24"/>
      <w:szCs w:val="24"/>
    </w:rPr>
  </w:style>
  <w:style w:type="paragraph" w:customStyle="1" w:styleId="paragraph1">
    <w:name w:val="paragraph1"/>
    <w:basedOn w:val="Normal"/>
    <w:rsid w:val="00135F5F"/>
    <w:rPr>
      <w:lang w:eastAsia="lt-LT"/>
    </w:rPr>
  </w:style>
  <w:style w:type="character" w:customStyle="1" w:styleId="normaltextrun1">
    <w:name w:val="normaltextrun1"/>
    <w:basedOn w:val="DefaultParagraphFont"/>
    <w:rsid w:val="00135F5F"/>
  </w:style>
  <w:style w:type="character" w:styleId="UnresolvedMention">
    <w:name w:val="Unresolved Mention"/>
    <w:basedOn w:val="DefaultParagraphFont"/>
    <w:uiPriority w:val="99"/>
    <w:semiHidden/>
    <w:unhideWhenUsed/>
    <w:rsid w:val="00135F5F"/>
    <w:rPr>
      <w:color w:val="808080"/>
      <w:shd w:val="clear" w:color="auto" w:fill="E6E6E6"/>
    </w:rPr>
  </w:style>
  <w:style w:type="paragraph" w:styleId="BodyText">
    <w:name w:val="Body Text"/>
    <w:basedOn w:val="Normal"/>
    <w:link w:val="BodyTextChar"/>
    <w:uiPriority w:val="1"/>
    <w:unhideWhenUsed/>
    <w:qFormat/>
    <w:rsid w:val="00F16D6C"/>
    <w:pPr>
      <w:widowControl w:val="0"/>
      <w:autoSpaceDE w:val="0"/>
      <w:autoSpaceDN w:val="0"/>
    </w:pPr>
    <w:rPr>
      <w:rFonts w:ascii="Calibri" w:eastAsia="Calibri" w:hAnsi="Calibri" w:cs="Calibri"/>
      <w:sz w:val="22"/>
      <w:szCs w:val="22"/>
    </w:rPr>
  </w:style>
  <w:style w:type="character" w:customStyle="1" w:styleId="BodyTextChar">
    <w:name w:val="Body Text Char"/>
    <w:basedOn w:val="DefaultParagraphFont"/>
    <w:link w:val="BodyText"/>
    <w:uiPriority w:val="1"/>
    <w:rsid w:val="00F16D6C"/>
    <w:rPr>
      <w:rFonts w:ascii="Calibri" w:eastAsia="Calibri" w:hAnsi="Calibri" w:cs="Calibri"/>
    </w:rPr>
  </w:style>
  <w:style w:type="character" w:styleId="FollowedHyperlink">
    <w:name w:val="FollowedHyperlink"/>
    <w:basedOn w:val="DefaultParagraphFont"/>
    <w:uiPriority w:val="99"/>
    <w:semiHidden/>
    <w:unhideWhenUsed/>
    <w:rsid w:val="00BF5A30"/>
    <w:rPr>
      <w:color w:val="954F72" w:themeColor="followedHyperlink"/>
      <w:u w:val="single"/>
    </w:rPr>
  </w:style>
  <w:style w:type="paragraph" w:customStyle="1" w:styleId="xmsonormal">
    <w:name w:val="x_msonormal"/>
    <w:basedOn w:val="Normal"/>
    <w:rsid w:val="00C74016"/>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22537">
      <w:bodyDiv w:val="1"/>
      <w:marLeft w:val="0"/>
      <w:marRight w:val="0"/>
      <w:marTop w:val="0"/>
      <w:marBottom w:val="0"/>
      <w:divBdr>
        <w:top w:val="none" w:sz="0" w:space="0" w:color="auto"/>
        <w:left w:val="none" w:sz="0" w:space="0" w:color="auto"/>
        <w:bottom w:val="none" w:sz="0" w:space="0" w:color="auto"/>
        <w:right w:val="none" w:sz="0" w:space="0" w:color="auto"/>
      </w:divBdr>
    </w:div>
    <w:div w:id="82265479">
      <w:bodyDiv w:val="1"/>
      <w:marLeft w:val="0"/>
      <w:marRight w:val="0"/>
      <w:marTop w:val="0"/>
      <w:marBottom w:val="0"/>
      <w:divBdr>
        <w:top w:val="none" w:sz="0" w:space="0" w:color="auto"/>
        <w:left w:val="none" w:sz="0" w:space="0" w:color="auto"/>
        <w:bottom w:val="none" w:sz="0" w:space="0" w:color="auto"/>
        <w:right w:val="none" w:sz="0" w:space="0" w:color="auto"/>
      </w:divBdr>
    </w:div>
    <w:div w:id="157891769">
      <w:bodyDiv w:val="1"/>
      <w:marLeft w:val="0"/>
      <w:marRight w:val="0"/>
      <w:marTop w:val="0"/>
      <w:marBottom w:val="0"/>
      <w:divBdr>
        <w:top w:val="none" w:sz="0" w:space="0" w:color="auto"/>
        <w:left w:val="none" w:sz="0" w:space="0" w:color="auto"/>
        <w:bottom w:val="none" w:sz="0" w:space="0" w:color="auto"/>
        <w:right w:val="none" w:sz="0" w:space="0" w:color="auto"/>
      </w:divBdr>
    </w:div>
    <w:div w:id="161430616">
      <w:bodyDiv w:val="1"/>
      <w:marLeft w:val="0"/>
      <w:marRight w:val="0"/>
      <w:marTop w:val="0"/>
      <w:marBottom w:val="0"/>
      <w:divBdr>
        <w:top w:val="none" w:sz="0" w:space="0" w:color="auto"/>
        <w:left w:val="none" w:sz="0" w:space="0" w:color="auto"/>
        <w:bottom w:val="none" w:sz="0" w:space="0" w:color="auto"/>
        <w:right w:val="none" w:sz="0" w:space="0" w:color="auto"/>
      </w:divBdr>
      <w:divsChild>
        <w:div w:id="1716658792">
          <w:marLeft w:val="0"/>
          <w:marRight w:val="0"/>
          <w:marTop w:val="0"/>
          <w:marBottom w:val="0"/>
          <w:divBdr>
            <w:top w:val="none" w:sz="0" w:space="0" w:color="auto"/>
            <w:left w:val="none" w:sz="0" w:space="0" w:color="auto"/>
            <w:bottom w:val="none" w:sz="0" w:space="0" w:color="auto"/>
            <w:right w:val="none" w:sz="0" w:space="0" w:color="auto"/>
          </w:divBdr>
          <w:divsChild>
            <w:div w:id="794494212">
              <w:marLeft w:val="0"/>
              <w:marRight w:val="0"/>
              <w:marTop w:val="0"/>
              <w:marBottom w:val="0"/>
              <w:divBdr>
                <w:top w:val="none" w:sz="0" w:space="0" w:color="auto"/>
                <w:left w:val="none" w:sz="0" w:space="0" w:color="auto"/>
                <w:bottom w:val="none" w:sz="0" w:space="0" w:color="auto"/>
                <w:right w:val="none" w:sz="0" w:space="0" w:color="auto"/>
              </w:divBdr>
              <w:divsChild>
                <w:div w:id="399718195">
                  <w:marLeft w:val="0"/>
                  <w:marRight w:val="0"/>
                  <w:marTop w:val="0"/>
                  <w:marBottom w:val="0"/>
                  <w:divBdr>
                    <w:top w:val="none" w:sz="0" w:space="0" w:color="auto"/>
                    <w:left w:val="none" w:sz="0" w:space="0" w:color="auto"/>
                    <w:bottom w:val="none" w:sz="0" w:space="0" w:color="auto"/>
                    <w:right w:val="none" w:sz="0" w:space="0" w:color="auto"/>
                  </w:divBdr>
                  <w:divsChild>
                    <w:div w:id="253167407">
                      <w:marLeft w:val="0"/>
                      <w:marRight w:val="0"/>
                      <w:marTop w:val="0"/>
                      <w:marBottom w:val="0"/>
                      <w:divBdr>
                        <w:top w:val="none" w:sz="0" w:space="0" w:color="auto"/>
                        <w:left w:val="none" w:sz="0" w:space="0" w:color="auto"/>
                        <w:bottom w:val="none" w:sz="0" w:space="0" w:color="auto"/>
                        <w:right w:val="none" w:sz="0" w:space="0" w:color="auto"/>
                      </w:divBdr>
                      <w:divsChild>
                        <w:div w:id="359357967">
                          <w:marLeft w:val="0"/>
                          <w:marRight w:val="0"/>
                          <w:marTop w:val="0"/>
                          <w:marBottom w:val="0"/>
                          <w:divBdr>
                            <w:top w:val="none" w:sz="0" w:space="0" w:color="auto"/>
                            <w:left w:val="none" w:sz="0" w:space="0" w:color="auto"/>
                            <w:bottom w:val="none" w:sz="0" w:space="0" w:color="auto"/>
                            <w:right w:val="none" w:sz="0" w:space="0" w:color="auto"/>
                          </w:divBdr>
                          <w:divsChild>
                            <w:div w:id="1068068252">
                              <w:marLeft w:val="0"/>
                              <w:marRight w:val="0"/>
                              <w:marTop w:val="0"/>
                              <w:marBottom w:val="0"/>
                              <w:divBdr>
                                <w:top w:val="none" w:sz="0" w:space="0" w:color="auto"/>
                                <w:left w:val="none" w:sz="0" w:space="0" w:color="auto"/>
                                <w:bottom w:val="none" w:sz="0" w:space="0" w:color="auto"/>
                                <w:right w:val="none" w:sz="0" w:space="0" w:color="auto"/>
                              </w:divBdr>
                              <w:divsChild>
                                <w:div w:id="1296176955">
                                  <w:marLeft w:val="0"/>
                                  <w:marRight w:val="0"/>
                                  <w:marTop w:val="0"/>
                                  <w:marBottom w:val="0"/>
                                  <w:divBdr>
                                    <w:top w:val="none" w:sz="0" w:space="0" w:color="auto"/>
                                    <w:left w:val="none" w:sz="0" w:space="0" w:color="auto"/>
                                    <w:bottom w:val="none" w:sz="0" w:space="0" w:color="auto"/>
                                    <w:right w:val="none" w:sz="0" w:space="0" w:color="auto"/>
                                  </w:divBdr>
                                  <w:divsChild>
                                    <w:div w:id="810441656">
                                      <w:marLeft w:val="0"/>
                                      <w:marRight w:val="0"/>
                                      <w:marTop w:val="0"/>
                                      <w:marBottom w:val="0"/>
                                      <w:divBdr>
                                        <w:top w:val="none" w:sz="0" w:space="0" w:color="auto"/>
                                        <w:left w:val="none" w:sz="0" w:space="0" w:color="auto"/>
                                        <w:bottom w:val="none" w:sz="0" w:space="0" w:color="auto"/>
                                        <w:right w:val="none" w:sz="0" w:space="0" w:color="auto"/>
                                      </w:divBdr>
                                      <w:divsChild>
                                        <w:div w:id="519009426">
                                          <w:marLeft w:val="0"/>
                                          <w:marRight w:val="0"/>
                                          <w:marTop w:val="0"/>
                                          <w:marBottom w:val="0"/>
                                          <w:divBdr>
                                            <w:top w:val="none" w:sz="0" w:space="0" w:color="auto"/>
                                            <w:left w:val="none" w:sz="0" w:space="0" w:color="auto"/>
                                            <w:bottom w:val="none" w:sz="0" w:space="0" w:color="auto"/>
                                            <w:right w:val="none" w:sz="0" w:space="0" w:color="auto"/>
                                          </w:divBdr>
                                          <w:divsChild>
                                            <w:div w:id="1376545423">
                                              <w:marLeft w:val="0"/>
                                              <w:marRight w:val="0"/>
                                              <w:marTop w:val="0"/>
                                              <w:marBottom w:val="0"/>
                                              <w:divBdr>
                                                <w:top w:val="none" w:sz="0" w:space="0" w:color="auto"/>
                                                <w:left w:val="none" w:sz="0" w:space="0" w:color="auto"/>
                                                <w:bottom w:val="none" w:sz="0" w:space="0" w:color="auto"/>
                                                <w:right w:val="none" w:sz="0" w:space="0" w:color="auto"/>
                                              </w:divBdr>
                                              <w:divsChild>
                                                <w:div w:id="822963360">
                                                  <w:marLeft w:val="0"/>
                                                  <w:marRight w:val="0"/>
                                                  <w:marTop w:val="0"/>
                                                  <w:marBottom w:val="0"/>
                                                  <w:divBdr>
                                                    <w:top w:val="none" w:sz="0" w:space="0" w:color="auto"/>
                                                    <w:left w:val="none" w:sz="0" w:space="0" w:color="auto"/>
                                                    <w:bottom w:val="none" w:sz="0" w:space="0" w:color="auto"/>
                                                    <w:right w:val="none" w:sz="0" w:space="0" w:color="auto"/>
                                                  </w:divBdr>
                                                  <w:divsChild>
                                                    <w:div w:id="1856766500">
                                                      <w:marLeft w:val="0"/>
                                                      <w:marRight w:val="0"/>
                                                      <w:marTop w:val="0"/>
                                                      <w:marBottom w:val="0"/>
                                                      <w:divBdr>
                                                        <w:top w:val="single" w:sz="6" w:space="0" w:color="ABABAB"/>
                                                        <w:left w:val="single" w:sz="6" w:space="0" w:color="ABABAB"/>
                                                        <w:bottom w:val="single" w:sz="6" w:space="0" w:color="ABABAB"/>
                                                        <w:right w:val="single" w:sz="6" w:space="0" w:color="ABABAB"/>
                                                      </w:divBdr>
                                                      <w:divsChild>
                                                        <w:div w:id="1940990515">
                                                          <w:marLeft w:val="0"/>
                                                          <w:marRight w:val="0"/>
                                                          <w:marTop w:val="0"/>
                                                          <w:marBottom w:val="0"/>
                                                          <w:divBdr>
                                                            <w:top w:val="none" w:sz="0" w:space="0" w:color="auto"/>
                                                            <w:left w:val="none" w:sz="0" w:space="0" w:color="auto"/>
                                                            <w:bottom w:val="none" w:sz="0" w:space="0" w:color="auto"/>
                                                            <w:right w:val="none" w:sz="0" w:space="0" w:color="auto"/>
                                                          </w:divBdr>
                                                          <w:divsChild>
                                                            <w:div w:id="195508294">
                                                              <w:marLeft w:val="0"/>
                                                              <w:marRight w:val="0"/>
                                                              <w:marTop w:val="0"/>
                                                              <w:marBottom w:val="0"/>
                                                              <w:divBdr>
                                                                <w:top w:val="none" w:sz="0" w:space="0" w:color="auto"/>
                                                                <w:left w:val="none" w:sz="0" w:space="0" w:color="auto"/>
                                                                <w:bottom w:val="none" w:sz="0" w:space="0" w:color="auto"/>
                                                                <w:right w:val="none" w:sz="0" w:space="0" w:color="auto"/>
                                                              </w:divBdr>
                                                              <w:divsChild>
                                                                <w:div w:id="235434826">
                                                                  <w:marLeft w:val="0"/>
                                                                  <w:marRight w:val="0"/>
                                                                  <w:marTop w:val="0"/>
                                                                  <w:marBottom w:val="0"/>
                                                                  <w:divBdr>
                                                                    <w:top w:val="none" w:sz="0" w:space="0" w:color="auto"/>
                                                                    <w:left w:val="none" w:sz="0" w:space="0" w:color="auto"/>
                                                                    <w:bottom w:val="none" w:sz="0" w:space="0" w:color="auto"/>
                                                                    <w:right w:val="none" w:sz="0" w:space="0" w:color="auto"/>
                                                                  </w:divBdr>
                                                                  <w:divsChild>
                                                                    <w:div w:id="329453729">
                                                                      <w:marLeft w:val="0"/>
                                                                      <w:marRight w:val="0"/>
                                                                      <w:marTop w:val="0"/>
                                                                      <w:marBottom w:val="0"/>
                                                                      <w:divBdr>
                                                                        <w:top w:val="none" w:sz="0" w:space="0" w:color="auto"/>
                                                                        <w:left w:val="none" w:sz="0" w:space="0" w:color="auto"/>
                                                                        <w:bottom w:val="none" w:sz="0" w:space="0" w:color="auto"/>
                                                                        <w:right w:val="none" w:sz="0" w:space="0" w:color="auto"/>
                                                                      </w:divBdr>
                                                                      <w:divsChild>
                                                                        <w:div w:id="1042897573">
                                                                          <w:marLeft w:val="-75"/>
                                                                          <w:marRight w:val="0"/>
                                                                          <w:marTop w:val="30"/>
                                                                          <w:marBottom w:val="30"/>
                                                                          <w:divBdr>
                                                                            <w:top w:val="none" w:sz="0" w:space="0" w:color="auto"/>
                                                                            <w:left w:val="none" w:sz="0" w:space="0" w:color="auto"/>
                                                                            <w:bottom w:val="none" w:sz="0" w:space="0" w:color="auto"/>
                                                                            <w:right w:val="none" w:sz="0" w:space="0" w:color="auto"/>
                                                                          </w:divBdr>
                                                                          <w:divsChild>
                                                                            <w:div w:id="1321081316">
                                                                              <w:marLeft w:val="0"/>
                                                                              <w:marRight w:val="0"/>
                                                                              <w:marTop w:val="0"/>
                                                                              <w:marBottom w:val="0"/>
                                                                              <w:divBdr>
                                                                                <w:top w:val="none" w:sz="0" w:space="0" w:color="auto"/>
                                                                                <w:left w:val="none" w:sz="0" w:space="0" w:color="auto"/>
                                                                                <w:bottom w:val="none" w:sz="0" w:space="0" w:color="auto"/>
                                                                                <w:right w:val="none" w:sz="0" w:space="0" w:color="auto"/>
                                                                              </w:divBdr>
                                                                              <w:divsChild>
                                                                                <w:div w:id="1403482619">
                                                                                  <w:marLeft w:val="0"/>
                                                                                  <w:marRight w:val="0"/>
                                                                                  <w:marTop w:val="0"/>
                                                                                  <w:marBottom w:val="0"/>
                                                                                  <w:divBdr>
                                                                                    <w:top w:val="none" w:sz="0" w:space="0" w:color="auto"/>
                                                                                    <w:left w:val="none" w:sz="0" w:space="0" w:color="auto"/>
                                                                                    <w:bottom w:val="none" w:sz="0" w:space="0" w:color="auto"/>
                                                                                    <w:right w:val="none" w:sz="0" w:space="0" w:color="auto"/>
                                                                                  </w:divBdr>
                                                                                  <w:divsChild>
                                                                                    <w:div w:id="901332341">
                                                                                      <w:marLeft w:val="0"/>
                                                                                      <w:marRight w:val="0"/>
                                                                                      <w:marTop w:val="0"/>
                                                                                      <w:marBottom w:val="0"/>
                                                                                      <w:divBdr>
                                                                                        <w:top w:val="none" w:sz="0" w:space="0" w:color="auto"/>
                                                                                        <w:left w:val="none" w:sz="0" w:space="0" w:color="auto"/>
                                                                                        <w:bottom w:val="none" w:sz="0" w:space="0" w:color="auto"/>
                                                                                        <w:right w:val="none" w:sz="0" w:space="0" w:color="auto"/>
                                                                                      </w:divBdr>
                                                                                      <w:divsChild>
                                                                                        <w:div w:id="924849502">
                                                                                          <w:marLeft w:val="0"/>
                                                                                          <w:marRight w:val="0"/>
                                                                                          <w:marTop w:val="0"/>
                                                                                          <w:marBottom w:val="0"/>
                                                                                          <w:divBdr>
                                                                                            <w:top w:val="none" w:sz="0" w:space="0" w:color="auto"/>
                                                                                            <w:left w:val="none" w:sz="0" w:space="0" w:color="auto"/>
                                                                                            <w:bottom w:val="none" w:sz="0" w:space="0" w:color="auto"/>
                                                                                            <w:right w:val="none" w:sz="0" w:space="0" w:color="auto"/>
                                                                                          </w:divBdr>
                                                                                          <w:divsChild>
                                                                                            <w:div w:id="177231089">
                                                                                              <w:marLeft w:val="0"/>
                                                                                              <w:marRight w:val="0"/>
                                                                                              <w:marTop w:val="0"/>
                                                                                              <w:marBottom w:val="0"/>
                                                                                              <w:divBdr>
                                                                                                <w:top w:val="none" w:sz="0" w:space="0" w:color="auto"/>
                                                                                                <w:left w:val="none" w:sz="0" w:space="0" w:color="auto"/>
                                                                                                <w:bottom w:val="none" w:sz="0" w:space="0" w:color="auto"/>
                                                                                                <w:right w:val="none" w:sz="0" w:space="0" w:color="auto"/>
                                                                                              </w:divBdr>
                                                                                              <w:divsChild>
                                                                                                <w:div w:id="1098871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22522711">
      <w:bodyDiv w:val="1"/>
      <w:marLeft w:val="0"/>
      <w:marRight w:val="0"/>
      <w:marTop w:val="0"/>
      <w:marBottom w:val="0"/>
      <w:divBdr>
        <w:top w:val="none" w:sz="0" w:space="0" w:color="auto"/>
        <w:left w:val="none" w:sz="0" w:space="0" w:color="auto"/>
        <w:bottom w:val="none" w:sz="0" w:space="0" w:color="auto"/>
        <w:right w:val="none" w:sz="0" w:space="0" w:color="auto"/>
      </w:divBdr>
      <w:divsChild>
        <w:div w:id="2126536621">
          <w:marLeft w:val="0"/>
          <w:marRight w:val="0"/>
          <w:marTop w:val="0"/>
          <w:marBottom w:val="0"/>
          <w:divBdr>
            <w:top w:val="none" w:sz="0" w:space="0" w:color="auto"/>
            <w:left w:val="none" w:sz="0" w:space="0" w:color="auto"/>
            <w:bottom w:val="none" w:sz="0" w:space="0" w:color="auto"/>
            <w:right w:val="none" w:sz="0" w:space="0" w:color="auto"/>
          </w:divBdr>
          <w:divsChild>
            <w:div w:id="1962878198">
              <w:marLeft w:val="0"/>
              <w:marRight w:val="0"/>
              <w:marTop w:val="0"/>
              <w:marBottom w:val="0"/>
              <w:divBdr>
                <w:top w:val="none" w:sz="0" w:space="0" w:color="auto"/>
                <w:left w:val="none" w:sz="0" w:space="0" w:color="auto"/>
                <w:bottom w:val="none" w:sz="0" w:space="0" w:color="auto"/>
                <w:right w:val="none" w:sz="0" w:space="0" w:color="auto"/>
              </w:divBdr>
              <w:divsChild>
                <w:div w:id="597521776">
                  <w:marLeft w:val="0"/>
                  <w:marRight w:val="0"/>
                  <w:marTop w:val="0"/>
                  <w:marBottom w:val="0"/>
                  <w:divBdr>
                    <w:top w:val="none" w:sz="0" w:space="0" w:color="auto"/>
                    <w:left w:val="none" w:sz="0" w:space="0" w:color="auto"/>
                    <w:bottom w:val="none" w:sz="0" w:space="0" w:color="auto"/>
                    <w:right w:val="none" w:sz="0" w:space="0" w:color="auto"/>
                  </w:divBdr>
                  <w:divsChild>
                    <w:div w:id="1564946399">
                      <w:marLeft w:val="0"/>
                      <w:marRight w:val="0"/>
                      <w:marTop w:val="0"/>
                      <w:marBottom w:val="0"/>
                      <w:divBdr>
                        <w:top w:val="none" w:sz="0" w:space="0" w:color="auto"/>
                        <w:left w:val="none" w:sz="0" w:space="0" w:color="auto"/>
                        <w:bottom w:val="none" w:sz="0" w:space="0" w:color="auto"/>
                        <w:right w:val="none" w:sz="0" w:space="0" w:color="auto"/>
                      </w:divBdr>
                      <w:divsChild>
                        <w:div w:id="1152716443">
                          <w:marLeft w:val="0"/>
                          <w:marRight w:val="0"/>
                          <w:marTop w:val="0"/>
                          <w:marBottom w:val="0"/>
                          <w:divBdr>
                            <w:top w:val="none" w:sz="0" w:space="0" w:color="auto"/>
                            <w:left w:val="none" w:sz="0" w:space="0" w:color="auto"/>
                            <w:bottom w:val="none" w:sz="0" w:space="0" w:color="auto"/>
                            <w:right w:val="none" w:sz="0" w:space="0" w:color="auto"/>
                          </w:divBdr>
                          <w:divsChild>
                            <w:div w:id="1785540830">
                              <w:marLeft w:val="0"/>
                              <w:marRight w:val="0"/>
                              <w:marTop w:val="0"/>
                              <w:marBottom w:val="0"/>
                              <w:divBdr>
                                <w:top w:val="none" w:sz="0" w:space="0" w:color="auto"/>
                                <w:left w:val="none" w:sz="0" w:space="0" w:color="auto"/>
                                <w:bottom w:val="none" w:sz="0" w:space="0" w:color="auto"/>
                                <w:right w:val="none" w:sz="0" w:space="0" w:color="auto"/>
                              </w:divBdr>
                              <w:divsChild>
                                <w:div w:id="1886478953">
                                  <w:marLeft w:val="0"/>
                                  <w:marRight w:val="0"/>
                                  <w:marTop w:val="0"/>
                                  <w:marBottom w:val="0"/>
                                  <w:divBdr>
                                    <w:top w:val="none" w:sz="0" w:space="0" w:color="auto"/>
                                    <w:left w:val="none" w:sz="0" w:space="0" w:color="auto"/>
                                    <w:bottom w:val="none" w:sz="0" w:space="0" w:color="auto"/>
                                    <w:right w:val="none" w:sz="0" w:space="0" w:color="auto"/>
                                  </w:divBdr>
                                  <w:divsChild>
                                    <w:div w:id="1506240555">
                                      <w:marLeft w:val="0"/>
                                      <w:marRight w:val="0"/>
                                      <w:marTop w:val="0"/>
                                      <w:marBottom w:val="0"/>
                                      <w:divBdr>
                                        <w:top w:val="none" w:sz="0" w:space="0" w:color="auto"/>
                                        <w:left w:val="none" w:sz="0" w:space="0" w:color="auto"/>
                                        <w:bottom w:val="none" w:sz="0" w:space="0" w:color="auto"/>
                                        <w:right w:val="none" w:sz="0" w:space="0" w:color="auto"/>
                                      </w:divBdr>
                                      <w:divsChild>
                                        <w:div w:id="550729659">
                                          <w:marLeft w:val="0"/>
                                          <w:marRight w:val="0"/>
                                          <w:marTop w:val="0"/>
                                          <w:marBottom w:val="0"/>
                                          <w:divBdr>
                                            <w:top w:val="none" w:sz="0" w:space="0" w:color="auto"/>
                                            <w:left w:val="none" w:sz="0" w:space="0" w:color="auto"/>
                                            <w:bottom w:val="none" w:sz="0" w:space="0" w:color="auto"/>
                                            <w:right w:val="none" w:sz="0" w:space="0" w:color="auto"/>
                                          </w:divBdr>
                                          <w:divsChild>
                                            <w:div w:id="236478745">
                                              <w:marLeft w:val="0"/>
                                              <w:marRight w:val="0"/>
                                              <w:marTop w:val="0"/>
                                              <w:marBottom w:val="0"/>
                                              <w:divBdr>
                                                <w:top w:val="none" w:sz="0" w:space="0" w:color="auto"/>
                                                <w:left w:val="none" w:sz="0" w:space="0" w:color="auto"/>
                                                <w:bottom w:val="none" w:sz="0" w:space="0" w:color="auto"/>
                                                <w:right w:val="none" w:sz="0" w:space="0" w:color="auto"/>
                                              </w:divBdr>
                                              <w:divsChild>
                                                <w:div w:id="622809234">
                                                  <w:marLeft w:val="0"/>
                                                  <w:marRight w:val="0"/>
                                                  <w:marTop w:val="0"/>
                                                  <w:marBottom w:val="0"/>
                                                  <w:divBdr>
                                                    <w:top w:val="none" w:sz="0" w:space="0" w:color="auto"/>
                                                    <w:left w:val="none" w:sz="0" w:space="0" w:color="auto"/>
                                                    <w:bottom w:val="none" w:sz="0" w:space="0" w:color="auto"/>
                                                    <w:right w:val="none" w:sz="0" w:space="0" w:color="auto"/>
                                                  </w:divBdr>
                                                  <w:divsChild>
                                                    <w:div w:id="819661996">
                                                      <w:marLeft w:val="0"/>
                                                      <w:marRight w:val="0"/>
                                                      <w:marTop w:val="0"/>
                                                      <w:marBottom w:val="0"/>
                                                      <w:divBdr>
                                                        <w:top w:val="single" w:sz="6" w:space="0" w:color="ABABAB"/>
                                                        <w:left w:val="single" w:sz="6" w:space="0" w:color="ABABAB"/>
                                                        <w:bottom w:val="single" w:sz="6" w:space="0" w:color="ABABAB"/>
                                                        <w:right w:val="single" w:sz="6" w:space="0" w:color="ABABAB"/>
                                                      </w:divBdr>
                                                      <w:divsChild>
                                                        <w:div w:id="1671979757">
                                                          <w:marLeft w:val="0"/>
                                                          <w:marRight w:val="0"/>
                                                          <w:marTop w:val="0"/>
                                                          <w:marBottom w:val="0"/>
                                                          <w:divBdr>
                                                            <w:top w:val="none" w:sz="0" w:space="0" w:color="auto"/>
                                                            <w:left w:val="none" w:sz="0" w:space="0" w:color="auto"/>
                                                            <w:bottom w:val="none" w:sz="0" w:space="0" w:color="auto"/>
                                                            <w:right w:val="none" w:sz="0" w:space="0" w:color="auto"/>
                                                          </w:divBdr>
                                                          <w:divsChild>
                                                            <w:div w:id="1416315828">
                                                              <w:marLeft w:val="0"/>
                                                              <w:marRight w:val="0"/>
                                                              <w:marTop w:val="0"/>
                                                              <w:marBottom w:val="0"/>
                                                              <w:divBdr>
                                                                <w:top w:val="none" w:sz="0" w:space="0" w:color="auto"/>
                                                                <w:left w:val="none" w:sz="0" w:space="0" w:color="auto"/>
                                                                <w:bottom w:val="none" w:sz="0" w:space="0" w:color="auto"/>
                                                                <w:right w:val="none" w:sz="0" w:space="0" w:color="auto"/>
                                                              </w:divBdr>
                                                              <w:divsChild>
                                                                <w:div w:id="1622954399">
                                                                  <w:marLeft w:val="0"/>
                                                                  <w:marRight w:val="0"/>
                                                                  <w:marTop w:val="0"/>
                                                                  <w:marBottom w:val="0"/>
                                                                  <w:divBdr>
                                                                    <w:top w:val="none" w:sz="0" w:space="0" w:color="auto"/>
                                                                    <w:left w:val="none" w:sz="0" w:space="0" w:color="auto"/>
                                                                    <w:bottom w:val="none" w:sz="0" w:space="0" w:color="auto"/>
                                                                    <w:right w:val="none" w:sz="0" w:space="0" w:color="auto"/>
                                                                  </w:divBdr>
                                                                  <w:divsChild>
                                                                    <w:div w:id="1552040523">
                                                                      <w:marLeft w:val="0"/>
                                                                      <w:marRight w:val="0"/>
                                                                      <w:marTop w:val="0"/>
                                                                      <w:marBottom w:val="0"/>
                                                                      <w:divBdr>
                                                                        <w:top w:val="none" w:sz="0" w:space="0" w:color="auto"/>
                                                                        <w:left w:val="none" w:sz="0" w:space="0" w:color="auto"/>
                                                                        <w:bottom w:val="none" w:sz="0" w:space="0" w:color="auto"/>
                                                                        <w:right w:val="none" w:sz="0" w:space="0" w:color="auto"/>
                                                                      </w:divBdr>
                                                                      <w:divsChild>
                                                                        <w:div w:id="1776367822">
                                                                          <w:marLeft w:val="-75"/>
                                                                          <w:marRight w:val="0"/>
                                                                          <w:marTop w:val="30"/>
                                                                          <w:marBottom w:val="30"/>
                                                                          <w:divBdr>
                                                                            <w:top w:val="none" w:sz="0" w:space="0" w:color="auto"/>
                                                                            <w:left w:val="none" w:sz="0" w:space="0" w:color="auto"/>
                                                                            <w:bottom w:val="none" w:sz="0" w:space="0" w:color="auto"/>
                                                                            <w:right w:val="none" w:sz="0" w:space="0" w:color="auto"/>
                                                                          </w:divBdr>
                                                                          <w:divsChild>
                                                                            <w:div w:id="488793779">
                                                                              <w:marLeft w:val="0"/>
                                                                              <w:marRight w:val="0"/>
                                                                              <w:marTop w:val="0"/>
                                                                              <w:marBottom w:val="0"/>
                                                                              <w:divBdr>
                                                                                <w:top w:val="none" w:sz="0" w:space="0" w:color="auto"/>
                                                                                <w:left w:val="none" w:sz="0" w:space="0" w:color="auto"/>
                                                                                <w:bottom w:val="none" w:sz="0" w:space="0" w:color="auto"/>
                                                                                <w:right w:val="none" w:sz="0" w:space="0" w:color="auto"/>
                                                                              </w:divBdr>
                                                                              <w:divsChild>
                                                                                <w:div w:id="1262493065">
                                                                                  <w:marLeft w:val="0"/>
                                                                                  <w:marRight w:val="0"/>
                                                                                  <w:marTop w:val="0"/>
                                                                                  <w:marBottom w:val="0"/>
                                                                                  <w:divBdr>
                                                                                    <w:top w:val="none" w:sz="0" w:space="0" w:color="auto"/>
                                                                                    <w:left w:val="none" w:sz="0" w:space="0" w:color="auto"/>
                                                                                    <w:bottom w:val="none" w:sz="0" w:space="0" w:color="auto"/>
                                                                                    <w:right w:val="none" w:sz="0" w:space="0" w:color="auto"/>
                                                                                  </w:divBdr>
                                                                                  <w:divsChild>
                                                                                    <w:div w:id="684358400">
                                                                                      <w:marLeft w:val="0"/>
                                                                                      <w:marRight w:val="0"/>
                                                                                      <w:marTop w:val="0"/>
                                                                                      <w:marBottom w:val="0"/>
                                                                                      <w:divBdr>
                                                                                        <w:top w:val="none" w:sz="0" w:space="0" w:color="auto"/>
                                                                                        <w:left w:val="none" w:sz="0" w:space="0" w:color="auto"/>
                                                                                        <w:bottom w:val="none" w:sz="0" w:space="0" w:color="auto"/>
                                                                                        <w:right w:val="none" w:sz="0" w:space="0" w:color="auto"/>
                                                                                      </w:divBdr>
                                                                                      <w:divsChild>
                                                                                        <w:div w:id="1951039481">
                                                                                          <w:marLeft w:val="0"/>
                                                                                          <w:marRight w:val="0"/>
                                                                                          <w:marTop w:val="0"/>
                                                                                          <w:marBottom w:val="0"/>
                                                                                          <w:divBdr>
                                                                                            <w:top w:val="none" w:sz="0" w:space="0" w:color="auto"/>
                                                                                            <w:left w:val="none" w:sz="0" w:space="0" w:color="auto"/>
                                                                                            <w:bottom w:val="none" w:sz="0" w:space="0" w:color="auto"/>
                                                                                            <w:right w:val="none" w:sz="0" w:space="0" w:color="auto"/>
                                                                                          </w:divBdr>
                                                                                          <w:divsChild>
                                                                                            <w:div w:id="6588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86468116">
      <w:bodyDiv w:val="1"/>
      <w:marLeft w:val="0"/>
      <w:marRight w:val="0"/>
      <w:marTop w:val="0"/>
      <w:marBottom w:val="0"/>
      <w:divBdr>
        <w:top w:val="none" w:sz="0" w:space="0" w:color="auto"/>
        <w:left w:val="none" w:sz="0" w:space="0" w:color="auto"/>
        <w:bottom w:val="none" w:sz="0" w:space="0" w:color="auto"/>
        <w:right w:val="none" w:sz="0" w:space="0" w:color="auto"/>
      </w:divBdr>
      <w:divsChild>
        <w:div w:id="435758129">
          <w:marLeft w:val="0"/>
          <w:marRight w:val="0"/>
          <w:marTop w:val="0"/>
          <w:marBottom w:val="0"/>
          <w:divBdr>
            <w:top w:val="none" w:sz="0" w:space="0" w:color="auto"/>
            <w:left w:val="none" w:sz="0" w:space="0" w:color="auto"/>
            <w:bottom w:val="none" w:sz="0" w:space="0" w:color="auto"/>
            <w:right w:val="none" w:sz="0" w:space="0" w:color="auto"/>
          </w:divBdr>
          <w:divsChild>
            <w:div w:id="1603490956">
              <w:marLeft w:val="0"/>
              <w:marRight w:val="0"/>
              <w:marTop w:val="0"/>
              <w:marBottom w:val="0"/>
              <w:divBdr>
                <w:top w:val="none" w:sz="0" w:space="0" w:color="auto"/>
                <w:left w:val="none" w:sz="0" w:space="0" w:color="auto"/>
                <w:bottom w:val="none" w:sz="0" w:space="0" w:color="auto"/>
                <w:right w:val="none" w:sz="0" w:space="0" w:color="auto"/>
              </w:divBdr>
              <w:divsChild>
                <w:div w:id="839581959">
                  <w:marLeft w:val="0"/>
                  <w:marRight w:val="0"/>
                  <w:marTop w:val="0"/>
                  <w:marBottom w:val="0"/>
                  <w:divBdr>
                    <w:top w:val="none" w:sz="0" w:space="0" w:color="auto"/>
                    <w:left w:val="none" w:sz="0" w:space="0" w:color="auto"/>
                    <w:bottom w:val="none" w:sz="0" w:space="0" w:color="auto"/>
                    <w:right w:val="none" w:sz="0" w:space="0" w:color="auto"/>
                  </w:divBdr>
                  <w:divsChild>
                    <w:div w:id="555165356">
                      <w:marLeft w:val="0"/>
                      <w:marRight w:val="0"/>
                      <w:marTop w:val="0"/>
                      <w:marBottom w:val="0"/>
                      <w:divBdr>
                        <w:top w:val="none" w:sz="0" w:space="0" w:color="auto"/>
                        <w:left w:val="none" w:sz="0" w:space="0" w:color="auto"/>
                        <w:bottom w:val="none" w:sz="0" w:space="0" w:color="auto"/>
                        <w:right w:val="none" w:sz="0" w:space="0" w:color="auto"/>
                      </w:divBdr>
                      <w:divsChild>
                        <w:div w:id="161170037">
                          <w:marLeft w:val="0"/>
                          <w:marRight w:val="0"/>
                          <w:marTop w:val="0"/>
                          <w:marBottom w:val="0"/>
                          <w:divBdr>
                            <w:top w:val="none" w:sz="0" w:space="0" w:color="auto"/>
                            <w:left w:val="none" w:sz="0" w:space="0" w:color="auto"/>
                            <w:bottom w:val="none" w:sz="0" w:space="0" w:color="auto"/>
                            <w:right w:val="none" w:sz="0" w:space="0" w:color="auto"/>
                          </w:divBdr>
                          <w:divsChild>
                            <w:div w:id="1841500708">
                              <w:marLeft w:val="0"/>
                              <w:marRight w:val="0"/>
                              <w:marTop w:val="0"/>
                              <w:marBottom w:val="0"/>
                              <w:divBdr>
                                <w:top w:val="none" w:sz="0" w:space="0" w:color="auto"/>
                                <w:left w:val="none" w:sz="0" w:space="0" w:color="auto"/>
                                <w:bottom w:val="none" w:sz="0" w:space="0" w:color="auto"/>
                                <w:right w:val="none" w:sz="0" w:space="0" w:color="auto"/>
                              </w:divBdr>
                              <w:divsChild>
                                <w:div w:id="1631351745">
                                  <w:marLeft w:val="0"/>
                                  <w:marRight w:val="0"/>
                                  <w:marTop w:val="0"/>
                                  <w:marBottom w:val="0"/>
                                  <w:divBdr>
                                    <w:top w:val="none" w:sz="0" w:space="0" w:color="auto"/>
                                    <w:left w:val="none" w:sz="0" w:space="0" w:color="auto"/>
                                    <w:bottom w:val="none" w:sz="0" w:space="0" w:color="auto"/>
                                    <w:right w:val="none" w:sz="0" w:space="0" w:color="auto"/>
                                  </w:divBdr>
                                  <w:divsChild>
                                    <w:div w:id="984704910">
                                      <w:marLeft w:val="0"/>
                                      <w:marRight w:val="0"/>
                                      <w:marTop w:val="0"/>
                                      <w:marBottom w:val="0"/>
                                      <w:divBdr>
                                        <w:top w:val="none" w:sz="0" w:space="0" w:color="auto"/>
                                        <w:left w:val="none" w:sz="0" w:space="0" w:color="auto"/>
                                        <w:bottom w:val="none" w:sz="0" w:space="0" w:color="auto"/>
                                        <w:right w:val="none" w:sz="0" w:space="0" w:color="auto"/>
                                      </w:divBdr>
                                      <w:divsChild>
                                        <w:div w:id="1252083828">
                                          <w:marLeft w:val="0"/>
                                          <w:marRight w:val="0"/>
                                          <w:marTop w:val="0"/>
                                          <w:marBottom w:val="0"/>
                                          <w:divBdr>
                                            <w:top w:val="none" w:sz="0" w:space="0" w:color="auto"/>
                                            <w:left w:val="none" w:sz="0" w:space="0" w:color="auto"/>
                                            <w:bottom w:val="none" w:sz="0" w:space="0" w:color="auto"/>
                                            <w:right w:val="none" w:sz="0" w:space="0" w:color="auto"/>
                                          </w:divBdr>
                                          <w:divsChild>
                                            <w:div w:id="389576748">
                                              <w:marLeft w:val="0"/>
                                              <w:marRight w:val="0"/>
                                              <w:marTop w:val="0"/>
                                              <w:marBottom w:val="0"/>
                                              <w:divBdr>
                                                <w:top w:val="none" w:sz="0" w:space="0" w:color="auto"/>
                                                <w:left w:val="none" w:sz="0" w:space="0" w:color="auto"/>
                                                <w:bottom w:val="none" w:sz="0" w:space="0" w:color="auto"/>
                                                <w:right w:val="none" w:sz="0" w:space="0" w:color="auto"/>
                                              </w:divBdr>
                                              <w:divsChild>
                                                <w:div w:id="626931970">
                                                  <w:marLeft w:val="0"/>
                                                  <w:marRight w:val="0"/>
                                                  <w:marTop w:val="0"/>
                                                  <w:marBottom w:val="0"/>
                                                  <w:divBdr>
                                                    <w:top w:val="none" w:sz="0" w:space="0" w:color="auto"/>
                                                    <w:left w:val="none" w:sz="0" w:space="0" w:color="auto"/>
                                                    <w:bottom w:val="none" w:sz="0" w:space="0" w:color="auto"/>
                                                    <w:right w:val="none" w:sz="0" w:space="0" w:color="auto"/>
                                                  </w:divBdr>
                                                  <w:divsChild>
                                                    <w:div w:id="801534481">
                                                      <w:marLeft w:val="0"/>
                                                      <w:marRight w:val="0"/>
                                                      <w:marTop w:val="0"/>
                                                      <w:marBottom w:val="0"/>
                                                      <w:divBdr>
                                                        <w:top w:val="single" w:sz="6" w:space="0" w:color="ABABAB"/>
                                                        <w:left w:val="single" w:sz="6" w:space="0" w:color="ABABAB"/>
                                                        <w:bottom w:val="single" w:sz="6" w:space="0" w:color="ABABAB"/>
                                                        <w:right w:val="single" w:sz="6" w:space="0" w:color="ABABAB"/>
                                                      </w:divBdr>
                                                      <w:divsChild>
                                                        <w:div w:id="1712144166">
                                                          <w:marLeft w:val="0"/>
                                                          <w:marRight w:val="0"/>
                                                          <w:marTop w:val="0"/>
                                                          <w:marBottom w:val="0"/>
                                                          <w:divBdr>
                                                            <w:top w:val="none" w:sz="0" w:space="0" w:color="auto"/>
                                                            <w:left w:val="none" w:sz="0" w:space="0" w:color="auto"/>
                                                            <w:bottom w:val="none" w:sz="0" w:space="0" w:color="auto"/>
                                                            <w:right w:val="none" w:sz="0" w:space="0" w:color="auto"/>
                                                          </w:divBdr>
                                                          <w:divsChild>
                                                            <w:div w:id="702098961">
                                                              <w:marLeft w:val="0"/>
                                                              <w:marRight w:val="0"/>
                                                              <w:marTop w:val="0"/>
                                                              <w:marBottom w:val="0"/>
                                                              <w:divBdr>
                                                                <w:top w:val="none" w:sz="0" w:space="0" w:color="auto"/>
                                                                <w:left w:val="none" w:sz="0" w:space="0" w:color="auto"/>
                                                                <w:bottom w:val="none" w:sz="0" w:space="0" w:color="auto"/>
                                                                <w:right w:val="none" w:sz="0" w:space="0" w:color="auto"/>
                                                              </w:divBdr>
                                                              <w:divsChild>
                                                                <w:div w:id="1323238735">
                                                                  <w:marLeft w:val="0"/>
                                                                  <w:marRight w:val="0"/>
                                                                  <w:marTop w:val="0"/>
                                                                  <w:marBottom w:val="0"/>
                                                                  <w:divBdr>
                                                                    <w:top w:val="none" w:sz="0" w:space="0" w:color="auto"/>
                                                                    <w:left w:val="none" w:sz="0" w:space="0" w:color="auto"/>
                                                                    <w:bottom w:val="none" w:sz="0" w:space="0" w:color="auto"/>
                                                                    <w:right w:val="none" w:sz="0" w:space="0" w:color="auto"/>
                                                                  </w:divBdr>
                                                                  <w:divsChild>
                                                                    <w:div w:id="2109234168">
                                                                      <w:marLeft w:val="0"/>
                                                                      <w:marRight w:val="0"/>
                                                                      <w:marTop w:val="0"/>
                                                                      <w:marBottom w:val="0"/>
                                                                      <w:divBdr>
                                                                        <w:top w:val="none" w:sz="0" w:space="0" w:color="auto"/>
                                                                        <w:left w:val="none" w:sz="0" w:space="0" w:color="auto"/>
                                                                        <w:bottom w:val="none" w:sz="0" w:space="0" w:color="auto"/>
                                                                        <w:right w:val="none" w:sz="0" w:space="0" w:color="auto"/>
                                                                      </w:divBdr>
                                                                      <w:divsChild>
                                                                        <w:div w:id="1414549202">
                                                                          <w:marLeft w:val="-75"/>
                                                                          <w:marRight w:val="0"/>
                                                                          <w:marTop w:val="30"/>
                                                                          <w:marBottom w:val="30"/>
                                                                          <w:divBdr>
                                                                            <w:top w:val="none" w:sz="0" w:space="0" w:color="auto"/>
                                                                            <w:left w:val="none" w:sz="0" w:space="0" w:color="auto"/>
                                                                            <w:bottom w:val="none" w:sz="0" w:space="0" w:color="auto"/>
                                                                            <w:right w:val="none" w:sz="0" w:space="0" w:color="auto"/>
                                                                          </w:divBdr>
                                                                          <w:divsChild>
                                                                            <w:div w:id="2010255750">
                                                                              <w:marLeft w:val="0"/>
                                                                              <w:marRight w:val="0"/>
                                                                              <w:marTop w:val="0"/>
                                                                              <w:marBottom w:val="0"/>
                                                                              <w:divBdr>
                                                                                <w:top w:val="none" w:sz="0" w:space="0" w:color="auto"/>
                                                                                <w:left w:val="none" w:sz="0" w:space="0" w:color="auto"/>
                                                                                <w:bottom w:val="none" w:sz="0" w:space="0" w:color="auto"/>
                                                                                <w:right w:val="none" w:sz="0" w:space="0" w:color="auto"/>
                                                                              </w:divBdr>
                                                                              <w:divsChild>
                                                                                <w:div w:id="1223103619">
                                                                                  <w:marLeft w:val="0"/>
                                                                                  <w:marRight w:val="0"/>
                                                                                  <w:marTop w:val="0"/>
                                                                                  <w:marBottom w:val="0"/>
                                                                                  <w:divBdr>
                                                                                    <w:top w:val="none" w:sz="0" w:space="0" w:color="auto"/>
                                                                                    <w:left w:val="none" w:sz="0" w:space="0" w:color="auto"/>
                                                                                    <w:bottom w:val="none" w:sz="0" w:space="0" w:color="auto"/>
                                                                                    <w:right w:val="none" w:sz="0" w:space="0" w:color="auto"/>
                                                                                  </w:divBdr>
                                                                                  <w:divsChild>
                                                                                    <w:div w:id="1446460342">
                                                                                      <w:marLeft w:val="0"/>
                                                                                      <w:marRight w:val="0"/>
                                                                                      <w:marTop w:val="0"/>
                                                                                      <w:marBottom w:val="0"/>
                                                                                      <w:divBdr>
                                                                                        <w:top w:val="none" w:sz="0" w:space="0" w:color="auto"/>
                                                                                        <w:left w:val="none" w:sz="0" w:space="0" w:color="auto"/>
                                                                                        <w:bottom w:val="none" w:sz="0" w:space="0" w:color="auto"/>
                                                                                        <w:right w:val="none" w:sz="0" w:space="0" w:color="auto"/>
                                                                                      </w:divBdr>
                                                                                      <w:divsChild>
                                                                                        <w:div w:id="2124575744">
                                                                                          <w:marLeft w:val="0"/>
                                                                                          <w:marRight w:val="0"/>
                                                                                          <w:marTop w:val="0"/>
                                                                                          <w:marBottom w:val="0"/>
                                                                                          <w:divBdr>
                                                                                            <w:top w:val="none" w:sz="0" w:space="0" w:color="auto"/>
                                                                                            <w:left w:val="none" w:sz="0" w:space="0" w:color="auto"/>
                                                                                            <w:bottom w:val="none" w:sz="0" w:space="0" w:color="auto"/>
                                                                                            <w:right w:val="none" w:sz="0" w:space="0" w:color="auto"/>
                                                                                          </w:divBdr>
                                                                                          <w:divsChild>
                                                                                            <w:div w:id="1587375312">
                                                                                              <w:marLeft w:val="0"/>
                                                                                              <w:marRight w:val="0"/>
                                                                                              <w:marTop w:val="0"/>
                                                                                              <w:marBottom w:val="0"/>
                                                                                              <w:divBdr>
                                                                                                <w:top w:val="none" w:sz="0" w:space="0" w:color="auto"/>
                                                                                                <w:left w:val="none" w:sz="0" w:space="0" w:color="auto"/>
                                                                                                <w:bottom w:val="none" w:sz="0" w:space="0" w:color="auto"/>
                                                                                                <w:right w:val="none" w:sz="0" w:space="0" w:color="auto"/>
                                                                                              </w:divBdr>
                                                                                              <w:divsChild>
                                                                                                <w:div w:id="334266306">
                                                                                                  <w:marLeft w:val="0"/>
                                                                                                  <w:marRight w:val="0"/>
                                                                                                  <w:marTop w:val="30"/>
                                                                                                  <w:marBottom w:val="30"/>
                                                                                                  <w:divBdr>
                                                                                                    <w:top w:val="none" w:sz="0" w:space="0" w:color="auto"/>
                                                                                                    <w:left w:val="none" w:sz="0" w:space="0" w:color="auto"/>
                                                                                                    <w:bottom w:val="none" w:sz="0" w:space="0" w:color="auto"/>
                                                                                                    <w:right w:val="none" w:sz="0" w:space="0" w:color="auto"/>
                                                                                                  </w:divBdr>
                                                                                                  <w:divsChild>
                                                                                                    <w:div w:id="1150290441">
                                                                                                      <w:marLeft w:val="0"/>
                                                                                                      <w:marRight w:val="0"/>
                                                                                                      <w:marTop w:val="0"/>
                                                                                                      <w:marBottom w:val="0"/>
                                                                                                      <w:divBdr>
                                                                                                        <w:top w:val="none" w:sz="0" w:space="0" w:color="auto"/>
                                                                                                        <w:left w:val="none" w:sz="0" w:space="0" w:color="auto"/>
                                                                                                        <w:bottom w:val="none" w:sz="0" w:space="0" w:color="auto"/>
                                                                                                        <w:right w:val="none" w:sz="0" w:space="0" w:color="auto"/>
                                                                                                      </w:divBdr>
                                                                                                      <w:divsChild>
                                                                                                        <w:div w:id="1159544114">
                                                                                                          <w:marLeft w:val="0"/>
                                                                                                          <w:marRight w:val="0"/>
                                                                                                          <w:marTop w:val="0"/>
                                                                                                          <w:marBottom w:val="0"/>
                                                                                                          <w:divBdr>
                                                                                                            <w:top w:val="none" w:sz="0" w:space="0" w:color="auto"/>
                                                                                                            <w:left w:val="none" w:sz="0" w:space="0" w:color="auto"/>
                                                                                                            <w:bottom w:val="none" w:sz="0" w:space="0" w:color="auto"/>
                                                                                                            <w:right w:val="none" w:sz="0" w:space="0" w:color="auto"/>
                                                                                                          </w:divBdr>
                                                                                                        </w:div>
                                                                                                      </w:divsChild>
                                                                                                    </w:div>
                                                                                                    <w:div w:id="1800495883">
                                                                                                      <w:marLeft w:val="0"/>
                                                                                                      <w:marRight w:val="0"/>
                                                                                                      <w:marTop w:val="0"/>
                                                                                                      <w:marBottom w:val="0"/>
                                                                                                      <w:divBdr>
                                                                                                        <w:top w:val="none" w:sz="0" w:space="0" w:color="auto"/>
                                                                                                        <w:left w:val="none" w:sz="0" w:space="0" w:color="auto"/>
                                                                                                        <w:bottom w:val="none" w:sz="0" w:space="0" w:color="auto"/>
                                                                                                        <w:right w:val="none" w:sz="0" w:space="0" w:color="auto"/>
                                                                                                      </w:divBdr>
                                                                                                      <w:divsChild>
                                                                                                        <w:div w:id="2071271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8706092">
      <w:bodyDiv w:val="1"/>
      <w:marLeft w:val="0"/>
      <w:marRight w:val="0"/>
      <w:marTop w:val="0"/>
      <w:marBottom w:val="0"/>
      <w:divBdr>
        <w:top w:val="none" w:sz="0" w:space="0" w:color="auto"/>
        <w:left w:val="none" w:sz="0" w:space="0" w:color="auto"/>
        <w:bottom w:val="none" w:sz="0" w:space="0" w:color="auto"/>
        <w:right w:val="none" w:sz="0" w:space="0" w:color="auto"/>
      </w:divBdr>
      <w:divsChild>
        <w:div w:id="88813004">
          <w:marLeft w:val="0"/>
          <w:marRight w:val="0"/>
          <w:marTop w:val="0"/>
          <w:marBottom w:val="0"/>
          <w:divBdr>
            <w:top w:val="none" w:sz="0" w:space="0" w:color="auto"/>
            <w:left w:val="none" w:sz="0" w:space="0" w:color="auto"/>
            <w:bottom w:val="none" w:sz="0" w:space="0" w:color="auto"/>
            <w:right w:val="none" w:sz="0" w:space="0" w:color="auto"/>
          </w:divBdr>
          <w:divsChild>
            <w:div w:id="199705078">
              <w:marLeft w:val="0"/>
              <w:marRight w:val="0"/>
              <w:marTop w:val="0"/>
              <w:marBottom w:val="0"/>
              <w:divBdr>
                <w:top w:val="none" w:sz="0" w:space="0" w:color="auto"/>
                <w:left w:val="none" w:sz="0" w:space="0" w:color="auto"/>
                <w:bottom w:val="none" w:sz="0" w:space="0" w:color="auto"/>
                <w:right w:val="none" w:sz="0" w:space="0" w:color="auto"/>
              </w:divBdr>
              <w:divsChild>
                <w:div w:id="1938513573">
                  <w:marLeft w:val="0"/>
                  <w:marRight w:val="0"/>
                  <w:marTop w:val="0"/>
                  <w:marBottom w:val="0"/>
                  <w:divBdr>
                    <w:top w:val="none" w:sz="0" w:space="0" w:color="auto"/>
                    <w:left w:val="none" w:sz="0" w:space="0" w:color="auto"/>
                    <w:bottom w:val="none" w:sz="0" w:space="0" w:color="auto"/>
                    <w:right w:val="none" w:sz="0" w:space="0" w:color="auto"/>
                  </w:divBdr>
                  <w:divsChild>
                    <w:div w:id="1518615796">
                      <w:marLeft w:val="0"/>
                      <w:marRight w:val="0"/>
                      <w:marTop w:val="0"/>
                      <w:marBottom w:val="0"/>
                      <w:divBdr>
                        <w:top w:val="none" w:sz="0" w:space="0" w:color="auto"/>
                        <w:left w:val="none" w:sz="0" w:space="0" w:color="auto"/>
                        <w:bottom w:val="none" w:sz="0" w:space="0" w:color="auto"/>
                        <w:right w:val="none" w:sz="0" w:space="0" w:color="auto"/>
                      </w:divBdr>
                      <w:divsChild>
                        <w:div w:id="280839812">
                          <w:marLeft w:val="0"/>
                          <w:marRight w:val="0"/>
                          <w:marTop w:val="0"/>
                          <w:marBottom w:val="0"/>
                          <w:divBdr>
                            <w:top w:val="none" w:sz="0" w:space="0" w:color="auto"/>
                            <w:left w:val="none" w:sz="0" w:space="0" w:color="auto"/>
                            <w:bottom w:val="none" w:sz="0" w:space="0" w:color="auto"/>
                            <w:right w:val="none" w:sz="0" w:space="0" w:color="auto"/>
                          </w:divBdr>
                          <w:divsChild>
                            <w:div w:id="1439907431">
                              <w:marLeft w:val="0"/>
                              <w:marRight w:val="0"/>
                              <w:marTop w:val="0"/>
                              <w:marBottom w:val="0"/>
                              <w:divBdr>
                                <w:top w:val="none" w:sz="0" w:space="0" w:color="auto"/>
                                <w:left w:val="none" w:sz="0" w:space="0" w:color="auto"/>
                                <w:bottom w:val="none" w:sz="0" w:space="0" w:color="auto"/>
                                <w:right w:val="none" w:sz="0" w:space="0" w:color="auto"/>
                              </w:divBdr>
                              <w:divsChild>
                                <w:div w:id="797458422">
                                  <w:marLeft w:val="0"/>
                                  <w:marRight w:val="0"/>
                                  <w:marTop w:val="0"/>
                                  <w:marBottom w:val="0"/>
                                  <w:divBdr>
                                    <w:top w:val="none" w:sz="0" w:space="0" w:color="auto"/>
                                    <w:left w:val="none" w:sz="0" w:space="0" w:color="auto"/>
                                    <w:bottom w:val="none" w:sz="0" w:space="0" w:color="auto"/>
                                    <w:right w:val="none" w:sz="0" w:space="0" w:color="auto"/>
                                  </w:divBdr>
                                  <w:divsChild>
                                    <w:div w:id="56563178">
                                      <w:marLeft w:val="0"/>
                                      <w:marRight w:val="0"/>
                                      <w:marTop w:val="0"/>
                                      <w:marBottom w:val="0"/>
                                      <w:divBdr>
                                        <w:top w:val="none" w:sz="0" w:space="0" w:color="auto"/>
                                        <w:left w:val="none" w:sz="0" w:space="0" w:color="auto"/>
                                        <w:bottom w:val="none" w:sz="0" w:space="0" w:color="auto"/>
                                        <w:right w:val="none" w:sz="0" w:space="0" w:color="auto"/>
                                      </w:divBdr>
                                      <w:divsChild>
                                        <w:div w:id="1799911379">
                                          <w:marLeft w:val="0"/>
                                          <w:marRight w:val="0"/>
                                          <w:marTop w:val="0"/>
                                          <w:marBottom w:val="0"/>
                                          <w:divBdr>
                                            <w:top w:val="none" w:sz="0" w:space="0" w:color="auto"/>
                                            <w:left w:val="none" w:sz="0" w:space="0" w:color="auto"/>
                                            <w:bottom w:val="none" w:sz="0" w:space="0" w:color="auto"/>
                                            <w:right w:val="none" w:sz="0" w:space="0" w:color="auto"/>
                                          </w:divBdr>
                                          <w:divsChild>
                                            <w:div w:id="865099385">
                                              <w:marLeft w:val="0"/>
                                              <w:marRight w:val="0"/>
                                              <w:marTop w:val="0"/>
                                              <w:marBottom w:val="0"/>
                                              <w:divBdr>
                                                <w:top w:val="none" w:sz="0" w:space="0" w:color="auto"/>
                                                <w:left w:val="none" w:sz="0" w:space="0" w:color="auto"/>
                                                <w:bottom w:val="none" w:sz="0" w:space="0" w:color="auto"/>
                                                <w:right w:val="none" w:sz="0" w:space="0" w:color="auto"/>
                                              </w:divBdr>
                                              <w:divsChild>
                                                <w:div w:id="2010324745">
                                                  <w:marLeft w:val="0"/>
                                                  <w:marRight w:val="0"/>
                                                  <w:marTop w:val="0"/>
                                                  <w:marBottom w:val="0"/>
                                                  <w:divBdr>
                                                    <w:top w:val="none" w:sz="0" w:space="0" w:color="auto"/>
                                                    <w:left w:val="none" w:sz="0" w:space="0" w:color="auto"/>
                                                    <w:bottom w:val="none" w:sz="0" w:space="0" w:color="auto"/>
                                                    <w:right w:val="none" w:sz="0" w:space="0" w:color="auto"/>
                                                  </w:divBdr>
                                                  <w:divsChild>
                                                    <w:div w:id="1240676005">
                                                      <w:marLeft w:val="0"/>
                                                      <w:marRight w:val="0"/>
                                                      <w:marTop w:val="0"/>
                                                      <w:marBottom w:val="0"/>
                                                      <w:divBdr>
                                                        <w:top w:val="single" w:sz="6" w:space="0" w:color="ABABAB"/>
                                                        <w:left w:val="single" w:sz="6" w:space="0" w:color="ABABAB"/>
                                                        <w:bottom w:val="single" w:sz="6" w:space="0" w:color="ABABAB"/>
                                                        <w:right w:val="single" w:sz="6" w:space="0" w:color="ABABAB"/>
                                                      </w:divBdr>
                                                      <w:divsChild>
                                                        <w:div w:id="1973901280">
                                                          <w:marLeft w:val="0"/>
                                                          <w:marRight w:val="0"/>
                                                          <w:marTop w:val="0"/>
                                                          <w:marBottom w:val="0"/>
                                                          <w:divBdr>
                                                            <w:top w:val="none" w:sz="0" w:space="0" w:color="auto"/>
                                                            <w:left w:val="none" w:sz="0" w:space="0" w:color="auto"/>
                                                            <w:bottom w:val="none" w:sz="0" w:space="0" w:color="auto"/>
                                                            <w:right w:val="none" w:sz="0" w:space="0" w:color="auto"/>
                                                          </w:divBdr>
                                                          <w:divsChild>
                                                            <w:div w:id="761029609">
                                                              <w:marLeft w:val="0"/>
                                                              <w:marRight w:val="0"/>
                                                              <w:marTop w:val="0"/>
                                                              <w:marBottom w:val="0"/>
                                                              <w:divBdr>
                                                                <w:top w:val="none" w:sz="0" w:space="0" w:color="auto"/>
                                                                <w:left w:val="none" w:sz="0" w:space="0" w:color="auto"/>
                                                                <w:bottom w:val="none" w:sz="0" w:space="0" w:color="auto"/>
                                                                <w:right w:val="none" w:sz="0" w:space="0" w:color="auto"/>
                                                              </w:divBdr>
                                                              <w:divsChild>
                                                                <w:div w:id="1033770897">
                                                                  <w:marLeft w:val="0"/>
                                                                  <w:marRight w:val="0"/>
                                                                  <w:marTop w:val="0"/>
                                                                  <w:marBottom w:val="0"/>
                                                                  <w:divBdr>
                                                                    <w:top w:val="none" w:sz="0" w:space="0" w:color="auto"/>
                                                                    <w:left w:val="none" w:sz="0" w:space="0" w:color="auto"/>
                                                                    <w:bottom w:val="none" w:sz="0" w:space="0" w:color="auto"/>
                                                                    <w:right w:val="none" w:sz="0" w:space="0" w:color="auto"/>
                                                                  </w:divBdr>
                                                                  <w:divsChild>
                                                                    <w:div w:id="1069186252">
                                                                      <w:marLeft w:val="0"/>
                                                                      <w:marRight w:val="0"/>
                                                                      <w:marTop w:val="0"/>
                                                                      <w:marBottom w:val="0"/>
                                                                      <w:divBdr>
                                                                        <w:top w:val="none" w:sz="0" w:space="0" w:color="auto"/>
                                                                        <w:left w:val="none" w:sz="0" w:space="0" w:color="auto"/>
                                                                        <w:bottom w:val="none" w:sz="0" w:space="0" w:color="auto"/>
                                                                        <w:right w:val="none" w:sz="0" w:space="0" w:color="auto"/>
                                                                      </w:divBdr>
                                                                      <w:divsChild>
                                                                        <w:div w:id="263851281">
                                                                          <w:marLeft w:val="-75"/>
                                                                          <w:marRight w:val="0"/>
                                                                          <w:marTop w:val="30"/>
                                                                          <w:marBottom w:val="30"/>
                                                                          <w:divBdr>
                                                                            <w:top w:val="none" w:sz="0" w:space="0" w:color="auto"/>
                                                                            <w:left w:val="none" w:sz="0" w:space="0" w:color="auto"/>
                                                                            <w:bottom w:val="none" w:sz="0" w:space="0" w:color="auto"/>
                                                                            <w:right w:val="none" w:sz="0" w:space="0" w:color="auto"/>
                                                                          </w:divBdr>
                                                                          <w:divsChild>
                                                                            <w:div w:id="1389497296">
                                                                              <w:marLeft w:val="0"/>
                                                                              <w:marRight w:val="0"/>
                                                                              <w:marTop w:val="0"/>
                                                                              <w:marBottom w:val="0"/>
                                                                              <w:divBdr>
                                                                                <w:top w:val="none" w:sz="0" w:space="0" w:color="auto"/>
                                                                                <w:left w:val="none" w:sz="0" w:space="0" w:color="auto"/>
                                                                                <w:bottom w:val="none" w:sz="0" w:space="0" w:color="auto"/>
                                                                                <w:right w:val="none" w:sz="0" w:space="0" w:color="auto"/>
                                                                              </w:divBdr>
                                                                              <w:divsChild>
                                                                                <w:div w:id="80687797">
                                                                                  <w:marLeft w:val="0"/>
                                                                                  <w:marRight w:val="0"/>
                                                                                  <w:marTop w:val="0"/>
                                                                                  <w:marBottom w:val="0"/>
                                                                                  <w:divBdr>
                                                                                    <w:top w:val="none" w:sz="0" w:space="0" w:color="auto"/>
                                                                                    <w:left w:val="none" w:sz="0" w:space="0" w:color="auto"/>
                                                                                    <w:bottom w:val="none" w:sz="0" w:space="0" w:color="auto"/>
                                                                                    <w:right w:val="none" w:sz="0" w:space="0" w:color="auto"/>
                                                                                  </w:divBdr>
                                                                                  <w:divsChild>
                                                                                    <w:div w:id="1543903908">
                                                                                      <w:marLeft w:val="0"/>
                                                                                      <w:marRight w:val="0"/>
                                                                                      <w:marTop w:val="0"/>
                                                                                      <w:marBottom w:val="0"/>
                                                                                      <w:divBdr>
                                                                                        <w:top w:val="none" w:sz="0" w:space="0" w:color="auto"/>
                                                                                        <w:left w:val="none" w:sz="0" w:space="0" w:color="auto"/>
                                                                                        <w:bottom w:val="none" w:sz="0" w:space="0" w:color="auto"/>
                                                                                        <w:right w:val="none" w:sz="0" w:space="0" w:color="auto"/>
                                                                                      </w:divBdr>
                                                                                      <w:divsChild>
                                                                                        <w:div w:id="262081733">
                                                                                          <w:marLeft w:val="0"/>
                                                                                          <w:marRight w:val="0"/>
                                                                                          <w:marTop w:val="0"/>
                                                                                          <w:marBottom w:val="0"/>
                                                                                          <w:divBdr>
                                                                                            <w:top w:val="none" w:sz="0" w:space="0" w:color="auto"/>
                                                                                            <w:left w:val="none" w:sz="0" w:space="0" w:color="auto"/>
                                                                                            <w:bottom w:val="none" w:sz="0" w:space="0" w:color="auto"/>
                                                                                            <w:right w:val="none" w:sz="0" w:space="0" w:color="auto"/>
                                                                                          </w:divBdr>
                                                                                          <w:divsChild>
                                                                                            <w:div w:id="1490441275">
                                                                                              <w:marLeft w:val="0"/>
                                                                                              <w:marRight w:val="0"/>
                                                                                              <w:marTop w:val="0"/>
                                                                                              <w:marBottom w:val="0"/>
                                                                                              <w:divBdr>
                                                                                                <w:top w:val="none" w:sz="0" w:space="0" w:color="auto"/>
                                                                                                <w:left w:val="none" w:sz="0" w:space="0" w:color="auto"/>
                                                                                                <w:bottom w:val="none" w:sz="0" w:space="0" w:color="auto"/>
                                                                                                <w:right w:val="none" w:sz="0" w:space="0" w:color="auto"/>
                                                                                              </w:divBdr>
                                                                                              <w:divsChild>
                                                                                                <w:div w:id="860751631">
                                                                                                  <w:marLeft w:val="0"/>
                                                                                                  <w:marRight w:val="0"/>
                                                                                                  <w:marTop w:val="30"/>
                                                                                                  <w:marBottom w:val="30"/>
                                                                                                  <w:divBdr>
                                                                                                    <w:top w:val="none" w:sz="0" w:space="0" w:color="auto"/>
                                                                                                    <w:left w:val="none" w:sz="0" w:space="0" w:color="auto"/>
                                                                                                    <w:bottom w:val="none" w:sz="0" w:space="0" w:color="auto"/>
                                                                                                    <w:right w:val="none" w:sz="0" w:space="0" w:color="auto"/>
                                                                                                  </w:divBdr>
                                                                                                  <w:divsChild>
                                                                                                    <w:div w:id="2133554577">
                                                                                                      <w:marLeft w:val="0"/>
                                                                                                      <w:marRight w:val="0"/>
                                                                                                      <w:marTop w:val="0"/>
                                                                                                      <w:marBottom w:val="0"/>
                                                                                                      <w:divBdr>
                                                                                                        <w:top w:val="none" w:sz="0" w:space="0" w:color="auto"/>
                                                                                                        <w:left w:val="none" w:sz="0" w:space="0" w:color="auto"/>
                                                                                                        <w:bottom w:val="none" w:sz="0" w:space="0" w:color="auto"/>
                                                                                                        <w:right w:val="none" w:sz="0" w:space="0" w:color="auto"/>
                                                                                                      </w:divBdr>
                                                                                                      <w:divsChild>
                                                                                                        <w:div w:id="1474710653">
                                                                                                          <w:marLeft w:val="0"/>
                                                                                                          <w:marRight w:val="0"/>
                                                                                                          <w:marTop w:val="0"/>
                                                                                                          <w:marBottom w:val="0"/>
                                                                                                          <w:divBdr>
                                                                                                            <w:top w:val="none" w:sz="0" w:space="0" w:color="auto"/>
                                                                                                            <w:left w:val="none" w:sz="0" w:space="0" w:color="auto"/>
                                                                                                            <w:bottom w:val="none" w:sz="0" w:space="0" w:color="auto"/>
                                                                                                            <w:right w:val="none" w:sz="0" w:space="0" w:color="auto"/>
                                                                                                          </w:divBdr>
                                                                                                        </w:div>
                                                                                                      </w:divsChild>
                                                                                                    </w:div>
                                                                                                    <w:div w:id="513761324">
                                                                                                      <w:marLeft w:val="0"/>
                                                                                                      <w:marRight w:val="0"/>
                                                                                                      <w:marTop w:val="0"/>
                                                                                                      <w:marBottom w:val="0"/>
                                                                                                      <w:divBdr>
                                                                                                        <w:top w:val="none" w:sz="0" w:space="0" w:color="auto"/>
                                                                                                        <w:left w:val="none" w:sz="0" w:space="0" w:color="auto"/>
                                                                                                        <w:bottom w:val="none" w:sz="0" w:space="0" w:color="auto"/>
                                                                                                        <w:right w:val="none" w:sz="0" w:space="0" w:color="auto"/>
                                                                                                      </w:divBdr>
                                                                                                      <w:divsChild>
                                                                                                        <w:div w:id="1410300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22241037">
      <w:bodyDiv w:val="1"/>
      <w:marLeft w:val="0"/>
      <w:marRight w:val="0"/>
      <w:marTop w:val="0"/>
      <w:marBottom w:val="0"/>
      <w:divBdr>
        <w:top w:val="none" w:sz="0" w:space="0" w:color="auto"/>
        <w:left w:val="none" w:sz="0" w:space="0" w:color="auto"/>
        <w:bottom w:val="none" w:sz="0" w:space="0" w:color="auto"/>
        <w:right w:val="none" w:sz="0" w:space="0" w:color="auto"/>
      </w:divBdr>
      <w:divsChild>
        <w:div w:id="1476144131">
          <w:marLeft w:val="0"/>
          <w:marRight w:val="0"/>
          <w:marTop w:val="0"/>
          <w:marBottom w:val="0"/>
          <w:divBdr>
            <w:top w:val="none" w:sz="0" w:space="0" w:color="auto"/>
            <w:left w:val="none" w:sz="0" w:space="0" w:color="auto"/>
            <w:bottom w:val="none" w:sz="0" w:space="0" w:color="auto"/>
            <w:right w:val="none" w:sz="0" w:space="0" w:color="auto"/>
          </w:divBdr>
          <w:divsChild>
            <w:div w:id="2060280271">
              <w:marLeft w:val="0"/>
              <w:marRight w:val="0"/>
              <w:marTop w:val="0"/>
              <w:marBottom w:val="0"/>
              <w:divBdr>
                <w:top w:val="none" w:sz="0" w:space="0" w:color="auto"/>
                <w:left w:val="none" w:sz="0" w:space="0" w:color="auto"/>
                <w:bottom w:val="none" w:sz="0" w:space="0" w:color="auto"/>
                <w:right w:val="none" w:sz="0" w:space="0" w:color="auto"/>
              </w:divBdr>
              <w:divsChild>
                <w:div w:id="1131287643">
                  <w:marLeft w:val="0"/>
                  <w:marRight w:val="0"/>
                  <w:marTop w:val="0"/>
                  <w:marBottom w:val="0"/>
                  <w:divBdr>
                    <w:top w:val="none" w:sz="0" w:space="0" w:color="auto"/>
                    <w:left w:val="none" w:sz="0" w:space="0" w:color="auto"/>
                    <w:bottom w:val="none" w:sz="0" w:space="0" w:color="auto"/>
                    <w:right w:val="none" w:sz="0" w:space="0" w:color="auto"/>
                  </w:divBdr>
                  <w:divsChild>
                    <w:div w:id="463622378">
                      <w:marLeft w:val="0"/>
                      <w:marRight w:val="0"/>
                      <w:marTop w:val="0"/>
                      <w:marBottom w:val="0"/>
                      <w:divBdr>
                        <w:top w:val="none" w:sz="0" w:space="0" w:color="auto"/>
                        <w:left w:val="none" w:sz="0" w:space="0" w:color="auto"/>
                        <w:bottom w:val="none" w:sz="0" w:space="0" w:color="auto"/>
                        <w:right w:val="none" w:sz="0" w:space="0" w:color="auto"/>
                      </w:divBdr>
                      <w:divsChild>
                        <w:div w:id="1306860346">
                          <w:marLeft w:val="0"/>
                          <w:marRight w:val="0"/>
                          <w:marTop w:val="0"/>
                          <w:marBottom w:val="0"/>
                          <w:divBdr>
                            <w:top w:val="none" w:sz="0" w:space="0" w:color="auto"/>
                            <w:left w:val="none" w:sz="0" w:space="0" w:color="auto"/>
                            <w:bottom w:val="none" w:sz="0" w:space="0" w:color="auto"/>
                            <w:right w:val="none" w:sz="0" w:space="0" w:color="auto"/>
                          </w:divBdr>
                          <w:divsChild>
                            <w:div w:id="742608637">
                              <w:marLeft w:val="0"/>
                              <w:marRight w:val="0"/>
                              <w:marTop w:val="0"/>
                              <w:marBottom w:val="0"/>
                              <w:divBdr>
                                <w:top w:val="none" w:sz="0" w:space="0" w:color="auto"/>
                                <w:left w:val="none" w:sz="0" w:space="0" w:color="auto"/>
                                <w:bottom w:val="none" w:sz="0" w:space="0" w:color="auto"/>
                                <w:right w:val="none" w:sz="0" w:space="0" w:color="auto"/>
                              </w:divBdr>
                              <w:divsChild>
                                <w:div w:id="1042704506">
                                  <w:marLeft w:val="0"/>
                                  <w:marRight w:val="0"/>
                                  <w:marTop w:val="0"/>
                                  <w:marBottom w:val="0"/>
                                  <w:divBdr>
                                    <w:top w:val="none" w:sz="0" w:space="0" w:color="auto"/>
                                    <w:left w:val="none" w:sz="0" w:space="0" w:color="auto"/>
                                    <w:bottom w:val="none" w:sz="0" w:space="0" w:color="auto"/>
                                    <w:right w:val="none" w:sz="0" w:space="0" w:color="auto"/>
                                  </w:divBdr>
                                  <w:divsChild>
                                    <w:div w:id="1007826586">
                                      <w:marLeft w:val="0"/>
                                      <w:marRight w:val="0"/>
                                      <w:marTop w:val="0"/>
                                      <w:marBottom w:val="0"/>
                                      <w:divBdr>
                                        <w:top w:val="none" w:sz="0" w:space="0" w:color="auto"/>
                                        <w:left w:val="none" w:sz="0" w:space="0" w:color="auto"/>
                                        <w:bottom w:val="none" w:sz="0" w:space="0" w:color="auto"/>
                                        <w:right w:val="none" w:sz="0" w:space="0" w:color="auto"/>
                                      </w:divBdr>
                                      <w:divsChild>
                                        <w:div w:id="924072395">
                                          <w:marLeft w:val="0"/>
                                          <w:marRight w:val="0"/>
                                          <w:marTop w:val="0"/>
                                          <w:marBottom w:val="0"/>
                                          <w:divBdr>
                                            <w:top w:val="none" w:sz="0" w:space="0" w:color="auto"/>
                                            <w:left w:val="none" w:sz="0" w:space="0" w:color="auto"/>
                                            <w:bottom w:val="none" w:sz="0" w:space="0" w:color="auto"/>
                                            <w:right w:val="none" w:sz="0" w:space="0" w:color="auto"/>
                                          </w:divBdr>
                                          <w:divsChild>
                                            <w:div w:id="1652174492">
                                              <w:marLeft w:val="0"/>
                                              <w:marRight w:val="0"/>
                                              <w:marTop w:val="0"/>
                                              <w:marBottom w:val="0"/>
                                              <w:divBdr>
                                                <w:top w:val="none" w:sz="0" w:space="0" w:color="auto"/>
                                                <w:left w:val="none" w:sz="0" w:space="0" w:color="auto"/>
                                                <w:bottom w:val="none" w:sz="0" w:space="0" w:color="auto"/>
                                                <w:right w:val="none" w:sz="0" w:space="0" w:color="auto"/>
                                              </w:divBdr>
                                              <w:divsChild>
                                                <w:div w:id="1251045173">
                                                  <w:marLeft w:val="0"/>
                                                  <w:marRight w:val="0"/>
                                                  <w:marTop w:val="0"/>
                                                  <w:marBottom w:val="0"/>
                                                  <w:divBdr>
                                                    <w:top w:val="none" w:sz="0" w:space="0" w:color="auto"/>
                                                    <w:left w:val="none" w:sz="0" w:space="0" w:color="auto"/>
                                                    <w:bottom w:val="none" w:sz="0" w:space="0" w:color="auto"/>
                                                    <w:right w:val="none" w:sz="0" w:space="0" w:color="auto"/>
                                                  </w:divBdr>
                                                  <w:divsChild>
                                                    <w:div w:id="1379206116">
                                                      <w:marLeft w:val="0"/>
                                                      <w:marRight w:val="0"/>
                                                      <w:marTop w:val="0"/>
                                                      <w:marBottom w:val="0"/>
                                                      <w:divBdr>
                                                        <w:top w:val="single" w:sz="6" w:space="0" w:color="ABABAB"/>
                                                        <w:left w:val="single" w:sz="6" w:space="0" w:color="ABABAB"/>
                                                        <w:bottom w:val="single" w:sz="6" w:space="0" w:color="ABABAB"/>
                                                        <w:right w:val="single" w:sz="6" w:space="0" w:color="ABABAB"/>
                                                      </w:divBdr>
                                                      <w:divsChild>
                                                        <w:div w:id="1173229641">
                                                          <w:marLeft w:val="0"/>
                                                          <w:marRight w:val="0"/>
                                                          <w:marTop w:val="0"/>
                                                          <w:marBottom w:val="0"/>
                                                          <w:divBdr>
                                                            <w:top w:val="none" w:sz="0" w:space="0" w:color="auto"/>
                                                            <w:left w:val="none" w:sz="0" w:space="0" w:color="auto"/>
                                                            <w:bottom w:val="none" w:sz="0" w:space="0" w:color="auto"/>
                                                            <w:right w:val="none" w:sz="0" w:space="0" w:color="auto"/>
                                                          </w:divBdr>
                                                          <w:divsChild>
                                                            <w:div w:id="1370490765">
                                                              <w:marLeft w:val="0"/>
                                                              <w:marRight w:val="0"/>
                                                              <w:marTop w:val="0"/>
                                                              <w:marBottom w:val="0"/>
                                                              <w:divBdr>
                                                                <w:top w:val="none" w:sz="0" w:space="0" w:color="auto"/>
                                                                <w:left w:val="none" w:sz="0" w:space="0" w:color="auto"/>
                                                                <w:bottom w:val="none" w:sz="0" w:space="0" w:color="auto"/>
                                                                <w:right w:val="none" w:sz="0" w:space="0" w:color="auto"/>
                                                              </w:divBdr>
                                                              <w:divsChild>
                                                                <w:div w:id="1130126128">
                                                                  <w:marLeft w:val="0"/>
                                                                  <w:marRight w:val="0"/>
                                                                  <w:marTop w:val="0"/>
                                                                  <w:marBottom w:val="0"/>
                                                                  <w:divBdr>
                                                                    <w:top w:val="none" w:sz="0" w:space="0" w:color="auto"/>
                                                                    <w:left w:val="none" w:sz="0" w:space="0" w:color="auto"/>
                                                                    <w:bottom w:val="none" w:sz="0" w:space="0" w:color="auto"/>
                                                                    <w:right w:val="none" w:sz="0" w:space="0" w:color="auto"/>
                                                                  </w:divBdr>
                                                                  <w:divsChild>
                                                                    <w:div w:id="563107234">
                                                                      <w:marLeft w:val="0"/>
                                                                      <w:marRight w:val="0"/>
                                                                      <w:marTop w:val="0"/>
                                                                      <w:marBottom w:val="0"/>
                                                                      <w:divBdr>
                                                                        <w:top w:val="none" w:sz="0" w:space="0" w:color="auto"/>
                                                                        <w:left w:val="none" w:sz="0" w:space="0" w:color="auto"/>
                                                                        <w:bottom w:val="none" w:sz="0" w:space="0" w:color="auto"/>
                                                                        <w:right w:val="none" w:sz="0" w:space="0" w:color="auto"/>
                                                                      </w:divBdr>
                                                                      <w:divsChild>
                                                                        <w:div w:id="77483741">
                                                                          <w:marLeft w:val="-75"/>
                                                                          <w:marRight w:val="0"/>
                                                                          <w:marTop w:val="30"/>
                                                                          <w:marBottom w:val="30"/>
                                                                          <w:divBdr>
                                                                            <w:top w:val="none" w:sz="0" w:space="0" w:color="auto"/>
                                                                            <w:left w:val="none" w:sz="0" w:space="0" w:color="auto"/>
                                                                            <w:bottom w:val="none" w:sz="0" w:space="0" w:color="auto"/>
                                                                            <w:right w:val="none" w:sz="0" w:space="0" w:color="auto"/>
                                                                          </w:divBdr>
                                                                          <w:divsChild>
                                                                            <w:div w:id="1127436071">
                                                                              <w:marLeft w:val="0"/>
                                                                              <w:marRight w:val="0"/>
                                                                              <w:marTop w:val="0"/>
                                                                              <w:marBottom w:val="0"/>
                                                                              <w:divBdr>
                                                                                <w:top w:val="none" w:sz="0" w:space="0" w:color="auto"/>
                                                                                <w:left w:val="none" w:sz="0" w:space="0" w:color="auto"/>
                                                                                <w:bottom w:val="none" w:sz="0" w:space="0" w:color="auto"/>
                                                                                <w:right w:val="none" w:sz="0" w:space="0" w:color="auto"/>
                                                                              </w:divBdr>
                                                                              <w:divsChild>
                                                                                <w:div w:id="271595275">
                                                                                  <w:marLeft w:val="0"/>
                                                                                  <w:marRight w:val="0"/>
                                                                                  <w:marTop w:val="0"/>
                                                                                  <w:marBottom w:val="0"/>
                                                                                  <w:divBdr>
                                                                                    <w:top w:val="none" w:sz="0" w:space="0" w:color="auto"/>
                                                                                    <w:left w:val="none" w:sz="0" w:space="0" w:color="auto"/>
                                                                                    <w:bottom w:val="none" w:sz="0" w:space="0" w:color="auto"/>
                                                                                    <w:right w:val="none" w:sz="0" w:space="0" w:color="auto"/>
                                                                                  </w:divBdr>
                                                                                  <w:divsChild>
                                                                                    <w:div w:id="701902968">
                                                                                      <w:marLeft w:val="0"/>
                                                                                      <w:marRight w:val="0"/>
                                                                                      <w:marTop w:val="0"/>
                                                                                      <w:marBottom w:val="0"/>
                                                                                      <w:divBdr>
                                                                                        <w:top w:val="none" w:sz="0" w:space="0" w:color="auto"/>
                                                                                        <w:left w:val="none" w:sz="0" w:space="0" w:color="auto"/>
                                                                                        <w:bottom w:val="none" w:sz="0" w:space="0" w:color="auto"/>
                                                                                        <w:right w:val="none" w:sz="0" w:space="0" w:color="auto"/>
                                                                                      </w:divBdr>
                                                                                      <w:divsChild>
                                                                                        <w:div w:id="217740497">
                                                                                          <w:marLeft w:val="0"/>
                                                                                          <w:marRight w:val="0"/>
                                                                                          <w:marTop w:val="0"/>
                                                                                          <w:marBottom w:val="0"/>
                                                                                          <w:divBdr>
                                                                                            <w:top w:val="none" w:sz="0" w:space="0" w:color="auto"/>
                                                                                            <w:left w:val="none" w:sz="0" w:space="0" w:color="auto"/>
                                                                                            <w:bottom w:val="none" w:sz="0" w:space="0" w:color="auto"/>
                                                                                            <w:right w:val="none" w:sz="0" w:space="0" w:color="auto"/>
                                                                                          </w:divBdr>
                                                                                          <w:divsChild>
                                                                                            <w:div w:id="23300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48334983">
      <w:bodyDiv w:val="1"/>
      <w:marLeft w:val="0"/>
      <w:marRight w:val="0"/>
      <w:marTop w:val="0"/>
      <w:marBottom w:val="0"/>
      <w:divBdr>
        <w:top w:val="none" w:sz="0" w:space="0" w:color="auto"/>
        <w:left w:val="none" w:sz="0" w:space="0" w:color="auto"/>
        <w:bottom w:val="none" w:sz="0" w:space="0" w:color="auto"/>
        <w:right w:val="none" w:sz="0" w:space="0" w:color="auto"/>
      </w:divBdr>
    </w:div>
    <w:div w:id="593168923">
      <w:bodyDiv w:val="1"/>
      <w:marLeft w:val="0"/>
      <w:marRight w:val="0"/>
      <w:marTop w:val="0"/>
      <w:marBottom w:val="0"/>
      <w:divBdr>
        <w:top w:val="none" w:sz="0" w:space="0" w:color="auto"/>
        <w:left w:val="none" w:sz="0" w:space="0" w:color="auto"/>
        <w:bottom w:val="none" w:sz="0" w:space="0" w:color="auto"/>
        <w:right w:val="none" w:sz="0" w:space="0" w:color="auto"/>
      </w:divBdr>
    </w:div>
    <w:div w:id="647438427">
      <w:bodyDiv w:val="1"/>
      <w:marLeft w:val="0"/>
      <w:marRight w:val="0"/>
      <w:marTop w:val="0"/>
      <w:marBottom w:val="0"/>
      <w:divBdr>
        <w:top w:val="none" w:sz="0" w:space="0" w:color="auto"/>
        <w:left w:val="none" w:sz="0" w:space="0" w:color="auto"/>
        <w:bottom w:val="none" w:sz="0" w:space="0" w:color="auto"/>
        <w:right w:val="none" w:sz="0" w:space="0" w:color="auto"/>
      </w:divBdr>
    </w:div>
    <w:div w:id="690565508">
      <w:bodyDiv w:val="1"/>
      <w:marLeft w:val="0"/>
      <w:marRight w:val="0"/>
      <w:marTop w:val="0"/>
      <w:marBottom w:val="0"/>
      <w:divBdr>
        <w:top w:val="none" w:sz="0" w:space="0" w:color="auto"/>
        <w:left w:val="none" w:sz="0" w:space="0" w:color="auto"/>
        <w:bottom w:val="none" w:sz="0" w:space="0" w:color="auto"/>
        <w:right w:val="none" w:sz="0" w:space="0" w:color="auto"/>
      </w:divBdr>
    </w:div>
    <w:div w:id="692997757">
      <w:bodyDiv w:val="1"/>
      <w:marLeft w:val="0"/>
      <w:marRight w:val="0"/>
      <w:marTop w:val="0"/>
      <w:marBottom w:val="0"/>
      <w:divBdr>
        <w:top w:val="none" w:sz="0" w:space="0" w:color="auto"/>
        <w:left w:val="none" w:sz="0" w:space="0" w:color="auto"/>
        <w:bottom w:val="none" w:sz="0" w:space="0" w:color="auto"/>
        <w:right w:val="none" w:sz="0" w:space="0" w:color="auto"/>
      </w:divBdr>
    </w:div>
    <w:div w:id="731856144">
      <w:bodyDiv w:val="1"/>
      <w:marLeft w:val="0"/>
      <w:marRight w:val="0"/>
      <w:marTop w:val="0"/>
      <w:marBottom w:val="0"/>
      <w:divBdr>
        <w:top w:val="none" w:sz="0" w:space="0" w:color="auto"/>
        <w:left w:val="none" w:sz="0" w:space="0" w:color="auto"/>
        <w:bottom w:val="none" w:sz="0" w:space="0" w:color="auto"/>
        <w:right w:val="none" w:sz="0" w:space="0" w:color="auto"/>
      </w:divBdr>
    </w:div>
    <w:div w:id="886258186">
      <w:bodyDiv w:val="1"/>
      <w:marLeft w:val="0"/>
      <w:marRight w:val="0"/>
      <w:marTop w:val="0"/>
      <w:marBottom w:val="0"/>
      <w:divBdr>
        <w:top w:val="none" w:sz="0" w:space="0" w:color="auto"/>
        <w:left w:val="none" w:sz="0" w:space="0" w:color="auto"/>
        <w:bottom w:val="none" w:sz="0" w:space="0" w:color="auto"/>
        <w:right w:val="none" w:sz="0" w:space="0" w:color="auto"/>
      </w:divBdr>
    </w:div>
    <w:div w:id="951279870">
      <w:bodyDiv w:val="1"/>
      <w:marLeft w:val="0"/>
      <w:marRight w:val="0"/>
      <w:marTop w:val="0"/>
      <w:marBottom w:val="0"/>
      <w:divBdr>
        <w:top w:val="none" w:sz="0" w:space="0" w:color="auto"/>
        <w:left w:val="none" w:sz="0" w:space="0" w:color="auto"/>
        <w:bottom w:val="none" w:sz="0" w:space="0" w:color="auto"/>
        <w:right w:val="none" w:sz="0" w:space="0" w:color="auto"/>
      </w:divBdr>
    </w:div>
    <w:div w:id="974020778">
      <w:bodyDiv w:val="1"/>
      <w:marLeft w:val="0"/>
      <w:marRight w:val="0"/>
      <w:marTop w:val="0"/>
      <w:marBottom w:val="0"/>
      <w:divBdr>
        <w:top w:val="none" w:sz="0" w:space="0" w:color="auto"/>
        <w:left w:val="none" w:sz="0" w:space="0" w:color="auto"/>
        <w:bottom w:val="none" w:sz="0" w:space="0" w:color="auto"/>
        <w:right w:val="none" w:sz="0" w:space="0" w:color="auto"/>
      </w:divBdr>
    </w:div>
    <w:div w:id="987170087">
      <w:bodyDiv w:val="1"/>
      <w:marLeft w:val="0"/>
      <w:marRight w:val="0"/>
      <w:marTop w:val="0"/>
      <w:marBottom w:val="0"/>
      <w:divBdr>
        <w:top w:val="none" w:sz="0" w:space="0" w:color="auto"/>
        <w:left w:val="none" w:sz="0" w:space="0" w:color="auto"/>
        <w:bottom w:val="none" w:sz="0" w:space="0" w:color="auto"/>
        <w:right w:val="none" w:sz="0" w:space="0" w:color="auto"/>
      </w:divBdr>
    </w:div>
    <w:div w:id="1097746681">
      <w:bodyDiv w:val="1"/>
      <w:marLeft w:val="0"/>
      <w:marRight w:val="0"/>
      <w:marTop w:val="0"/>
      <w:marBottom w:val="0"/>
      <w:divBdr>
        <w:top w:val="none" w:sz="0" w:space="0" w:color="auto"/>
        <w:left w:val="none" w:sz="0" w:space="0" w:color="auto"/>
        <w:bottom w:val="none" w:sz="0" w:space="0" w:color="auto"/>
        <w:right w:val="none" w:sz="0" w:space="0" w:color="auto"/>
      </w:divBdr>
      <w:divsChild>
        <w:div w:id="1063523978">
          <w:marLeft w:val="0"/>
          <w:marRight w:val="0"/>
          <w:marTop w:val="0"/>
          <w:marBottom w:val="0"/>
          <w:divBdr>
            <w:top w:val="none" w:sz="0" w:space="0" w:color="auto"/>
            <w:left w:val="none" w:sz="0" w:space="0" w:color="auto"/>
            <w:bottom w:val="none" w:sz="0" w:space="0" w:color="auto"/>
            <w:right w:val="none" w:sz="0" w:space="0" w:color="auto"/>
          </w:divBdr>
          <w:divsChild>
            <w:div w:id="1418793303">
              <w:marLeft w:val="0"/>
              <w:marRight w:val="0"/>
              <w:marTop w:val="0"/>
              <w:marBottom w:val="0"/>
              <w:divBdr>
                <w:top w:val="none" w:sz="0" w:space="0" w:color="auto"/>
                <w:left w:val="none" w:sz="0" w:space="0" w:color="auto"/>
                <w:bottom w:val="none" w:sz="0" w:space="0" w:color="auto"/>
                <w:right w:val="none" w:sz="0" w:space="0" w:color="auto"/>
              </w:divBdr>
              <w:divsChild>
                <w:div w:id="56754582">
                  <w:marLeft w:val="0"/>
                  <w:marRight w:val="0"/>
                  <w:marTop w:val="0"/>
                  <w:marBottom w:val="0"/>
                  <w:divBdr>
                    <w:top w:val="none" w:sz="0" w:space="0" w:color="auto"/>
                    <w:left w:val="none" w:sz="0" w:space="0" w:color="auto"/>
                    <w:bottom w:val="none" w:sz="0" w:space="0" w:color="auto"/>
                    <w:right w:val="none" w:sz="0" w:space="0" w:color="auto"/>
                  </w:divBdr>
                  <w:divsChild>
                    <w:div w:id="226184207">
                      <w:marLeft w:val="0"/>
                      <w:marRight w:val="0"/>
                      <w:marTop w:val="0"/>
                      <w:marBottom w:val="0"/>
                      <w:divBdr>
                        <w:top w:val="none" w:sz="0" w:space="0" w:color="auto"/>
                        <w:left w:val="none" w:sz="0" w:space="0" w:color="auto"/>
                        <w:bottom w:val="none" w:sz="0" w:space="0" w:color="auto"/>
                        <w:right w:val="none" w:sz="0" w:space="0" w:color="auto"/>
                      </w:divBdr>
                      <w:divsChild>
                        <w:div w:id="222183996">
                          <w:marLeft w:val="0"/>
                          <w:marRight w:val="0"/>
                          <w:marTop w:val="0"/>
                          <w:marBottom w:val="0"/>
                          <w:divBdr>
                            <w:top w:val="none" w:sz="0" w:space="0" w:color="auto"/>
                            <w:left w:val="none" w:sz="0" w:space="0" w:color="auto"/>
                            <w:bottom w:val="none" w:sz="0" w:space="0" w:color="auto"/>
                            <w:right w:val="none" w:sz="0" w:space="0" w:color="auto"/>
                          </w:divBdr>
                          <w:divsChild>
                            <w:div w:id="180121161">
                              <w:marLeft w:val="0"/>
                              <w:marRight w:val="0"/>
                              <w:marTop w:val="0"/>
                              <w:marBottom w:val="0"/>
                              <w:divBdr>
                                <w:top w:val="none" w:sz="0" w:space="0" w:color="auto"/>
                                <w:left w:val="none" w:sz="0" w:space="0" w:color="auto"/>
                                <w:bottom w:val="none" w:sz="0" w:space="0" w:color="auto"/>
                                <w:right w:val="none" w:sz="0" w:space="0" w:color="auto"/>
                              </w:divBdr>
                              <w:divsChild>
                                <w:div w:id="373502703">
                                  <w:marLeft w:val="0"/>
                                  <w:marRight w:val="0"/>
                                  <w:marTop w:val="0"/>
                                  <w:marBottom w:val="0"/>
                                  <w:divBdr>
                                    <w:top w:val="none" w:sz="0" w:space="0" w:color="auto"/>
                                    <w:left w:val="none" w:sz="0" w:space="0" w:color="auto"/>
                                    <w:bottom w:val="none" w:sz="0" w:space="0" w:color="auto"/>
                                    <w:right w:val="none" w:sz="0" w:space="0" w:color="auto"/>
                                  </w:divBdr>
                                  <w:divsChild>
                                    <w:div w:id="1271743980">
                                      <w:marLeft w:val="0"/>
                                      <w:marRight w:val="0"/>
                                      <w:marTop w:val="0"/>
                                      <w:marBottom w:val="0"/>
                                      <w:divBdr>
                                        <w:top w:val="none" w:sz="0" w:space="0" w:color="auto"/>
                                        <w:left w:val="none" w:sz="0" w:space="0" w:color="auto"/>
                                        <w:bottom w:val="none" w:sz="0" w:space="0" w:color="auto"/>
                                        <w:right w:val="none" w:sz="0" w:space="0" w:color="auto"/>
                                      </w:divBdr>
                                      <w:divsChild>
                                        <w:div w:id="1533570488">
                                          <w:marLeft w:val="0"/>
                                          <w:marRight w:val="0"/>
                                          <w:marTop w:val="0"/>
                                          <w:marBottom w:val="0"/>
                                          <w:divBdr>
                                            <w:top w:val="none" w:sz="0" w:space="0" w:color="auto"/>
                                            <w:left w:val="none" w:sz="0" w:space="0" w:color="auto"/>
                                            <w:bottom w:val="none" w:sz="0" w:space="0" w:color="auto"/>
                                            <w:right w:val="none" w:sz="0" w:space="0" w:color="auto"/>
                                          </w:divBdr>
                                          <w:divsChild>
                                            <w:div w:id="1481310887">
                                              <w:marLeft w:val="0"/>
                                              <w:marRight w:val="0"/>
                                              <w:marTop w:val="0"/>
                                              <w:marBottom w:val="0"/>
                                              <w:divBdr>
                                                <w:top w:val="none" w:sz="0" w:space="0" w:color="auto"/>
                                                <w:left w:val="none" w:sz="0" w:space="0" w:color="auto"/>
                                                <w:bottom w:val="none" w:sz="0" w:space="0" w:color="auto"/>
                                                <w:right w:val="none" w:sz="0" w:space="0" w:color="auto"/>
                                              </w:divBdr>
                                              <w:divsChild>
                                                <w:div w:id="419835739">
                                                  <w:marLeft w:val="0"/>
                                                  <w:marRight w:val="0"/>
                                                  <w:marTop w:val="0"/>
                                                  <w:marBottom w:val="0"/>
                                                  <w:divBdr>
                                                    <w:top w:val="none" w:sz="0" w:space="0" w:color="auto"/>
                                                    <w:left w:val="none" w:sz="0" w:space="0" w:color="auto"/>
                                                    <w:bottom w:val="none" w:sz="0" w:space="0" w:color="auto"/>
                                                    <w:right w:val="none" w:sz="0" w:space="0" w:color="auto"/>
                                                  </w:divBdr>
                                                  <w:divsChild>
                                                    <w:div w:id="2015036423">
                                                      <w:marLeft w:val="0"/>
                                                      <w:marRight w:val="0"/>
                                                      <w:marTop w:val="0"/>
                                                      <w:marBottom w:val="0"/>
                                                      <w:divBdr>
                                                        <w:top w:val="single" w:sz="6" w:space="0" w:color="ABABAB"/>
                                                        <w:left w:val="single" w:sz="6" w:space="0" w:color="ABABAB"/>
                                                        <w:bottom w:val="single" w:sz="6" w:space="0" w:color="ABABAB"/>
                                                        <w:right w:val="single" w:sz="6" w:space="0" w:color="ABABAB"/>
                                                      </w:divBdr>
                                                      <w:divsChild>
                                                        <w:div w:id="1174152448">
                                                          <w:marLeft w:val="0"/>
                                                          <w:marRight w:val="0"/>
                                                          <w:marTop w:val="0"/>
                                                          <w:marBottom w:val="0"/>
                                                          <w:divBdr>
                                                            <w:top w:val="none" w:sz="0" w:space="0" w:color="auto"/>
                                                            <w:left w:val="none" w:sz="0" w:space="0" w:color="auto"/>
                                                            <w:bottom w:val="none" w:sz="0" w:space="0" w:color="auto"/>
                                                            <w:right w:val="none" w:sz="0" w:space="0" w:color="auto"/>
                                                          </w:divBdr>
                                                          <w:divsChild>
                                                            <w:div w:id="665597374">
                                                              <w:marLeft w:val="0"/>
                                                              <w:marRight w:val="0"/>
                                                              <w:marTop w:val="0"/>
                                                              <w:marBottom w:val="0"/>
                                                              <w:divBdr>
                                                                <w:top w:val="none" w:sz="0" w:space="0" w:color="auto"/>
                                                                <w:left w:val="none" w:sz="0" w:space="0" w:color="auto"/>
                                                                <w:bottom w:val="none" w:sz="0" w:space="0" w:color="auto"/>
                                                                <w:right w:val="none" w:sz="0" w:space="0" w:color="auto"/>
                                                              </w:divBdr>
                                                              <w:divsChild>
                                                                <w:div w:id="1665621720">
                                                                  <w:marLeft w:val="0"/>
                                                                  <w:marRight w:val="0"/>
                                                                  <w:marTop w:val="0"/>
                                                                  <w:marBottom w:val="0"/>
                                                                  <w:divBdr>
                                                                    <w:top w:val="none" w:sz="0" w:space="0" w:color="auto"/>
                                                                    <w:left w:val="none" w:sz="0" w:space="0" w:color="auto"/>
                                                                    <w:bottom w:val="none" w:sz="0" w:space="0" w:color="auto"/>
                                                                    <w:right w:val="none" w:sz="0" w:space="0" w:color="auto"/>
                                                                  </w:divBdr>
                                                                  <w:divsChild>
                                                                    <w:div w:id="1453204355">
                                                                      <w:marLeft w:val="0"/>
                                                                      <w:marRight w:val="0"/>
                                                                      <w:marTop w:val="0"/>
                                                                      <w:marBottom w:val="0"/>
                                                                      <w:divBdr>
                                                                        <w:top w:val="none" w:sz="0" w:space="0" w:color="auto"/>
                                                                        <w:left w:val="none" w:sz="0" w:space="0" w:color="auto"/>
                                                                        <w:bottom w:val="none" w:sz="0" w:space="0" w:color="auto"/>
                                                                        <w:right w:val="none" w:sz="0" w:space="0" w:color="auto"/>
                                                                      </w:divBdr>
                                                                      <w:divsChild>
                                                                        <w:div w:id="1864392563">
                                                                          <w:marLeft w:val="-75"/>
                                                                          <w:marRight w:val="0"/>
                                                                          <w:marTop w:val="30"/>
                                                                          <w:marBottom w:val="30"/>
                                                                          <w:divBdr>
                                                                            <w:top w:val="none" w:sz="0" w:space="0" w:color="auto"/>
                                                                            <w:left w:val="none" w:sz="0" w:space="0" w:color="auto"/>
                                                                            <w:bottom w:val="none" w:sz="0" w:space="0" w:color="auto"/>
                                                                            <w:right w:val="none" w:sz="0" w:space="0" w:color="auto"/>
                                                                          </w:divBdr>
                                                                          <w:divsChild>
                                                                            <w:div w:id="76292963">
                                                                              <w:marLeft w:val="0"/>
                                                                              <w:marRight w:val="0"/>
                                                                              <w:marTop w:val="0"/>
                                                                              <w:marBottom w:val="0"/>
                                                                              <w:divBdr>
                                                                                <w:top w:val="none" w:sz="0" w:space="0" w:color="auto"/>
                                                                                <w:left w:val="none" w:sz="0" w:space="0" w:color="auto"/>
                                                                                <w:bottom w:val="none" w:sz="0" w:space="0" w:color="auto"/>
                                                                                <w:right w:val="none" w:sz="0" w:space="0" w:color="auto"/>
                                                                              </w:divBdr>
                                                                              <w:divsChild>
                                                                                <w:div w:id="1285384953">
                                                                                  <w:marLeft w:val="0"/>
                                                                                  <w:marRight w:val="0"/>
                                                                                  <w:marTop w:val="0"/>
                                                                                  <w:marBottom w:val="0"/>
                                                                                  <w:divBdr>
                                                                                    <w:top w:val="none" w:sz="0" w:space="0" w:color="auto"/>
                                                                                    <w:left w:val="none" w:sz="0" w:space="0" w:color="auto"/>
                                                                                    <w:bottom w:val="none" w:sz="0" w:space="0" w:color="auto"/>
                                                                                    <w:right w:val="none" w:sz="0" w:space="0" w:color="auto"/>
                                                                                  </w:divBdr>
                                                                                  <w:divsChild>
                                                                                    <w:div w:id="1719238557">
                                                                                      <w:marLeft w:val="0"/>
                                                                                      <w:marRight w:val="0"/>
                                                                                      <w:marTop w:val="0"/>
                                                                                      <w:marBottom w:val="0"/>
                                                                                      <w:divBdr>
                                                                                        <w:top w:val="none" w:sz="0" w:space="0" w:color="auto"/>
                                                                                        <w:left w:val="none" w:sz="0" w:space="0" w:color="auto"/>
                                                                                        <w:bottom w:val="none" w:sz="0" w:space="0" w:color="auto"/>
                                                                                        <w:right w:val="none" w:sz="0" w:space="0" w:color="auto"/>
                                                                                      </w:divBdr>
                                                                                      <w:divsChild>
                                                                                        <w:div w:id="334304787">
                                                                                          <w:marLeft w:val="0"/>
                                                                                          <w:marRight w:val="0"/>
                                                                                          <w:marTop w:val="0"/>
                                                                                          <w:marBottom w:val="0"/>
                                                                                          <w:divBdr>
                                                                                            <w:top w:val="none" w:sz="0" w:space="0" w:color="auto"/>
                                                                                            <w:left w:val="none" w:sz="0" w:space="0" w:color="auto"/>
                                                                                            <w:bottom w:val="none" w:sz="0" w:space="0" w:color="auto"/>
                                                                                            <w:right w:val="none" w:sz="0" w:space="0" w:color="auto"/>
                                                                                          </w:divBdr>
                                                                                          <w:divsChild>
                                                                                            <w:div w:id="874124617">
                                                                                              <w:marLeft w:val="0"/>
                                                                                              <w:marRight w:val="0"/>
                                                                                              <w:marTop w:val="0"/>
                                                                                              <w:marBottom w:val="0"/>
                                                                                              <w:divBdr>
                                                                                                <w:top w:val="none" w:sz="0" w:space="0" w:color="auto"/>
                                                                                                <w:left w:val="none" w:sz="0" w:space="0" w:color="auto"/>
                                                                                                <w:bottom w:val="none" w:sz="0" w:space="0" w:color="auto"/>
                                                                                                <w:right w:val="none" w:sz="0" w:space="0" w:color="auto"/>
                                                                                              </w:divBdr>
                                                                                              <w:divsChild>
                                                                                                <w:div w:id="1461604462">
                                                                                                  <w:marLeft w:val="0"/>
                                                                                                  <w:marRight w:val="0"/>
                                                                                                  <w:marTop w:val="30"/>
                                                                                                  <w:marBottom w:val="30"/>
                                                                                                  <w:divBdr>
                                                                                                    <w:top w:val="none" w:sz="0" w:space="0" w:color="auto"/>
                                                                                                    <w:left w:val="none" w:sz="0" w:space="0" w:color="auto"/>
                                                                                                    <w:bottom w:val="none" w:sz="0" w:space="0" w:color="auto"/>
                                                                                                    <w:right w:val="none" w:sz="0" w:space="0" w:color="auto"/>
                                                                                                  </w:divBdr>
                                                                                                  <w:divsChild>
                                                                                                    <w:div w:id="723986947">
                                                                                                      <w:marLeft w:val="0"/>
                                                                                                      <w:marRight w:val="0"/>
                                                                                                      <w:marTop w:val="0"/>
                                                                                                      <w:marBottom w:val="0"/>
                                                                                                      <w:divBdr>
                                                                                                        <w:top w:val="none" w:sz="0" w:space="0" w:color="auto"/>
                                                                                                        <w:left w:val="none" w:sz="0" w:space="0" w:color="auto"/>
                                                                                                        <w:bottom w:val="none" w:sz="0" w:space="0" w:color="auto"/>
                                                                                                        <w:right w:val="none" w:sz="0" w:space="0" w:color="auto"/>
                                                                                                      </w:divBdr>
                                                                                                      <w:divsChild>
                                                                                                        <w:div w:id="960500598">
                                                                                                          <w:marLeft w:val="0"/>
                                                                                                          <w:marRight w:val="0"/>
                                                                                                          <w:marTop w:val="0"/>
                                                                                                          <w:marBottom w:val="0"/>
                                                                                                          <w:divBdr>
                                                                                                            <w:top w:val="none" w:sz="0" w:space="0" w:color="auto"/>
                                                                                                            <w:left w:val="none" w:sz="0" w:space="0" w:color="auto"/>
                                                                                                            <w:bottom w:val="none" w:sz="0" w:space="0" w:color="auto"/>
                                                                                                            <w:right w:val="none" w:sz="0" w:space="0" w:color="auto"/>
                                                                                                          </w:divBdr>
                                                                                                        </w:div>
                                                                                                      </w:divsChild>
                                                                                                    </w:div>
                                                                                                    <w:div w:id="1629581835">
                                                                                                      <w:marLeft w:val="0"/>
                                                                                                      <w:marRight w:val="0"/>
                                                                                                      <w:marTop w:val="0"/>
                                                                                                      <w:marBottom w:val="0"/>
                                                                                                      <w:divBdr>
                                                                                                        <w:top w:val="none" w:sz="0" w:space="0" w:color="auto"/>
                                                                                                        <w:left w:val="none" w:sz="0" w:space="0" w:color="auto"/>
                                                                                                        <w:bottom w:val="none" w:sz="0" w:space="0" w:color="auto"/>
                                                                                                        <w:right w:val="none" w:sz="0" w:space="0" w:color="auto"/>
                                                                                                      </w:divBdr>
                                                                                                      <w:divsChild>
                                                                                                        <w:div w:id="933628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93768969">
      <w:bodyDiv w:val="1"/>
      <w:marLeft w:val="0"/>
      <w:marRight w:val="0"/>
      <w:marTop w:val="0"/>
      <w:marBottom w:val="0"/>
      <w:divBdr>
        <w:top w:val="none" w:sz="0" w:space="0" w:color="auto"/>
        <w:left w:val="none" w:sz="0" w:space="0" w:color="auto"/>
        <w:bottom w:val="none" w:sz="0" w:space="0" w:color="auto"/>
        <w:right w:val="none" w:sz="0" w:space="0" w:color="auto"/>
      </w:divBdr>
      <w:divsChild>
        <w:div w:id="630013131">
          <w:marLeft w:val="0"/>
          <w:marRight w:val="0"/>
          <w:marTop w:val="0"/>
          <w:marBottom w:val="0"/>
          <w:divBdr>
            <w:top w:val="none" w:sz="0" w:space="0" w:color="auto"/>
            <w:left w:val="none" w:sz="0" w:space="0" w:color="auto"/>
            <w:bottom w:val="none" w:sz="0" w:space="0" w:color="auto"/>
            <w:right w:val="none" w:sz="0" w:space="0" w:color="auto"/>
          </w:divBdr>
          <w:divsChild>
            <w:div w:id="145712119">
              <w:marLeft w:val="0"/>
              <w:marRight w:val="0"/>
              <w:marTop w:val="0"/>
              <w:marBottom w:val="0"/>
              <w:divBdr>
                <w:top w:val="none" w:sz="0" w:space="0" w:color="auto"/>
                <w:left w:val="none" w:sz="0" w:space="0" w:color="auto"/>
                <w:bottom w:val="none" w:sz="0" w:space="0" w:color="auto"/>
                <w:right w:val="none" w:sz="0" w:space="0" w:color="auto"/>
              </w:divBdr>
              <w:divsChild>
                <w:div w:id="356085291">
                  <w:marLeft w:val="0"/>
                  <w:marRight w:val="0"/>
                  <w:marTop w:val="0"/>
                  <w:marBottom w:val="0"/>
                  <w:divBdr>
                    <w:top w:val="none" w:sz="0" w:space="0" w:color="auto"/>
                    <w:left w:val="none" w:sz="0" w:space="0" w:color="auto"/>
                    <w:bottom w:val="none" w:sz="0" w:space="0" w:color="auto"/>
                    <w:right w:val="none" w:sz="0" w:space="0" w:color="auto"/>
                  </w:divBdr>
                  <w:divsChild>
                    <w:div w:id="1679040361">
                      <w:marLeft w:val="0"/>
                      <w:marRight w:val="0"/>
                      <w:marTop w:val="0"/>
                      <w:marBottom w:val="0"/>
                      <w:divBdr>
                        <w:top w:val="none" w:sz="0" w:space="0" w:color="auto"/>
                        <w:left w:val="none" w:sz="0" w:space="0" w:color="auto"/>
                        <w:bottom w:val="none" w:sz="0" w:space="0" w:color="auto"/>
                        <w:right w:val="none" w:sz="0" w:space="0" w:color="auto"/>
                      </w:divBdr>
                      <w:divsChild>
                        <w:div w:id="527572299">
                          <w:marLeft w:val="0"/>
                          <w:marRight w:val="0"/>
                          <w:marTop w:val="0"/>
                          <w:marBottom w:val="0"/>
                          <w:divBdr>
                            <w:top w:val="none" w:sz="0" w:space="0" w:color="auto"/>
                            <w:left w:val="none" w:sz="0" w:space="0" w:color="auto"/>
                            <w:bottom w:val="none" w:sz="0" w:space="0" w:color="auto"/>
                            <w:right w:val="none" w:sz="0" w:space="0" w:color="auto"/>
                          </w:divBdr>
                          <w:divsChild>
                            <w:div w:id="272906091">
                              <w:marLeft w:val="0"/>
                              <w:marRight w:val="0"/>
                              <w:marTop w:val="0"/>
                              <w:marBottom w:val="0"/>
                              <w:divBdr>
                                <w:top w:val="none" w:sz="0" w:space="0" w:color="auto"/>
                                <w:left w:val="none" w:sz="0" w:space="0" w:color="auto"/>
                                <w:bottom w:val="none" w:sz="0" w:space="0" w:color="auto"/>
                                <w:right w:val="none" w:sz="0" w:space="0" w:color="auto"/>
                              </w:divBdr>
                              <w:divsChild>
                                <w:div w:id="1391268869">
                                  <w:marLeft w:val="0"/>
                                  <w:marRight w:val="0"/>
                                  <w:marTop w:val="0"/>
                                  <w:marBottom w:val="0"/>
                                  <w:divBdr>
                                    <w:top w:val="none" w:sz="0" w:space="0" w:color="auto"/>
                                    <w:left w:val="none" w:sz="0" w:space="0" w:color="auto"/>
                                    <w:bottom w:val="none" w:sz="0" w:space="0" w:color="auto"/>
                                    <w:right w:val="none" w:sz="0" w:space="0" w:color="auto"/>
                                  </w:divBdr>
                                  <w:divsChild>
                                    <w:div w:id="1236864733">
                                      <w:marLeft w:val="0"/>
                                      <w:marRight w:val="0"/>
                                      <w:marTop w:val="0"/>
                                      <w:marBottom w:val="0"/>
                                      <w:divBdr>
                                        <w:top w:val="none" w:sz="0" w:space="0" w:color="auto"/>
                                        <w:left w:val="none" w:sz="0" w:space="0" w:color="auto"/>
                                        <w:bottom w:val="none" w:sz="0" w:space="0" w:color="auto"/>
                                        <w:right w:val="none" w:sz="0" w:space="0" w:color="auto"/>
                                      </w:divBdr>
                                      <w:divsChild>
                                        <w:div w:id="540240385">
                                          <w:marLeft w:val="0"/>
                                          <w:marRight w:val="0"/>
                                          <w:marTop w:val="0"/>
                                          <w:marBottom w:val="0"/>
                                          <w:divBdr>
                                            <w:top w:val="none" w:sz="0" w:space="0" w:color="auto"/>
                                            <w:left w:val="none" w:sz="0" w:space="0" w:color="auto"/>
                                            <w:bottom w:val="none" w:sz="0" w:space="0" w:color="auto"/>
                                            <w:right w:val="none" w:sz="0" w:space="0" w:color="auto"/>
                                          </w:divBdr>
                                          <w:divsChild>
                                            <w:div w:id="1210920470">
                                              <w:marLeft w:val="0"/>
                                              <w:marRight w:val="0"/>
                                              <w:marTop w:val="0"/>
                                              <w:marBottom w:val="0"/>
                                              <w:divBdr>
                                                <w:top w:val="none" w:sz="0" w:space="0" w:color="auto"/>
                                                <w:left w:val="none" w:sz="0" w:space="0" w:color="auto"/>
                                                <w:bottom w:val="none" w:sz="0" w:space="0" w:color="auto"/>
                                                <w:right w:val="none" w:sz="0" w:space="0" w:color="auto"/>
                                              </w:divBdr>
                                              <w:divsChild>
                                                <w:div w:id="17241098">
                                                  <w:marLeft w:val="0"/>
                                                  <w:marRight w:val="0"/>
                                                  <w:marTop w:val="0"/>
                                                  <w:marBottom w:val="0"/>
                                                  <w:divBdr>
                                                    <w:top w:val="none" w:sz="0" w:space="0" w:color="auto"/>
                                                    <w:left w:val="none" w:sz="0" w:space="0" w:color="auto"/>
                                                    <w:bottom w:val="none" w:sz="0" w:space="0" w:color="auto"/>
                                                    <w:right w:val="none" w:sz="0" w:space="0" w:color="auto"/>
                                                  </w:divBdr>
                                                  <w:divsChild>
                                                    <w:div w:id="552740593">
                                                      <w:marLeft w:val="0"/>
                                                      <w:marRight w:val="0"/>
                                                      <w:marTop w:val="0"/>
                                                      <w:marBottom w:val="0"/>
                                                      <w:divBdr>
                                                        <w:top w:val="single" w:sz="6" w:space="0" w:color="ABABAB"/>
                                                        <w:left w:val="single" w:sz="6" w:space="0" w:color="ABABAB"/>
                                                        <w:bottom w:val="single" w:sz="6" w:space="0" w:color="ABABAB"/>
                                                        <w:right w:val="single" w:sz="6" w:space="0" w:color="ABABAB"/>
                                                      </w:divBdr>
                                                      <w:divsChild>
                                                        <w:div w:id="498811956">
                                                          <w:marLeft w:val="0"/>
                                                          <w:marRight w:val="0"/>
                                                          <w:marTop w:val="0"/>
                                                          <w:marBottom w:val="0"/>
                                                          <w:divBdr>
                                                            <w:top w:val="none" w:sz="0" w:space="0" w:color="auto"/>
                                                            <w:left w:val="none" w:sz="0" w:space="0" w:color="auto"/>
                                                            <w:bottom w:val="none" w:sz="0" w:space="0" w:color="auto"/>
                                                            <w:right w:val="none" w:sz="0" w:space="0" w:color="auto"/>
                                                          </w:divBdr>
                                                          <w:divsChild>
                                                            <w:div w:id="1081214403">
                                                              <w:marLeft w:val="0"/>
                                                              <w:marRight w:val="0"/>
                                                              <w:marTop w:val="0"/>
                                                              <w:marBottom w:val="0"/>
                                                              <w:divBdr>
                                                                <w:top w:val="none" w:sz="0" w:space="0" w:color="auto"/>
                                                                <w:left w:val="none" w:sz="0" w:space="0" w:color="auto"/>
                                                                <w:bottom w:val="none" w:sz="0" w:space="0" w:color="auto"/>
                                                                <w:right w:val="none" w:sz="0" w:space="0" w:color="auto"/>
                                                              </w:divBdr>
                                                              <w:divsChild>
                                                                <w:div w:id="1579097996">
                                                                  <w:marLeft w:val="0"/>
                                                                  <w:marRight w:val="0"/>
                                                                  <w:marTop w:val="0"/>
                                                                  <w:marBottom w:val="0"/>
                                                                  <w:divBdr>
                                                                    <w:top w:val="none" w:sz="0" w:space="0" w:color="auto"/>
                                                                    <w:left w:val="none" w:sz="0" w:space="0" w:color="auto"/>
                                                                    <w:bottom w:val="none" w:sz="0" w:space="0" w:color="auto"/>
                                                                    <w:right w:val="none" w:sz="0" w:space="0" w:color="auto"/>
                                                                  </w:divBdr>
                                                                  <w:divsChild>
                                                                    <w:div w:id="1235899774">
                                                                      <w:marLeft w:val="0"/>
                                                                      <w:marRight w:val="0"/>
                                                                      <w:marTop w:val="0"/>
                                                                      <w:marBottom w:val="0"/>
                                                                      <w:divBdr>
                                                                        <w:top w:val="none" w:sz="0" w:space="0" w:color="auto"/>
                                                                        <w:left w:val="none" w:sz="0" w:space="0" w:color="auto"/>
                                                                        <w:bottom w:val="none" w:sz="0" w:space="0" w:color="auto"/>
                                                                        <w:right w:val="none" w:sz="0" w:space="0" w:color="auto"/>
                                                                      </w:divBdr>
                                                                      <w:divsChild>
                                                                        <w:div w:id="205797235">
                                                                          <w:marLeft w:val="-75"/>
                                                                          <w:marRight w:val="0"/>
                                                                          <w:marTop w:val="30"/>
                                                                          <w:marBottom w:val="30"/>
                                                                          <w:divBdr>
                                                                            <w:top w:val="none" w:sz="0" w:space="0" w:color="auto"/>
                                                                            <w:left w:val="none" w:sz="0" w:space="0" w:color="auto"/>
                                                                            <w:bottom w:val="none" w:sz="0" w:space="0" w:color="auto"/>
                                                                            <w:right w:val="none" w:sz="0" w:space="0" w:color="auto"/>
                                                                          </w:divBdr>
                                                                          <w:divsChild>
                                                                            <w:div w:id="903947892">
                                                                              <w:marLeft w:val="0"/>
                                                                              <w:marRight w:val="0"/>
                                                                              <w:marTop w:val="0"/>
                                                                              <w:marBottom w:val="0"/>
                                                                              <w:divBdr>
                                                                                <w:top w:val="none" w:sz="0" w:space="0" w:color="auto"/>
                                                                                <w:left w:val="none" w:sz="0" w:space="0" w:color="auto"/>
                                                                                <w:bottom w:val="none" w:sz="0" w:space="0" w:color="auto"/>
                                                                                <w:right w:val="none" w:sz="0" w:space="0" w:color="auto"/>
                                                                              </w:divBdr>
                                                                              <w:divsChild>
                                                                                <w:div w:id="593364620">
                                                                                  <w:marLeft w:val="0"/>
                                                                                  <w:marRight w:val="0"/>
                                                                                  <w:marTop w:val="0"/>
                                                                                  <w:marBottom w:val="0"/>
                                                                                  <w:divBdr>
                                                                                    <w:top w:val="none" w:sz="0" w:space="0" w:color="auto"/>
                                                                                    <w:left w:val="none" w:sz="0" w:space="0" w:color="auto"/>
                                                                                    <w:bottom w:val="none" w:sz="0" w:space="0" w:color="auto"/>
                                                                                    <w:right w:val="none" w:sz="0" w:space="0" w:color="auto"/>
                                                                                  </w:divBdr>
                                                                                  <w:divsChild>
                                                                                    <w:div w:id="264729545">
                                                                                      <w:marLeft w:val="0"/>
                                                                                      <w:marRight w:val="0"/>
                                                                                      <w:marTop w:val="0"/>
                                                                                      <w:marBottom w:val="0"/>
                                                                                      <w:divBdr>
                                                                                        <w:top w:val="none" w:sz="0" w:space="0" w:color="auto"/>
                                                                                        <w:left w:val="none" w:sz="0" w:space="0" w:color="auto"/>
                                                                                        <w:bottom w:val="none" w:sz="0" w:space="0" w:color="auto"/>
                                                                                        <w:right w:val="none" w:sz="0" w:space="0" w:color="auto"/>
                                                                                      </w:divBdr>
                                                                                      <w:divsChild>
                                                                                        <w:div w:id="1038820682">
                                                                                          <w:marLeft w:val="0"/>
                                                                                          <w:marRight w:val="0"/>
                                                                                          <w:marTop w:val="0"/>
                                                                                          <w:marBottom w:val="0"/>
                                                                                          <w:divBdr>
                                                                                            <w:top w:val="none" w:sz="0" w:space="0" w:color="auto"/>
                                                                                            <w:left w:val="none" w:sz="0" w:space="0" w:color="auto"/>
                                                                                            <w:bottom w:val="none" w:sz="0" w:space="0" w:color="auto"/>
                                                                                            <w:right w:val="none" w:sz="0" w:space="0" w:color="auto"/>
                                                                                          </w:divBdr>
                                                                                          <w:divsChild>
                                                                                            <w:div w:id="198474142">
                                                                                              <w:marLeft w:val="0"/>
                                                                                              <w:marRight w:val="0"/>
                                                                                              <w:marTop w:val="0"/>
                                                                                              <w:marBottom w:val="0"/>
                                                                                              <w:divBdr>
                                                                                                <w:top w:val="none" w:sz="0" w:space="0" w:color="auto"/>
                                                                                                <w:left w:val="none" w:sz="0" w:space="0" w:color="auto"/>
                                                                                                <w:bottom w:val="none" w:sz="0" w:space="0" w:color="auto"/>
                                                                                                <w:right w:val="none" w:sz="0" w:space="0" w:color="auto"/>
                                                                                              </w:divBdr>
                                                                                              <w:divsChild>
                                                                                                <w:div w:id="304939809">
                                                                                                  <w:marLeft w:val="0"/>
                                                                                                  <w:marRight w:val="0"/>
                                                                                                  <w:marTop w:val="30"/>
                                                                                                  <w:marBottom w:val="30"/>
                                                                                                  <w:divBdr>
                                                                                                    <w:top w:val="none" w:sz="0" w:space="0" w:color="auto"/>
                                                                                                    <w:left w:val="none" w:sz="0" w:space="0" w:color="auto"/>
                                                                                                    <w:bottom w:val="none" w:sz="0" w:space="0" w:color="auto"/>
                                                                                                    <w:right w:val="none" w:sz="0" w:space="0" w:color="auto"/>
                                                                                                  </w:divBdr>
                                                                                                  <w:divsChild>
                                                                                                    <w:div w:id="1151865359">
                                                                                                      <w:marLeft w:val="0"/>
                                                                                                      <w:marRight w:val="0"/>
                                                                                                      <w:marTop w:val="0"/>
                                                                                                      <w:marBottom w:val="0"/>
                                                                                                      <w:divBdr>
                                                                                                        <w:top w:val="none" w:sz="0" w:space="0" w:color="auto"/>
                                                                                                        <w:left w:val="none" w:sz="0" w:space="0" w:color="auto"/>
                                                                                                        <w:bottom w:val="none" w:sz="0" w:space="0" w:color="auto"/>
                                                                                                        <w:right w:val="none" w:sz="0" w:space="0" w:color="auto"/>
                                                                                                      </w:divBdr>
                                                                                                      <w:divsChild>
                                                                                                        <w:div w:id="402029462">
                                                                                                          <w:marLeft w:val="0"/>
                                                                                                          <w:marRight w:val="0"/>
                                                                                                          <w:marTop w:val="0"/>
                                                                                                          <w:marBottom w:val="0"/>
                                                                                                          <w:divBdr>
                                                                                                            <w:top w:val="none" w:sz="0" w:space="0" w:color="auto"/>
                                                                                                            <w:left w:val="none" w:sz="0" w:space="0" w:color="auto"/>
                                                                                                            <w:bottom w:val="none" w:sz="0" w:space="0" w:color="auto"/>
                                                                                                            <w:right w:val="none" w:sz="0" w:space="0" w:color="auto"/>
                                                                                                          </w:divBdr>
                                                                                                        </w:div>
                                                                                                      </w:divsChild>
                                                                                                    </w:div>
                                                                                                    <w:div w:id="104352728">
                                                                                                      <w:marLeft w:val="0"/>
                                                                                                      <w:marRight w:val="0"/>
                                                                                                      <w:marTop w:val="0"/>
                                                                                                      <w:marBottom w:val="0"/>
                                                                                                      <w:divBdr>
                                                                                                        <w:top w:val="none" w:sz="0" w:space="0" w:color="auto"/>
                                                                                                        <w:left w:val="none" w:sz="0" w:space="0" w:color="auto"/>
                                                                                                        <w:bottom w:val="none" w:sz="0" w:space="0" w:color="auto"/>
                                                                                                        <w:right w:val="none" w:sz="0" w:space="0" w:color="auto"/>
                                                                                                      </w:divBdr>
                                                                                                      <w:divsChild>
                                                                                                        <w:div w:id="1731492069">
                                                                                                          <w:marLeft w:val="0"/>
                                                                                                          <w:marRight w:val="0"/>
                                                                                                          <w:marTop w:val="0"/>
                                                                                                          <w:marBottom w:val="0"/>
                                                                                                          <w:divBdr>
                                                                                                            <w:top w:val="none" w:sz="0" w:space="0" w:color="auto"/>
                                                                                                            <w:left w:val="none" w:sz="0" w:space="0" w:color="auto"/>
                                                                                                            <w:bottom w:val="none" w:sz="0" w:space="0" w:color="auto"/>
                                                                                                            <w:right w:val="none" w:sz="0" w:space="0" w:color="auto"/>
                                                                                                          </w:divBdr>
                                                                                                        </w:div>
                                                                                                      </w:divsChild>
                                                                                                    </w:div>
                                                                                                    <w:div w:id="1390109718">
                                                                                                      <w:marLeft w:val="0"/>
                                                                                                      <w:marRight w:val="0"/>
                                                                                                      <w:marTop w:val="0"/>
                                                                                                      <w:marBottom w:val="0"/>
                                                                                                      <w:divBdr>
                                                                                                        <w:top w:val="none" w:sz="0" w:space="0" w:color="auto"/>
                                                                                                        <w:left w:val="none" w:sz="0" w:space="0" w:color="auto"/>
                                                                                                        <w:bottom w:val="none" w:sz="0" w:space="0" w:color="auto"/>
                                                                                                        <w:right w:val="none" w:sz="0" w:space="0" w:color="auto"/>
                                                                                                      </w:divBdr>
                                                                                                      <w:divsChild>
                                                                                                        <w:div w:id="1118328360">
                                                                                                          <w:marLeft w:val="0"/>
                                                                                                          <w:marRight w:val="0"/>
                                                                                                          <w:marTop w:val="0"/>
                                                                                                          <w:marBottom w:val="0"/>
                                                                                                          <w:divBdr>
                                                                                                            <w:top w:val="none" w:sz="0" w:space="0" w:color="auto"/>
                                                                                                            <w:left w:val="none" w:sz="0" w:space="0" w:color="auto"/>
                                                                                                            <w:bottom w:val="none" w:sz="0" w:space="0" w:color="auto"/>
                                                                                                            <w:right w:val="none" w:sz="0" w:space="0" w:color="auto"/>
                                                                                                          </w:divBdr>
                                                                                                        </w:div>
                                                                                                      </w:divsChild>
                                                                                                    </w:div>
                                                                                                    <w:div w:id="734087930">
                                                                                                      <w:marLeft w:val="0"/>
                                                                                                      <w:marRight w:val="0"/>
                                                                                                      <w:marTop w:val="0"/>
                                                                                                      <w:marBottom w:val="0"/>
                                                                                                      <w:divBdr>
                                                                                                        <w:top w:val="none" w:sz="0" w:space="0" w:color="auto"/>
                                                                                                        <w:left w:val="none" w:sz="0" w:space="0" w:color="auto"/>
                                                                                                        <w:bottom w:val="none" w:sz="0" w:space="0" w:color="auto"/>
                                                                                                        <w:right w:val="none" w:sz="0" w:space="0" w:color="auto"/>
                                                                                                      </w:divBdr>
                                                                                                      <w:divsChild>
                                                                                                        <w:div w:id="923759218">
                                                                                                          <w:marLeft w:val="0"/>
                                                                                                          <w:marRight w:val="0"/>
                                                                                                          <w:marTop w:val="0"/>
                                                                                                          <w:marBottom w:val="0"/>
                                                                                                          <w:divBdr>
                                                                                                            <w:top w:val="none" w:sz="0" w:space="0" w:color="auto"/>
                                                                                                            <w:left w:val="none" w:sz="0" w:space="0" w:color="auto"/>
                                                                                                            <w:bottom w:val="none" w:sz="0" w:space="0" w:color="auto"/>
                                                                                                            <w:right w:val="none" w:sz="0" w:space="0" w:color="auto"/>
                                                                                                          </w:divBdr>
                                                                                                        </w:div>
                                                                                                      </w:divsChild>
                                                                                                    </w:div>
                                                                                                    <w:div w:id="377703685">
                                                                                                      <w:marLeft w:val="0"/>
                                                                                                      <w:marRight w:val="0"/>
                                                                                                      <w:marTop w:val="0"/>
                                                                                                      <w:marBottom w:val="0"/>
                                                                                                      <w:divBdr>
                                                                                                        <w:top w:val="none" w:sz="0" w:space="0" w:color="auto"/>
                                                                                                        <w:left w:val="none" w:sz="0" w:space="0" w:color="auto"/>
                                                                                                        <w:bottom w:val="none" w:sz="0" w:space="0" w:color="auto"/>
                                                                                                        <w:right w:val="none" w:sz="0" w:space="0" w:color="auto"/>
                                                                                                      </w:divBdr>
                                                                                                      <w:divsChild>
                                                                                                        <w:div w:id="1993095486">
                                                                                                          <w:marLeft w:val="0"/>
                                                                                                          <w:marRight w:val="0"/>
                                                                                                          <w:marTop w:val="0"/>
                                                                                                          <w:marBottom w:val="0"/>
                                                                                                          <w:divBdr>
                                                                                                            <w:top w:val="none" w:sz="0" w:space="0" w:color="auto"/>
                                                                                                            <w:left w:val="none" w:sz="0" w:space="0" w:color="auto"/>
                                                                                                            <w:bottom w:val="none" w:sz="0" w:space="0" w:color="auto"/>
                                                                                                            <w:right w:val="none" w:sz="0" w:space="0" w:color="auto"/>
                                                                                                          </w:divBdr>
                                                                                                        </w:div>
                                                                                                      </w:divsChild>
                                                                                                    </w:div>
                                                                                                    <w:div w:id="328100471">
                                                                                                      <w:marLeft w:val="0"/>
                                                                                                      <w:marRight w:val="0"/>
                                                                                                      <w:marTop w:val="0"/>
                                                                                                      <w:marBottom w:val="0"/>
                                                                                                      <w:divBdr>
                                                                                                        <w:top w:val="none" w:sz="0" w:space="0" w:color="auto"/>
                                                                                                        <w:left w:val="none" w:sz="0" w:space="0" w:color="auto"/>
                                                                                                        <w:bottom w:val="none" w:sz="0" w:space="0" w:color="auto"/>
                                                                                                        <w:right w:val="none" w:sz="0" w:space="0" w:color="auto"/>
                                                                                                      </w:divBdr>
                                                                                                      <w:divsChild>
                                                                                                        <w:div w:id="1774547823">
                                                                                                          <w:marLeft w:val="0"/>
                                                                                                          <w:marRight w:val="0"/>
                                                                                                          <w:marTop w:val="0"/>
                                                                                                          <w:marBottom w:val="0"/>
                                                                                                          <w:divBdr>
                                                                                                            <w:top w:val="none" w:sz="0" w:space="0" w:color="auto"/>
                                                                                                            <w:left w:val="none" w:sz="0" w:space="0" w:color="auto"/>
                                                                                                            <w:bottom w:val="none" w:sz="0" w:space="0" w:color="auto"/>
                                                                                                            <w:right w:val="none" w:sz="0" w:space="0" w:color="auto"/>
                                                                                                          </w:divBdr>
                                                                                                        </w:div>
                                                                                                      </w:divsChild>
                                                                                                    </w:div>
                                                                                                    <w:div w:id="1232084010">
                                                                                                      <w:marLeft w:val="0"/>
                                                                                                      <w:marRight w:val="0"/>
                                                                                                      <w:marTop w:val="0"/>
                                                                                                      <w:marBottom w:val="0"/>
                                                                                                      <w:divBdr>
                                                                                                        <w:top w:val="none" w:sz="0" w:space="0" w:color="auto"/>
                                                                                                        <w:left w:val="none" w:sz="0" w:space="0" w:color="auto"/>
                                                                                                        <w:bottom w:val="none" w:sz="0" w:space="0" w:color="auto"/>
                                                                                                        <w:right w:val="none" w:sz="0" w:space="0" w:color="auto"/>
                                                                                                      </w:divBdr>
                                                                                                      <w:divsChild>
                                                                                                        <w:div w:id="2025596082">
                                                                                                          <w:marLeft w:val="0"/>
                                                                                                          <w:marRight w:val="0"/>
                                                                                                          <w:marTop w:val="0"/>
                                                                                                          <w:marBottom w:val="0"/>
                                                                                                          <w:divBdr>
                                                                                                            <w:top w:val="none" w:sz="0" w:space="0" w:color="auto"/>
                                                                                                            <w:left w:val="none" w:sz="0" w:space="0" w:color="auto"/>
                                                                                                            <w:bottom w:val="none" w:sz="0" w:space="0" w:color="auto"/>
                                                                                                            <w:right w:val="none" w:sz="0" w:space="0" w:color="auto"/>
                                                                                                          </w:divBdr>
                                                                                                        </w:div>
                                                                                                      </w:divsChild>
                                                                                                    </w:div>
                                                                                                    <w:div w:id="707029600">
                                                                                                      <w:marLeft w:val="0"/>
                                                                                                      <w:marRight w:val="0"/>
                                                                                                      <w:marTop w:val="0"/>
                                                                                                      <w:marBottom w:val="0"/>
                                                                                                      <w:divBdr>
                                                                                                        <w:top w:val="none" w:sz="0" w:space="0" w:color="auto"/>
                                                                                                        <w:left w:val="none" w:sz="0" w:space="0" w:color="auto"/>
                                                                                                        <w:bottom w:val="none" w:sz="0" w:space="0" w:color="auto"/>
                                                                                                        <w:right w:val="none" w:sz="0" w:space="0" w:color="auto"/>
                                                                                                      </w:divBdr>
                                                                                                      <w:divsChild>
                                                                                                        <w:div w:id="1959876458">
                                                                                                          <w:marLeft w:val="0"/>
                                                                                                          <w:marRight w:val="0"/>
                                                                                                          <w:marTop w:val="0"/>
                                                                                                          <w:marBottom w:val="0"/>
                                                                                                          <w:divBdr>
                                                                                                            <w:top w:val="none" w:sz="0" w:space="0" w:color="auto"/>
                                                                                                            <w:left w:val="none" w:sz="0" w:space="0" w:color="auto"/>
                                                                                                            <w:bottom w:val="none" w:sz="0" w:space="0" w:color="auto"/>
                                                                                                            <w:right w:val="none" w:sz="0" w:space="0" w:color="auto"/>
                                                                                                          </w:divBdr>
                                                                                                        </w:div>
                                                                                                      </w:divsChild>
                                                                                                    </w:div>
                                                                                                    <w:div w:id="1033073327">
                                                                                                      <w:marLeft w:val="0"/>
                                                                                                      <w:marRight w:val="0"/>
                                                                                                      <w:marTop w:val="0"/>
                                                                                                      <w:marBottom w:val="0"/>
                                                                                                      <w:divBdr>
                                                                                                        <w:top w:val="none" w:sz="0" w:space="0" w:color="auto"/>
                                                                                                        <w:left w:val="none" w:sz="0" w:space="0" w:color="auto"/>
                                                                                                        <w:bottom w:val="none" w:sz="0" w:space="0" w:color="auto"/>
                                                                                                        <w:right w:val="none" w:sz="0" w:space="0" w:color="auto"/>
                                                                                                      </w:divBdr>
                                                                                                      <w:divsChild>
                                                                                                        <w:div w:id="383066690">
                                                                                                          <w:marLeft w:val="0"/>
                                                                                                          <w:marRight w:val="0"/>
                                                                                                          <w:marTop w:val="0"/>
                                                                                                          <w:marBottom w:val="0"/>
                                                                                                          <w:divBdr>
                                                                                                            <w:top w:val="none" w:sz="0" w:space="0" w:color="auto"/>
                                                                                                            <w:left w:val="none" w:sz="0" w:space="0" w:color="auto"/>
                                                                                                            <w:bottom w:val="none" w:sz="0" w:space="0" w:color="auto"/>
                                                                                                            <w:right w:val="none" w:sz="0" w:space="0" w:color="auto"/>
                                                                                                          </w:divBdr>
                                                                                                        </w:div>
                                                                                                      </w:divsChild>
                                                                                                    </w:div>
                                                                                                    <w:div w:id="1945916416">
                                                                                                      <w:marLeft w:val="0"/>
                                                                                                      <w:marRight w:val="0"/>
                                                                                                      <w:marTop w:val="0"/>
                                                                                                      <w:marBottom w:val="0"/>
                                                                                                      <w:divBdr>
                                                                                                        <w:top w:val="none" w:sz="0" w:space="0" w:color="auto"/>
                                                                                                        <w:left w:val="none" w:sz="0" w:space="0" w:color="auto"/>
                                                                                                        <w:bottom w:val="none" w:sz="0" w:space="0" w:color="auto"/>
                                                                                                        <w:right w:val="none" w:sz="0" w:space="0" w:color="auto"/>
                                                                                                      </w:divBdr>
                                                                                                      <w:divsChild>
                                                                                                        <w:div w:id="1142651475">
                                                                                                          <w:marLeft w:val="0"/>
                                                                                                          <w:marRight w:val="0"/>
                                                                                                          <w:marTop w:val="0"/>
                                                                                                          <w:marBottom w:val="0"/>
                                                                                                          <w:divBdr>
                                                                                                            <w:top w:val="none" w:sz="0" w:space="0" w:color="auto"/>
                                                                                                            <w:left w:val="none" w:sz="0" w:space="0" w:color="auto"/>
                                                                                                            <w:bottom w:val="none" w:sz="0" w:space="0" w:color="auto"/>
                                                                                                            <w:right w:val="none" w:sz="0" w:space="0" w:color="auto"/>
                                                                                                          </w:divBdr>
                                                                                                        </w:div>
                                                                                                        <w:div w:id="1805657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59604590">
      <w:bodyDiv w:val="1"/>
      <w:marLeft w:val="0"/>
      <w:marRight w:val="0"/>
      <w:marTop w:val="0"/>
      <w:marBottom w:val="0"/>
      <w:divBdr>
        <w:top w:val="none" w:sz="0" w:space="0" w:color="auto"/>
        <w:left w:val="none" w:sz="0" w:space="0" w:color="auto"/>
        <w:bottom w:val="none" w:sz="0" w:space="0" w:color="auto"/>
        <w:right w:val="none" w:sz="0" w:space="0" w:color="auto"/>
      </w:divBdr>
    </w:div>
    <w:div w:id="1309088783">
      <w:bodyDiv w:val="1"/>
      <w:marLeft w:val="0"/>
      <w:marRight w:val="0"/>
      <w:marTop w:val="0"/>
      <w:marBottom w:val="0"/>
      <w:divBdr>
        <w:top w:val="none" w:sz="0" w:space="0" w:color="auto"/>
        <w:left w:val="none" w:sz="0" w:space="0" w:color="auto"/>
        <w:bottom w:val="none" w:sz="0" w:space="0" w:color="auto"/>
        <w:right w:val="none" w:sz="0" w:space="0" w:color="auto"/>
      </w:divBdr>
    </w:div>
    <w:div w:id="1339847859">
      <w:bodyDiv w:val="1"/>
      <w:marLeft w:val="0"/>
      <w:marRight w:val="0"/>
      <w:marTop w:val="0"/>
      <w:marBottom w:val="0"/>
      <w:divBdr>
        <w:top w:val="none" w:sz="0" w:space="0" w:color="auto"/>
        <w:left w:val="none" w:sz="0" w:space="0" w:color="auto"/>
        <w:bottom w:val="none" w:sz="0" w:space="0" w:color="auto"/>
        <w:right w:val="none" w:sz="0" w:space="0" w:color="auto"/>
      </w:divBdr>
    </w:div>
    <w:div w:id="1345522985">
      <w:bodyDiv w:val="1"/>
      <w:marLeft w:val="0"/>
      <w:marRight w:val="0"/>
      <w:marTop w:val="0"/>
      <w:marBottom w:val="0"/>
      <w:divBdr>
        <w:top w:val="none" w:sz="0" w:space="0" w:color="auto"/>
        <w:left w:val="none" w:sz="0" w:space="0" w:color="auto"/>
        <w:bottom w:val="none" w:sz="0" w:space="0" w:color="auto"/>
        <w:right w:val="none" w:sz="0" w:space="0" w:color="auto"/>
      </w:divBdr>
    </w:div>
    <w:div w:id="1368414941">
      <w:bodyDiv w:val="1"/>
      <w:marLeft w:val="0"/>
      <w:marRight w:val="0"/>
      <w:marTop w:val="0"/>
      <w:marBottom w:val="0"/>
      <w:divBdr>
        <w:top w:val="none" w:sz="0" w:space="0" w:color="auto"/>
        <w:left w:val="none" w:sz="0" w:space="0" w:color="auto"/>
        <w:bottom w:val="none" w:sz="0" w:space="0" w:color="auto"/>
        <w:right w:val="none" w:sz="0" w:space="0" w:color="auto"/>
      </w:divBdr>
    </w:div>
    <w:div w:id="1374041491">
      <w:bodyDiv w:val="1"/>
      <w:marLeft w:val="0"/>
      <w:marRight w:val="0"/>
      <w:marTop w:val="0"/>
      <w:marBottom w:val="0"/>
      <w:divBdr>
        <w:top w:val="none" w:sz="0" w:space="0" w:color="auto"/>
        <w:left w:val="none" w:sz="0" w:space="0" w:color="auto"/>
        <w:bottom w:val="none" w:sz="0" w:space="0" w:color="auto"/>
        <w:right w:val="none" w:sz="0" w:space="0" w:color="auto"/>
      </w:divBdr>
    </w:div>
    <w:div w:id="1377388120">
      <w:bodyDiv w:val="1"/>
      <w:marLeft w:val="0"/>
      <w:marRight w:val="0"/>
      <w:marTop w:val="0"/>
      <w:marBottom w:val="0"/>
      <w:divBdr>
        <w:top w:val="none" w:sz="0" w:space="0" w:color="auto"/>
        <w:left w:val="none" w:sz="0" w:space="0" w:color="auto"/>
        <w:bottom w:val="none" w:sz="0" w:space="0" w:color="auto"/>
        <w:right w:val="none" w:sz="0" w:space="0" w:color="auto"/>
      </w:divBdr>
    </w:div>
    <w:div w:id="1490093277">
      <w:bodyDiv w:val="1"/>
      <w:marLeft w:val="0"/>
      <w:marRight w:val="0"/>
      <w:marTop w:val="0"/>
      <w:marBottom w:val="0"/>
      <w:divBdr>
        <w:top w:val="none" w:sz="0" w:space="0" w:color="auto"/>
        <w:left w:val="none" w:sz="0" w:space="0" w:color="auto"/>
        <w:bottom w:val="none" w:sz="0" w:space="0" w:color="auto"/>
        <w:right w:val="none" w:sz="0" w:space="0" w:color="auto"/>
      </w:divBdr>
      <w:divsChild>
        <w:div w:id="1903787719">
          <w:marLeft w:val="0"/>
          <w:marRight w:val="0"/>
          <w:marTop w:val="0"/>
          <w:marBottom w:val="0"/>
          <w:divBdr>
            <w:top w:val="none" w:sz="0" w:space="0" w:color="auto"/>
            <w:left w:val="none" w:sz="0" w:space="0" w:color="auto"/>
            <w:bottom w:val="none" w:sz="0" w:space="0" w:color="auto"/>
            <w:right w:val="none" w:sz="0" w:space="0" w:color="auto"/>
          </w:divBdr>
          <w:divsChild>
            <w:div w:id="784925569">
              <w:marLeft w:val="0"/>
              <w:marRight w:val="0"/>
              <w:marTop w:val="0"/>
              <w:marBottom w:val="0"/>
              <w:divBdr>
                <w:top w:val="none" w:sz="0" w:space="0" w:color="auto"/>
                <w:left w:val="none" w:sz="0" w:space="0" w:color="auto"/>
                <w:bottom w:val="none" w:sz="0" w:space="0" w:color="auto"/>
                <w:right w:val="none" w:sz="0" w:space="0" w:color="auto"/>
              </w:divBdr>
              <w:divsChild>
                <w:div w:id="1514610808">
                  <w:marLeft w:val="0"/>
                  <w:marRight w:val="0"/>
                  <w:marTop w:val="0"/>
                  <w:marBottom w:val="0"/>
                  <w:divBdr>
                    <w:top w:val="none" w:sz="0" w:space="0" w:color="auto"/>
                    <w:left w:val="none" w:sz="0" w:space="0" w:color="auto"/>
                    <w:bottom w:val="none" w:sz="0" w:space="0" w:color="auto"/>
                    <w:right w:val="none" w:sz="0" w:space="0" w:color="auto"/>
                  </w:divBdr>
                  <w:divsChild>
                    <w:div w:id="1703095745">
                      <w:marLeft w:val="0"/>
                      <w:marRight w:val="0"/>
                      <w:marTop w:val="0"/>
                      <w:marBottom w:val="0"/>
                      <w:divBdr>
                        <w:top w:val="none" w:sz="0" w:space="0" w:color="auto"/>
                        <w:left w:val="none" w:sz="0" w:space="0" w:color="auto"/>
                        <w:bottom w:val="none" w:sz="0" w:space="0" w:color="auto"/>
                        <w:right w:val="none" w:sz="0" w:space="0" w:color="auto"/>
                      </w:divBdr>
                      <w:divsChild>
                        <w:div w:id="259068925">
                          <w:marLeft w:val="0"/>
                          <w:marRight w:val="0"/>
                          <w:marTop w:val="0"/>
                          <w:marBottom w:val="0"/>
                          <w:divBdr>
                            <w:top w:val="none" w:sz="0" w:space="0" w:color="auto"/>
                            <w:left w:val="none" w:sz="0" w:space="0" w:color="auto"/>
                            <w:bottom w:val="none" w:sz="0" w:space="0" w:color="auto"/>
                            <w:right w:val="none" w:sz="0" w:space="0" w:color="auto"/>
                          </w:divBdr>
                          <w:divsChild>
                            <w:div w:id="1429153148">
                              <w:marLeft w:val="0"/>
                              <w:marRight w:val="0"/>
                              <w:marTop w:val="0"/>
                              <w:marBottom w:val="0"/>
                              <w:divBdr>
                                <w:top w:val="none" w:sz="0" w:space="0" w:color="auto"/>
                                <w:left w:val="none" w:sz="0" w:space="0" w:color="auto"/>
                                <w:bottom w:val="none" w:sz="0" w:space="0" w:color="auto"/>
                                <w:right w:val="none" w:sz="0" w:space="0" w:color="auto"/>
                              </w:divBdr>
                              <w:divsChild>
                                <w:div w:id="884564864">
                                  <w:marLeft w:val="0"/>
                                  <w:marRight w:val="0"/>
                                  <w:marTop w:val="0"/>
                                  <w:marBottom w:val="0"/>
                                  <w:divBdr>
                                    <w:top w:val="none" w:sz="0" w:space="0" w:color="auto"/>
                                    <w:left w:val="none" w:sz="0" w:space="0" w:color="auto"/>
                                    <w:bottom w:val="none" w:sz="0" w:space="0" w:color="auto"/>
                                    <w:right w:val="none" w:sz="0" w:space="0" w:color="auto"/>
                                  </w:divBdr>
                                  <w:divsChild>
                                    <w:div w:id="739329664">
                                      <w:marLeft w:val="0"/>
                                      <w:marRight w:val="0"/>
                                      <w:marTop w:val="0"/>
                                      <w:marBottom w:val="0"/>
                                      <w:divBdr>
                                        <w:top w:val="none" w:sz="0" w:space="0" w:color="auto"/>
                                        <w:left w:val="none" w:sz="0" w:space="0" w:color="auto"/>
                                        <w:bottom w:val="none" w:sz="0" w:space="0" w:color="auto"/>
                                        <w:right w:val="none" w:sz="0" w:space="0" w:color="auto"/>
                                      </w:divBdr>
                                      <w:divsChild>
                                        <w:div w:id="45685516">
                                          <w:marLeft w:val="0"/>
                                          <w:marRight w:val="0"/>
                                          <w:marTop w:val="0"/>
                                          <w:marBottom w:val="0"/>
                                          <w:divBdr>
                                            <w:top w:val="none" w:sz="0" w:space="0" w:color="auto"/>
                                            <w:left w:val="none" w:sz="0" w:space="0" w:color="auto"/>
                                            <w:bottom w:val="none" w:sz="0" w:space="0" w:color="auto"/>
                                            <w:right w:val="none" w:sz="0" w:space="0" w:color="auto"/>
                                          </w:divBdr>
                                          <w:divsChild>
                                            <w:div w:id="1095521383">
                                              <w:marLeft w:val="0"/>
                                              <w:marRight w:val="0"/>
                                              <w:marTop w:val="0"/>
                                              <w:marBottom w:val="0"/>
                                              <w:divBdr>
                                                <w:top w:val="none" w:sz="0" w:space="0" w:color="auto"/>
                                                <w:left w:val="none" w:sz="0" w:space="0" w:color="auto"/>
                                                <w:bottom w:val="none" w:sz="0" w:space="0" w:color="auto"/>
                                                <w:right w:val="none" w:sz="0" w:space="0" w:color="auto"/>
                                              </w:divBdr>
                                              <w:divsChild>
                                                <w:div w:id="100230286">
                                                  <w:marLeft w:val="0"/>
                                                  <w:marRight w:val="0"/>
                                                  <w:marTop w:val="0"/>
                                                  <w:marBottom w:val="0"/>
                                                  <w:divBdr>
                                                    <w:top w:val="none" w:sz="0" w:space="0" w:color="auto"/>
                                                    <w:left w:val="none" w:sz="0" w:space="0" w:color="auto"/>
                                                    <w:bottom w:val="none" w:sz="0" w:space="0" w:color="auto"/>
                                                    <w:right w:val="none" w:sz="0" w:space="0" w:color="auto"/>
                                                  </w:divBdr>
                                                  <w:divsChild>
                                                    <w:div w:id="132909657">
                                                      <w:marLeft w:val="0"/>
                                                      <w:marRight w:val="0"/>
                                                      <w:marTop w:val="0"/>
                                                      <w:marBottom w:val="0"/>
                                                      <w:divBdr>
                                                        <w:top w:val="single" w:sz="6" w:space="0" w:color="ABABAB"/>
                                                        <w:left w:val="single" w:sz="6" w:space="0" w:color="ABABAB"/>
                                                        <w:bottom w:val="single" w:sz="6" w:space="0" w:color="ABABAB"/>
                                                        <w:right w:val="single" w:sz="6" w:space="0" w:color="ABABAB"/>
                                                      </w:divBdr>
                                                      <w:divsChild>
                                                        <w:div w:id="1197235233">
                                                          <w:marLeft w:val="0"/>
                                                          <w:marRight w:val="0"/>
                                                          <w:marTop w:val="0"/>
                                                          <w:marBottom w:val="0"/>
                                                          <w:divBdr>
                                                            <w:top w:val="none" w:sz="0" w:space="0" w:color="auto"/>
                                                            <w:left w:val="none" w:sz="0" w:space="0" w:color="auto"/>
                                                            <w:bottom w:val="none" w:sz="0" w:space="0" w:color="auto"/>
                                                            <w:right w:val="none" w:sz="0" w:space="0" w:color="auto"/>
                                                          </w:divBdr>
                                                          <w:divsChild>
                                                            <w:div w:id="384761921">
                                                              <w:marLeft w:val="0"/>
                                                              <w:marRight w:val="0"/>
                                                              <w:marTop w:val="0"/>
                                                              <w:marBottom w:val="0"/>
                                                              <w:divBdr>
                                                                <w:top w:val="none" w:sz="0" w:space="0" w:color="auto"/>
                                                                <w:left w:val="none" w:sz="0" w:space="0" w:color="auto"/>
                                                                <w:bottom w:val="none" w:sz="0" w:space="0" w:color="auto"/>
                                                                <w:right w:val="none" w:sz="0" w:space="0" w:color="auto"/>
                                                              </w:divBdr>
                                                              <w:divsChild>
                                                                <w:div w:id="1690061333">
                                                                  <w:marLeft w:val="0"/>
                                                                  <w:marRight w:val="0"/>
                                                                  <w:marTop w:val="0"/>
                                                                  <w:marBottom w:val="0"/>
                                                                  <w:divBdr>
                                                                    <w:top w:val="none" w:sz="0" w:space="0" w:color="auto"/>
                                                                    <w:left w:val="none" w:sz="0" w:space="0" w:color="auto"/>
                                                                    <w:bottom w:val="none" w:sz="0" w:space="0" w:color="auto"/>
                                                                    <w:right w:val="none" w:sz="0" w:space="0" w:color="auto"/>
                                                                  </w:divBdr>
                                                                  <w:divsChild>
                                                                    <w:div w:id="313608166">
                                                                      <w:marLeft w:val="0"/>
                                                                      <w:marRight w:val="0"/>
                                                                      <w:marTop w:val="0"/>
                                                                      <w:marBottom w:val="0"/>
                                                                      <w:divBdr>
                                                                        <w:top w:val="none" w:sz="0" w:space="0" w:color="auto"/>
                                                                        <w:left w:val="none" w:sz="0" w:space="0" w:color="auto"/>
                                                                        <w:bottom w:val="none" w:sz="0" w:space="0" w:color="auto"/>
                                                                        <w:right w:val="none" w:sz="0" w:space="0" w:color="auto"/>
                                                                      </w:divBdr>
                                                                      <w:divsChild>
                                                                        <w:div w:id="695931736">
                                                                          <w:marLeft w:val="-75"/>
                                                                          <w:marRight w:val="0"/>
                                                                          <w:marTop w:val="30"/>
                                                                          <w:marBottom w:val="30"/>
                                                                          <w:divBdr>
                                                                            <w:top w:val="none" w:sz="0" w:space="0" w:color="auto"/>
                                                                            <w:left w:val="none" w:sz="0" w:space="0" w:color="auto"/>
                                                                            <w:bottom w:val="none" w:sz="0" w:space="0" w:color="auto"/>
                                                                            <w:right w:val="none" w:sz="0" w:space="0" w:color="auto"/>
                                                                          </w:divBdr>
                                                                          <w:divsChild>
                                                                            <w:div w:id="1923295336">
                                                                              <w:marLeft w:val="0"/>
                                                                              <w:marRight w:val="0"/>
                                                                              <w:marTop w:val="0"/>
                                                                              <w:marBottom w:val="0"/>
                                                                              <w:divBdr>
                                                                                <w:top w:val="none" w:sz="0" w:space="0" w:color="auto"/>
                                                                                <w:left w:val="none" w:sz="0" w:space="0" w:color="auto"/>
                                                                                <w:bottom w:val="none" w:sz="0" w:space="0" w:color="auto"/>
                                                                                <w:right w:val="none" w:sz="0" w:space="0" w:color="auto"/>
                                                                              </w:divBdr>
                                                                              <w:divsChild>
                                                                                <w:div w:id="1239510881">
                                                                                  <w:marLeft w:val="0"/>
                                                                                  <w:marRight w:val="0"/>
                                                                                  <w:marTop w:val="0"/>
                                                                                  <w:marBottom w:val="0"/>
                                                                                  <w:divBdr>
                                                                                    <w:top w:val="none" w:sz="0" w:space="0" w:color="auto"/>
                                                                                    <w:left w:val="none" w:sz="0" w:space="0" w:color="auto"/>
                                                                                    <w:bottom w:val="none" w:sz="0" w:space="0" w:color="auto"/>
                                                                                    <w:right w:val="none" w:sz="0" w:space="0" w:color="auto"/>
                                                                                  </w:divBdr>
                                                                                  <w:divsChild>
                                                                                    <w:div w:id="1161114616">
                                                                                      <w:marLeft w:val="0"/>
                                                                                      <w:marRight w:val="0"/>
                                                                                      <w:marTop w:val="0"/>
                                                                                      <w:marBottom w:val="0"/>
                                                                                      <w:divBdr>
                                                                                        <w:top w:val="none" w:sz="0" w:space="0" w:color="auto"/>
                                                                                        <w:left w:val="none" w:sz="0" w:space="0" w:color="auto"/>
                                                                                        <w:bottom w:val="none" w:sz="0" w:space="0" w:color="auto"/>
                                                                                        <w:right w:val="none" w:sz="0" w:space="0" w:color="auto"/>
                                                                                      </w:divBdr>
                                                                                      <w:divsChild>
                                                                                        <w:div w:id="2013681475">
                                                                                          <w:marLeft w:val="0"/>
                                                                                          <w:marRight w:val="0"/>
                                                                                          <w:marTop w:val="0"/>
                                                                                          <w:marBottom w:val="0"/>
                                                                                          <w:divBdr>
                                                                                            <w:top w:val="none" w:sz="0" w:space="0" w:color="auto"/>
                                                                                            <w:left w:val="none" w:sz="0" w:space="0" w:color="auto"/>
                                                                                            <w:bottom w:val="none" w:sz="0" w:space="0" w:color="auto"/>
                                                                                            <w:right w:val="none" w:sz="0" w:space="0" w:color="auto"/>
                                                                                          </w:divBdr>
                                                                                          <w:divsChild>
                                                                                            <w:div w:id="1505785460">
                                                                                              <w:marLeft w:val="0"/>
                                                                                              <w:marRight w:val="0"/>
                                                                                              <w:marTop w:val="0"/>
                                                                                              <w:marBottom w:val="0"/>
                                                                                              <w:divBdr>
                                                                                                <w:top w:val="none" w:sz="0" w:space="0" w:color="auto"/>
                                                                                                <w:left w:val="none" w:sz="0" w:space="0" w:color="auto"/>
                                                                                                <w:bottom w:val="none" w:sz="0" w:space="0" w:color="auto"/>
                                                                                                <w:right w:val="none" w:sz="0" w:space="0" w:color="auto"/>
                                                                                              </w:divBdr>
                                                                                              <w:divsChild>
                                                                                                <w:div w:id="743069017">
                                                                                                  <w:marLeft w:val="0"/>
                                                                                                  <w:marRight w:val="0"/>
                                                                                                  <w:marTop w:val="0"/>
                                                                                                  <w:marBottom w:val="0"/>
                                                                                                  <w:divBdr>
                                                                                                    <w:top w:val="none" w:sz="0" w:space="0" w:color="auto"/>
                                                                                                    <w:left w:val="none" w:sz="0" w:space="0" w:color="auto"/>
                                                                                                    <w:bottom w:val="none" w:sz="0" w:space="0" w:color="auto"/>
                                                                                                    <w:right w:val="none" w:sz="0" w:space="0" w:color="auto"/>
                                                                                                  </w:divBdr>
                                                                                                </w:div>
                                                                                                <w:div w:id="132239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4980130">
      <w:bodyDiv w:val="1"/>
      <w:marLeft w:val="0"/>
      <w:marRight w:val="0"/>
      <w:marTop w:val="0"/>
      <w:marBottom w:val="0"/>
      <w:divBdr>
        <w:top w:val="none" w:sz="0" w:space="0" w:color="auto"/>
        <w:left w:val="none" w:sz="0" w:space="0" w:color="auto"/>
        <w:bottom w:val="none" w:sz="0" w:space="0" w:color="auto"/>
        <w:right w:val="none" w:sz="0" w:space="0" w:color="auto"/>
      </w:divBdr>
    </w:div>
    <w:div w:id="1538466861">
      <w:bodyDiv w:val="1"/>
      <w:marLeft w:val="0"/>
      <w:marRight w:val="0"/>
      <w:marTop w:val="0"/>
      <w:marBottom w:val="0"/>
      <w:divBdr>
        <w:top w:val="none" w:sz="0" w:space="0" w:color="auto"/>
        <w:left w:val="none" w:sz="0" w:space="0" w:color="auto"/>
        <w:bottom w:val="none" w:sz="0" w:space="0" w:color="auto"/>
        <w:right w:val="none" w:sz="0" w:space="0" w:color="auto"/>
      </w:divBdr>
      <w:divsChild>
        <w:div w:id="837572897">
          <w:marLeft w:val="0"/>
          <w:marRight w:val="0"/>
          <w:marTop w:val="0"/>
          <w:marBottom w:val="0"/>
          <w:divBdr>
            <w:top w:val="none" w:sz="0" w:space="0" w:color="auto"/>
            <w:left w:val="none" w:sz="0" w:space="0" w:color="auto"/>
            <w:bottom w:val="none" w:sz="0" w:space="0" w:color="auto"/>
            <w:right w:val="none" w:sz="0" w:space="0" w:color="auto"/>
          </w:divBdr>
          <w:divsChild>
            <w:div w:id="1310403335">
              <w:marLeft w:val="0"/>
              <w:marRight w:val="0"/>
              <w:marTop w:val="0"/>
              <w:marBottom w:val="0"/>
              <w:divBdr>
                <w:top w:val="none" w:sz="0" w:space="0" w:color="auto"/>
                <w:left w:val="none" w:sz="0" w:space="0" w:color="auto"/>
                <w:bottom w:val="none" w:sz="0" w:space="0" w:color="auto"/>
                <w:right w:val="none" w:sz="0" w:space="0" w:color="auto"/>
              </w:divBdr>
              <w:divsChild>
                <w:div w:id="1122531008">
                  <w:marLeft w:val="0"/>
                  <w:marRight w:val="0"/>
                  <w:marTop w:val="0"/>
                  <w:marBottom w:val="0"/>
                  <w:divBdr>
                    <w:top w:val="none" w:sz="0" w:space="0" w:color="auto"/>
                    <w:left w:val="none" w:sz="0" w:space="0" w:color="auto"/>
                    <w:bottom w:val="none" w:sz="0" w:space="0" w:color="auto"/>
                    <w:right w:val="none" w:sz="0" w:space="0" w:color="auto"/>
                  </w:divBdr>
                  <w:divsChild>
                    <w:div w:id="1969779064">
                      <w:marLeft w:val="0"/>
                      <w:marRight w:val="0"/>
                      <w:marTop w:val="0"/>
                      <w:marBottom w:val="0"/>
                      <w:divBdr>
                        <w:top w:val="none" w:sz="0" w:space="0" w:color="auto"/>
                        <w:left w:val="none" w:sz="0" w:space="0" w:color="auto"/>
                        <w:bottom w:val="none" w:sz="0" w:space="0" w:color="auto"/>
                        <w:right w:val="none" w:sz="0" w:space="0" w:color="auto"/>
                      </w:divBdr>
                      <w:divsChild>
                        <w:div w:id="1330598037">
                          <w:marLeft w:val="0"/>
                          <w:marRight w:val="0"/>
                          <w:marTop w:val="0"/>
                          <w:marBottom w:val="0"/>
                          <w:divBdr>
                            <w:top w:val="none" w:sz="0" w:space="0" w:color="auto"/>
                            <w:left w:val="none" w:sz="0" w:space="0" w:color="auto"/>
                            <w:bottom w:val="none" w:sz="0" w:space="0" w:color="auto"/>
                            <w:right w:val="none" w:sz="0" w:space="0" w:color="auto"/>
                          </w:divBdr>
                          <w:divsChild>
                            <w:div w:id="1744989854">
                              <w:marLeft w:val="0"/>
                              <w:marRight w:val="0"/>
                              <w:marTop w:val="0"/>
                              <w:marBottom w:val="0"/>
                              <w:divBdr>
                                <w:top w:val="none" w:sz="0" w:space="0" w:color="auto"/>
                                <w:left w:val="none" w:sz="0" w:space="0" w:color="auto"/>
                                <w:bottom w:val="none" w:sz="0" w:space="0" w:color="auto"/>
                                <w:right w:val="none" w:sz="0" w:space="0" w:color="auto"/>
                              </w:divBdr>
                              <w:divsChild>
                                <w:div w:id="86317501">
                                  <w:marLeft w:val="0"/>
                                  <w:marRight w:val="0"/>
                                  <w:marTop w:val="0"/>
                                  <w:marBottom w:val="0"/>
                                  <w:divBdr>
                                    <w:top w:val="none" w:sz="0" w:space="0" w:color="auto"/>
                                    <w:left w:val="none" w:sz="0" w:space="0" w:color="auto"/>
                                    <w:bottom w:val="none" w:sz="0" w:space="0" w:color="auto"/>
                                    <w:right w:val="none" w:sz="0" w:space="0" w:color="auto"/>
                                  </w:divBdr>
                                  <w:divsChild>
                                    <w:div w:id="1938908100">
                                      <w:marLeft w:val="0"/>
                                      <w:marRight w:val="0"/>
                                      <w:marTop w:val="0"/>
                                      <w:marBottom w:val="0"/>
                                      <w:divBdr>
                                        <w:top w:val="none" w:sz="0" w:space="0" w:color="auto"/>
                                        <w:left w:val="none" w:sz="0" w:space="0" w:color="auto"/>
                                        <w:bottom w:val="none" w:sz="0" w:space="0" w:color="auto"/>
                                        <w:right w:val="none" w:sz="0" w:space="0" w:color="auto"/>
                                      </w:divBdr>
                                      <w:divsChild>
                                        <w:div w:id="879366955">
                                          <w:marLeft w:val="0"/>
                                          <w:marRight w:val="0"/>
                                          <w:marTop w:val="0"/>
                                          <w:marBottom w:val="0"/>
                                          <w:divBdr>
                                            <w:top w:val="none" w:sz="0" w:space="0" w:color="auto"/>
                                            <w:left w:val="none" w:sz="0" w:space="0" w:color="auto"/>
                                            <w:bottom w:val="none" w:sz="0" w:space="0" w:color="auto"/>
                                            <w:right w:val="none" w:sz="0" w:space="0" w:color="auto"/>
                                          </w:divBdr>
                                          <w:divsChild>
                                            <w:div w:id="889611963">
                                              <w:marLeft w:val="0"/>
                                              <w:marRight w:val="0"/>
                                              <w:marTop w:val="0"/>
                                              <w:marBottom w:val="0"/>
                                              <w:divBdr>
                                                <w:top w:val="none" w:sz="0" w:space="0" w:color="auto"/>
                                                <w:left w:val="none" w:sz="0" w:space="0" w:color="auto"/>
                                                <w:bottom w:val="none" w:sz="0" w:space="0" w:color="auto"/>
                                                <w:right w:val="none" w:sz="0" w:space="0" w:color="auto"/>
                                              </w:divBdr>
                                              <w:divsChild>
                                                <w:div w:id="2047019003">
                                                  <w:marLeft w:val="0"/>
                                                  <w:marRight w:val="0"/>
                                                  <w:marTop w:val="0"/>
                                                  <w:marBottom w:val="0"/>
                                                  <w:divBdr>
                                                    <w:top w:val="none" w:sz="0" w:space="0" w:color="auto"/>
                                                    <w:left w:val="none" w:sz="0" w:space="0" w:color="auto"/>
                                                    <w:bottom w:val="none" w:sz="0" w:space="0" w:color="auto"/>
                                                    <w:right w:val="none" w:sz="0" w:space="0" w:color="auto"/>
                                                  </w:divBdr>
                                                  <w:divsChild>
                                                    <w:div w:id="1096945465">
                                                      <w:marLeft w:val="0"/>
                                                      <w:marRight w:val="0"/>
                                                      <w:marTop w:val="0"/>
                                                      <w:marBottom w:val="0"/>
                                                      <w:divBdr>
                                                        <w:top w:val="single" w:sz="6" w:space="0" w:color="ABABAB"/>
                                                        <w:left w:val="single" w:sz="6" w:space="0" w:color="ABABAB"/>
                                                        <w:bottom w:val="single" w:sz="6" w:space="0" w:color="ABABAB"/>
                                                        <w:right w:val="single" w:sz="6" w:space="0" w:color="ABABAB"/>
                                                      </w:divBdr>
                                                      <w:divsChild>
                                                        <w:div w:id="144206360">
                                                          <w:marLeft w:val="0"/>
                                                          <w:marRight w:val="0"/>
                                                          <w:marTop w:val="0"/>
                                                          <w:marBottom w:val="0"/>
                                                          <w:divBdr>
                                                            <w:top w:val="none" w:sz="0" w:space="0" w:color="auto"/>
                                                            <w:left w:val="none" w:sz="0" w:space="0" w:color="auto"/>
                                                            <w:bottom w:val="none" w:sz="0" w:space="0" w:color="auto"/>
                                                            <w:right w:val="none" w:sz="0" w:space="0" w:color="auto"/>
                                                          </w:divBdr>
                                                          <w:divsChild>
                                                            <w:div w:id="2082554248">
                                                              <w:marLeft w:val="0"/>
                                                              <w:marRight w:val="0"/>
                                                              <w:marTop w:val="0"/>
                                                              <w:marBottom w:val="0"/>
                                                              <w:divBdr>
                                                                <w:top w:val="none" w:sz="0" w:space="0" w:color="auto"/>
                                                                <w:left w:val="none" w:sz="0" w:space="0" w:color="auto"/>
                                                                <w:bottom w:val="none" w:sz="0" w:space="0" w:color="auto"/>
                                                                <w:right w:val="none" w:sz="0" w:space="0" w:color="auto"/>
                                                              </w:divBdr>
                                                              <w:divsChild>
                                                                <w:div w:id="1212619664">
                                                                  <w:marLeft w:val="0"/>
                                                                  <w:marRight w:val="0"/>
                                                                  <w:marTop w:val="0"/>
                                                                  <w:marBottom w:val="0"/>
                                                                  <w:divBdr>
                                                                    <w:top w:val="none" w:sz="0" w:space="0" w:color="auto"/>
                                                                    <w:left w:val="none" w:sz="0" w:space="0" w:color="auto"/>
                                                                    <w:bottom w:val="none" w:sz="0" w:space="0" w:color="auto"/>
                                                                    <w:right w:val="none" w:sz="0" w:space="0" w:color="auto"/>
                                                                  </w:divBdr>
                                                                  <w:divsChild>
                                                                    <w:div w:id="1186286732">
                                                                      <w:marLeft w:val="0"/>
                                                                      <w:marRight w:val="0"/>
                                                                      <w:marTop w:val="0"/>
                                                                      <w:marBottom w:val="0"/>
                                                                      <w:divBdr>
                                                                        <w:top w:val="none" w:sz="0" w:space="0" w:color="auto"/>
                                                                        <w:left w:val="none" w:sz="0" w:space="0" w:color="auto"/>
                                                                        <w:bottom w:val="none" w:sz="0" w:space="0" w:color="auto"/>
                                                                        <w:right w:val="none" w:sz="0" w:space="0" w:color="auto"/>
                                                                      </w:divBdr>
                                                                      <w:divsChild>
                                                                        <w:div w:id="1591086847">
                                                                          <w:marLeft w:val="-75"/>
                                                                          <w:marRight w:val="0"/>
                                                                          <w:marTop w:val="30"/>
                                                                          <w:marBottom w:val="30"/>
                                                                          <w:divBdr>
                                                                            <w:top w:val="none" w:sz="0" w:space="0" w:color="auto"/>
                                                                            <w:left w:val="none" w:sz="0" w:space="0" w:color="auto"/>
                                                                            <w:bottom w:val="none" w:sz="0" w:space="0" w:color="auto"/>
                                                                            <w:right w:val="none" w:sz="0" w:space="0" w:color="auto"/>
                                                                          </w:divBdr>
                                                                          <w:divsChild>
                                                                            <w:div w:id="1598177890">
                                                                              <w:marLeft w:val="0"/>
                                                                              <w:marRight w:val="0"/>
                                                                              <w:marTop w:val="0"/>
                                                                              <w:marBottom w:val="0"/>
                                                                              <w:divBdr>
                                                                                <w:top w:val="none" w:sz="0" w:space="0" w:color="auto"/>
                                                                                <w:left w:val="none" w:sz="0" w:space="0" w:color="auto"/>
                                                                                <w:bottom w:val="none" w:sz="0" w:space="0" w:color="auto"/>
                                                                                <w:right w:val="none" w:sz="0" w:space="0" w:color="auto"/>
                                                                              </w:divBdr>
                                                                              <w:divsChild>
                                                                                <w:div w:id="1200244486">
                                                                                  <w:marLeft w:val="0"/>
                                                                                  <w:marRight w:val="0"/>
                                                                                  <w:marTop w:val="0"/>
                                                                                  <w:marBottom w:val="0"/>
                                                                                  <w:divBdr>
                                                                                    <w:top w:val="none" w:sz="0" w:space="0" w:color="auto"/>
                                                                                    <w:left w:val="none" w:sz="0" w:space="0" w:color="auto"/>
                                                                                    <w:bottom w:val="none" w:sz="0" w:space="0" w:color="auto"/>
                                                                                    <w:right w:val="none" w:sz="0" w:space="0" w:color="auto"/>
                                                                                  </w:divBdr>
                                                                                  <w:divsChild>
                                                                                    <w:div w:id="1724863469">
                                                                                      <w:marLeft w:val="0"/>
                                                                                      <w:marRight w:val="0"/>
                                                                                      <w:marTop w:val="0"/>
                                                                                      <w:marBottom w:val="0"/>
                                                                                      <w:divBdr>
                                                                                        <w:top w:val="none" w:sz="0" w:space="0" w:color="auto"/>
                                                                                        <w:left w:val="none" w:sz="0" w:space="0" w:color="auto"/>
                                                                                        <w:bottom w:val="none" w:sz="0" w:space="0" w:color="auto"/>
                                                                                        <w:right w:val="none" w:sz="0" w:space="0" w:color="auto"/>
                                                                                      </w:divBdr>
                                                                                      <w:divsChild>
                                                                                        <w:div w:id="815074130">
                                                                                          <w:marLeft w:val="0"/>
                                                                                          <w:marRight w:val="0"/>
                                                                                          <w:marTop w:val="0"/>
                                                                                          <w:marBottom w:val="0"/>
                                                                                          <w:divBdr>
                                                                                            <w:top w:val="none" w:sz="0" w:space="0" w:color="auto"/>
                                                                                            <w:left w:val="none" w:sz="0" w:space="0" w:color="auto"/>
                                                                                            <w:bottom w:val="none" w:sz="0" w:space="0" w:color="auto"/>
                                                                                            <w:right w:val="none" w:sz="0" w:space="0" w:color="auto"/>
                                                                                          </w:divBdr>
                                                                                          <w:divsChild>
                                                                                            <w:div w:id="901479624">
                                                                                              <w:marLeft w:val="0"/>
                                                                                              <w:marRight w:val="0"/>
                                                                                              <w:marTop w:val="0"/>
                                                                                              <w:marBottom w:val="0"/>
                                                                                              <w:divBdr>
                                                                                                <w:top w:val="none" w:sz="0" w:space="0" w:color="auto"/>
                                                                                                <w:left w:val="none" w:sz="0" w:space="0" w:color="auto"/>
                                                                                                <w:bottom w:val="none" w:sz="0" w:space="0" w:color="auto"/>
                                                                                                <w:right w:val="none" w:sz="0" w:space="0" w:color="auto"/>
                                                                                              </w:divBdr>
                                                                                              <w:divsChild>
                                                                                                <w:div w:id="1288315104">
                                                                                                  <w:marLeft w:val="0"/>
                                                                                                  <w:marRight w:val="0"/>
                                                                                                  <w:marTop w:val="30"/>
                                                                                                  <w:marBottom w:val="30"/>
                                                                                                  <w:divBdr>
                                                                                                    <w:top w:val="none" w:sz="0" w:space="0" w:color="auto"/>
                                                                                                    <w:left w:val="none" w:sz="0" w:space="0" w:color="auto"/>
                                                                                                    <w:bottom w:val="none" w:sz="0" w:space="0" w:color="auto"/>
                                                                                                    <w:right w:val="none" w:sz="0" w:space="0" w:color="auto"/>
                                                                                                  </w:divBdr>
                                                                                                  <w:divsChild>
                                                                                                    <w:div w:id="1561554041">
                                                                                                      <w:marLeft w:val="0"/>
                                                                                                      <w:marRight w:val="0"/>
                                                                                                      <w:marTop w:val="0"/>
                                                                                                      <w:marBottom w:val="0"/>
                                                                                                      <w:divBdr>
                                                                                                        <w:top w:val="none" w:sz="0" w:space="0" w:color="auto"/>
                                                                                                        <w:left w:val="none" w:sz="0" w:space="0" w:color="auto"/>
                                                                                                        <w:bottom w:val="none" w:sz="0" w:space="0" w:color="auto"/>
                                                                                                        <w:right w:val="none" w:sz="0" w:space="0" w:color="auto"/>
                                                                                                      </w:divBdr>
                                                                                                      <w:divsChild>
                                                                                                        <w:div w:id="327252272">
                                                                                                          <w:marLeft w:val="0"/>
                                                                                                          <w:marRight w:val="0"/>
                                                                                                          <w:marTop w:val="0"/>
                                                                                                          <w:marBottom w:val="0"/>
                                                                                                          <w:divBdr>
                                                                                                            <w:top w:val="none" w:sz="0" w:space="0" w:color="auto"/>
                                                                                                            <w:left w:val="none" w:sz="0" w:space="0" w:color="auto"/>
                                                                                                            <w:bottom w:val="none" w:sz="0" w:space="0" w:color="auto"/>
                                                                                                            <w:right w:val="none" w:sz="0" w:space="0" w:color="auto"/>
                                                                                                          </w:divBdr>
                                                                                                        </w:div>
                                                                                                      </w:divsChild>
                                                                                                    </w:div>
                                                                                                    <w:div w:id="826015943">
                                                                                                      <w:marLeft w:val="0"/>
                                                                                                      <w:marRight w:val="0"/>
                                                                                                      <w:marTop w:val="0"/>
                                                                                                      <w:marBottom w:val="0"/>
                                                                                                      <w:divBdr>
                                                                                                        <w:top w:val="none" w:sz="0" w:space="0" w:color="auto"/>
                                                                                                        <w:left w:val="none" w:sz="0" w:space="0" w:color="auto"/>
                                                                                                        <w:bottom w:val="none" w:sz="0" w:space="0" w:color="auto"/>
                                                                                                        <w:right w:val="none" w:sz="0" w:space="0" w:color="auto"/>
                                                                                                      </w:divBdr>
                                                                                                      <w:divsChild>
                                                                                                        <w:div w:id="1947080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84437525">
      <w:bodyDiv w:val="1"/>
      <w:marLeft w:val="0"/>
      <w:marRight w:val="0"/>
      <w:marTop w:val="0"/>
      <w:marBottom w:val="0"/>
      <w:divBdr>
        <w:top w:val="none" w:sz="0" w:space="0" w:color="auto"/>
        <w:left w:val="none" w:sz="0" w:space="0" w:color="auto"/>
        <w:bottom w:val="none" w:sz="0" w:space="0" w:color="auto"/>
        <w:right w:val="none" w:sz="0" w:space="0" w:color="auto"/>
      </w:divBdr>
    </w:div>
    <w:div w:id="1700206189">
      <w:bodyDiv w:val="1"/>
      <w:marLeft w:val="0"/>
      <w:marRight w:val="0"/>
      <w:marTop w:val="0"/>
      <w:marBottom w:val="0"/>
      <w:divBdr>
        <w:top w:val="none" w:sz="0" w:space="0" w:color="auto"/>
        <w:left w:val="none" w:sz="0" w:space="0" w:color="auto"/>
        <w:bottom w:val="none" w:sz="0" w:space="0" w:color="auto"/>
        <w:right w:val="none" w:sz="0" w:space="0" w:color="auto"/>
      </w:divBdr>
      <w:divsChild>
        <w:div w:id="1795908304">
          <w:marLeft w:val="0"/>
          <w:marRight w:val="0"/>
          <w:marTop w:val="0"/>
          <w:marBottom w:val="0"/>
          <w:divBdr>
            <w:top w:val="none" w:sz="0" w:space="0" w:color="auto"/>
            <w:left w:val="none" w:sz="0" w:space="0" w:color="auto"/>
            <w:bottom w:val="none" w:sz="0" w:space="0" w:color="auto"/>
            <w:right w:val="none" w:sz="0" w:space="0" w:color="auto"/>
          </w:divBdr>
          <w:divsChild>
            <w:div w:id="1693873486">
              <w:marLeft w:val="0"/>
              <w:marRight w:val="0"/>
              <w:marTop w:val="0"/>
              <w:marBottom w:val="0"/>
              <w:divBdr>
                <w:top w:val="none" w:sz="0" w:space="0" w:color="auto"/>
                <w:left w:val="none" w:sz="0" w:space="0" w:color="auto"/>
                <w:bottom w:val="none" w:sz="0" w:space="0" w:color="auto"/>
                <w:right w:val="none" w:sz="0" w:space="0" w:color="auto"/>
              </w:divBdr>
              <w:divsChild>
                <w:div w:id="122385308">
                  <w:marLeft w:val="0"/>
                  <w:marRight w:val="0"/>
                  <w:marTop w:val="0"/>
                  <w:marBottom w:val="0"/>
                  <w:divBdr>
                    <w:top w:val="none" w:sz="0" w:space="0" w:color="auto"/>
                    <w:left w:val="none" w:sz="0" w:space="0" w:color="auto"/>
                    <w:bottom w:val="none" w:sz="0" w:space="0" w:color="auto"/>
                    <w:right w:val="none" w:sz="0" w:space="0" w:color="auto"/>
                  </w:divBdr>
                  <w:divsChild>
                    <w:div w:id="1779373978">
                      <w:marLeft w:val="0"/>
                      <w:marRight w:val="0"/>
                      <w:marTop w:val="0"/>
                      <w:marBottom w:val="0"/>
                      <w:divBdr>
                        <w:top w:val="none" w:sz="0" w:space="0" w:color="auto"/>
                        <w:left w:val="none" w:sz="0" w:space="0" w:color="auto"/>
                        <w:bottom w:val="none" w:sz="0" w:space="0" w:color="auto"/>
                        <w:right w:val="none" w:sz="0" w:space="0" w:color="auto"/>
                      </w:divBdr>
                      <w:divsChild>
                        <w:div w:id="148601714">
                          <w:marLeft w:val="0"/>
                          <w:marRight w:val="0"/>
                          <w:marTop w:val="0"/>
                          <w:marBottom w:val="0"/>
                          <w:divBdr>
                            <w:top w:val="none" w:sz="0" w:space="0" w:color="auto"/>
                            <w:left w:val="none" w:sz="0" w:space="0" w:color="auto"/>
                            <w:bottom w:val="none" w:sz="0" w:space="0" w:color="auto"/>
                            <w:right w:val="none" w:sz="0" w:space="0" w:color="auto"/>
                          </w:divBdr>
                          <w:divsChild>
                            <w:div w:id="1009942487">
                              <w:marLeft w:val="0"/>
                              <w:marRight w:val="0"/>
                              <w:marTop w:val="0"/>
                              <w:marBottom w:val="0"/>
                              <w:divBdr>
                                <w:top w:val="none" w:sz="0" w:space="0" w:color="auto"/>
                                <w:left w:val="none" w:sz="0" w:space="0" w:color="auto"/>
                                <w:bottom w:val="none" w:sz="0" w:space="0" w:color="auto"/>
                                <w:right w:val="none" w:sz="0" w:space="0" w:color="auto"/>
                              </w:divBdr>
                              <w:divsChild>
                                <w:div w:id="840706392">
                                  <w:marLeft w:val="0"/>
                                  <w:marRight w:val="0"/>
                                  <w:marTop w:val="0"/>
                                  <w:marBottom w:val="0"/>
                                  <w:divBdr>
                                    <w:top w:val="none" w:sz="0" w:space="0" w:color="auto"/>
                                    <w:left w:val="none" w:sz="0" w:space="0" w:color="auto"/>
                                    <w:bottom w:val="none" w:sz="0" w:space="0" w:color="auto"/>
                                    <w:right w:val="none" w:sz="0" w:space="0" w:color="auto"/>
                                  </w:divBdr>
                                  <w:divsChild>
                                    <w:div w:id="1660113543">
                                      <w:marLeft w:val="0"/>
                                      <w:marRight w:val="0"/>
                                      <w:marTop w:val="0"/>
                                      <w:marBottom w:val="0"/>
                                      <w:divBdr>
                                        <w:top w:val="none" w:sz="0" w:space="0" w:color="auto"/>
                                        <w:left w:val="none" w:sz="0" w:space="0" w:color="auto"/>
                                        <w:bottom w:val="none" w:sz="0" w:space="0" w:color="auto"/>
                                        <w:right w:val="none" w:sz="0" w:space="0" w:color="auto"/>
                                      </w:divBdr>
                                      <w:divsChild>
                                        <w:div w:id="923952558">
                                          <w:marLeft w:val="0"/>
                                          <w:marRight w:val="0"/>
                                          <w:marTop w:val="0"/>
                                          <w:marBottom w:val="0"/>
                                          <w:divBdr>
                                            <w:top w:val="none" w:sz="0" w:space="0" w:color="auto"/>
                                            <w:left w:val="none" w:sz="0" w:space="0" w:color="auto"/>
                                            <w:bottom w:val="none" w:sz="0" w:space="0" w:color="auto"/>
                                            <w:right w:val="none" w:sz="0" w:space="0" w:color="auto"/>
                                          </w:divBdr>
                                          <w:divsChild>
                                            <w:div w:id="1840658250">
                                              <w:marLeft w:val="0"/>
                                              <w:marRight w:val="0"/>
                                              <w:marTop w:val="0"/>
                                              <w:marBottom w:val="0"/>
                                              <w:divBdr>
                                                <w:top w:val="none" w:sz="0" w:space="0" w:color="auto"/>
                                                <w:left w:val="none" w:sz="0" w:space="0" w:color="auto"/>
                                                <w:bottom w:val="none" w:sz="0" w:space="0" w:color="auto"/>
                                                <w:right w:val="none" w:sz="0" w:space="0" w:color="auto"/>
                                              </w:divBdr>
                                              <w:divsChild>
                                                <w:div w:id="1031881128">
                                                  <w:marLeft w:val="0"/>
                                                  <w:marRight w:val="0"/>
                                                  <w:marTop w:val="0"/>
                                                  <w:marBottom w:val="0"/>
                                                  <w:divBdr>
                                                    <w:top w:val="none" w:sz="0" w:space="0" w:color="auto"/>
                                                    <w:left w:val="none" w:sz="0" w:space="0" w:color="auto"/>
                                                    <w:bottom w:val="none" w:sz="0" w:space="0" w:color="auto"/>
                                                    <w:right w:val="none" w:sz="0" w:space="0" w:color="auto"/>
                                                  </w:divBdr>
                                                  <w:divsChild>
                                                    <w:div w:id="706182221">
                                                      <w:marLeft w:val="0"/>
                                                      <w:marRight w:val="0"/>
                                                      <w:marTop w:val="0"/>
                                                      <w:marBottom w:val="0"/>
                                                      <w:divBdr>
                                                        <w:top w:val="single" w:sz="6" w:space="0" w:color="ABABAB"/>
                                                        <w:left w:val="single" w:sz="6" w:space="0" w:color="ABABAB"/>
                                                        <w:bottom w:val="single" w:sz="6" w:space="0" w:color="ABABAB"/>
                                                        <w:right w:val="single" w:sz="6" w:space="0" w:color="ABABAB"/>
                                                      </w:divBdr>
                                                      <w:divsChild>
                                                        <w:div w:id="1845780224">
                                                          <w:marLeft w:val="0"/>
                                                          <w:marRight w:val="0"/>
                                                          <w:marTop w:val="0"/>
                                                          <w:marBottom w:val="0"/>
                                                          <w:divBdr>
                                                            <w:top w:val="none" w:sz="0" w:space="0" w:color="auto"/>
                                                            <w:left w:val="none" w:sz="0" w:space="0" w:color="auto"/>
                                                            <w:bottom w:val="none" w:sz="0" w:space="0" w:color="auto"/>
                                                            <w:right w:val="none" w:sz="0" w:space="0" w:color="auto"/>
                                                          </w:divBdr>
                                                          <w:divsChild>
                                                            <w:div w:id="312374720">
                                                              <w:marLeft w:val="0"/>
                                                              <w:marRight w:val="0"/>
                                                              <w:marTop w:val="0"/>
                                                              <w:marBottom w:val="0"/>
                                                              <w:divBdr>
                                                                <w:top w:val="none" w:sz="0" w:space="0" w:color="auto"/>
                                                                <w:left w:val="none" w:sz="0" w:space="0" w:color="auto"/>
                                                                <w:bottom w:val="none" w:sz="0" w:space="0" w:color="auto"/>
                                                                <w:right w:val="none" w:sz="0" w:space="0" w:color="auto"/>
                                                              </w:divBdr>
                                                              <w:divsChild>
                                                                <w:div w:id="1413236234">
                                                                  <w:marLeft w:val="0"/>
                                                                  <w:marRight w:val="0"/>
                                                                  <w:marTop w:val="0"/>
                                                                  <w:marBottom w:val="0"/>
                                                                  <w:divBdr>
                                                                    <w:top w:val="none" w:sz="0" w:space="0" w:color="auto"/>
                                                                    <w:left w:val="none" w:sz="0" w:space="0" w:color="auto"/>
                                                                    <w:bottom w:val="none" w:sz="0" w:space="0" w:color="auto"/>
                                                                    <w:right w:val="none" w:sz="0" w:space="0" w:color="auto"/>
                                                                  </w:divBdr>
                                                                  <w:divsChild>
                                                                    <w:div w:id="56441021">
                                                                      <w:marLeft w:val="0"/>
                                                                      <w:marRight w:val="0"/>
                                                                      <w:marTop w:val="0"/>
                                                                      <w:marBottom w:val="0"/>
                                                                      <w:divBdr>
                                                                        <w:top w:val="none" w:sz="0" w:space="0" w:color="auto"/>
                                                                        <w:left w:val="none" w:sz="0" w:space="0" w:color="auto"/>
                                                                        <w:bottom w:val="none" w:sz="0" w:space="0" w:color="auto"/>
                                                                        <w:right w:val="none" w:sz="0" w:space="0" w:color="auto"/>
                                                                      </w:divBdr>
                                                                      <w:divsChild>
                                                                        <w:div w:id="1969360210">
                                                                          <w:marLeft w:val="-75"/>
                                                                          <w:marRight w:val="0"/>
                                                                          <w:marTop w:val="30"/>
                                                                          <w:marBottom w:val="30"/>
                                                                          <w:divBdr>
                                                                            <w:top w:val="none" w:sz="0" w:space="0" w:color="auto"/>
                                                                            <w:left w:val="none" w:sz="0" w:space="0" w:color="auto"/>
                                                                            <w:bottom w:val="none" w:sz="0" w:space="0" w:color="auto"/>
                                                                            <w:right w:val="none" w:sz="0" w:space="0" w:color="auto"/>
                                                                          </w:divBdr>
                                                                          <w:divsChild>
                                                                            <w:div w:id="2096316397">
                                                                              <w:marLeft w:val="0"/>
                                                                              <w:marRight w:val="0"/>
                                                                              <w:marTop w:val="0"/>
                                                                              <w:marBottom w:val="0"/>
                                                                              <w:divBdr>
                                                                                <w:top w:val="none" w:sz="0" w:space="0" w:color="auto"/>
                                                                                <w:left w:val="none" w:sz="0" w:space="0" w:color="auto"/>
                                                                                <w:bottom w:val="none" w:sz="0" w:space="0" w:color="auto"/>
                                                                                <w:right w:val="none" w:sz="0" w:space="0" w:color="auto"/>
                                                                              </w:divBdr>
                                                                              <w:divsChild>
                                                                                <w:div w:id="932544120">
                                                                                  <w:marLeft w:val="0"/>
                                                                                  <w:marRight w:val="0"/>
                                                                                  <w:marTop w:val="0"/>
                                                                                  <w:marBottom w:val="0"/>
                                                                                  <w:divBdr>
                                                                                    <w:top w:val="none" w:sz="0" w:space="0" w:color="auto"/>
                                                                                    <w:left w:val="none" w:sz="0" w:space="0" w:color="auto"/>
                                                                                    <w:bottom w:val="none" w:sz="0" w:space="0" w:color="auto"/>
                                                                                    <w:right w:val="none" w:sz="0" w:space="0" w:color="auto"/>
                                                                                  </w:divBdr>
                                                                                  <w:divsChild>
                                                                                    <w:div w:id="1138379586">
                                                                                      <w:marLeft w:val="0"/>
                                                                                      <w:marRight w:val="0"/>
                                                                                      <w:marTop w:val="0"/>
                                                                                      <w:marBottom w:val="0"/>
                                                                                      <w:divBdr>
                                                                                        <w:top w:val="none" w:sz="0" w:space="0" w:color="auto"/>
                                                                                        <w:left w:val="none" w:sz="0" w:space="0" w:color="auto"/>
                                                                                        <w:bottom w:val="none" w:sz="0" w:space="0" w:color="auto"/>
                                                                                        <w:right w:val="none" w:sz="0" w:space="0" w:color="auto"/>
                                                                                      </w:divBdr>
                                                                                      <w:divsChild>
                                                                                        <w:div w:id="1499272218">
                                                                                          <w:marLeft w:val="0"/>
                                                                                          <w:marRight w:val="0"/>
                                                                                          <w:marTop w:val="0"/>
                                                                                          <w:marBottom w:val="0"/>
                                                                                          <w:divBdr>
                                                                                            <w:top w:val="none" w:sz="0" w:space="0" w:color="auto"/>
                                                                                            <w:left w:val="none" w:sz="0" w:space="0" w:color="auto"/>
                                                                                            <w:bottom w:val="none" w:sz="0" w:space="0" w:color="auto"/>
                                                                                            <w:right w:val="none" w:sz="0" w:space="0" w:color="auto"/>
                                                                                          </w:divBdr>
                                                                                          <w:divsChild>
                                                                                            <w:div w:id="254169279">
                                                                                              <w:marLeft w:val="0"/>
                                                                                              <w:marRight w:val="0"/>
                                                                                              <w:marTop w:val="0"/>
                                                                                              <w:marBottom w:val="0"/>
                                                                                              <w:divBdr>
                                                                                                <w:top w:val="none" w:sz="0" w:space="0" w:color="auto"/>
                                                                                                <w:left w:val="none" w:sz="0" w:space="0" w:color="auto"/>
                                                                                                <w:bottom w:val="none" w:sz="0" w:space="0" w:color="auto"/>
                                                                                                <w:right w:val="none" w:sz="0" w:space="0" w:color="auto"/>
                                                                                              </w:divBdr>
                                                                                              <w:divsChild>
                                                                                                <w:div w:id="507137920">
                                                                                                  <w:marLeft w:val="0"/>
                                                                                                  <w:marRight w:val="0"/>
                                                                                                  <w:marTop w:val="30"/>
                                                                                                  <w:marBottom w:val="30"/>
                                                                                                  <w:divBdr>
                                                                                                    <w:top w:val="none" w:sz="0" w:space="0" w:color="auto"/>
                                                                                                    <w:left w:val="none" w:sz="0" w:space="0" w:color="auto"/>
                                                                                                    <w:bottom w:val="none" w:sz="0" w:space="0" w:color="auto"/>
                                                                                                    <w:right w:val="none" w:sz="0" w:space="0" w:color="auto"/>
                                                                                                  </w:divBdr>
                                                                                                  <w:divsChild>
                                                                                                    <w:div w:id="1792623678">
                                                                                                      <w:marLeft w:val="0"/>
                                                                                                      <w:marRight w:val="0"/>
                                                                                                      <w:marTop w:val="0"/>
                                                                                                      <w:marBottom w:val="0"/>
                                                                                                      <w:divBdr>
                                                                                                        <w:top w:val="none" w:sz="0" w:space="0" w:color="auto"/>
                                                                                                        <w:left w:val="none" w:sz="0" w:space="0" w:color="auto"/>
                                                                                                        <w:bottom w:val="none" w:sz="0" w:space="0" w:color="auto"/>
                                                                                                        <w:right w:val="none" w:sz="0" w:space="0" w:color="auto"/>
                                                                                                      </w:divBdr>
                                                                                                      <w:divsChild>
                                                                                                        <w:div w:id="621350866">
                                                                                                          <w:marLeft w:val="0"/>
                                                                                                          <w:marRight w:val="0"/>
                                                                                                          <w:marTop w:val="0"/>
                                                                                                          <w:marBottom w:val="0"/>
                                                                                                          <w:divBdr>
                                                                                                            <w:top w:val="none" w:sz="0" w:space="0" w:color="auto"/>
                                                                                                            <w:left w:val="none" w:sz="0" w:space="0" w:color="auto"/>
                                                                                                            <w:bottom w:val="none" w:sz="0" w:space="0" w:color="auto"/>
                                                                                                            <w:right w:val="none" w:sz="0" w:space="0" w:color="auto"/>
                                                                                                          </w:divBdr>
                                                                                                        </w:div>
                                                                                                      </w:divsChild>
                                                                                                    </w:div>
                                                                                                    <w:div w:id="465974527">
                                                                                                      <w:marLeft w:val="0"/>
                                                                                                      <w:marRight w:val="0"/>
                                                                                                      <w:marTop w:val="0"/>
                                                                                                      <w:marBottom w:val="0"/>
                                                                                                      <w:divBdr>
                                                                                                        <w:top w:val="none" w:sz="0" w:space="0" w:color="auto"/>
                                                                                                        <w:left w:val="none" w:sz="0" w:space="0" w:color="auto"/>
                                                                                                        <w:bottom w:val="none" w:sz="0" w:space="0" w:color="auto"/>
                                                                                                        <w:right w:val="none" w:sz="0" w:space="0" w:color="auto"/>
                                                                                                      </w:divBdr>
                                                                                                      <w:divsChild>
                                                                                                        <w:div w:id="185801394">
                                                                                                          <w:marLeft w:val="0"/>
                                                                                                          <w:marRight w:val="0"/>
                                                                                                          <w:marTop w:val="0"/>
                                                                                                          <w:marBottom w:val="0"/>
                                                                                                          <w:divBdr>
                                                                                                            <w:top w:val="none" w:sz="0" w:space="0" w:color="auto"/>
                                                                                                            <w:left w:val="none" w:sz="0" w:space="0" w:color="auto"/>
                                                                                                            <w:bottom w:val="none" w:sz="0" w:space="0" w:color="auto"/>
                                                                                                            <w:right w:val="none" w:sz="0" w:space="0" w:color="auto"/>
                                                                                                          </w:divBdr>
                                                                                                        </w:div>
                                                                                                      </w:divsChild>
                                                                                                    </w:div>
                                                                                                    <w:div w:id="427772988">
                                                                                                      <w:marLeft w:val="0"/>
                                                                                                      <w:marRight w:val="0"/>
                                                                                                      <w:marTop w:val="0"/>
                                                                                                      <w:marBottom w:val="0"/>
                                                                                                      <w:divBdr>
                                                                                                        <w:top w:val="none" w:sz="0" w:space="0" w:color="auto"/>
                                                                                                        <w:left w:val="none" w:sz="0" w:space="0" w:color="auto"/>
                                                                                                        <w:bottom w:val="none" w:sz="0" w:space="0" w:color="auto"/>
                                                                                                        <w:right w:val="none" w:sz="0" w:space="0" w:color="auto"/>
                                                                                                      </w:divBdr>
                                                                                                      <w:divsChild>
                                                                                                        <w:div w:id="1043285781">
                                                                                                          <w:marLeft w:val="0"/>
                                                                                                          <w:marRight w:val="0"/>
                                                                                                          <w:marTop w:val="0"/>
                                                                                                          <w:marBottom w:val="0"/>
                                                                                                          <w:divBdr>
                                                                                                            <w:top w:val="none" w:sz="0" w:space="0" w:color="auto"/>
                                                                                                            <w:left w:val="none" w:sz="0" w:space="0" w:color="auto"/>
                                                                                                            <w:bottom w:val="none" w:sz="0" w:space="0" w:color="auto"/>
                                                                                                            <w:right w:val="none" w:sz="0" w:space="0" w:color="auto"/>
                                                                                                          </w:divBdr>
                                                                                                        </w:div>
                                                                                                      </w:divsChild>
                                                                                                    </w:div>
                                                                                                    <w:div w:id="2131583574">
                                                                                                      <w:marLeft w:val="0"/>
                                                                                                      <w:marRight w:val="0"/>
                                                                                                      <w:marTop w:val="0"/>
                                                                                                      <w:marBottom w:val="0"/>
                                                                                                      <w:divBdr>
                                                                                                        <w:top w:val="none" w:sz="0" w:space="0" w:color="auto"/>
                                                                                                        <w:left w:val="none" w:sz="0" w:space="0" w:color="auto"/>
                                                                                                        <w:bottom w:val="none" w:sz="0" w:space="0" w:color="auto"/>
                                                                                                        <w:right w:val="none" w:sz="0" w:space="0" w:color="auto"/>
                                                                                                      </w:divBdr>
                                                                                                      <w:divsChild>
                                                                                                        <w:div w:id="639191165">
                                                                                                          <w:marLeft w:val="0"/>
                                                                                                          <w:marRight w:val="0"/>
                                                                                                          <w:marTop w:val="0"/>
                                                                                                          <w:marBottom w:val="0"/>
                                                                                                          <w:divBdr>
                                                                                                            <w:top w:val="none" w:sz="0" w:space="0" w:color="auto"/>
                                                                                                            <w:left w:val="none" w:sz="0" w:space="0" w:color="auto"/>
                                                                                                            <w:bottom w:val="none" w:sz="0" w:space="0" w:color="auto"/>
                                                                                                            <w:right w:val="none" w:sz="0" w:space="0" w:color="auto"/>
                                                                                                          </w:divBdr>
                                                                                                        </w:div>
                                                                                                      </w:divsChild>
                                                                                                    </w:div>
                                                                                                    <w:div w:id="1239827839">
                                                                                                      <w:marLeft w:val="0"/>
                                                                                                      <w:marRight w:val="0"/>
                                                                                                      <w:marTop w:val="0"/>
                                                                                                      <w:marBottom w:val="0"/>
                                                                                                      <w:divBdr>
                                                                                                        <w:top w:val="none" w:sz="0" w:space="0" w:color="auto"/>
                                                                                                        <w:left w:val="none" w:sz="0" w:space="0" w:color="auto"/>
                                                                                                        <w:bottom w:val="none" w:sz="0" w:space="0" w:color="auto"/>
                                                                                                        <w:right w:val="none" w:sz="0" w:space="0" w:color="auto"/>
                                                                                                      </w:divBdr>
                                                                                                      <w:divsChild>
                                                                                                        <w:div w:id="412513707">
                                                                                                          <w:marLeft w:val="0"/>
                                                                                                          <w:marRight w:val="0"/>
                                                                                                          <w:marTop w:val="0"/>
                                                                                                          <w:marBottom w:val="0"/>
                                                                                                          <w:divBdr>
                                                                                                            <w:top w:val="none" w:sz="0" w:space="0" w:color="auto"/>
                                                                                                            <w:left w:val="none" w:sz="0" w:space="0" w:color="auto"/>
                                                                                                            <w:bottom w:val="none" w:sz="0" w:space="0" w:color="auto"/>
                                                                                                            <w:right w:val="none" w:sz="0" w:space="0" w:color="auto"/>
                                                                                                          </w:divBdr>
                                                                                                        </w:div>
                                                                                                      </w:divsChild>
                                                                                                    </w:div>
                                                                                                    <w:div w:id="1166675693">
                                                                                                      <w:marLeft w:val="0"/>
                                                                                                      <w:marRight w:val="0"/>
                                                                                                      <w:marTop w:val="0"/>
                                                                                                      <w:marBottom w:val="0"/>
                                                                                                      <w:divBdr>
                                                                                                        <w:top w:val="none" w:sz="0" w:space="0" w:color="auto"/>
                                                                                                        <w:left w:val="none" w:sz="0" w:space="0" w:color="auto"/>
                                                                                                        <w:bottom w:val="none" w:sz="0" w:space="0" w:color="auto"/>
                                                                                                        <w:right w:val="none" w:sz="0" w:space="0" w:color="auto"/>
                                                                                                      </w:divBdr>
                                                                                                      <w:divsChild>
                                                                                                        <w:div w:id="972709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10908668">
      <w:bodyDiv w:val="1"/>
      <w:marLeft w:val="0"/>
      <w:marRight w:val="0"/>
      <w:marTop w:val="0"/>
      <w:marBottom w:val="0"/>
      <w:divBdr>
        <w:top w:val="none" w:sz="0" w:space="0" w:color="auto"/>
        <w:left w:val="none" w:sz="0" w:space="0" w:color="auto"/>
        <w:bottom w:val="none" w:sz="0" w:space="0" w:color="auto"/>
        <w:right w:val="none" w:sz="0" w:space="0" w:color="auto"/>
      </w:divBdr>
      <w:divsChild>
        <w:div w:id="1784884076">
          <w:marLeft w:val="0"/>
          <w:marRight w:val="0"/>
          <w:marTop w:val="0"/>
          <w:marBottom w:val="0"/>
          <w:divBdr>
            <w:top w:val="none" w:sz="0" w:space="0" w:color="auto"/>
            <w:left w:val="none" w:sz="0" w:space="0" w:color="auto"/>
            <w:bottom w:val="none" w:sz="0" w:space="0" w:color="auto"/>
            <w:right w:val="none" w:sz="0" w:space="0" w:color="auto"/>
          </w:divBdr>
          <w:divsChild>
            <w:div w:id="322897706">
              <w:marLeft w:val="0"/>
              <w:marRight w:val="0"/>
              <w:marTop w:val="0"/>
              <w:marBottom w:val="0"/>
              <w:divBdr>
                <w:top w:val="none" w:sz="0" w:space="0" w:color="auto"/>
                <w:left w:val="none" w:sz="0" w:space="0" w:color="auto"/>
                <w:bottom w:val="none" w:sz="0" w:space="0" w:color="auto"/>
                <w:right w:val="none" w:sz="0" w:space="0" w:color="auto"/>
              </w:divBdr>
              <w:divsChild>
                <w:div w:id="339897565">
                  <w:marLeft w:val="0"/>
                  <w:marRight w:val="0"/>
                  <w:marTop w:val="0"/>
                  <w:marBottom w:val="0"/>
                  <w:divBdr>
                    <w:top w:val="none" w:sz="0" w:space="0" w:color="auto"/>
                    <w:left w:val="none" w:sz="0" w:space="0" w:color="auto"/>
                    <w:bottom w:val="none" w:sz="0" w:space="0" w:color="auto"/>
                    <w:right w:val="none" w:sz="0" w:space="0" w:color="auto"/>
                  </w:divBdr>
                  <w:divsChild>
                    <w:div w:id="726532293">
                      <w:marLeft w:val="0"/>
                      <w:marRight w:val="0"/>
                      <w:marTop w:val="0"/>
                      <w:marBottom w:val="0"/>
                      <w:divBdr>
                        <w:top w:val="none" w:sz="0" w:space="0" w:color="auto"/>
                        <w:left w:val="none" w:sz="0" w:space="0" w:color="auto"/>
                        <w:bottom w:val="none" w:sz="0" w:space="0" w:color="auto"/>
                        <w:right w:val="none" w:sz="0" w:space="0" w:color="auto"/>
                      </w:divBdr>
                      <w:divsChild>
                        <w:div w:id="227153639">
                          <w:marLeft w:val="0"/>
                          <w:marRight w:val="0"/>
                          <w:marTop w:val="0"/>
                          <w:marBottom w:val="0"/>
                          <w:divBdr>
                            <w:top w:val="none" w:sz="0" w:space="0" w:color="auto"/>
                            <w:left w:val="none" w:sz="0" w:space="0" w:color="auto"/>
                            <w:bottom w:val="none" w:sz="0" w:space="0" w:color="auto"/>
                            <w:right w:val="none" w:sz="0" w:space="0" w:color="auto"/>
                          </w:divBdr>
                          <w:divsChild>
                            <w:div w:id="1140925623">
                              <w:marLeft w:val="0"/>
                              <w:marRight w:val="0"/>
                              <w:marTop w:val="0"/>
                              <w:marBottom w:val="0"/>
                              <w:divBdr>
                                <w:top w:val="none" w:sz="0" w:space="0" w:color="auto"/>
                                <w:left w:val="none" w:sz="0" w:space="0" w:color="auto"/>
                                <w:bottom w:val="none" w:sz="0" w:space="0" w:color="auto"/>
                                <w:right w:val="none" w:sz="0" w:space="0" w:color="auto"/>
                              </w:divBdr>
                              <w:divsChild>
                                <w:div w:id="487523837">
                                  <w:marLeft w:val="0"/>
                                  <w:marRight w:val="0"/>
                                  <w:marTop w:val="0"/>
                                  <w:marBottom w:val="0"/>
                                  <w:divBdr>
                                    <w:top w:val="none" w:sz="0" w:space="0" w:color="auto"/>
                                    <w:left w:val="none" w:sz="0" w:space="0" w:color="auto"/>
                                    <w:bottom w:val="none" w:sz="0" w:space="0" w:color="auto"/>
                                    <w:right w:val="none" w:sz="0" w:space="0" w:color="auto"/>
                                  </w:divBdr>
                                  <w:divsChild>
                                    <w:div w:id="1872255190">
                                      <w:marLeft w:val="0"/>
                                      <w:marRight w:val="0"/>
                                      <w:marTop w:val="0"/>
                                      <w:marBottom w:val="0"/>
                                      <w:divBdr>
                                        <w:top w:val="none" w:sz="0" w:space="0" w:color="auto"/>
                                        <w:left w:val="none" w:sz="0" w:space="0" w:color="auto"/>
                                        <w:bottom w:val="none" w:sz="0" w:space="0" w:color="auto"/>
                                        <w:right w:val="none" w:sz="0" w:space="0" w:color="auto"/>
                                      </w:divBdr>
                                      <w:divsChild>
                                        <w:div w:id="1887528763">
                                          <w:marLeft w:val="0"/>
                                          <w:marRight w:val="0"/>
                                          <w:marTop w:val="0"/>
                                          <w:marBottom w:val="0"/>
                                          <w:divBdr>
                                            <w:top w:val="none" w:sz="0" w:space="0" w:color="auto"/>
                                            <w:left w:val="none" w:sz="0" w:space="0" w:color="auto"/>
                                            <w:bottom w:val="none" w:sz="0" w:space="0" w:color="auto"/>
                                            <w:right w:val="none" w:sz="0" w:space="0" w:color="auto"/>
                                          </w:divBdr>
                                          <w:divsChild>
                                            <w:div w:id="2119324968">
                                              <w:marLeft w:val="0"/>
                                              <w:marRight w:val="0"/>
                                              <w:marTop w:val="0"/>
                                              <w:marBottom w:val="0"/>
                                              <w:divBdr>
                                                <w:top w:val="none" w:sz="0" w:space="0" w:color="auto"/>
                                                <w:left w:val="none" w:sz="0" w:space="0" w:color="auto"/>
                                                <w:bottom w:val="none" w:sz="0" w:space="0" w:color="auto"/>
                                                <w:right w:val="none" w:sz="0" w:space="0" w:color="auto"/>
                                              </w:divBdr>
                                              <w:divsChild>
                                                <w:div w:id="1111585753">
                                                  <w:marLeft w:val="0"/>
                                                  <w:marRight w:val="0"/>
                                                  <w:marTop w:val="0"/>
                                                  <w:marBottom w:val="0"/>
                                                  <w:divBdr>
                                                    <w:top w:val="none" w:sz="0" w:space="0" w:color="auto"/>
                                                    <w:left w:val="none" w:sz="0" w:space="0" w:color="auto"/>
                                                    <w:bottom w:val="none" w:sz="0" w:space="0" w:color="auto"/>
                                                    <w:right w:val="none" w:sz="0" w:space="0" w:color="auto"/>
                                                  </w:divBdr>
                                                  <w:divsChild>
                                                    <w:div w:id="1459180795">
                                                      <w:marLeft w:val="0"/>
                                                      <w:marRight w:val="0"/>
                                                      <w:marTop w:val="0"/>
                                                      <w:marBottom w:val="0"/>
                                                      <w:divBdr>
                                                        <w:top w:val="single" w:sz="6" w:space="0" w:color="ABABAB"/>
                                                        <w:left w:val="single" w:sz="6" w:space="0" w:color="ABABAB"/>
                                                        <w:bottom w:val="single" w:sz="6" w:space="0" w:color="ABABAB"/>
                                                        <w:right w:val="single" w:sz="6" w:space="0" w:color="ABABAB"/>
                                                      </w:divBdr>
                                                      <w:divsChild>
                                                        <w:div w:id="669137873">
                                                          <w:marLeft w:val="0"/>
                                                          <w:marRight w:val="0"/>
                                                          <w:marTop w:val="0"/>
                                                          <w:marBottom w:val="0"/>
                                                          <w:divBdr>
                                                            <w:top w:val="none" w:sz="0" w:space="0" w:color="auto"/>
                                                            <w:left w:val="none" w:sz="0" w:space="0" w:color="auto"/>
                                                            <w:bottom w:val="none" w:sz="0" w:space="0" w:color="auto"/>
                                                            <w:right w:val="none" w:sz="0" w:space="0" w:color="auto"/>
                                                          </w:divBdr>
                                                          <w:divsChild>
                                                            <w:div w:id="261646858">
                                                              <w:marLeft w:val="0"/>
                                                              <w:marRight w:val="0"/>
                                                              <w:marTop w:val="0"/>
                                                              <w:marBottom w:val="0"/>
                                                              <w:divBdr>
                                                                <w:top w:val="none" w:sz="0" w:space="0" w:color="auto"/>
                                                                <w:left w:val="none" w:sz="0" w:space="0" w:color="auto"/>
                                                                <w:bottom w:val="none" w:sz="0" w:space="0" w:color="auto"/>
                                                                <w:right w:val="none" w:sz="0" w:space="0" w:color="auto"/>
                                                              </w:divBdr>
                                                              <w:divsChild>
                                                                <w:div w:id="1905674359">
                                                                  <w:marLeft w:val="0"/>
                                                                  <w:marRight w:val="0"/>
                                                                  <w:marTop w:val="0"/>
                                                                  <w:marBottom w:val="0"/>
                                                                  <w:divBdr>
                                                                    <w:top w:val="none" w:sz="0" w:space="0" w:color="auto"/>
                                                                    <w:left w:val="none" w:sz="0" w:space="0" w:color="auto"/>
                                                                    <w:bottom w:val="none" w:sz="0" w:space="0" w:color="auto"/>
                                                                    <w:right w:val="none" w:sz="0" w:space="0" w:color="auto"/>
                                                                  </w:divBdr>
                                                                  <w:divsChild>
                                                                    <w:div w:id="1190097314">
                                                                      <w:marLeft w:val="0"/>
                                                                      <w:marRight w:val="0"/>
                                                                      <w:marTop w:val="0"/>
                                                                      <w:marBottom w:val="0"/>
                                                                      <w:divBdr>
                                                                        <w:top w:val="none" w:sz="0" w:space="0" w:color="auto"/>
                                                                        <w:left w:val="none" w:sz="0" w:space="0" w:color="auto"/>
                                                                        <w:bottom w:val="none" w:sz="0" w:space="0" w:color="auto"/>
                                                                        <w:right w:val="none" w:sz="0" w:space="0" w:color="auto"/>
                                                                      </w:divBdr>
                                                                      <w:divsChild>
                                                                        <w:div w:id="1105425021">
                                                                          <w:marLeft w:val="-75"/>
                                                                          <w:marRight w:val="0"/>
                                                                          <w:marTop w:val="30"/>
                                                                          <w:marBottom w:val="30"/>
                                                                          <w:divBdr>
                                                                            <w:top w:val="none" w:sz="0" w:space="0" w:color="auto"/>
                                                                            <w:left w:val="none" w:sz="0" w:space="0" w:color="auto"/>
                                                                            <w:bottom w:val="none" w:sz="0" w:space="0" w:color="auto"/>
                                                                            <w:right w:val="none" w:sz="0" w:space="0" w:color="auto"/>
                                                                          </w:divBdr>
                                                                          <w:divsChild>
                                                                            <w:div w:id="1465662419">
                                                                              <w:marLeft w:val="0"/>
                                                                              <w:marRight w:val="0"/>
                                                                              <w:marTop w:val="0"/>
                                                                              <w:marBottom w:val="0"/>
                                                                              <w:divBdr>
                                                                                <w:top w:val="none" w:sz="0" w:space="0" w:color="auto"/>
                                                                                <w:left w:val="none" w:sz="0" w:space="0" w:color="auto"/>
                                                                                <w:bottom w:val="none" w:sz="0" w:space="0" w:color="auto"/>
                                                                                <w:right w:val="none" w:sz="0" w:space="0" w:color="auto"/>
                                                                              </w:divBdr>
                                                                              <w:divsChild>
                                                                                <w:div w:id="1398476042">
                                                                                  <w:marLeft w:val="0"/>
                                                                                  <w:marRight w:val="0"/>
                                                                                  <w:marTop w:val="0"/>
                                                                                  <w:marBottom w:val="0"/>
                                                                                  <w:divBdr>
                                                                                    <w:top w:val="none" w:sz="0" w:space="0" w:color="auto"/>
                                                                                    <w:left w:val="none" w:sz="0" w:space="0" w:color="auto"/>
                                                                                    <w:bottom w:val="none" w:sz="0" w:space="0" w:color="auto"/>
                                                                                    <w:right w:val="none" w:sz="0" w:space="0" w:color="auto"/>
                                                                                  </w:divBdr>
                                                                                  <w:divsChild>
                                                                                    <w:div w:id="1312179384">
                                                                                      <w:marLeft w:val="0"/>
                                                                                      <w:marRight w:val="0"/>
                                                                                      <w:marTop w:val="0"/>
                                                                                      <w:marBottom w:val="0"/>
                                                                                      <w:divBdr>
                                                                                        <w:top w:val="none" w:sz="0" w:space="0" w:color="auto"/>
                                                                                        <w:left w:val="none" w:sz="0" w:space="0" w:color="auto"/>
                                                                                        <w:bottom w:val="none" w:sz="0" w:space="0" w:color="auto"/>
                                                                                        <w:right w:val="none" w:sz="0" w:space="0" w:color="auto"/>
                                                                                      </w:divBdr>
                                                                                      <w:divsChild>
                                                                                        <w:div w:id="1814787923">
                                                                                          <w:marLeft w:val="0"/>
                                                                                          <w:marRight w:val="0"/>
                                                                                          <w:marTop w:val="0"/>
                                                                                          <w:marBottom w:val="0"/>
                                                                                          <w:divBdr>
                                                                                            <w:top w:val="none" w:sz="0" w:space="0" w:color="auto"/>
                                                                                            <w:left w:val="none" w:sz="0" w:space="0" w:color="auto"/>
                                                                                            <w:bottom w:val="none" w:sz="0" w:space="0" w:color="auto"/>
                                                                                            <w:right w:val="none" w:sz="0" w:space="0" w:color="auto"/>
                                                                                          </w:divBdr>
                                                                                          <w:divsChild>
                                                                                            <w:div w:id="2111512231">
                                                                                              <w:marLeft w:val="0"/>
                                                                                              <w:marRight w:val="0"/>
                                                                                              <w:marTop w:val="0"/>
                                                                                              <w:marBottom w:val="0"/>
                                                                                              <w:divBdr>
                                                                                                <w:top w:val="none" w:sz="0" w:space="0" w:color="auto"/>
                                                                                                <w:left w:val="none" w:sz="0" w:space="0" w:color="auto"/>
                                                                                                <w:bottom w:val="none" w:sz="0" w:space="0" w:color="auto"/>
                                                                                                <w:right w:val="none" w:sz="0" w:space="0" w:color="auto"/>
                                                                                              </w:divBdr>
                                                                                              <w:divsChild>
                                                                                                <w:div w:id="1574193874">
                                                                                                  <w:marLeft w:val="0"/>
                                                                                                  <w:marRight w:val="0"/>
                                                                                                  <w:marTop w:val="30"/>
                                                                                                  <w:marBottom w:val="30"/>
                                                                                                  <w:divBdr>
                                                                                                    <w:top w:val="none" w:sz="0" w:space="0" w:color="auto"/>
                                                                                                    <w:left w:val="none" w:sz="0" w:space="0" w:color="auto"/>
                                                                                                    <w:bottom w:val="none" w:sz="0" w:space="0" w:color="auto"/>
                                                                                                    <w:right w:val="none" w:sz="0" w:space="0" w:color="auto"/>
                                                                                                  </w:divBdr>
                                                                                                  <w:divsChild>
                                                                                                    <w:div w:id="1902904867">
                                                                                                      <w:marLeft w:val="0"/>
                                                                                                      <w:marRight w:val="0"/>
                                                                                                      <w:marTop w:val="0"/>
                                                                                                      <w:marBottom w:val="0"/>
                                                                                                      <w:divBdr>
                                                                                                        <w:top w:val="none" w:sz="0" w:space="0" w:color="auto"/>
                                                                                                        <w:left w:val="none" w:sz="0" w:space="0" w:color="auto"/>
                                                                                                        <w:bottom w:val="none" w:sz="0" w:space="0" w:color="auto"/>
                                                                                                        <w:right w:val="none" w:sz="0" w:space="0" w:color="auto"/>
                                                                                                      </w:divBdr>
                                                                                                      <w:divsChild>
                                                                                                        <w:div w:id="1837451716">
                                                                                                          <w:marLeft w:val="0"/>
                                                                                                          <w:marRight w:val="0"/>
                                                                                                          <w:marTop w:val="0"/>
                                                                                                          <w:marBottom w:val="0"/>
                                                                                                          <w:divBdr>
                                                                                                            <w:top w:val="none" w:sz="0" w:space="0" w:color="auto"/>
                                                                                                            <w:left w:val="none" w:sz="0" w:space="0" w:color="auto"/>
                                                                                                            <w:bottom w:val="none" w:sz="0" w:space="0" w:color="auto"/>
                                                                                                            <w:right w:val="none" w:sz="0" w:space="0" w:color="auto"/>
                                                                                                          </w:divBdr>
                                                                                                        </w:div>
                                                                                                      </w:divsChild>
                                                                                                    </w:div>
                                                                                                    <w:div w:id="2060785620">
                                                                                                      <w:marLeft w:val="0"/>
                                                                                                      <w:marRight w:val="0"/>
                                                                                                      <w:marTop w:val="0"/>
                                                                                                      <w:marBottom w:val="0"/>
                                                                                                      <w:divBdr>
                                                                                                        <w:top w:val="none" w:sz="0" w:space="0" w:color="auto"/>
                                                                                                        <w:left w:val="none" w:sz="0" w:space="0" w:color="auto"/>
                                                                                                        <w:bottom w:val="none" w:sz="0" w:space="0" w:color="auto"/>
                                                                                                        <w:right w:val="none" w:sz="0" w:space="0" w:color="auto"/>
                                                                                                      </w:divBdr>
                                                                                                      <w:divsChild>
                                                                                                        <w:div w:id="2119640847">
                                                                                                          <w:marLeft w:val="0"/>
                                                                                                          <w:marRight w:val="0"/>
                                                                                                          <w:marTop w:val="0"/>
                                                                                                          <w:marBottom w:val="0"/>
                                                                                                          <w:divBdr>
                                                                                                            <w:top w:val="none" w:sz="0" w:space="0" w:color="auto"/>
                                                                                                            <w:left w:val="none" w:sz="0" w:space="0" w:color="auto"/>
                                                                                                            <w:bottom w:val="none" w:sz="0" w:space="0" w:color="auto"/>
                                                                                                            <w:right w:val="none" w:sz="0" w:space="0" w:color="auto"/>
                                                                                                          </w:divBdr>
                                                                                                        </w:div>
                                                                                                      </w:divsChild>
                                                                                                    </w:div>
                                                                                                    <w:div w:id="397441155">
                                                                                                      <w:marLeft w:val="0"/>
                                                                                                      <w:marRight w:val="0"/>
                                                                                                      <w:marTop w:val="0"/>
                                                                                                      <w:marBottom w:val="0"/>
                                                                                                      <w:divBdr>
                                                                                                        <w:top w:val="none" w:sz="0" w:space="0" w:color="auto"/>
                                                                                                        <w:left w:val="none" w:sz="0" w:space="0" w:color="auto"/>
                                                                                                        <w:bottom w:val="none" w:sz="0" w:space="0" w:color="auto"/>
                                                                                                        <w:right w:val="none" w:sz="0" w:space="0" w:color="auto"/>
                                                                                                      </w:divBdr>
                                                                                                      <w:divsChild>
                                                                                                        <w:div w:id="961153539">
                                                                                                          <w:marLeft w:val="0"/>
                                                                                                          <w:marRight w:val="0"/>
                                                                                                          <w:marTop w:val="0"/>
                                                                                                          <w:marBottom w:val="0"/>
                                                                                                          <w:divBdr>
                                                                                                            <w:top w:val="none" w:sz="0" w:space="0" w:color="auto"/>
                                                                                                            <w:left w:val="none" w:sz="0" w:space="0" w:color="auto"/>
                                                                                                            <w:bottom w:val="none" w:sz="0" w:space="0" w:color="auto"/>
                                                                                                            <w:right w:val="none" w:sz="0" w:space="0" w:color="auto"/>
                                                                                                          </w:divBdr>
                                                                                                        </w:div>
                                                                                                      </w:divsChild>
                                                                                                    </w:div>
                                                                                                    <w:div w:id="2033065945">
                                                                                                      <w:marLeft w:val="0"/>
                                                                                                      <w:marRight w:val="0"/>
                                                                                                      <w:marTop w:val="0"/>
                                                                                                      <w:marBottom w:val="0"/>
                                                                                                      <w:divBdr>
                                                                                                        <w:top w:val="none" w:sz="0" w:space="0" w:color="auto"/>
                                                                                                        <w:left w:val="none" w:sz="0" w:space="0" w:color="auto"/>
                                                                                                        <w:bottom w:val="none" w:sz="0" w:space="0" w:color="auto"/>
                                                                                                        <w:right w:val="none" w:sz="0" w:space="0" w:color="auto"/>
                                                                                                      </w:divBdr>
                                                                                                      <w:divsChild>
                                                                                                        <w:div w:id="1767656199">
                                                                                                          <w:marLeft w:val="0"/>
                                                                                                          <w:marRight w:val="0"/>
                                                                                                          <w:marTop w:val="0"/>
                                                                                                          <w:marBottom w:val="0"/>
                                                                                                          <w:divBdr>
                                                                                                            <w:top w:val="none" w:sz="0" w:space="0" w:color="auto"/>
                                                                                                            <w:left w:val="none" w:sz="0" w:space="0" w:color="auto"/>
                                                                                                            <w:bottom w:val="none" w:sz="0" w:space="0" w:color="auto"/>
                                                                                                            <w:right w:val="none" w:sz="0" w:space="0" w:color="auto"/>
                                                                                                          </w:divBdr>
                                                                                                        </w:div>
                                                                                                      </w:divsChild>
                                                                                                    </w:div>
                                                                                                    <w:div w:id="905382970">
                                                                                                      <w:marLeft w:val="0"/>
                                                                                                      <w:marRight w:val="0"/>
                                                                                                      <w:marTop w:val="0"/>
                                                                                                      <w:marBottom w:val="0"/>
                                                                                                      <w:divBdr>
                                                                                                        <w:top w:val="none" w:sz="0" w:space="0" w:color="auto"/>
                                                                                                        <w:left w:val="none" w:sz="0" w:space="0" w:color="auto"/>
                                                                                                        <w:bottom w:val="none" w:sz="0" w:space="0" w:color="auto"/>
                                                                                                        <w:right w:val="none" w:sz="0" w:space="0" w:color="auto"/>
                                                                                                      </w:divBdr>
                                                                                                      <w:divsChild>
                                                                                                        <w:div w:id="1667710792">
                                                                                                          <w:marLeft w:val="0"/>
                                                                                                          <w:marRight w:val="0"/>
                                                                                                          <w:marTop w:val="0"/>
                                                                                                          <w:marBottom w:val="0"/>
                                                                                                          <w:divBdr>
                                                                                                            <w:top w:val="none" w:sz="0" w:space="0" w:color="auto"/>
                                                                                                            <w:left w:val="none" w:sz="0" w:space="0" w:color="auto"/>
                                                                                                            <w:bottom w:val="none" w:sz="0" w:space="0" w:color="auto"/>
                                                                                                            <w:right w:val="none" w:sz="0" w:space="0" w:color="auto"/>
                                                                                                          </w:divBdr>
                                                                                                        </w:div>
                                                                                                      </w:divsChild>
                                                                                                    </w:div>
                                                                                                    <w:div w:id="353768">
                                                                                                      <w:marLeft w:val="0"/>
                                                                                                      <w:marRight w:val="0"/>
                                                                                                      <w:marTop w:val="0"/>
                                                                                                      <w:marBottom w:val="0"/>
                                                                                                      <w:divBdr>
                                                                                                        <w:top w:val="none" w:sz="0" w:space="0" w:color="auto"/>
                                                                                                        <w:left w:val="none" w:sz="0" w:space="0" w:color="auto"/>
                                                                                                        <w:bottom w:val="none" w:sz="0" w:space="0" w:color="auto"/>
                                                                                                        <w:right w:val="none" w:sz="0" w:space="0" w:color="auto"/>
                                                                                                      </w:divBdr>
                                                                                                      <w:divsChild>
                                                                                                        <w:div w:id="680397568">
                                                                                                          <w:marLeft w:val="0"/>
                                                                                                          <w:marRight w:val="0"/>
                                                                                                          <w:marTop w:val="0"/>
                                                                                                          <w:marBottom w:val="0"/>
                                                                                                          <w:divBdr>
                                                                                                            <w:top w:val="none" w:sz="0" w:space="0" w:color="auto"/>
                                                                                                            <w:left w:val="none" w:sz="0" w:space="0" w:color="auto"/>
                                                                                                            <w:bottom w:val="none" w:sz="0" w:space="0" w:color="auto"/>
                                                                                                            <w:right w:val="none" w:sz="0" w:space="0" w:color="auto"/>
                                                                                                          </w:divBdr>
                                                                                                        </w:div>
                                                                                                      </w:divsChild>
                                                                                                    </w:div>
                                                                                                    <w:div w:id="2143881384">
                                                                                                      <w:marLeft w:val="0"/>
                                                                                                      <w:marRight w:val="0"/>
                                                                                                      <w:marTop w:val="0"/>
                                                                                                      <w:marBottom w:val="0"/>
                                                                                                      <w:divBdr>
                                                                                                        <w:top w:val="none" w:sz="0" w:space="0" w:color="auto"/>
                                                                                                        <w:left w:val="none" w:sz="0" w:space="0" w:color="auto"/>
                                                                                                        <w:bottom w:val="none" w:sz="0" w:space="0" w:color="auto"/>
                                                                                                        <w:right w:val="none" w:sz="0" w:space="0" w:color="auto"/>
                                                                                                      </w:divBdr>
                                                                                                      <w:divsChild>
                                                                                                        <w:div w:id="691613542">
                                                                                                          <w:marLeft w:val="0"/>
                                                                                                          <w:marRight w:val="0"/>
                                                                                                          <w:marTop w:val="0"/>
                                                                                                          <w:marBottom w:val="0"/>
                                                                                                          <w:divBdr>
                                                                                                            <w:top w:val="none" w:sz="0" w:space="0" w:color="auto"/>
                                                                                                            <w:left w:val="none" w:sz="0" w:space="0" w:color="auto"/>
                                                                                                            <w:bottom w:val="none" w:sz="0" w:space="0" w:color="auto"/>
                                                                                                            <w:right w:val="none" w:sz="0" w:space="0" w:color="auto"/>
                                                                                                          </w:divBdr>
                                                                                                        </w:div>
                                                                                                      </w:divsChild>
                                                                                                    </w:div>
                                                                                                    <w:div w:id="342784121">
                                                                                                      <w:marLeft w:val="0"/>
                                                                                                      <w:marRight w:val="0"/>
                                                                                                      <w:marTop w:val="0"/>
                                                                                                      <w:marBottom w:val="0"/>
                                                                                                      <w:divBdr>
                                                                                                        <w:top w:val="none" w:sz="0" w:space="0" w:color="auto"/>
                                                                                                        <w:left w:val="none" w:sz="0" w:space="0" w:color="auto"/>
                                                                                                        <w:bottom w:val="none" w:sz="0" w:space="0" w:color="auto"/>
                                                                                                        <w:right w:val="none" w:sz="0" w:space="0" w:color="auto"/>
                                                                                                      </w:divBdr>
                                                                                                      <w:divsChild>
                                                                                                        <w:div w:id="719980678">
                                                                                                          <w:marLeft w:val="0"/>
                                                                                                          <w:marRight w:val="0"/>
                                                                                                          <w:marTop w:val="0"/>
                                                                                                          <w:marBottom w:val="0"/>
                                                                                                          <w:divBdr>
                                                                                                            <w:top w:val="none" w:sz="0" w:space="0" w:color="auto"/>
                                                                                                            <w:left w:val="none" w:sz="0" w:space="0" w:color="auto"/>
                                                                                                            <w:bottom w:val="none" w:sz="0" w:space="0" w:color="auto"/>
                                                                                                            <w:right w:val="none" w:sz="0" w:space="0" w:color="auto"/>
                                                                                                          </w:divBdr>
                                                                                                        </w:div>
                                                                                                      </w:divsChild>
                                                                                                    </w:div>
                                                                                                    <w:div w:id="1894151938">
                                                                                                      <w:marLeft w:val="0"/>
                                                                                                      <w:marRight w:val="0"/>
                                                                                                      <w:marTop w:val="0"/>
                                                                                                      <w:marBottom w:val="0"/>
                                                                                                      <w:divBdr>
                                                                                                        <w:top w:val="none" w:sz="0" w:space="0" w:color="auto"/>
                                                                                                        <w:left w:val="none" w:sz="0" w:space="0" w:color="auto"/>
                                                                                                        <w:bottom w:val="none" w:sz="0" w:space="0" w:color="auto"/>
                                                                                                        <w:right w:val="none" w:sz="0" w:space="0" w:color="auto"/>
                                                                                                      </w:divBdr>
                                                                                                      <w:divsChild>
                                                                                                        <w:div w:id="1750081508">
                                                                                                          <w:marLeft w:val="0"/>
                                                                                                          <w:marRight w:val="0"/>
                                                                                                          <w:marTop w:val="0"/>
                                                                                                          <w:marBottom w:val="0"/>
                                                                                                          <w:divBdr>
                                                                                                            <w:top w:val="none" w:sz="0" w:space="0" w:color="auto"/>
                                                                                                            <w:left w:val="none" w:sz="0" w:space="0" w:color="auto"/>
                                                                                                            <w:bottom w:val="none" w:sz="0" w:space="0" w:color="auto"/>
                                                                                                            <w:right w:val="none" w:sz="0" w:space="0" w:color="auto"/>
                                                                                                          </w:divBdr>
                                                                                                        </w:div>
                                                                                                      </w:divsChild>
                                                                                                    </w:div>
                                                                                                    <w:div w:id="239024299">
                                                                                                      <w:marLeft w:val="0"/>
                                                                                                      <w:marRight w:val="0"/>
                                                                                                      <w:marTop w:val="0"/>
                                                                                                      <w:marBottom w:val="0"/>
                                                                                                      <w:divBdr>
                                                                                                        <w:top w:val="none" w:sz="0" w:space="0" w:color="auto"/>
                                                                                                        <w:left w:val="none" w:sz="0" w:space="0" w:color="auto"/>
                                                                                                        <w:bottom w:val="none" w:sz="0" w:space="0" w:color="auto"/>
                                                                                                        <w:right w:val="none" w:sz="0" w:space="0" w:color="auto"/>
                                                                                                      </w:divBdr>
                                                                                                      <w:divsChild>
                                                                                                        <w:div w:id="1076050184">
                                                                                                          <w:marLeft w:val="0"/>
                                                                                                          <w:marRight w:val="0"/>
                                                                                                          <w:marTop w:val="0"/>
                                                                                                          <w:marBottom w:val="0"/>
                                                                                                          <w:divBdr>
                                                                                                            <w:top w:val="none" w:sz="0" w:space="0" w:color="auto"/>
                                                                                                            <w:left w:val="none" w:sz="0" w:space="0" w:color="auto"/>
                                                                                                            <w:bottom w:val="none" w:sz="0" w:space="0" w:color="auto"/>
                                                                                                            <w:right w:val="none" w:sz="0" w:space="0" w:color="auto"/>
                                                                                                          </w:divBdr>
                                                                                                        </w:div>
                                                                                                        <w:div w:id="211702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19621619">
      <w:bodyDiv w:val="1"/>
      <w:marLeft w:val="0"/>
      <w:marRight w:val="0"/>
      <w:marTop w:val="0"/>
      <w:marBottom w:val="0"/>
      <w:divBdr>
        <w:top w:val="none" w:sz="0" w:space="0" w:color="auto"/>
        <w:left w:val="none" w:sz="0" w:space="0" w:color="auto"/>
        <w:bottom w:val="none" w:sz="0" w:space="0" w:color="auto"/>
        <w:right w:val="none" w:sz="0" w:space="0" w:color="auto"/>
      </w:divBdr>
      <w:divsChild>
        <w:div w:id="2132627788">
          <w:marLeft w:val="0"/>
          <w:marRight w:val="0"/>
          <w:marTop w:val="0"/>
          <w:marBottom w:val="0"/>
          <w:divBdr>
            <w:top w:val="none" w:sz="0" w:space="0" w:color="auto"/>
            <w:left w:val="none" w:sz="0" w:space="0" w:color="auto"/>
            <w:bottom w:val="none" w:sz="0" w:space="0" w:color="auto"/>
            <w:right w:val="none" w:sz="0" w:space="0" w:color="auto"/>
          </w:divBdr>
          <w:divsChild>
            <w:div w:id="1736321003">
              <w:marLeft w:val="0"/>
              <w:marRight w:val="0"/>
              <w:marTop w:val="0"/>
              <w:marBottom w:val="0"/>
              <w:divBdr>
                <w:top w:val="none" w:sz="0" w:space="0" w:color="auto"/>
                <w:left w:val="none" w:sz="0" w:space="0" w:color="auto"/>
                <w:bottom w:val="none" w:sz="0" w:space="0" w:color="auto"/>
                <w:right w:val="none" w:sz="0" w:space="0" w:color="auto"/>
              </w:divBdr>
              <w:divsChild>
                <w:div w:id="912351241">
                  <w:marLeft w:val="0"/>
                  <w:marRight w:val="0"/>
                  <w:marTop w:val="0"/>
                  <w:marBottom w:val="0"/>
                  <w:divBdr>
                    <w:top w:val="none" w:sz="0" w:space="0" w:color="auto"/>
                    <w:left w:val="none" w:sz="0" w:space="0" w:color="auto"/>
                    <w:bottom w:val="none" w:sz="0" w:space="0" w:color="auto"/>
                    <w:right w:val="none" w:sz="0" w:space="0" w:color="auto"/>
                  </w:divBdr>
                  <w:divsChild>
                    <w:div w:id="1422069999">
                      <w:marLeft w:val="0"/>
                      <w:marRight w:val="0"/>
                      <w:marTop w:val="0"/>
                      <w:marBottom w:val="0"/>
                      <w:divBdr>
                        <w:top w:val="none" w:sz="0" w:space="0" w:color="auto"/>
                        <w:left w:val="none" w:sz="0" w:space="0" w:color="auto"/>
                        <w:bottom w:val="none" w:sz="0" w:space="0" w:color="auto"/>
                        <w:right w:val="none" w:sz="0" w:space="0" w:color="auto"/>
                      </w:divBdr>
                      <w:divsChild>
                        <w:div w:id="786583923">
                          <w:marLeft w:val="0"/>
                          <w:marRight w:val="0"/>
                          <w:marTop w:val="0"/>
                          <w:marBottom w:val="0"/>
                          <w:divBdr>
                            <w:top w:val="none" w:sz="0" w:space="0" w:color="auto"/>
                            <w:left w:val="none" w:sz="0" w:space="0" w:color="auto"/>
                            <w:bottom w:val="none" w:sz="0" w:space="0" w:color="auto"/>
                            <w:right w:val="none" w:sz="0" w:space="0" w:color="auto"/>
                          </w:divBdr>
                          <w:divsChild>
                            <w:div w:id="1606890007">
                              <w:marLeft w:val="0"/>
                              <w:marRight w:val="0"/>
                              <w:marTop w:val="0"/>
                              <w:marBottom w:val="0"/>
                              <w:divBdr>
                                <w:top w:val="none" w:sz="0" w:space="0" w:color="auto"/>
                                <w:left w:val="none" w:sz="0" w:space="0" w:color="auto"/>
                                <w:bottom w:val="none" w:sz="0" w:space="0" w:color="auto"/>
                                <w:right w:val="none" w:sz="0" w:space="0" w:color="auto"/>
                              </w:divBdr>
                              <w:divsChild>
                                <w:div w:id="1977179211">
                                  <w:marLeft w:val="0"/>
                                  <w:marRight w:val="0"/>
                                  <w:marTop w:val="0"/>
                                  <w:marBottom w:val="0"/>
                                  <w:divBdr>
                                    <w:top w:val="none" w:sz="0" w:space="0" w:color="auto"/>
                                    <w:left w:val="none" w:sz="0" w:space="0" w:color="auto"/>
                                    <w:bottom w:val="none" w:sz="0" w:space="0" w:color="auto"/>
                                    <w:right w:val="none" w:sz="0" w:space="0" w:color="auto"/>
                                  </w:divBdr>
                                  <w:divsChild>
                                    <w:div w:id="1874493278">
                                      <w:marLeft w:val="0"/>
                                      <w:marRight w:val="0"/>
                                      <w:marTop w:val="0"/>
                                      <w:marBottom w:val="0"/>
                                      <w:divBdr>
                                        <w:top w:val="none" w:sz="0" w:space="0" w:color="auto"/>
                                        <w:left w:val="none" w:sz="0" w:space="0" w:color="auto"/>
                                        <w:bottom w:val="none" w:sz="0" w:space="0" w:color="auto"/>
                                        <w:right w:val="none" w:sz="0" w:space="0" w:color="auto"/>
                                      </w:divBdr>
                                      <w:divsChild>
                                        <w:div w:id="1025711883">
                                          <w:marLeft w:val="0"/>
                                          <w:marRight w:val="0"/>
                                          <w:marTop w:val="0"/>
                                          <w:marBottom w:val="0"/>
                                          <w:divBdr>
                                            <w:top w:val="none" w:sz="0" w:space="0" w:color="auto"/>
                                            <w:left w:val="none" w:sz="0" w:space="0" w:color="auto"/>
                                            <w:bottom w:val="none" w:sz="0" w:space="0" w:color="auto"/>
                                            <w:right w:val="none" w:sz="0" w:space="0" w:color="auto"/>
                                          </w:divBdr>
                                          <w:divsChild>
                                            <w:div w:id="374046717">
                                              <w:marLeft w:val="0"/>
                                              <w:marRight w:val="0"/>
                                              <w:marTop w:val="0"/>
                                              <w:marBottom w:val="0"/>
                                              <w:divBdr>
                                                <w:top w:val="none" w:sz="0" w:space="0" w:color="auto"/>
                                                <w:left w:val="none" w:sz="0" w:space="0" w:color="auto"/>
                                                <w:bottom w:val="none" w:sz="0" w:space="0" w:color="auto"/>
                                                <w:right w:val="none" w:sz="0" w:space="0" w:color="auto"/>
                                              </w:divBdr>
                                              <w:divsChild>
                                                <w:div w:id="2004503087">
                                                  <w:marLeft w:val="0"/>
                                                  <w:marRight w:val="0"/>
                                                  <w:marTop w:val="0"/>
                                                  <w:marBottom w:val="0"/>
                                                  <w:divBdr>
                                                    <w:top w:val="none" w:sz="0" w:space="0" w:color="auto"/>
                                                    <w:left w:val="none" w:sz="0" w:space="0" w:color="auto"/>
                                                    <w:bottom w:val="none" w:sz="0" w:space="0" w:color="auto"/>
                                                    <w:right w:val="none" w:sz="0" w:space="0" w:color="auto"/>
                                                  </w:divBdr>
                                                  <w:divsChild>
                                                    <w:div w:id="54284333">
                                                      <w:marLeft w:val="0"/>
                                                      <w:marRight w:val="0"/>
                                                      <w:marTop w:val="0"/>
                                                      <w:marBottom w:val="0"/>
                                                      <w:divBdr>
                                                        <w:top w:val="single" w:sz="6" w:space="0" w:color="ABABAB"/>
                                                        <w:left w:val="single" w:sz="6" w:space="0" w:color="ABABAB"/>
                                                        <w:bottom w:val="single" w:sz="6" w:space="0" w:color="ABABAB"/>
                                                        <w:right w:val="single" w:sz="6" w:space="0" w:color="ABABAB"/>
                                                      </w:divBdr>
                                                      <w:divsChild>
                                                        <w:div w:id="1504709446">
                                                          <w:marLeft w:val="0"/>
                                                          <w:marRight w:val="0"/>
                                                          <w:marTop w:val="0"/>
                                                          <w:marBottom w:val="0"/>
                                                          <w:divBdr>
                                                            <w:top w:val="none" w:sz="0" w:space="0" w:color="auto"/>
                                                            <w:left w:val="none" w:sz="0" w:space="0" w:color="auto"/>
                                                            <w:bottom w:val="none" w:sz="0" w:space="0" w:color="auto"/>
                                                            <w:right w:val="none" w:sz="0" w:space="0" w:color="auto"/>
                                                          </w:divBdr>
                                                          <w:divsChild>
                                                            <w:div w:id="913395676">
                                                              <w:marLeft w:val="0"/>
                                                              <w:marRight w:val="0"/>
                                                              <w:marTop w:val="0"/>
                                                              <w:marBottom w:val="0"/>
                                                              <w:divBdr>
                                                                <w:top w:val="none" w:sz="0" w:space="0" w:color="auto"/>
                                                                <w:left w:val="none" w:sz="0" w:space="0" w:color="auto"/>
                                                                <w:bottom w:val="none" w:sz="0" w:space="0" w:color="auto"/>
                                                                <w:right w:val="none" w:sz="0" w:space="0" w:color="auto"/>
                                                              </w:divBdr>
                                                              <w:divsChild>
                                                                <w:div w:id="1869903515">
                                                                  <w:marLeft w:val="0"/>
                                                                  <w:marRight w:val="0"/>
                                                                  <w:marTop w:val="0"/>
                                                                  <w:marBottom w:val="0"/>
                                                                  <w:divBdr>
                                                                    <w:top w:val="none" w:sz="0" w:space="0" w:color="auto"/>
                                                                    <w:left w:val="none" w:sz="0" w:space="0" w:color="auto"/>
                                                                    <w:bottom w:val="none" w:sz="0" w:space="0" w:color="auto"/>
                                                                    <w:right w:val="none" w:sz="0" w:space="0" w:color="auto"/>
                                                                  </w:divBdr>
                                                                  <w:divsChild>
                                                                    <w:div w:id="96410559">
                                                                      <w:marLeft w:val="0"/>
                                                                      <w:marRight w:val="0"/>
                                                                      <w:marTop w:val="0"/>
                                                                      <w:marBottom w:val="0"/>
                                                                      <w:divBdr>
                                                                        <w:top w:val="none" w:sz="0" w:space="0" w:color="auto"/>
                                                                        <w:left w:val="none" w:sz="0" w:space="0" w:color="auto"/>
                                                                        <w:bottom w:val="none" w:sz="0" w:space="0" w:color="auto"/>
                                                                        <w:right w:val="none" w:sz="0" w:space="0" w:color="auto"/>
                                                                      </w:divBdr>
                                                                      <w:divsChild>
                                                                        <w:div w:id="680279595">
                                                                          <w:marLeft w:val="-75"/>
                                                                          <w:marRight w:val="0"/>
                                                                          <w:marTop w:val="30"/>
                                                                          <w:marBottom w:val="30"/>
                                                                          <w:divBdr>
                                                                            <w:top w:val="none" w:sz="0" w:space="0" w:color="auto"/>
                                                                            <w:left w:val="none" w:sz="0" w:space="0" w:color="auto"/>
                                                                            <w:bottom w:val="none" w:sz="0" w:space="0" w:color="auto"/>
                                                                            <w:right w:val="none" w:sz="0" w:space="0" w:color="auto"/>
                                                                          </w:divBdr>
                                                                          <w:divsChild>
                                                                            <w:div w:id="505096625">
                                                                              <w:marLeft w:val="0"/>
                                                                              <w:marRight w:val="0"/>
                                                                              <w:marTop w:val="0"/>
                                                                              <w:marBottom w:val="0"/>
                                                                              <w:divBdr>
                                                                                <w:top w:val="none" w:sz="0" w:space="0" w:color="auto"/>
                                                                                <w:left w:val="none" w:sz="0" w:space="0" w:color="auto"/>
                                                                                <w:bottom w:val="none" w:sz="0" w:space="0" w:color="auto"/>
                                                                                <w:right w:val="none" w:sz="0" w:space="0" w:color="auto"/>
                                                                              </w:divBdr>
                                                                              <w:divsChild>
                                                                                <w:div w:id="2051955796">
                                                                                  <w:marLeft w:val="0"/>
                                                                                  <w:marRight w:val="0"/>
                                                                                  <w:marTop w:val="0"/>
                                                                                  <w:marBottom w:val="0"/>
                                                                                  <w:divBdr>
                                                                                    <w:top w:val="none" w:sz="0" w:space="0" w:color="auto"/>
                                                                                    <w:left w:val="none" w:sz="0" w:space="0" w:color="auto"/>
                                                                                    <w:bottom w:val="none" w:sz="0" w:space="0" w:color="auto"/>
                                                                                    <w:right w:val="none" w:sz="0" w:space="0" w:color="auto"/>
                                                                                  </w:divBdr>
                                                                                  <w:divsChild>
                                                                                    <w:div w:id="644045270">
                                                                                      <w:marLeft w:val="0"/>
                                                                                      <w:marRight w:val="0"/>
                                                                                      <w:marTop w:val="0"/>
                                                                                      <w:marBottom w:val="0"/>
                                                                                      <w:divBdr>
                                                                                        <w:top w:val="none" w:sz="0" w:space="0" w:color="auto"/>
                                                                                        <w:left w:val="none" w:sz="0" w:space="0" w:color="auto"/>
                                                                                        <w:bottom w:val="none" w:sz="0" w:space="0" w:color="auto"/>
                                                                                        <w:right w:val="none" w:sz="0" w:space="0" w:color="auto"/>
                                                                                      </w:divBdr>
                                                                                      <w:divsChild>
                                                                                        <w:div w:id="877740725">
                                                                                          <w:marLeft w:val="0"/>
                                                                                          <w:marRight w:val="0"/>
                                                                                          <w:marTop w:val="0"/>
                                                                                          <w:marBottom w:val="0"/>
                                                                                          <w:divBdr>
                                                                                            <w:top w:val="none" w:sz="0" w:space="0" w:color="auto"/>
                                                                                            <w:left w:val="none" w:sz="0" w:space="0" w:color="auto"/>
                                                                                            <w:bottom w:val="none" w:sz="0" w:space="0" w:color="auto"/>
                                                                                            <w:right w:val="none" w:sz="0" w:space="0" w:color="auto"/>
                                                                                          </w:divBdr>
                                                                                          <w:divsChild>
                                                                                            <w:div w:id="900794573">
                                                                                              <w:marLeft w:val="0"/>
                                                                                              <w:marRight w:val="0"/>
                                                                                              <w:marTop w:val="0"/>
                                                                                              <w:marBottom w:val="0"/>
                                                                                              <w:divBdr>
                                                                                                <w:top w:val="none" w:sz="0" w:space="0" w:color="auto"/>
                                                                                                <w:left w:val="none" w:sz="0" w:space="0" w:color="auto"/>
                                                                                                <w:bottom w:val="none" w:sz="0" w:space="0" w:color="auto"/>
                                                                                                <w:right w:val="none" w:sz="0" w:space="0" w:color="auto"/>
                                                                                              </w:divBdr>
                                                                                              <w:divsChild>
                                                                                                <w:div w:id="886137846">
                                                                                                  <w:marLeft w:val="0"/>
                                                                                                  <w:marRight w:val="0"/>
                                                                                                  <w:marTop w:val="0"/>
                                                                                                  <w:marBottom w:val="0"/>
                                                                                                  <w:divBdr>
                                                                                                    <w:top w:val="none" w:sz="0" w:space="0" w:color="auto"/>
                                                                                                    <w:left w:val="none" w:sz="0" w:space="0" w:color="auto"/>
                                                                                                    <w:bottom w:val="none" w:sz="0" w:space="0" w:color="auto"/>
                                                                                                    <w:right w:val="none" w:sz="0" w:space="0" w:color="auto"/>
                                                                                                  </w:divBdr>
                                                                                                </w:div>
                                                                                                <w:div w:id="2060013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4234534">
      <w:bodyDiv w:val="1"/>
      <w:marLeft w:val="0"/>
      <w:marRight w:val="0"/>
      <w:marTop w:val="0"/>
      <w:marBottom w:val="0"/>
      <w:divBdr>
        <w:top w:val="none" w:sz="0" w:space="0" w:color="auto"/>
        <w:left w:val="none" w:sz="0" w:space="0" w:color="auto"/>
        <w:bottom w:val="none" w:sz="0" w:space="0" w:color="auto"/>
        <w:right w:val="none" w:sz="0" w:space="0" w:color="auto"/>
      </w:divBdr>
    </w:div>
    <w:div w:id="1751611644">
      <w:bodyDiv w:val="1"/>
      <w:marLeft w:val="0"/>
      <w:marRight w:val="0"/>
      <w:marTop w:val="0"/>
      <w:marBottom w:val="0"/>
      <w:divBdr>
        <w:top w:val="none" w:sz="0" w:space="0" w:color="auto"/>
        <w:left w:val="none" w:sz="0" w:space="0" w:color="auto"/>
        <w:bottom w:val="none" w:sz="0" w:space="0" w:color="auto"/>
        <w:right w:val="none" w:sz="0" w:space="0" w:color="auto"/>
      </w:divBdr>
    </w:div>
    <w:div w:id="1804928882">
      <w:bodyDiv w:val="1"/>
      <w:marLeft w:val="0"/>
      <w:marRight w:val="0"/>
      <w:marTop w:val="0"/>
      <w:marBottom w:val="0"/>
      <w:divBdr>
        <w:top w:val="none" w:sz="0" w:space="0" w:color="auto"/>
        <w:left w:val="none" w:sz="0" w:space="0" w:color="auto"/>
        <w:bottom w:val="none" w:sz="0" w:space="0" w:color="auto"/>
        <w:right w:val="none" w:sz="0" w:space="0" w:color="auto"/>
      </w:divBdr>
      <w:divsChild>
        <w:div w:id="1175418871">
          <w:marLeft w:val="0"/>
          <w:marRight w:val="0"/>
          <w:marTop w:val="0"/>
          <w:marBottom w:val="0"/>
          <w:divBdr>
            <w:top w:val="none" w:sz="0" w:space="0" w:color="auto"/>
            <w:left w:val="none" w:sz="0" w:space="0" w:color="auto"/>
            <w:bottom w:val="none" w:sz="0" w:space="0" w:color="auto"/>
            <w:right w:val="none" w:sz="0" w:space="0" w:color="auto"/>
          </w:divBdr>
          <w:divsChild>
            <w:div w:id="498279385">
              <w:marLeft w:val="0"/>
              <w:marRight w:val="0"/>
              <w:marTop w:val="0"/>
              <w:marBottom w:val="0"/>
              <w:divBdr>
                <w:top w:val="none" w:sz="0" w:space="0" w:color="auto"/>
                <w:left w:val="none" w:sz="0" w:space="0" w:color="auto"/>
                <w:bottom w:val="none" w:sz="0" w:space="0" w:color="auto"/>
                <w:right w:val="none" w:sz="0" w:space="0" w:color="auto"/>
              </w:divBdr>
              <w:divsChild>
                <w:div w:id="1781954956">
                  <w:marLeft w:val="0"/>
                  <w:marRight w:val="0"/>
                  <w:marTop w:val="0"/>
                  <w:marBottom w:val="0"/>
                  <w:divBdr>
                    <w:top w:val="none" w:sz="0" w:space="0" w:color="auto"/>
                    <w:left w:val="none" w:sz="0" w:space="0" w:color="auto"/>
                    <w:bottom w:val="none" w:sz="0" w:space="0" w:color="auto"/>
                    <w:right w:val="none" w:sz="0" w:space="0" w:color="auto"/>
                  </w:divBdr>
                  <w:divsChild>
                    <w:div w:id="492062714">
                      <w:marLeft w:val="0"/>
                      <w:marRight w:val="0"/>
                      <w:marTop w:val="0"/>
                      <w:marBottom w:val="0"/>
                      <w:divBdr>
                        <w:top w:val="none" w:sz="0" w:space="0" w:color="auto"/>
                        <w:left w:val="none" w:sz="0" w:space="0" w:color="auto"/>
                        <w:bottom w:val="none" w:sz="0" w:space="0" w:color="auto"/>
                        <w:right w:val="none" w:sz="0" w:space="0" w:color="auto"/>
                      </w:divBdr>
                      <w:divsChild>
                        <w:div w:id="442960560">
                          <w:marLeft w:val="0"/>
                          <w:marRight w:val="0"/>
                          <w:marTop w:val="0"/>
                          <w:marBottom w:val="0"/>
                          <w:divBdr>
                            <w:top w:val="none" w:sz="0" w:space="0" w:color="auto"/>
                            <w:left w:val="none" w:sz="0" w:space="0" w:color="auto"/>
                            <w:bottom w:val="none" w:sz="0" w:space="0" w:color="auto"/>
                            <w:right w:val="none" w:sz="0" w:space="0" w:color="auto"/>
                          </w:divBdr>
                          <w:divsChild>
                            <w:div w:id="504634744">
                              <w:marLeft w:val="0"/>
                              <w:marRight w:val="0"/>
                              <w:marTop w:val="0"/>
                              <w:marBottom w:val="0"/>
                              <w:divBdr>
                                <w:top w:val="none" w:sz="0" w:space="0" w:color="auto"/>
                                <w:left w:val="none" w:sz="0" w:space="0" w:color="auto"/>
                                <w:bottom w:val="none" w:sz="0" w:space="0" w:color="auto"/>
                                <w:right w:val="none" w:sz="0" w:space="0" w:color="auto"/>
                              </w:divBdr>
                              <w:divsChild>
                                <w:div w:id="2001734110">
                                  <w:marLeft w:val="0"/>
                                  <w:marRight w:val="0"/>
                                  <w:marTop w:val="0"/>
                                  <w:marBottom w:val="0"/>
                                  <w:divBdr>
                                    <w:top w:val="none" w:sz="0" w:space="0" w:color="auto"/>
                                    <w:left w:val="none" w:sz="0" w:space="0" w:color="auto"/>
                                    <w:bottom w:val="none" w:sz="0" w:space="0" w:color="auto"/>
                                    <w:right w:val="none" w:sz="0" w:space="0" w:color="auto"/>
                                  </w:divBdr>
                                  <w:divsChild>
                                    <w:div w:id="579412267">
                                      <w:marLeft w:val="0"/>
                                      <w:marRight w:val="0"/>
                                      <w:marTop w:val="0"/>
                                      <w:marBottom w:val="0"/>
                                      <w:divBdr>
                                        <w:top w:val="none" w:sz="0" w:space="0" w:color="auto"/>
                                        <w:left w:val="none" w:sz="0" w:space="0" w:color="auto"/>
                                        <w:bottom w:val="none" w:sz="0" w:space="0" w:color="auto"/>
                                        <w:right w:val="none" w:sz="0" w:space="0" w:color="auto"/>
                                      </w:divBdr>
                                      <w:divsChild>
                                        <w:div w:id="1135491580">
                                          <w:marLeft w:val="0"/>
                                          <w:marRight w:val="0"/>
                                          <w:marTop w:val="0"/>
                                          <w:marBottom w:val="0"/>
                                          <w:divBdr>
                                            <w:top w:val="none" w:sz="0" w:space="0" w:color="auto"/>
                                            <w:left w:val="none" w:sz="0" w:space="0" w:color="auto"/>
                                            <w:bottom w:val="none" w:sz="0" w:space="0" w:color="auto"/>
                                            <w:right w:val="none" w:sz="0" w:space="0" w:color="auto"/>
                                          </w:divBdr>
                                          <w:divsChild>
                                            <w:div w:id="40175141">
                                              <w:marLeft w:val="0"/>
                                              <w:marRight w:val="0"/>
                                              <w:marTop w:val="0"/>
                                              <w:marBottom w:val="0"/>
                                              <w:divBdr>
                                                <w:top w:val="none" w:sz="0" w:space="0" w:color="auto"/>
                                                <w:left w:val="none" w:sz="0" w:space="0" w:color="auto"/>
                                                <w:bottom w:val="none" w:sz="0" w:space="0" w:color="auto"/>
                                                <w:right w:val="none" w:sz="0" w:space="0" w:color="auto"/>
                                              </w:divBdr>
                                              <w:divsChild>
                                                <w:div w:id="31002451">
                                                  <w:marLeft w:val="0"/>
                                                  <w:marRight w:val="0"/>
                                                  <w:marTop w:val="0"/>
                                                  <w:marBottom w:val="0"/>
                                                  <w:divBdr>
                                                    <w:top w:val="none" w:sz="0" w:space="0" w:color="auto"/>
                                                    <w:left w:val="none" w:sz="0" w:space="0" w:color="auto"/>
                                                    <w:bottom w:val="none" w:sz="0" w:space="0" w:color="auto"/>
                                                    <w:right w:val="none" w:sz="0" w:space="0" w:color="auto"/>
                                                  </w:divBdr>
                                                  <w:divsChild>
                                                    <w:div w:id="49422028">
                                                      <w:marLeft w:val="0"/>
                                                      <w:marRight w:val="0"/>
                                                      <w:marTop w:val="0"/>
                                                      <w:marBottom w:val="0"/>
                                                      <w:divBdr>
                                                        <w:top w:val="single" w:sz="6" w:space="0" w:color="ABABAB"/>
                                                        <w:left w:val="single" w:sz="6" w:space="0" w:color="ABABAB"/>
                                                        <w:bottom w:val="single" w:sz="6" w:space="0" w:color="ABABAB"/>
                                                        <w:right w:val="single" w:sz="6" w:space="0" w:color="ABABAB"/>
                                                      </w:divBdr>
                                                      <w:divsChild>
                                                        <w:div w:id="1712418957">
                                                          <w:marLeft w:val="0"/>
                                                          <w:marRight w:val="0"/>
                                                          <w:marTop w:val="0"/>
                                                          <w:marBottom w:val="0"/>
                                                          <w:divBdr>
                                                            <w:top w:val="none" w:sz="0" w:space="0" w:color="auto"/>
                                                            <w:left w:val="none" w:sz="0" w:space="0" w:color="auto"/>
                                                            <w:bottom w:val="none" w:sz="0" w:space="0" w:color="auto"/>
                                                            <w:right w:val="none" w:sz="0" w:space="0" w:color="auto"/>
                                                          </w:divBdr>
                                                          <w:divsChild>
                                                            <w:div w:id="284582238">
                                                              <w:marLeft w:val="0"/>
                                                              <w:marRight w:val="0"/>
                                                              <w:marTop w:val="0"/>
                                                              <w:marBottom w:val="0"/>
                                                              <w:divBdr>
                                                                <w:top w:val="none" w:sz="0" w:space="0" w:color="auto"/>
                                                                <w:left w:val="none" w:sz="0" w:space="0" w:color="auto"/>
                                                                <w:bottom w:val="none" w:sz="0" w:space="0" w:color="auto"/>
                                                                <w:right w:val="none" w:sz="0" w:space="0" w:color="auto"/>
                                                              </w:divBdr>
                                                              <w:divsChild>
                                                                <w:div w:id="1740252026">
                                                                  <w:marLeft w:val="0"/>
                                                                  <w:marRight w:val="0"/>
                                                                  <w:marTop w:val="0"/>
                                                                  <w:marBottom w:val="0"/>
                                                                  <w:divBdr>
                                                                    <w:top w:val="none" w:sz="0" w:space="0" w:color="auto"/>
                                                                    <w:left w:val="none" w:sz="0" w:space="0" w:color="auto"/>
                                                                    <w:bottom w:val="none" w:sz="0" w:space="0" w:color="auto"/>
                                                                    <w:right w:val="none" w:sz="0" w:space="0" w:color="auto"/>
                                                                  </w:divBdr>
                                                                  <w:divsChild>
                                                                    <w:div w:id="208223072">
                                                                      <w:marLeft w:val="0"/>
                                                                      <w:marRight w:val="0"/>
                                                                      <w:marTop w:val="0"/>
                                                                      <w:marBottom w:val="0"/>
                                                                      <w:divBdr>
                                                                        <w:top w:val="none" w:sz="0" w:space="0" w:color="auto"/>
                                                                        <w:left w:val="none" w:sz="0" w:space="0" w:color="auto"/>
                                                                        <w:bottom w:val="none" w:sz="0" w:space="0" w:color="auto"/>
                                                                        <w:right w:val="none" w:sz="0" w:space="0" w:color="auto"/>
                                                                      </w:divBdr>
                                                                      <w:divsChild>
                                                                        <w:div w:id="647441745">
                                                                          <w:marLeft w:val="-75"/>
                                                                          <w:marRight w:val="0"/>
                                                                          <w:marTop w:val="30"/>
                                                                          <w:marBottom w:val="30"/>
                                                                          <w:divBdr>
                                                                            <w:top w:val="none" w:sz="0" w:space="0" w:color="auto"/>
                                                                            <w:left w:val="none" w:sz="0" w:space="0" w:color="auto"/>
                                                                            <w:bottom w:val="none" w:sz="0" w:space="0" w:color="auto"/>
                                                                            <w:right w:val="none" w:sz="0" w:space="0" w:color="auto"/>
                                                                          </w:divBdr>
                                                                          <w:divsChild>
                                                                            <w:div w:id="662316120">
                                                                              <w:marLeft w:val="0"/>
                                                                              <w:marRight w:val="0"/>
                                                                              <w:marTop w:val="0"/>
                                                                              <w:marBottom w:val="0"/>
                                                                              <w:divBdr>
                                                                                <w:top w:val="none" w:sz="0" w:space="0" w:color="auto"/>
                                                                                <w:left w:val="none" w:sz="0" w:space="0" w:color="auto"/>
                                                                                <w:bottom w:val="none" w:sz="0" w:space="0" w:color="auto"/>
                                                                                <w:right w:val="none" w:sz="0" w:space="0" w:color="auto"/>
                                                                              </w:divBdr>
                                                                              <w:divsChild>
                                                                                <w:div w:id="1663391664">
                                                                                  <w:marLeft w:val="0"/>
                                                                                  <w:marRight w:val="0"/>
                                                                                  <w:marTop w:val="0"/>
                                                                                  <w:marBottom w:val="0"/>
                                                                                  <w:divBdr>
                                                                                    <w:top w:val="none" w:sz="0" w:space="0" w:color="auto"/>
                                                                                    <w:left w:val="none" w:sz="0" w:space="0" w:color="auto"/>
                                                                                    <w:bottom w:val="none" w:sz="0" w:space="0" w:color="auto"/>
                                                                                    <w:right w:val="none" w:sz="0" w:space="0" w:color="auto"/>
                                                                                  </w:divBdr>
                                                                                  <w:divsChild>
                                                                                    <w:div w:id="998001919">
                                                                                      <w:marLeft w:val="0"/>
                                                                                      <w:marRight w:val="0"/>
                                                                                      <w:marTop w:val="0"/>
                                                                                      <w:marBottom w:val="0"/>
                                                                                      <w:divBdr>
                                                                                        <w:top w:val="none" w:sz="0" w:space="0" w:color="auto"/>
                                                                                        <w:left w:val="none" w:sz="0" w:space="0" w:color="auto"/>
                                                                                        <w:bottom w:val="none" w:sz="0" w:space="0" w:color="auto"/>
                                                                                        <w:right w:val="none" w:sz="0" w:space="0" w:color="auto"/>
                                                                                      </w:divBdr>
                                                                                      <w:divsChild>
                                                                                        <w:div w:id="480585125">
                                                                                          <w:marLeft w:val="0"/>
                                                                                          <w:marRight w:val="0"/>
                                                                                          <w:marTop w:val="0"/>
                                                                                          <w:marBottom w:val="0"/>
                                                                                          <w:divBdr>
                                                                                            <w:top w:val="none" w:sz="0" w:space="0" w:color="auto"/>
                                                                                            <w:left w:val="none" w:sz="0" w:space="0" w:color="auto"/>
                                                                                            <w:bottom w:val="none" w:sz="0" w:space="0" w:color="auto"/>
                                                                                            <w:right w:val="none" w:sz="0" w:space="0" w:color="auto"/>
                                                                                          </w:divBdr>
                                                                                          <w:divsChild>
                                                                                            <w:div w:id="1869098975">
                                                                                              <w:marLeft w:val="0"/>
                                                                                              <w:marRight w:val="0"/>
                                                                                              <w:marTop w:val="0"/>
                                                                                              <w:marBottom w:val="0"/>
                                                                                              <w:divBdr>
                                                                                                <w:top w:val="none" w:sz="0" w:space="0" w:color="auto"/>
                                                                                                <w:left w:val="none" w:sz="0" w:space="0" w:color="auto"/>
                                                                                                <w:bottom w:val="none" w:sz="0" w:space="0" w:color="auto"/>
                                                                                                <w:right w:val="none" w:sz="0" w:space="0" w:color="auto"/>
                                                                                              </w:divBdr>
                                                                                              <w:divsChild>
                                                                                                <w:div w:id="579486043">
                                                                                                  <w:marLeft w:val="0"/>
                                                                                                  <w:marRight w:val="0"/>
                                                                                                  <w:marTop w:val="0"/>
                                                                                                  <w:marBottom w:val="0"/>
                                                                                                  <w:divBdr>
                                                                                                    <w:top w:val="none" w:sz="0" w:space="0" w:color="auto"/>
                                                                                                    <w:left w:val="none" w:sz="0" w:space="0" w:color="auto"/>
                                                                                                    <w:bottom w:val="none" w:sz="0" w:space="0" w:color="auto"/>
                                                                                                    <w:right w:val="none" w:sz="0" w:space="0" w:color="auto"/>
                                                                                                  </w:divBdr>
                                                                                                </w:div>
                                                                                                <w:div w:id="1350376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3347786">
      <w:bodyDiv w:val="1"/>
      <w:marLeft w:val="0"/>
      <w:marRight w:val="0"/>
      <w:marTop w:val="0"/>
      <w:marBottom w:val="0"/>
      <w:divBdr>
        <w:top w:val="none" w:sz="0" w:space="0" w:color="auto"/>
        <w:left w:val="none" w:sz="0" w:space="0" w:color="auto"/>
        <w:bottom w:val="none" w:sz="0" w:space="0" w:color="auto"/>
        <w:right w:val="none" w:sz="0" w:space="0" w:color="auto"/>
      </w:divBdr>
      <w:divsChild>
        <w:div w:id="668143810">
          <w:marLeft w:val="0"/>
          <w:marRight w:val="0"/>
          <w:marTop w:val="0"/>
          <w:marBottom w:val="0"/>
          <w:divBdr>
            <w:top w:val="none" w:sz="0" w:space="0" w:color="auto"/>
            <w:left w:val="none" w:sz="0" w:space="0" w:color="auto"/>
            <w:bottom w:val="none" w:sz="0" w:space="0" w:color="auto"/>
            <w:right w:val="none" w:sz="0" w:space="0" w:color="auto"/>
          </w:divBdr>
          <w:divsChild>
            <w:div w:id="1175995044">
              <w:marLeft w:val="0"/>
              <w:marRight w:val="0"/>
              <w:marTop w:val="0"/>
              <w:marBottom w:val="0"/>
              <w:divBdr>
                <w:top w:val="none" w:sz="0" w:space="0" w:color="auto"/>
                <w:left w:val="none" w:sz="0" w:space="0" w:color="auto"/>
                <w:bottom w:val="none" w:sz="0" w:space="0" w:color="auto"/>
                <w:right w:val="none" w:sz="0" w:space="0" w:color="auto"/>
              </w:divBdr>
              <w:divsChild>
                <w:div w:id="1620143827">
                  <w:marLeft w:val="0"/>
                  <w:marRight w:val="0"/>
                  <w:marTop w:val="0"/>
                  <w:marBottom w:val="0"/>
                  <w:divBdr>
                    <w:top w:val="none" w:sz="0" w:space="0" w:color="auto"/>
                    <w:left w:val="none" w:sz="0" w:space="0" w:color="auto"/>
                    <w:bottom w:val="none" w:sz="0" w:space="0" w:color="auto"/>
                    <w:right w:val="none" w:sz="0" w:space="0" w:color="auto"/>
                  </w:divBdr>
                  <w:divsChild>
                    <w:div w:id="973097728">
                      <w:marLeft w:val="0"/>
                      <w:marRight w:val="0"/>
                      <w:marTop w:val="0"/>
                      <w:marBottom w:val="0"/>
                      <w:divBdr>
                        <w:top w:val="none" w:sz="0" w:space="0" w:color="auto"/>
                        <w:left w:val="none" w:sz="0" w:space="0" w:color="auto"/>
                        <w:bottom w:val="none" w:sz="0" w:space="0" w:color="auto"/>
                        <w:right w:val="none" w:sz="0" w:space="0" w:color="auto"/>
                      </w:divBdr>
                      <w:divsChild>
                        <w:div w:id="163712372">
                          <w:marLeft w:val="0"/>
                          <w:marRight w:val="0"/>
                          <w:marTop w:val="0"/>
                          <w:marBottom w:val="0"/>
                          <w:divBdr>
                            <w:top w:val="none" w:sz="0" w:space="0" w:color="auto"/>
                            <w:left w:val="none" w:sz="0" w:space="0" w:color="auto"/>
                            <w:bottom w:val="none" w:sz="0" w:space="0" w:color="auto"/>
                            <w:right w:val="none" w:sz="0" w:space="0" w:color="auto"/>
                          </w:divBdr>
                          <w:divsChild>
                            <w:div w:id="2022973356">
                              <w:marLeft w:val="0"/>
                              <w:marRight w:val="0"/>
                              <w:marTop w:val="0"/>
                              <w:marBottom w:val="0"/>
                              <w:divBdr>
                                <w:top w:val="none" w:sz="0" w:space="0" w:color="auto"/>
                                <w:left w:val="none" w:sz="0" w:space="0" w:color="auto"/>
                                <w:bottom w:val="none" w:sz="0" w:space="0" w:color="auto"/>
                                <w:right w:val="none" w:sz="0" w:space="0" w:color="auto"/>
                              </w:divBdr>
                              <w:divsChild>
                                <w:div w:id="761224638">
                                  <w:marLeft w:val="0"/>
                                  <w:marRight w:val="0"/>
                                  <w:marTop w:val="0"/>
                                  <w:marBottom w:val="0"/>
                                  <w:divBdr>
                                    <w:top w:val="none" w:sz="0" w:space="0" w:color="auto"/>
                                    <w:left w:val="none" w:sz="0" w:space="0" w:color="auto"/>
                                    <w:bottom w:val="none" w:sz="0" w:space="0" w:color="auto"/>
                                    <w:right w:val="none" w:sz="0" w:space="0" w:color="auto"/>
                                  </w:divBdr>
                                  <w:divsChild>
                                    <w:div w:id="892427759">
                                      <w:marLeft w:val="0"/>
                                      <w:marRight w:val="0"/>
                                      <w:marTop w:val="0"/>
                                      <w:marBottom w:val="0"/>
                                      <w:divBdr>
                                        <w:top w:val="none" w:sz="0" w:space="0" w:color="auto"/>
                                        <w:left w:val="none" w:sz="0" w:space="0" w:color="auto"/>
                                        <w:bottom w:val="none" w:sz="0" w:space="0" w:color="auto"/>
                                        <w:right w:val="none" w:sz="0" w:space="0" w:color="auto"/>
                                      </w:divBdr>
                                      <w:divsChild>
                                        <w:div w:id="1758401772">
                                          <w:marLeft w:val="0"/>
                                          <w:marRight w:val="0"/>
                                          <w:marTop w:val="0"/>
                                          <w:marBottom w:val="0"/>
                                          <w:divBdr>
                                            <w:top w:val="none" w:sz="0" w:space="0" w:color="auto"/>
                                            <w:left w:val="none" w:sz="0" w:space="0" w:color="auto"/>
                                            <w:bottom w:val="none" w:sz="0" w:space="0" w:color="auto"/>
                                            <w:right w:val="none" w:sz="0" w:space="0" w:color="auto"/>
                                          </w:divBdr>
                                          <w:divsChild>
                                            <w:div w:id="1949701227">
                                              <w:marLeft w:val="0"/>
                                              <w:marRight w:val="0"/>
                                              <w:marTop w:val="0"/>
                                              <w:marBottom w:val="0"/>
                                              <w:divBdr>
                                                <w:top w:val="none" w:sz="0" w:space="0" w:color="auto"/>
                                                <w:left w:val="none" w:sz="0" w:space="0" w:color="auto"/>
                                                <w:bottom w:val="none" w:sz="0" w:space="0" w:color="auto"/>
                                                <w:right w:val="none" w:sz="0" w:space="0" w:color="auto"/>
                                              </w:divBdr>
                                              <w:divsChild>
                                                <w:div w:id="2015567373">
                                                  <w:marLeft w:val="0"/>
                                                  <w:marRight w:val="0"/>
                                                  <w:marTop w:val="0"/>
                                                  <w:marBottom w:val="0"/>
                                                  <w:divBdr>
                                                    <w:top w:val="none" w:sz="0" w:space="0" w:color="auto"/>
                                                    <w:left w:val="none" w:sz="0" w:space="0" w:color="auto"/>
                                                    <w:bottom w:val="none" w:sz="0" w:space="0" w:color="auto"/>
                                                    <w:right w:val="none" w:sz="0" w:space="0" w:color="auto"/>
                                                  </w:divBdr>
                                                  <w:divsChild>
                                                    <w:div w:id="1883593144">
                                                      <w:marLeft w:val="0"/>
                                                      <w:marRight w:val="0"/>
                                                      <w:marTop w:val="0"/>
                                                      <w:marBottom w:val="0"/>
                                                      <w:divBdr>
                                                        <w:top w:val="single" w:sz="6" w:space="0" w:color="ABABAB"/>
                                                        <w:left w:val="single" w:sz="6" w:space="0" w:color="ABABAB"/>
                                                        <w:bottom w:val="single" w:sz="6" w:space="0" w:color="ABABAB"/>
                                                        <w:right w:val="single" w:sz="6" w:space="0" w:color="ABABAB"/>
                                                      </w:divBdr>
                                                      <w:divsChild>
                                                        <w:div w:id="1168138283">
                                                          <w:marLeft w:val="0"/>
                                                          <w:marRight w:val="0"/>
                                                          <w:marTop w:val="0"/>
                                                          <w:marBottom w:val="0"/>
                                                          <w:divBdr>
                                                            <w:top w:val="none" w:sz="0" w:space="0" w:color="auto"/>
                                                            <w:left w:val="none" w:sz="0" w:space="0" w:color="auto"/>
                                                            <w:bottom w:val="none" w:sz="0" w:space="0" w:color="auto"/>
                                                            <w:right w:val="none" w:sz="0" w:space="0" w:color="auto"/>
                                                          </w:divBdr>
                                                          <w:divsChild>
                                                            <w:div w:id="159007247">
                                                              <w:marLeft w:val="0"/>
                                                              <w:marRight w:val="0"/>
                                                              <w:marTop w:val="0"/>
                                                              <w:marBottom w:val="0"/>
                                                              <w:divBdr>
                                                                <w:top w:val="none" w:sz="0" w:space="0" w:color="auto"/>
                                                                <w:left w:val="none" w:sz="0" w:space="0" w:color="auto"/>
                                                                <w:bottom w:val="none" w:sz="0" w:space="0" w:color="auto"/>
                                                                <w:right w:val="none" w:sz="0" w:space="0" w:color="auto"/>
                                                              </w:divBdr>
                                                              <w:divsChild>
                                                                <w:div w:id="624893767">
                                                                  <w:marLeft w:val="0"/>
                                                                  <w:marRight w:val="0"/>
                                                                  <w:marTop w:val="0"/>
                                                                  <w:marBottom w:val="0"/>
                                                                  <w:divBdr>
                                                                    <w:top w:val="none" w:sz="0" w:space="0" w:color="auto"/>
                                                                    <w:left w:val="none" w:sz="0" w:space="0" w:color="auto"/>
                                                                    <w:bottom w:val="none" w:sz="0" w:space="0" w:color="auto"/>
                                                                    <w:right w:val="none" w:sz="0" w:space="0" w:color="auto"/>
                                                                  </w:divBdr>
                                                                  <w:divsChild>
                                                                    <w:div w:id="310984089">
                                                                      <w:marLeft w:val="0"/>
                                                                      <w:marRight w:val="0"/>
                                                                      <w:marTop w:val="0"/>
                                                                      <w:marBottom w:val="0"/>
                                                                      <w:divBdr>
                                                                        <w:top w:val="none" w:sz="0" w:space="0" w:color="auto"/>
                                                                        <w:left w:val="none" w:sz="0" w:space="0" w:color="auto"/>
                                                                        <w:bottom w:val="none" w:sz="0" w:space="0" w:color="auto"/>
                                                                        <w:right w:val="none" w:sz="0" w:space="0" w:color="auto"/>
                                                                      </w:divBdr>
                                                                      <w:divsChild>
                                                                        <w:div w:id="1468477170">
                                                                          <w:marLeft w:val="-75"/>
                                                                          <w:marRight w:val="0"/>
                                                                          <w:marTop w:val="30"/>
                                                                          <w:marBottom w:val="30"/>
                                                                          <w:divBdr>
                                                                            <w:top w:val="none" w:sz="0" w:space="0" w:color="auto"/>
                                                                            <w:left w:val="none" w:sz="0" w:space="0" w:color="auto"/>
                                                                            <w:bottom w:val="none" w:sz="0" w:space="0" w:color="auto"/>
                                                                            <w:right w:val="none" w:sz="0" w:space="0" w:color="auto"/>
                                                                          </w:divBdr>
                                                                          <w:divsChild>
                                                                            <w:div w:id="691303994">
                                                                              <w:marLeft w:val="0"/>
                                                                              <w:marRight w:val="0"/>
                                                                              <w:marTop w:val="0"/>
                                                                              <w:marBottom w:val="0"/>
                                                                              <w:divBdr>
                                                                                <w:top w:val="none" w:sz="0" w:space="0" w:color="auto"/>
                                                                                <w:left w:val="none" w:sz="0" w:space="0" w:color="auto"/>
                                                                                <w:bottom w:val="none" w:sz="0" w:space="0" w:color="auto"/>
                                                                                <w:right w:val="none" w:sz="0" w:space="0" w:color="auto"/>
                                                                              </w:divBdr>
                                                                              <w:divsChild>
                                                                                <w:div w:id="201018591">
                                                                                  <w:marLeft w:val="0"/>
                                                                                  <w:marRight w:val="0"/>
                                                                                  <w:marTop w:val="0"/>
                                                                                  <w:marBottom w:val="0"/>
                                                                                  <w:divBdr>
                                                                                    <w:top w:val="none" w:sz="0" w:space="0" w:color="auto"/>
                                                                                    <w:left w:val="none" w:sz="0" w:space="0" w:color="auto"/>
                                                                                    <w:bottom w:val="none" w:sz="0" w:space="0" w:color="auto"/>
                                                                                    <w:right w:val="none" w:sz="0" w:space="0" w:color="auto"/>
                                                                                  </w:divBdr>
                                                                                  <w:divsChild>
                                                                                    <w:div w:id="1690254244">
                                                                                      <w:marLeft w:val="0"/>
                                                                                      <w:marRight w:val="0"/>
                                                                                      <w:marTop w:val="0"/>
                                                                                      <w:marBottom w:val="0"/>
                                                                                      <w:divBdr>
                                                                                        <w:top w:val="none" w:sz="0" w:space="0" w:color="auto"/>
                                                                                        <w:left w:val="none" w:sz="0" w:space="0" w:color="auto"/>
                                                                                        <w:bottom w:val="none" w:sz="0" w:space="0" w:color="auto"/>
                                                                                        <w:right w:val="none" w:sz="0" w:space="0" w:color="auto"/>
                                                                                      </w:divBdr>
                                                                                      <w:divsChild>
                                                                                        <w:div w:id="964502129">
                                                                                          <w:marLeft w:val="0"/>
                                                                                          <w:marRight w:val="0"/>
                                                                                          <w:marTop w:val="0"/>
                                                                                          <w:marBottom w:val="0"/>
                                                                                          <w:divBdr>
                                                                                            <w:top w:val="none" w:sz="0" w:space="0" w:color="auto"/>
                                                                                            <w:left w:val="none" w:sz="0" w:space="0" w:color="auto"/>
                                                                                            <w:bottom w:val="none" w:sz="0" w:space="0" w:color="auto"/>
                                                                                            <w:right w:val="none" w:sz="0" w:space="0" w:color="auto"/>
                                                                                          </w:divBdr>
                                                                                          <w:divsChild>
                                                                                            <w:div w:id="1506357877">
                                                                                              <w:marLeft w:val="0"/>
                                                                                              <w:marRight w:val="0"/>
                                                                                              <w:marTop w:val="0"/>
                                                                                              <w:marBottom w:val="0"/>
                                                                                              <w:divBdr>
                                                                                                <w:top w:val="none" w:sz="0" w:space="0" w:color="auto"/>
                                                                                                <w:left w:val="none" w:sz="0" w:space="0" w:color="auto"/>
                                                                                                <w:bottom w:val="none" w:sz="0" w:space="0" w:color="auto"/>
                                                                                                <w:right w:val="none" w:sz="0" w:space="0" w:color="auto"/>
                                                                                              </w:divBdr>
                                                                                              <w:divsChild>
                                                                                                <w:div w:id="2018847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0852322">
      <w:bodyDiv w:val="1"/>
      <w:marLeft w:val="0"/>
      <w:marRight w:val="0"/>
      <w:marTop w:val="0"/>
      <w:marBottom w:val="0"/>
      <w:divBdr>
        <w:top w:val="none" w:sz="0" w:space="0" w:color="auto"/>
        <w:left w:val="none" w:sz="0" w:space="0" w:color="auto"/>
        <w:bottom w:val="none" w:sz="0" w:space="0" w:color="auto"/>
        <w:right w:val="none" w:sz="0" w:space="0" w:color="auto"/>
      </w:divBdr>
    </w:div>
    <w:div w:id="1882473209">
      <w:bodyDiv w:val="1"/>
      <w:marLeft w:val="0"/>
      <w:marRight w:val="0"/>
      <w:marTop w:val="0"/>
      <w:marBottom w:val="0"/>
      <w:divBdr>
        <w:top w:val="none" w:sz="0" w:space="0" w:color="auto"/>
        <w:left w:val="none" w:sz="0" w:space="0" w:color="auto"/>
        <w:bottom w:val="none" w:sz="0" w:space="0" w:color="auto"/>
        <w:right w:val="none" w:sz="0" w:space="0" w:color="auto"/>
      </w:divBdr>
      <w:divsChild>
        <w:div w:id="1953248216">
          <w:marLeft w:val="0"/>
          <w:marRight w:val="0"/>
          <w:marTop w:val="0"/>
          <w:marBottom w:val="0"/>
          <w:divBdr>
            <w:top w:val="none" w:sz="0" w:space="0" w:color="auto"/>
            <w:left w:val="none" w:sz="0" w:space="0" w:color="auto"/>
            <w:bottom w:val="none" w:sz="0" w:space="0" w:color="auto"/>
            <w:right w:val="none" w:sz="0" w:space="0" w:color="auto"/>
          </w:divBdr>
          <w:divsChild>
            <w:div w:id="1908762120">
              <w:marLeft w:val="0"/>
              <w:marRight w:val="0"/>
              <w:marTop w:val="0"/>
              <w:marBottom w:val="0"/>
              <w:divBdr>
                <w:top w:val="none" w:sz="0" w:space="0" w:color="auto"/>
                <w:left w:val="none" w:sz="0" w:space="0" w:color="auto"/>
                <w:bottom w:val="none" w:sz="0" w:space="0" w:color="auto"/>
                <w:right w:val="none" w:sz="0" w:space="0" w:color="auto"/>
              </w:divBdr>
              <w:divsChild>
                <w:div w:id="1890457534">
                  <w:marLeft w:val="0"/>
                  <w:marRight w:val="0"/>
                  <w:marTop w:val="0"/>
                  <w:marBottom w:val="0"/>
                  <w:divBdr>
                    <w:top w:val="none" w:sz="0" w:space="0" w:color="auto"/>
                    <w:left w:val="none" w:sz="0" w:space="0" w:color="auto"/>
                    <w:bottom w:val="none" w:sz="0" w:space="0" w:color="auto"/>
                    <w:right w:val="none" w:sz="0" w:space="0" w:color="auto"/>
                  </w:divBdr>
                  <w:divsChild>
                    <w:div w:id="540752633">
                      <w:marLeft w:val="0"/>
                      <w:marRight w:val="0"/>
                      <w:marTop w:val="0"/>
                      <w:marBottom w:val="0"/>
                      <w:divBdr>
                        <w:top w:val="none" w:sz="0" w:space="0" w:color="auto"/>
                        <w:left w:val="none" w:sz="0" w:space="0" w:color="auto"/>
                        <w:bottom w:val="none" w:sz="0" w:space="0" w:color="auto"/>
                        <w:right w:val="none" w:sz="0" w:space="0" w:color="auto"/>
                      </w:divBdr>
                      <w:divsChild>
                        <w:div w:id="331690652">
                          <w:marLeft w:val="0"/>
                          <w:marRight w:val="0"/>
                          <w:marTop w:val="0"/>
                          <w:marBottom w:val="0"/>
                          <w:divBdr>
                            <w:top w:val="none" w:sz="0" w:space="0" w:color="auto"/>
                            <w:left w:val="none" w:sz="0" w:space="0" w:color="auto"/>
                            <w:bottom w:val="none" w:sz="0" w:space="0" w:color="auto"/>
                            <w:right w:val="none" w:sz="0" w:space="0" w:color="auto"/>
                          </w:divBdr>
                          <w:divsChild>
                            <w:div w:id="1059280072">
                              <w:marLeft w:val="0"/>
                              <w:marRight w:val="0"/>
                              <w:marTop w:val="0"/>
                              <w:marBottom w:val="0"/>
                              <w:divBdr>
                                <w:top w:val="none" w:sz="0" w:space="0" w:color="auto"/>
                                <w:left w:val="none" w:sz="0" w:space="0" w:color="auto"/>
                                <w:bottom w:val="none" w:sz="0" w:space="0" w:color="auto"/>
                                <w:right w:val="none" w:sz="0" w:space="0" w:color="auto"/>
                              </w:divBdr>
                              <w:divsChild>
                                <w:div w:id="800149594">
                                  <w:marLeft w:val="0"/>
                                  <w:marRight w:val="0"/>
                                  <w:marTop w:val="0"/>
                                  <w:marBottom w:val="0"/>
                                  <w:divBdr>
                                    <w:top w:val="none" w:sz="0" w:space="0" w:color="auto"/>
                                    <w:left w:val="none" w:sz="0" w:space="0" w:color="auto"/>
                                    <w:bottom w:val="none" w:sz="0" w:space="0" w:color="auto"/>
                                    <w:right w:val="none" w:sz="0" w:space="0" w:color="auto"/>
                                  </w:divBdr>
                                  <w:divsChild>
                                    <w:div w:id="662010413">
                                      <w:marLeft w:val="0"/>
                                      <w:marRight w:val="0"/>
                                      <w:marTop w:val="0"/>
                                      <w:marBottom w:val="0"/>
                                      <w:divBdr>
                                        <w:top w:val="none" w:sz="0" w:space="0" w:color="auto"/>
                                        <w:left w:val="none" w:sz="0" w:space="0" w:color="auto"/>
                                        <w:bottom w:val="none" w:sz="0" w:space="0" w:color="auto"/>
                                        <w:right w:val="none" w:sz="0" w:space="0" w:color="auto"/>
                                      </w:divBdr>
                                      <w:divsChild>
                                        <w:div w:id="2069917605">
                                          <w:marLeft w:val="0"/>
                                          <w:marRight w:val="0"/>
                                          <w:marTop w:val="0"/>
                                          <w:marBottom w:val="0"/>
                                          <w:divBdr>
                                            <w:top w:val="none" w:sz="0" w:space="0" w:color="auto"/>
                                            <w:left w:val="none" w:sz="0" w:space="0" w:color="auto"/>
                                            <w:bottom w:val="none" w:sz="0" w:space="0" w:color="auto"/>
                                            <w:right w:val="none" w:sz="0" w:space="0" w:color="auto"/>
                                          </w:divBdr>
                                          <w:divsChild>
                                            <w:div w:id="200556588">
                                              <w:marLeft w:val="0"/>
                                              <w:marRight w:val="0"/>
                                              <w:marTop w:val="0"/>
                                              <w:marBottom w:val="0"/>
                                              <w:divBdr>
                                                <w:top w:val="none" w:sz="0" w:space="0" w:color="auto"/>
                                                <w:left w:val="none" w:sz="0" w:space="0" w:color="auto"/>
                                                <w:bottom w:val="none" w:sz="0" w:space="0" w:color="auto"/>
                                                <w:right w:val="none" w:sz="0" w:space="0" w:color="auto"/>
                                              </w:divBdr>
                                              <w:divsChild>
                                                <w:div w:id="1166433907">
                                                  <w:marLeft w:val="0"/>
                                                  <w:marRight w:val="0"/>
                                                  <w:marTop w:val="0"/>
                                                  <w:marBottom w:val="0"/>
                                                  <w:divBdr>
                                                    <w:top w:val="none" w:sz="0" w:space="0" w:color="auto"/>
                                                    <w:left w:val="none" w:sz="0" w:space="0" w:color="auto"/>
                                                    <w:bottom w:val="none" w:sz="0" w:space="0" w:color="auto"/>
                                                    <w:right w:val="none" w:sz="0" w:space="0" w:color="auto"/>
                                                  </w:divBdr>
                                                  <w:divsChild>
                                                    <w:div w:id="1081759738">
                                                      <w:marLeft w:val="0"/>
                                                      <w:marRight w:val="0"/>
                                                      <w:marTop w:val="0"/>
                                                      <w:marBottom w:val="0"/>
                                                      <w:divBdr>
                                                        <w:top w:val="single" w:sz="6" w:space="0" w:color="ABABAB"/>
                                                        <w:left w:val="single" w:sz="6" w:space="0" w:color="ABABAB"/>
                                                        <w:bottom w:val="single" w:sz="6" w:space="0" w:color="ABABAB"/>
                                                        <w:right w:val="single" w:sz="6" w:space="0" w:color="ABABAB"/>
                                                      </w:divBdr>
                                                      <w:divsChild>
                                                        <w:div w:id="990669750">
                                                          <w:marLeft w:val="0"/>
                                                          <w:marRight w:val="0"/>
                                                          <w:marTop w:val="0"/>
                                                          <w:marBottom w:val="0"/>
                                                          <w:divBdr>
                                                            <w:top w:val="none" w:sz="0" w:space="0" w:color="auto"/>
                                                            <w:left w:val="none" w:sz="0" w:space="0" w:color="auto"/>
                                                            <w:bottom w:val="none" w:sz="0" w:space="0" w:color="auto"/>
                                                            <w:right w:val="none" w:sz="0" w:space="0" w:color="auto"/>
                                                          </w:divBdr>
                                                          <w:divsChild>
                                                            <w:div w:id="743381425">
                                                              <w:marLeft w:val="0"/>
                                                              <w:marRight w:val="0"/>
                                                              <w:marTop w:val="0"/>
                                                              <w:marBottom w:val="0"/>
                                                              <w:divBdr>
                                                                <w:top w:val="none" w:sz="0" w:space="0" w:color="auto"/>
                                                                <w:left w:val="none" w:sz="0" w:space="0" w:color="auto"/>
                                                                <w:bottom w:val="none" w:sz="0" w:space="0" w:color="auto"/>
                                                                <w:right w:val="none" w:sz="0" w:space="0" w:color="auto"/>
                                                              </w:divBdr>
                                                              <w:divsChild>
                                                                <w:div w:id="339241432">
                                                                  <w:marLeft w:val="0"/>
                                                                  <w:marRight w:val="0"/>
                                                                  <w:marTop w:val="0"/>
                                                                  <w:marBottom w:val="0"/>
                                                                  <w:divBdr>
                                                                    <w:top w:val="none" w:sz="0" w:space="0" w:color="auto"/>
                                                                    <w:left w:val="none" w:sz="0" w:space="0" w:color="auto"/>
                                                                    <w:bottom w:val="none" w:sz="0" w:space="0" w:color="auto"/>
                                                                    <w:right w:val="none" w:sz="0" w:space="0" w:color="auto"/>
                                                                  </w:divBdr>
                                                                  <w:divsChild>
                                                                    <w:div w:id="1727409743">
                                                                      <w:marLeft w:val="0"/>
                                                                      <w:marRight w:val="0"/>
                                                                      <w:marTop w:val="0"/>
                                                                      <w:marBottom w:val="0"/>
                                                                      <w:divBdr>
                                                                        <w:top w:val="none" w:sz="0" w:space="0" w:color="auto"/>
                                                                        <w:left w:val="none" w:sz="0" w:space="0" w:color="auto"/>
                                                                        <w:bottom w:val="none" w:sz="0" w:space="0" w:color="auto"/>
                                                                        <w:right w:val="none" w:sz="0" w:space="0" w:color="auto"/>
                                                                      </w:divBdr>
                                                                      <w:divsChild>
                                                                        <w:div w:id="13264856">
                                                                          <w:marLeft w:val="-75"/>
                                                                          <w:marRight w:val="0"/>
                                                                          <w:marTop w:val="30"/>
                                                                          <w:marBottom w:val="30"/>
                                                                          <w:divBdr>
                                                                            <w:top w:val="none" w:sz="0" w:space="0" w:color="auto"/>
                                                                            <w:left w:val="none" w:sz="0" w:space="0" w:color="auto"/>
                                                                            <w:bottom w:val="none" w:sz="0" w:space="0" w:color="auto"/>
                                                                            <w:right w:val="none" w:sz="0" w:space="0" w:color="auto"/>
                                                                          </w:divBdr>
                                                                          <w:divsChild>
                                                                            <w:div w:id="1078861630">
                                                                              <w:marLeft w:val="0"/>
                                                                              <w:marRight w:val="0"/>
                                                                              <w:marTop w:val="0"/>
                                                                              <w:marBottom w:val="0"/>
                                                                              <w:divBdr>
                                                                                <w:top w:val="none" w:sz="0" w:space="0" w:color="auto"/>
                                                                                <w:left w:val="none" w:sz="0" w:space="0" w:color="auto"/>
                                                                                <w:bottom w:val="none" w:sz="0" w:space="0" w:color="auto"/>
                                                                                <w:right w:val="none" w:sz="0" w:space="0" w:color="auto"/>
                                                                              </w:divBdr>
                                                                              <w:divsChild>
                                                                                <w:div w:id="569581218">
                                                                                  <w:marLeft w:val="0"/>
                                                                                  <w:marRight w:val="0"/>
                                                                                  <w:marTop w:val="0"/>
                                                                                  <w:marBottom w:val="0"/>
                                                                                  <w:divBdr>
                                                                                    <w:top w:val="none" w:sz="0" w:space="0" w:color="auto"/>
                                                                                    <w:left w:val="none" w:sz="0" w:space="0" w:color="auto"/>
                                                                                    <w:bottom w:val="none" w:sz="0" w:space="0" w:color="auto"/>
                                                                                    <w:right w:val="none" w:sz="0" w:space="0" w:color="auto"/>
                                                                                  </w:divBdr>
                                                                                  <w:divsChild>
                                                                                    <w:div w:id="2046517519">
                                                                                      <w:marLeft w:val="0"/>
                                                                                      <w:marRight w:val="0"/>
                                                                                      <w:marTop w:val="0"/>
                                                                                      <w:marBottom w:val="0"/>
                                                                                      <w:divBdr>
                                                                                        <w:top w:val="none" w:sz="0" w:space="0" w:color="auto"/>
                                                                                        <w:left w:val="none" w:sz="0" w:space="0" w:color="auto"/>
                                                                                        <w:bottom w:val="none" w:sz="0" w:space="0" w:color="auto"/>
                                                                                        <w:right w:val="none" w:sz="0" w:space="0" w:color="auto"/>
                                                                                      </w:divBdr>
                                                                                      <w:divsChild>
                                                                                        <w:div w:id="702168061">
                                                                                          <w:marLeft w:val="0"/>
                                                                                          <w:marRight w:val="0"/>
                                                                                          <w:marTop w:val="0"/>
                                                                                          <w:marBottom w:val="0"/>
                                                                                          <w:divBdr>
                                                                                            <w:top w:val="none" w:sz="0" w:space="0" w:color="auto"/>
                                                                                            <w:left w:val="none" w:sz="0" w:space="0" w:color="auto"/>
                                                                                            <w:bottom w:val="none" w:sz="0" w:space="0" w:color="auto"/>
                                                                                            <w:right w:val="none" w:sz="0" w:space="0" w:color="auto"/>
                                                                                          </w:divBdr>
                                                                                          <w:divsChild>
                                                                                            <w:div w:id="2051369292">
                                                                                              <w:marLeft w:val="0"/>
                                                                                              <w:marRight w:val="0"/>
                                                                                              <w:marTop w:val="0"/>
                                                                                              <w:marBottom w:val="0"/>
                                                                                              <w:divBdr>
                                                                                                <w:top w:val="none" w:sz="0" w:space="0" w:color="auto"/>
                                                                                                <w:left w:val="none" w:sz="0" w:space="0" w:color="auto"/>
                                                                                                <w:bottom w:val="none" w:sz="0" w:space="0" w:color="auto"/>
                                                                                                <w:right w:val="none" w:sz="0" w:space="0" w:color="auto"/>
                                                                                              </w:divBdr>
                                                                                              <w:divsChild>
                                                                                                <w:div w:id="1483809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1955893">
      <w:bodyDiv w:val="1"/>
      <w:marLeft w:val="0"/>
      <w:marRight w:val="0"/>
      <w:marTop w:val="0"/>
      <w:marBottom w:val="0"/>
      <w:divBdr>
        <w:top w:val="none" w:sz="0" w:space="0" w:color="auto"/>
        <w:left w:val="none" w:sz="0" w:space="0" w:color="auto"/>
        <w:bottom w:val="none" w:sz="0" w:space="0" w:color="auto"/>
        <w:right w:val="none" w:sz="0" w:space="0" w:color="auto"/>
      </w:divBdr>
      <w:divsChild>
        <w:div w:id="1372269427">
          <w:marLeft w:val="0"/>
          <w:marRight w:val="0"/>
          <w:marTop w:val="0"/>
          <w:marBottom w:val="0"/>
          <w:divBdr>
            <w:top w:val="none" w:sz="0" w:space="0" w:color="auto"/>
            <w:left w:val="none" w:sz="0" w:space="0" w:color="auto"/>
            <w:bottom w:val="none" w:sz="0" w:space="0" w:color="auto"/>
            <w:right w:val="none" w:sz="0" w:space="0" w:color="auto"/>
          </w:divBdr>
          <w:divsChild>
            <w:div w:id="472452406">
              <w:marLeft w:val="0"/>
              <w:marRight w:val="0"/>
              <w:marTop w:val="0"/>
              <w:marBottom w:val="0"/>
              <w:divBdr>
                <w:top w:val="none" w:sz="0" w:space="0" w:color="auto"/>
                <w:left w:val="none" w:sz="0" w:space="0" w:color="auto"/>
                <w:bottom w:val="none" w:sz="0" w:space="0" w:color="auto"/>
                <w:right w:val="none" w:sz="0" w:space="0" w:color="auto"/>
              </w:divBdr>
              <w:divsChild>
                <w:div w:id="1060977225">
                  <w:marLeft w:val="0"/>
                  <w:marRight w:val="0"/>
                  <w:marTop w:val="0"/>
                  <w:marBottom w:val="0"/>
                  <w:divBdr>
                    <w:top w:val="none" w:sz="0" w:space="0" w:color="auto"/>
                    <w:left w:val="none" w:sz="0" w:space="0" w:color="auto"/>
                    <w:bottom w:val="none" w:sz="0" w:space="0" w:color="auto"/>
                    <w:right w:val="none" w:sz="0" w:space="0" w:color="auto"/>
                  </w:divBdr>
                  <w:divsChild>
                    <w:div w:id="353190491">
                      <w:marLeft w:val="0"/>
                      <w:marRight w:val="0"/>
                      <w:marTop w:val="0"/>
                      <w:marBottom w:val="0"/>
                      <w:divBdr>
                        <w:top w:val="none" w:sz="0" w:space="0" w:color="auto"/>
                        <w:left w:val="none" w:sz="0" w:space="0" w:color="auto"/>
                        <w:bottom w:val="none" w:sz="0" w:space="0" w:color="auto"/>
                        <w:right w:val="none" w:sz="0" w:space="0" w:color="auto"/>
                      </w:divBdr>
                      <w:divsChild>
                        <w:div w:id="504172515">
                          <w:marLeft w:val="0"/>
                          <w:marRight w:val="0"/>
                          <w:marTop w:val="0"/>
                          <w:marBottom w:val="0"/>
                          <w:divBdr>
                            <w:top w:val="none" w:sz="0" w:space="0" w:color="auto"/>
                            <w:left w:val="none" w:sz="0" w:space="0" w:color="auto"/>
                            <w:bottom w:val="none" w:sz="0" w:space="0" w:color="auto"/>
                            <w:right w:val="none" w:sz="0" w:space="0" w:color="auto"/>
                          </w:divBdr>
                          <w:divsChild>
                            <w:div w:id="1652054787">
                              <w:marLeft w:val="0"/>
                              <w:marRight w:val="0"/>
                              <w:marTop w:val="0"/>
                              <w:marBottom w:val="0"/>
                              <w:divBdr>
                                <w:top w:val="none" w:sz="0" w:space="0" w:color="auto"/>
                                <w:left w:val="none" w:sz="0" w:space="0" w:color="auto"/>
                                <w:bottom w:val="none" w:sz="0" w:space="0" w:color="auto"/>
                                <w:right w:val="none" w:sz="0" w:space="0" w:color="auto"/>
                              </w:divBdr>
                              <w:divsChild>
                                <w:div w:id="1565261926">
                                  <w:marLeft w:val="0"/>
                                  <w:marRight w:val="0"/>
                                  <w:marTop w:val="0"/>
                                  <w:marBottom w:val="0"/>
                                  <w:divBdr>
                                    <w:top w:val="none" w:sz="0" w:space="0" w:color="auto"/>
                                    <w:left w:val="none" w:sz="0" w:space="0" w:color="auto"/>
                                    <w:bottom w:val="none" w:sz="0" w:space="0" w:color="auto"/>
                                    <w:right w:val="none" w:sz="0" w:space="0" w:color="auto"/>
                                  </w:divBdr>
                                  <w:divsChild>
                                    <w:div w:id="1999336752">
                                      <w:marLeft w:val="0"/>
                                      <w:marRight w:val="0"/>
                                      <w:marTop w:val="0"/>
                                      <w:marBottom w:val="0"/>
                                      <w:divBdr>
                                        <w:top w:val="none" w:sz="0" w:space="0" w:color="auto"/>
                                        <w:left w:val="none" w:sz="0" w:space="0" w:color="auto"/>
                                        <w:bottom w:val="none" w:sz="0" w:space="0" w:color="auto"/>
                                        <w:right w:val="none" w:sz="0" w:space="0" w:color="auto"/>
                                      </w:divBdr>
                                      <w:divsChild>
                                        <w:div w:id="410079247">
                                          <w:marLeft w:val="0"/>
                                          <w:marRight w:val="0"/>
                                          <w:marTop w:val="0"/>
                                          <w:marBottom w:val="0"/>
                                          <w:divBdr>
                                            <w:top w:val="none" w:sz="0" w:space="0" w:color="auto"/>
                                            <w:left w:val="none" w:sz="0" w:space="0" w:color="auto"/>
                                            <w:bottom w:val="none" w:sz="0" w:space="0" w:color="auto"/>
                                            <w:right w:val="none" w:sz="0" w:space="0" w:color="auto"/>
                                          </w:divBdr>
                                          <w:divsChild>
                                            <w:div w:id="1226645934">
                                              <w:marLeft w:val="0"/>
                                              <w:marRight w:val="0"/>
                                              <w:marTop w:val="0"/>
                                              <w:marBottom w:val="0"/>
                                              <w:divBdr>
                                                <w:top w:val="none" w:sz="0" w:space="0" w:color="auto"/>
                                                <w:left w:val="none" w:sz="0" w:space="0" w:color="auto"/>
                                                <w:bottom w:val="none" w:sz="0" w:space="0" w:color="auto"/>
                                                <w:right w:val="none" w:sz="0" w:space="0" w:color="auto"/>
                                              </w:divBdr>
                                              <w:divsChild>
                                                <w:div w:id="1238830012">
                                                  <w:marLeft w:val="0"/>
                                                  <w:marRight w:val="0"/>
                                                  <w:marTop w:val="0"/>
                                                  <w:marBottom w:val="0"/>
                                                  <w:divBdr>
                                                    <w:top w:val="none" w:sz="0" w:space="0" w:color="auto"/>
                                                    <w:left w:val="none" w:sz="0" w:space="0" w:color="auto"/>
                                                    <w:bottom w:val="none" w:sz="0" w:space="0" w:color="auto"/>
                                                    <w:right w:val="none" w:sz="0" w:space="0" w:color="auto"/>
                                                  </w:divBdr>
                                                  <w:divsChild>
                                                    <w:div w:id="1183856425">
                                                      <w:marLeft w:val="0"/>
                                                      <w:marRight w:val="0"/>
                                                      <w:marTop w:val="0"/>
                                                      <w:marBottom w:val="0"/>
                                                      <w:divBdr>
                                                        <w:top w:val="single" w:sz="6" w:space="0" w:color="ABABAB"/>
                                                        <w:left w:val="single" w:sz="6" w:space="0" w:color="ABABAB"/>
                                                        <w:bottom w:val="single" w:sz="6" w:space="0" w:color="ABABAB"/>
                                                        <w:right w:val="single" w:sz="6" w:space="0" w:color="ABABAB"/>
                                                      </w:divBdr>
                                                      <w:divsChild>
                                                        <w:div w:id="1166090931">
                                                          <w:marLeft w:val="0"/>
                                                          <w:marRight w:val="0"/>
                                                          <w:marTop w:val="0"/>
                                                          <w:marBottom w:val="0"/>
                                                          <w:divBdr>
                                                            <w:top w:val="none" w:sz="0" w:space="0" w:color="auto"/>
                                                            <w:left w:val="none" w:sz="0" w:space="0" w:color="auto"/>
                                                            <w:bottom w:val="none" w:sz="0" w:space="0" w:color="auto"/>
                                                            <w:right w:val="none" w:sz="0" w:space="0" w:color="auto"/>
                                                          </w:divBdr>
                                                          <w:divsChild>
                                                            <w:div w:id="306321588">
                                                              <w:marLeft w:val="0"/>
                                                              <w:marRight w:val="0"/>
                                                              <w:marTop w:val="0"/>
                                                              <w:marBottom w:val="0"/>
                                                              <w:divBdr>
                                                                <w:top w:val="none" w:sz="0" w:space="0" w:color="auto"/>
                                                                <w:left w:val="none" w:sz="0" w:space="0" w:color="auto"/>
                                                                <w:bottom w:val="none" w:sz="0" w:space="0" w:color="auto"/>
                                                                <w:right w:val="none" w:sz="0" w:space="0" w:color="auto"/>
                                                              </w:divBdr>
                                                              <w:divsChild>
                                                                <w:div w:id="179583451">
                                                                  <w:marLeft w:val="0"/>
                                                                  <w:marRight w:val="0"/>
                                                                  <w:marTop w:val="0"/>
                                                                  <w:marBottom w:val="0"/>
                                                                  <w:divBdr>
                                                                    <w:top w:val="none" w:sz="0" w:space="0" w:color="auto"/>
                                                                    <w:left w:val="none" w:sz="0" w:space="0" w:color="auto"/>
                                                                    <w:bottom w:val="none" w:sz="0" w:space="0" w:color="auto"/>
                                                                    <w:right w:val="none" w:sz="0" w:space="0" w:color="auto"/>
                                                                  </w:divBdr>
                                                                  <w:divsChild>
                                                                    <w:div w:id="1502820159">
                                                                      <w:marLeft w:val="0"/>
                                                                      <w:marRight w:val="0"/>
                                                                      <w:marTop w:val="0"/>
                                                                      <w:marBottom w:val="0"/>
                                                                      <w:divBdr>
                                                                        <w:top w:val="none" w:sz="0" w:space="0" w:color="auto"/>
                                                                        <w:left w:val="none" w:sz="0" w:space="0" w:color="auto"/>
                                                                        <w:bottom w:val="none" w:sz="0" w:space="0" w:color="auto"/>
                                                                        <w:right w:val="none" w:sz="0" w:space="0" w:color="auto"/>
                                                                      </w:divBdr>
                                                                      <w:divsChild>
                                                                        <w:div w:id="1422681734">
                                                                          <w:marLeft w:val="-75"/>
                                                                          <w:marRight w:val="0"/>
                                                                          <w:marTop w:val="30"/>
                                                                          <w:marBottom w:val="30"/>
                                                                          <w:divBdr>
                                                                            <w:top w:val="none" w:sz="0" w:space="0" w:color="auto"/>
                                                                            <w:left w:val="none" w:sz="0" w:space="0" w:color="auto"/>
                                                                            <w:bottom w:val="none" w:sz="0" w:space="0" w:color="auto"/>
                                                                            <w:right w:val="none" w:sz="0" w:space="0" w:color="auto"/>
                                                                          </w:divBdr>
                                                                          <w:divsChild>
                                                                            <w:div w:id="1332832427">
                                                                              <w:marLeft w:val="0"/>
                                                                              <w:marRight w:val="0"/>
                                                                              <w:marTop w:val="0"/>
                                                                              <w:marBottom w:val="0"/>
                                                                              <w:divBdr>
                                                                                <w:top w:val="none" w:sz="0" w:space="0" w:color="auto"/>
                                                                                <w:left w:val="none" w:sz="0" w:space="0" w:color="auto"/>
                                                                                <w:bottom w:val="none" w:sz="0" w:space="0" w:color="auto"/>
                                                                                <w:right w:val="none" w:sz="0" w:space="0" w:color="auto"/>
                                                                              </w:divBdr>
                                                                              <w:divsChild>
                                                                                <w:div w:id="1154489068">
                                                                                  <w:marLeft w:val="0"/>
                                                                                  <w:marRight w:val="0"/>
                                                                                  <w:marTop w:val="0"/>
                                                                                  <w:marBottom w:val="0"/>
                                                                                  <w:divBdr>
                                                                                    <w:top w:val="none" w:sz="0" w:space="0" w:color="auto"/>
                                                                                    <w:left w:val="none" w:sz="0" w:space="0" w:color="auto"/>
                                                                                    <w:bottom w:val="none" w:sz="0" w:space="0" w:color="auto"/>
                                                                                    <w:right w:val="none" w:sz="0" w:space="0" w:color="auto"/>
                                                                                  </w:divBdr>
                                                                                  <w:divsChild>
                                                                                    <w:div w:id="1524783816">
                                                                                      <w:marLeft w:val="0"/>
                                                                                      <w:marRight w:val="0"/>
                                                                                      <w:marTop w:val="0"/>
                                                                                      <w:marBottom w:val="0"/>
                                                                                      <w:divBdr>
                                                                                        <w:top w:val="none" w:sz="0" w:space="0" w:color="auto"/>
                                                                                        <w:left w:val="none" w:sz="0" w:space="0" w:color="auto"/>
                                                                                        <w:bottom w:val="none" w:sz="0" w:space="0" w:color="auto"/>
                                                                                        <w:right w:val="none" w:sz="0" w:space="0" w:color="auto"/>
                                                                                      </w:divBdr>
                                                                                      <w:divsChild>
                                                                                        <w:div w:id="340357714">
                                                                                          <w:marLeft w:val="0"/>
                                                                                          <w:marRight w:val="0"/>
                                                                                          <w:marTop w:val="0"/>
                                                                                          <w:marBottom w:val="0"/>
                                                                                          <w:divBdr>
                                                                                            <w:top w:val="none" w:sz="0" w:space="0" w:color="auto"/>
                                                                                            <w:left w:val="none" w:sz="0" w:space="0" w:color="auto"/>
                                                                                            <w:bottom w:val="none" w:sz="0" w:space="0" w:color="auto"/>
                                                                                            <w:right w:val="none" w:sz="0" w:space="0" w:color="auto"/>
                                                                                          </w:divBdr>
                                                                                          <w:divsChild>
                                                                                            <w:div w:id="1377311323">
                                                                                              <w:marLeft w:val="0"/>
                                                                                              <w:marRight w:val="0"/>
                                                                                              <w:marTop w:val="0"/>
                                                                                              <w:marBottom w:val="0"/>
                                                                                              <w:divBdr>
                                                                                                <w:top w:val="none" w:sz="0" w:space="0" w:color="auto"/>
                                                                                                <w:left w:val="none" w:sz="0" w:space="0" w:color="auto"/>
                                                                                                <w:bottom w:val="none" w:sz="0" w:space="0" w:color="auto"/>
                                                                                                <w:right w:val="none" w:sz="0" w:space="0" w:color="auto"/>
                                                                                              </w:divBdr>
                                                                                              <w:divsChild>
                                                                                                <w:div w:id="1303122537">
                                                                                                  <w:marLeft w:val="0"/>
                                                                                                  <w:marRight w:val="0"/>
                                                                                                  <w:marTop w:val="30"/>
                                                                                                  <w:marBottom w:val="30"/>
                                                                                                  <w:divBdr>
                                                                                                    <w:top w:val="none" w:sz="0" w:space="0" w:color="auto"/>
                                                                                                    <w:left w:val="none" w:sz="0" w:space="0" w:color="auto"/>
                                                                                                    <w:bottom w:val="none" w:sz="0" w:space="0" w:color="auto"/>
                                                                                                    <w:right w:val="none" w:sz="0" w:space="0" w:color="auto"/>
                                                                                                  </w:divBdr>
                                                                                                  <w:divsChild>
                                                                                                    <w:div w:id="1834635818">
                                                                                                      <w:marLeft w:val="0"/>
                                                                                                      <w:marRight w:val="0"/>
                                                                                                      <w:marTop w:val="0"/>
                                                                                                      <w:marBottom w:val="0"/>
                                                                                                      <w:divBdr>
                                                                                                        <w:top w:val="none" w:sz="0" w:space="0" w:color="auto"/>
                                                                                                        <w:left w:val="none" w:sz="0" w:space="0" w:color="auto"/>
                                                                                                        <w:bottom w:val="none" w:sz="0" w:space="0" w:color="auto"/>
                                                                                                        <w:right w:val="none" w:sz="0" w:space="0" w:color="auto"/>
                                                                                                      </w:divBdr>
                                                                                                      <w:divsChild>
                                                                                                        <w:div w:id="743382247">
                                                                                                          <w:marLeft w:val="0"/>
                                                                                                          <w:marRight w:val="0"/>
                                                                                                          <w:marTop w:val="0"/>
                                                                                                          <w:marBottom w:val="0"/>
                                                                                                          <w:divBdr>
                                                                                                            <w:top w:val="none" w:sz="0" w:space="0" w:color="auto"/>
                                                                                                            <w:left w:val="none" w:sz="0" w:space="0" w:color="auto"/>
                                                                                                            <w:bottom w:val="none" w:sz="0" w:space="0" w:color="auto"/>
                                                                                                            <w:right w:val="none" w:sz="0" w:space="0" w:color="auto"/>
                                                                                                          </w:divBdr>
                                                                                                        </w:div>
                                                                                                      </w:divsChild>
                                                                                                    </w:div>
                                                                                                    <w:div w:id="1585069437">
                                                                                                      <w:marLeft w:val="0"/>
                                                                                                      <w:marRight w:val="0"/>
                                                                                                      <w:marTop w:val="0"/>
                                                                                                      <w:marBottom w:val="0"/>
                                                                                                      <w:divBdr>
                                                                                                        <w:top w:val="none" w:sz="0" w:space="0" w:color="auto"/>
                                                                                                        <w:left w:val="none" w:sz="0" w:space="0" w:color="auto"/>
                                                                                                        <w:bottom w:val="none" w:sz="0" w:space="0" w:color="auto"/>
                                                                                                        <w:right w:val="none" w:sz="0" w:space="0" w:color="auto"/>
                                                                                                      </w:divBdr>
                                                                                                      <w:divsChild>
                                                                                                        <w:div w:id="1050764830">
                                                                                                          <w:marLeft w:val="0"/>
                                                                                                          <w:marRight w:val="0"/>
                                                                                                          <w:marTop w:val="0"/>
                                                                                                          <w:marBottom w:val="0"/>
                                                                                                          <w:divBdr>
                                                                                                            <w:top w:val="none" w:sz="0" w:space="0" w:color="auto"/>
                                                                                                            <w:left w:val="none" w:sz="0" w:space="0" w:color="auto"/>
                                                                                                            <w:bottom w:val="none" w:sz="0" w:space="0" w:color="auto"/>
                                                                                                            <w:right w:val="none" w:sz="0" w:space="0" w:color="auto"/>
                                                                                                          </w:divBdr>
                                                                                                        </w:div>
                                                                                                        <w:div w:id="971598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3533600">
      <w:bodyDiv w:val="1"/>
      <w:marLeft w:val="0"/>
      <w:marRight w:val="0"/>
      <w:marTop w:val="0"/>
      <w:marBottom w:val="0"/>
      <w:divBdr>
        <w:top w:val="none" w:sz="0" w:space="0" w:color="auto"/>
        <w:left w:val="none" w:sz="0" w:space="0" w:color="auto"/>
        <w:bottom w:val="none" w:sz="0" w:space="0" w:color="auto"/>
        <w:right w:val="none" w:sz="0" w:space="0" w:color="auto"/>
      </w:divBdr>
    </w:div>
    <w:div w:id="1975787740">
      <w:bodyDiv w:val="1"/>
      <w:marLeft w:val="0"/>
      <w:marRight w:val="0"/>
      <w:marTop w:val="0"/>
      <w:marBottom w:val="0"/>
      <w:divBdr>
        <w:top w:val="none" w:sz="0" w:space="0" w:color="auto"/>
        <w:left w:val="none" w:sz="0" w:space="0" w:color="auto"/>
        <w:bottom w:val="none" w:sz="0" w:space="0" w:color="auto"/>
        <w:right w:val="none" w:sz="0" w:space="0" w:color="auto"/>
      </w:divBdr>
    </w:div>
    <w:div w:id="2015256265">
      <w:bodyDiv w:val="1"/>
      <w:marLeft w:val="0"/>
      <w:marRight w:val="0"/>
      <w:marTop w:val="0"/>
      <w:marBottom w:val="0"/>
      <w:divBdr>
        <w:top w:val="none" w:sz="0" w:space="0" w:color="auto"/>
        <w:left w:val="none" w:sz="0" w:space="0" w:color="auto"/>
        <w:bottom w:val="none" w:sz="0" w:space="0" w:color="auto"/>
        <w:right w:val="none" w:sz="0" w:space="0" w:color="auto"/>
      </w:divBdr>
    </w:div>
    <w:div w:id="2050641163">
      <w:bodyDiv w:val="1"/>
      <w:marLeft w:val="0"/>
      <w:marRight w:val="0"/>
      <w:marTop w:val="0"/>
      <w:marBottom w:val="0"/>
      <w:divBdr>
        <w:top w:val="none" w:sz="0" w:space="0" w:color="auto"/>
        <w:left w:val="none" w:sz="0" w:space="0" w:color="auto"/>
        <w:bottom w:val="none" w:sz="0" w:space="0" w:color="auto"/>
        <w:right w:val="none" w:sz="0" w:space="0" w:color="auto"/>
      </w:divBdr>
      <w:divsChild>
        <w:div w:id="1738892822">
          <w:marLeft w:val="0"/>
          <w:marRight w:val="0"/>
          <w:marTop w:val="0"/>
          <w:marBottom w:val="0"/>
          <w:divBdr>
            <w:top w:val="none" w:sz="0" w:space="0" w:color="auto"/>
            <w:left w:val="none" w:sz="0" w:space="0" w:color="auto"/>
            <w:bottom w:val="none" w:sz="0" w:space="0" w:color="auto"/>
            <w:right w:val="none" w:sz="0" w:space="0" w:color="auto"/>
          </w:divBdr>
          <w:divsChild>
            <w:div w:id="217935258">
              <w:marLeft w:val="0"/>
              <w:marRight w:val="0"/>
              <w:marTop w:val="0"/>
              <w:marBottom w:val="0"/>
              <w:divBdr>
                <w:top w:val="none" w:sz="0" w:space="0" w:color="auto"/>
                <w:left w:val="none" w:sz="0" w:space="0" w:color="auto"/>
                <w:bottom w:val="none" w:sz="0" w:space="0" w:color="auto"/>
                <w:right w:val="none" w:sz="0" w:space="0" w:color="auto"/>
              </w:divBdr>
              <w:divsChild>
                <w:div w:id="964896938">
                  <w:marLeft w:val="0"/>
                  <w:marRight w:val="0"/>
                  <w:marTop w:val="0"/>
                  <w:marBottom w:val="0"/>
                  <w:divBdr>
                    <w:top w:val="none" w:sz="0" w:space="0" w:color="auto"/>
                    <w:left w:val="none" w:sz="0" w:space="0" w:color="auto"/>
                    <w:bottom w:val="none" w:sz="0" w:space="0" w:color="auto"/>
                    <w:right w:val="none" w:sz="0" w:space="0" w:color="auto"/>
                  </w:divBdr>
                  <w:divsChild>
                    <w:div w:id="2061247876">
                      <w:marLeft w:val="0"/>
                      <w:marRight w:val="0"/>
                      <w:marTop w:val="0"/>
                      <w:marBottom w:val="0"/>
                      <w:divBdr>
                        <w:top w:val="none" w:sz="0" w:space="0" w:color="auto"/>
                        <w:left w:val="none" w:sz="0" w:space="0" w:color="auto"/>
                        <w:bottom w:val="none" w:sz="0" w:space="0" w:color="auto"/>
                        <w:right w:val="none" w:sz="0" w:space="0" w:color="auto"/>
                      </w:divBdr>
                      <w:divsChild>
                        <w:div w:id="1703363605">
                          <w:marLeft w:val="0"/>
                          <w:marRight w:val="0"/>
                          <w:marTop w:val="0"/>
                          <w:marBottom w:val="0"/>
                          <w:divBdr>
                            <w:top w:val="none" w:sz="0" w:space="0" w:color="auto"/>
                            <w:left w:val="none" w:sz="0" w:space="0" w:color="auto"/>
                            <w:bottom w:val="none" w:sz="0" w:space="0" w:color="auto"/>
                            <w:right w:val="none" w:sz="0" w:space="0" w:color="auto"/>
                          </w:divBdr>
                          <w:divsChild>
                            <w:div w:id="16397652">
                              <w:marLeft w:val="0"/>
                              <w:marRight w:val="0"/>
                              <w:marTop w:val="0"/>
                              <w:marBottom w:val="0"/>
                              <w:divBdr>
                                <w:top w:val="none" w:sz="0" w:space="0" w:color="auto"/>
                                <w:left w:val="none" w:sz="0" w:space="0" w:color="auto"/>
                                <w:bottom w:val="none" w:sz="0" w:space="0" w:color="auto"/>
                                <w:right w:val="none" w:sz="0" w:space="0" w:color="auto"/>
                              </w:divBdr>
                              <w:divsChild>
                                <w:div w:id="1688822437">
                                  <w:marLeft w:val="0"/>
                                  <w:marRight w:val="0"/>
                                  <w:marTop w:val="0"/>
                                  <w:marBottom w:val="0"/>
                                  <w:divBdr>
                                    <w:top w:val="none" w:sz="0" w:space="0" w:color="auto"/>
                                    <w:left w:val="none" w:sz="0" w:space="0" w:color="auto"/>
                                    <w:bottom w:val="none" w:sz="0" w:space="0" w:color="auto"/>
                                    <w:right w:val="none" w:sz="0" w:space="0" w:color="auto"/>
                                  </w:divBdr>
                                  <w:divsChild>
                                    <w:div w:id="610747086">
                                      <w:marLeft w:val="0"/>
                                      <w:marRight w:val="0"/>
                                      <w:marTop w:val="0"/>
                                      <w:marBottom w:val="0"/>
                                      <w:divBdr>
                                        <w:top w:val="none" w:sz="0" w:space="0" w:color="auto"/>
                                        <w:left w:val="none" w:sz="0" w:space="0" w:color="auto"/>
                                        <w:bottom w:val="none" w:sz="0" w:space="0" w:color="auto"/>
                                        <w:right w:val="none" w:sz="0" w:space="0" w:color="auto"/>
                                      </w:divBdr>
                                      <w:divsChild>
                                        <w:div w:id="854462176">
                                          <w:marLeft w:val="0"/>
                                          <w:marRight w:val="0"/>
                                          <w:marTop w:val="0"/>
                                          <w:marBottom w:val="0"/>
                                          <w:divBdr>
                                            <w:top w:val="none" w:sz="0" w:space="0" w:color="auto"/>
                                            <w:left w:val="none" w:sz="0" w:space="0" w:color="auto"/>
                                            <w:bottom w:val="none" w:sz="0" w:space="0" w:color="auto"/>
                                            <w:right w:val="none" w:sz="0" w:space="0" w:color="auto"/>
                                          </w:divBdr>
                                          <w:divsChild>
                                            <w:div w:id="935676097">
                                              <w:marLeft w:val="0"/>
                                              <w:marRight w:val="0"/>
                                              <w:marTop w:val="0"/>
                                              <w:marBottom w:val="0"/>
                                              <w:divBdr>
                                                <w:top w:val="none" w:sz="0" w:space="0" w:color="auto"/>
                                                <w:left w:val="none" w:sz="0" w:space="0" w:color="auto"/>
                                                <w:bottom w:val="none" w:sz="0" w:space="0" w:color="auto"/>
                                                <w:right w:val="none" w:sz="0" w:space="0" w:color="auto"/>
                                              </w:divBdr>
                                              <w:divsChild>
                                                <w:div w:id="1109664995">
                                                  <w:marLeft w:val="0"/>
                                                  <w:marRight w:val="0"/>
                                                  <w:marTop w:val="0"/>
                                                  <w:marBottom w:val="0"/>
                                                  <w:divBdr>
                                                    <w:top w:val="none" w:sz="0" w:space="0" w:color="auto"/>
                                                    <w:left w:val="none" w:sz="0" w:space="0" w:color="auto"/>
                                                    <w:bottom w:val="none" w:sz="0" w:space="0" w:color="auto"/>
                                                    <w:right w:val="none" w:sz="0" w:space="0" w:color="auto"/>
                                                  </w:divBdr>
                                                  <w:divsChild>
                                                    <w:div w:id="692876768">
                                                      <w:marLeft w:val="0"/>
                                                      <w:marRight w:val="0"/>
                                                      <w:marTop w:val="0"/>
                                                      <w:marBottom w:val="0"/>
                                                      <w:divBdr>
                                                        <w:top w:val="single" w:sz="6" w:space="0" w:color="ABABAB"/>
                                                        <w:left w:val="single" w:sz="6" w:space="0" w:color="ABABAB"/>
                                                        <w:bottom w:val="single" w:sz="6" w:space="0" w:color="ABABAB"/>
                                                        <w:right w:val="single" w:sz="6" w:space="0" w:color="ABABAB"/>
                                                      </w:divBdr>
                                                      <w:divsChild>
                                                        <w:div w:id="1527060673">
                                                          <w:marLeft w:val="0"/>
                                                          <w:marRight w:val="0"/>
                                                          <w:marTop w:val="0"/>
                                                          <w:marBottom w:val="0"/>
                                                          <w:divBdr>
                                                            <w:top w:val="none" w:sz="0" w:space="0" w:color="auto"/>
                                                            <w:left w:val="none" w:sz="0" w:space="0" w:color="auto"/>
                                                            <w:bottom w:val="none" w:sz="0" w:space="0" w:color="auto"/>
                                                            <w:right w:val="none" w:sz="0" w:space="0" w:color="auto"/>
                                                          </w:divBdr>
                                                          <w:divsChild>
                                                            <w:div w:id="36320782">
                                                              <w:marLeft w:val="0"/>
                                                              <w:marRight w:val="0"/>
                                                              <w:marTop w:val="0"/>
                                                              <w:marBottom w:val="0"/>
                                                              <w:divBdr>
                                                                <w:top w:val="none" w:sz="0" w:space="0" w:color="auto"/>
                                                                <w:left w:val="none" w:sz="0" w:space="0" w:color="auto"/>
                                                                <w:bottom w:val="none" w:sz="0" w:space="0" w:color="auto"/>
                                                                <w:right w:val="none" w:sz="0" w:space="0" w:color="auto"/>
                                                              </w:divBdr>
                                                              <w:divsChild>
                                                                <w:div w:id="1127161871">
                                                                  <w:marLeft w:val="0"/>
                                                                  <w:marRight w:val="0"/>
                                                                  <w:marTop w:val="0"/>
                                                                  <w:marBottom w:val="0"/>
                                                                  <w:divBdr>
                                                                    <w:top w:val="none" w:sz="0" w:space="0" w:color="auto"/>
                                                                    <w:left w:val="none" w:sz="0" w:space="0" w:color="auto"/>
                                                                    <w:bottom w:val="none" w:sz="0" w:space="0" w:color="auto"/>
                                                                    <w:right w:val="none" w:sz="0" w:space="0" w:color="auto"/>
                                                                  </w:divBdr>
                                                                  <w:divsChild>
                                                                    <w:div w:id="722405585">
                                                                      <w:marLeft w:val="0"/>
                                                                      <w:marRight w:val="0"/>
                                                                      <w:marTop w:val="0"/>
                                                                      <w:marBottom w:val="0"/>
                                                                      <w:divBdr>
                                                                        <w:top w:val="none" w:sz="0" w:space="0" w:color="auto"/>
                                                                        <w:left w:val="none" w:sz="0" w:space="0" w:color="auto"/>
                                                                        <w:bottom w:val="none" w:sz="0" w:space="0" w:color="auto"/>
                                                                        <w:right w:val="none" w:sz="0" w:space="0" w:color="auto"/>
                                                                      </w:divBdr>
                                                                      <w:divsChild>
                                                                        <w:div w:id="2095779228">
                                                                          <w:marLeft w:val="-75"/>
                                                                          <w:marRight w:val="0"/>
                                                                          <w:marTop w:val="30"/>
                                                                          <w:marBottom w:val="30"/>
                                                                          <w:divBdr>
                                                                            <w:top w:val="none" w:sz="0" w:space="0" w:color="auto"/>
                                                                            <w:left w:val="none" w:sz="0" w:space="0" w:color="auto"/>
                                                                            <w:bottom w:val="none" w:sz="0" w:space="0" w:color="auto"/>
                                                                            <w:right w:val="none" w:sz="0" w:space="0" w:color="auto"/>
                                                                          </w:divBdr>
                                                                          <w:divsChild>
                                                                            <w:div w:id="239144712">
                                                                              <w:marLeft w:val="0"/>
                                                                              <w:marRight w:val="0"/>
                                                                              <w:marTop w:val="0"/>
                                                                              <w:marBottom w:val="0"/>
                                                                              <w:divBdr>
                                                                                <w:top w:val="none" w:sz="0" w:space="0" w:color="auto"/>
                                                                                <w:left w:val="none" w:sz="0" w:space="0" w:color="auto"/>
                                                                                <w:bottom w:val="none" w:sz="0" w:space="0" w:color="auto"/>
                                                                                <w:right w:val="none" w:sz="0" w:space="0" w:color="auto"/>
                                                                              </w:divBdr>
                                                                              <w:divsChild>
                                                                                <w:div w:id="771898739">
                                                                                  <w:marLeft w:val="0"/>
                                                                                  <w:marRight w:val="0"/>
                                                                                  <w:marTop w:val="0"/>
                                                                                  <w:marBottom w:val="0"/>
                                                                                  <w:divBdr>
                                                                                    <w:top w:val="none" w:sz="0" w:space="0" w:color="auto"/>
                                                                                    <w:left w:val="none" w:sz="0" w:space="0" w:color="auto"/>
                                                                                    <w:bottom w:val="none" w:sz="0" w:space="0" w:color="auto"/>
                                                                                    <w:right w:val="none" w:sz="0" w:space="0" w:color="auto"/>
                                                                                  </w:divBdr>
                                                                                  <w:divsChild>
                                                                                    <w:div w:id="705447355">
                                                                                      <w:marLeft w:val="0"/>
                                                                                      <w:marRight w:val="0"/>
                                                                                      <w:marTop w:val="0"/>
                                                                                      <w:marBottom w:val="0"/>
                                                                                      <w:divBdr>
                                                                                        <w:top w:val="none" w:sz="0" w:space="0" w:color="auto"/>
                                                                                        <w:left w:val="none" w:sz="0" w:space="0" w:color="auto"/>
                                                                                        <w:bottom w:val="none" w:sz="0" w:space="0" w:color="auto"/>
                                                                                        <w:right w:val="none" w:sz="0" w:space="0" w:color="auto"/>
                                                                                      </w:divBdr>
                                                                                      <w:divsChild>
                                                                                        <w:div w:id="298727639">
                                                                                          <w:marLeft w:val="0"/>
                                                                                          <w:marRight w:val="0"/>
                                                                                          <w:marTop w:val="0"/>
                                                                                          <w:marBottom w:val="0"/>
                                                                                          <w:divBdr>
                                                                                            <w:top w:val="none" w:sz="0" w:space="0" w:color="auto"/>
                                                                                            <w:left w:val="none" w:sz="0" w:space="0" w:color="auto"/>
                                                                                            <w:bottom w:val="none" w:sz="0" w:space="0" w:color="auto"/>
                                                                                            <w:right w:val="none" w:sz="0" w:space="0" w:color="auto"/>
                                                                                          </w:divBdr>
                                                                                          <w:divsChild>
                                                                                            <w:div w:id="701514093">
                                                                                              <w:marLeft w:val="0"/>
                                                                                              <w:marRight w:val="0"/>
                                                                                              <w:marTop w:val="0"/>
                                                                                              <w:marBottom w:val="0"/>
                                                                                              <w:divBdr>
                                                                                                <w:top w:val="none" w:sz="0" w:space="0" w:color="auto"/>
                                                                                                <w:left w:val="none" w:sz="0" w:space="0" w:color="auto"/>
                                                                                                <w:bottom w:val="none" w:sz="0" w:space="0" w:color="auto"/>
                                                                                                <w:right w:val="none" w:sz="0" w:space="0" w:color="auto"/>
                                                                                              </w:divBdr>
                                                                                              <w:divsChild>
                                                                                                <w:div w:id="1062173315">
                                                                                                  <w:marLeft w:val="0"/>
                                                                                                  <w:marRight w:val="0"/>
                                                                                                  <w:marTop w:val="30"/>
                                                                                                  <w:marBottom w:val="30"/>
                                                                                                  <w:divBdr>
                                                                                                    <w:top w:val="none" w:sz="0" w:space="0" w:color="auto"/>
                                                                                                    <w:left w:val="none" w:sz="0" w:space="0" w:color="auto"/>
                                                                                                    <w:bottom w:val="none" w:sz="0" w:space="0" w:color="auto"/>
                                                                                                    <w:right w:val="none" w:sz="0" w:space="0" w:color="auto"/>
                                                                                                  </w:divBdr>
                                                                                                  <w:divsChild>
                                                                                                    <w:div w:id="1219439301">
                                                                                                      <w:marLeft w:val="0"/>
                                                                                                      <w:marRight w:val="0"/>
                                                                                                      <w:marTop w:val="0"/>
                                                                                                      <w:marBottom w:val="0"/>
                                                                                                      <w:divBdr>
                                                                                                        <w:top w:val="none" w:sz="0" w:space="0" w:color="auto"/>
                                                                                                        <w:left w:val="none" w:sz="0" w:space="0" w:color="auto"/>
                                                                                                        <w:bottom w:val="none" w:sz="0" w:space="0" w:color="auto"/>
                                                                                                        <w:right w:val="none" w:sz="0" w:space="0" w:color="auto"/>
                                                                                                      </w:divBdr>
                                                                                                      <w:divsChild>
                                                                                                        <w:div w:id="1116407590">
                                                                                                          <w:marLeft w:val="0"/>
                                                                                                          <w:marRight w:val="0"/>
                                                                                                          <w:marTop w:val="0"/>
                                                                                                          <w:marBottom w:val="0"/>
                                                                                                          <w:divBdr>
                                                                                                            <w:top w:val="none" w:sz="0" w:space="0" w:color="auto"/>
                                                                                                            <w:left w:val="none" w:sz="0" w:space="0" w:color="auto"/>
                                                                                                            <w:bottom w:val="none" w:sz="0" w:space="0" w:color="auto"/>
                                                                                                            <w:right w:val="none" w:sz="0" w:space="0" w:color="auto"/>
                                                                                                          </w:divBdr>
                                                                                                        </w:div>
                                                                                                      </w:divsChild>
                                                                                                    </w:div>
                                                                                                    <w:div w:id="1736774579">
                                                                                                      <w:marLeft w:val="0"/>
                                                                                                      <w:marRight w:val="0"/>
                                                                                                      <w:marTop w:val="0"/>
                                                                                                      <w:marBottom w:val="0"/>
                                                                                                      <w:divBdr>
                                                                                                        <w:top w:val="none" w:sz="0" w:space="0" w:color="auto"/>
                                                                                                        <w:left w:val="none" w:sz="0" w:space="0" w:color="auto"/>
                                                                                                        <w:bottom w:val="none" w:sz="0" w:space="0" w:color="auto"/>
                                                                                                        <w:right w:val="none" w:sz="0" w:space="0" w:color="auto"/>
                                                                                                      </w:divBdr>
                                                                                                      <w:divsChild>
                                                                                                        <w:div w:id="1286153234">
                                                                                                          <w:marLeft w:val="0"/>
                                                                                                          <w:marRight w:val="0"/>
                                                                                                          <w:marTop w:val="0"/>
                                                                                                          <w:marBottom w:val="0"/>
                                                                                                          <w:divBdr>
                                                                                                            <w:top w:val="none" w:sz="0" w:space="0" w:color="auto"/>
                                                                                                            <w:left w:val="none" w:sz="0" w:space="0" w:color="auto"/>
                                                                                                            <w:bottom w:val="none" w:sz="0" w:space="0" w:color="auto"/>
                                                                                                            <w:right w:val="none" w:sz="0" w:space="0" w:color="auto"/>
                                                                                                          </w:divBdr>
                                                                                                        </w:div>
                                                                                                      </w:divsChild>
                                                                                                    </w:div>
                                                                                                    <w:div w:id="656501258">
                                                                                                      <w:marLeft w:val="0"/>
                                                                                                      <w:marRight w:val="0"/>
                                                                                                      <w:marTop w:val="0"/>
                                                                                                      <w:marBottom w:val="0"/>
                                                                                                      <w:divBdr>
                                                                                                        <w:top w:val="none" w:sz="0" w:space="0" w:color="auto"/>
                                                                                                        <w:left w:val="none" w:sz="0" w:space="0" w:color="auto"/>
                                                                                                        <w:bottom w:val="none" w:sz="0" w:space="0" w:color="auto"/>
                                                                                                        <w:right w:val="none" w:sz="0" w:space="0" w:color="auto"/>
                                                                                                      </w:divBdr>
                                                                                                      <w:divsChild>
                                                                                                        <w:div w:id="1277568140">
                                                                                                          <w:marLeft w:val="0"/>
                                                                                                          <w:marRight w:val="0"/>
                                                                                                          <w:marTop w:val="0"/>
                                                                                                          <w:marBottom w:val="0"/>
                                                                                                          <w:divBdr>
                                                                                                            <w:top w:val="none" w:sz="0" w:space="0" w:color="auto"/>
                                                                                                            <w:left w:val="none" w:sz="0" w:space="0" w:color="auto"/>
                                                                                                            <w:bottom w:val="none" w:sz="0" w:space="0" w:color="auto"/>
                                                                                                            <w:right w:val="none" w:sz="0" w:space="0" w:color="auto"/>
                                                                                                          </w:divBdr>
                                                                                                        </w:div>
                                                                                                      </w:divsChild>
                                                                                                    </w:div>
                                                                                                    <w:div w:id="266548487">
                                                                                                      <w:marLeft w:val="0"/>
                                                                                                      <w:marRight w:val="0"/>
                                                                                                      <w:marTop w:val="0"/>
                                                                                                      <w:marBottom w:val="0"/>
                                                                                                      <w:divBdr>
                                                                                                        <w:top w:val="none" w:sz="0" w:space="0" w:color="auto"/>
                                                                                                        <w:left w:val="none" w:sz="0" w:space="0" w:color="auto"/>
                                                                                                        <w:bottom w:val="none" w:sz="0" w:space="0" w:color="auto"/>
                                                                                                        <w:right w:val="none" w:sz="0" w:space="0" w:color="auto"/>
                                                                                                      </w:divBdr>
                                                                                                      <w:divsChild>
                                                                                                        <w:div w:id="736703869">
                                                                                                          <w:marLeft w:val="0"/>
                                                                                                          <w:marRight w:val="0"/>
                                                                                                          <w:marTop w:val="0"/>
                                                                                                          <w:marBottom w:val="0"/>
                                                                                                          <w:divBdr>
                                                                                                            <w:top w:val="none" w:sz="0" w:space="0" w:color="auto"/>
                                                                                                            <w:left w:val="none" w:sz="0" w:space="0" w:color="auto"/>
                                                                                                            <w:bottom w:val="none" w:sz="0" w:space="0" w:color="auto"/>
                                                                                                            <w:right w:val="none" w:sz="0" w:space="0" w:color="auto"/>
                                                                                                          </w:divBdr>
                                                                                                        </w:div>
                                                                                                      </w:divsChild>
                                                                                                    </w:div>
                                                                                                    <w:div w:id="1985888398">
                                                                                                      <w:marLeft w:val="0"/>
                                                                                                      <w:marRight w:val="0"/>
                                                                                                      <w:marTop w:val="0"/>
                                                                                                      <w:marBottom w:val="0"/>
                                                                                                      <w:divBdr>
                                                                                                        <w:top w:val="none" w:sz="0" w:space="0" w:color="auto"/>
                                                                                                        <w:left w:val="none" w:sz="0" w:space="0" w:color="auto"/>
                                                                                                        <w:bottom w:val="none" w:sz="0" w:space="0" w:color="auto"/>
                                                                                                        <w:right w:val="none" w:sz="0" w:space="0" w:color="auto"/>
                                                                                                      </w:divBdr>
                                                                                                      <w:divsChild>
                                                                                                        <w:div w:id="2005741985">
                                                                                                          <w:marLeft w:val="0"/>
                                                                                                          <w:marRight w:val="0"/>
                                                                                                          <w:marTop w:val="0"/>
                                                                                                          <w:marBottom w:val="0"/>
                                                                                                          <w:divBdr>
                                                                                                            <w:top w:val="none" w:sz="0" w:space="0" w:color="auto"/>
                                                                                                            <w:left w:val="none" w:sz="0" w:space="0" w:color="auto"/>
                                                                                                            <w:bottom w:val="none" w:sz="0" w:space="0" w:color="auto"/>
                                                                                                            <w:right w:val="none" w:sz="0" w:space="0" w:color="auto"/>
                                                                                                          </w:divBdr>
                                                                                                        </w:div>
                                                                                                      </w:divsChild>
                                                                                                    </w:div>
                                                                                                    <w:div w:id="914361358">
                                                                                                      <w:marLeft w:val="0"/>
                                                                                                      <w:marRight w:val="0"/>
                                                                                                      <w:marTop w:val="0"/>
                                                                                                      <w:marBottom w:val="0"/>
                                                                                                      <w:divBdr>
                                                                                                        <w:top w:val="none" w:sz="0" w:space="0" w:color="auto"/>
                                                                                                        <w:left w:val="none" w:sz="0" w:space="0" w:color="auto"/>
                                                                                                        <w:bottom w:val="none" w:sz="0" w:space="0" w:color="auto"/>
                                                                                                        <w:right w:val="none" w:sz="0" w:space="0" w:color="auto"/>
                                                                                                      </w:divBdr>
                                                                                                      <w:divsChild>
                                                                                                        <w:div w:id="402531258">
                                                                                                          <w:marLeft w:val="0"/>
                                                                                                          <w:marRight w:val="0"/>
                                                                                                          <w:marTop w:val="0"/>
                                                                                                          <w:marBottom w:val="0"/>
                                                                                                          <w:divBdr>
                                                                                                            <w:top w:val="none" w:sz="0" w:space="0" w:color="auto"/>
                                                                                                            <w:left w:val="none" w:sz="0" w:space="0" w:color="auto"/>
                                                                                                            <w:bottom w:val="none" w:sz="0" w:space="0" w:color="auto"/>
                                                                                                            <w:right w:val="none" w:sz="0" w:space="0" w:color="auto"/>
                                                                                                          </w:divBdr>
                                                                                                        </w:div>
                                                                                                      </w:divsChild>
                                                                                                    </w:div>
                                                                                                    <w:div w:id="1824545018">
                                                                                                      <w:marLeft w:val="0"/>
                                                                                                      <w:marRight w:val="0"/>
                                                                                                      <w:marTop w:val="0"/>
                                                                                                      <w:marBottom w:val="0"/>
                                                                                                      <w:divBdr>
                                                                                                        <w:top w:val="none" w:sz="0" w:space="0" w:color="auto"/>
                                                                                                        <w:left w:val="none" w:sz="0" w:space="0" w:color="auto"/>
                                                                                                        <w:bottom w:val="none" w:sz="0" w:space="0" w:color="auto"/>
                                                                                                        <w:right w:val="none" w:sz="0" w:space="0" w:color="auto"/>
                                                                                                      </w:divBdr>
                                                                                                      <w:divsChild>
                                                                                                        <w:div w:id="2065785512">
                                                                                                          <w:marLeft w:val="0"/>
                                                                                                          <w:marRight w:val="0"/>
                                                                                                          <w:marTop w:val="0"/>
                                                                                                          <w:marBottom w:val="0"/>
                                                                                                          <w:divBdr>
                                                                                                            <w:top w:val="none" w:sz="0" w:space="0" w:color="auto"/>
                                                                                                            <w:left w:val="none" w:sz="0" w:space="0" w:color="auto"/>
                                                                                                            <w:bottom w:val="none" w:sz="0" w:space="0" w:color="auto"/>
                                                                                                            <w:right w:val="none" w:sz="0" w:space="0" w:color="auto"/>
                                                                                                          </w:divBdr>
                                                                                                        </w:div>
                                                                                                      </w:divsChild>
                                                                                                    </w:div>
                                                                                                    <w:div w:id="906377572">
                                                                                                      <w:marLeft w:val="0"/>
                                                                                                      <w:marRight w:val="0"/>
                                                                                                      <w:marTop w:val="0"/>
                                                                                                      <w:marBottom w:val="0"/>
                                                                                                      <w:divBdr>
                                                                                                        <w:top w:val="none" w:sz="0" w:space="0" w:color="auto"/>
                                                                                                        <w:left w:val="none" w:sz="0" w:space="0" w:color="auto"/>
                                                                                                        <w:bottom w:val="none" w:sz="0" w:space="0" w:color="auto"/>
                                                                                                        <w:right w:val="none" w:sz="0" w:space="0" w:color="auto"/>
                                                                                                      </w:divBdr>
                                                                                                      <w:divsChild>
                                                                                                        <w:div w:id="2127920492">
                                                                                                          <w:marLeft w:val="0"/>
                                                                                                          <w:marRight w:val="0"/>
                                                                                                          <w:marTop w:val="0"/>
                                                                                                          <w:marBottom w:val="0"/>
                                                                                                          <w:divBdr>
                                                                                                            <w:top w:val="none" w:sz="0" w:space="0" w:color="auto"/>
                                                                                                            <w:left w:val="none" w:sz="0" w:space="0" w:color="auto"/>
                                                                                                            <w:bottom w:val="none" w:sz="0" w:space="0" w:color="auto"/>
                                                                                                            <w:right w:val="none" w:sz="0" w:space="0" w:color="auto"/>
                                                                                                          </w:divBdr>
                                                                                                        </w:div>
                                                                                                      </w:divsChild>
                                                                                                    </w:div>
                                                                                                    <w:div w:id="1353728327">
                                                                                                      <w:marLeft w:val="0"/>
                                                                                                      <w:marRight w:val="0"/>
                                                                                                      <w:marTop w:val="0"/>
                                                                                                      <w:marBottom w:val="0"/>
                                                                                                      <w:divBdr>
                                                                                                        <w:top w:val="none" w:sz="0" w:space="0" w:color="auto"/>
                                                                                                        <w:left w:val="none" w:sz="0" w:space="0" w:color="auto"/>
                                                                                                        <w:bottom w:val="none" w:sz="0" w:space="0" w:color="auto"/>
                                                                                                        <w:right w:val="none" w:sz="0" w:space="0" w:color="auto"/>
                                                                                                      </w:divBdr>
                                                                                                      <w:divsChild>
                                                                                                        <w:div w:id="1290018617">
                                                                                                          <w:marLeft w:val="0"/>
                                                                                                          <w:marRight w:val="0"/>
                                                                                                          <w:marTop w:val="0"/>
                                                                                                          <w:marBottom w:val="0"/>
                                                                                                          <w:divBdr>
                                                                                                            <w:top w:val="none" w:sz="0" w:space="0" w:color="auto"/>
                                                                                                            <w:left w:val="none" w:sz="0" w:space="0" w:color="auto"/>
                                                                                                            <w:bottom w:val="none" w:sz="0" w:space="0" w:color="auto"/>
                                                                                                            <w:right w:val="none" w:sz="0" w:space="0" w:color="auto"/>
                                                                                                          </w:divBdr>
                                                                                                        </w:div>
                                                                                                      </w:divsChild>
                                                                                                    </w:div>
                                                                                                    <w:div w:id="1665669789">
                                                                                                      <w:marLeft w:val="0"/>
                                                                                                      <w:marRight w:val="0"/>
                                                                                                      <w:marTop w:val="0"/>
                                                                                                      <w:marBottom w:val="0"/>
                                                                                                      <w:divBdr>
                                                                                                        <w:top w:val="none" w:sz="0" w:space="0" w:color="auto"/>
                                                                                                        <w:left w:val="none" w:sz="0" w:space="0" w:color="auto"/>
                                                                                                        <w:bottom w:val="none" w:sz="0" w:space="0" w:color="auto"/>
                                                                                                        <w:right w:val="none" w:sz="0" w:space="0" w:color="auto"/>
                                                                                                      </w:divBdr>
                                                                                                      <w:divsChild>
                                                                                                        <w:div w:id="1623533388">
                                                                                                          <w:marLeft w:val="0"/>
                                                                                                          <w:marRight w:val="0"/>
                                                                                                          <w:marTop w:val="0"/>
                                                                                                          <w:marBottom w:val="0"/>
                                                                                                          <w:divBdr>
                                                                                                            <w:top w:val="none" w:sz="0" w:space="0" w:color="auto"/>
                                                                                                            <w:left w:val="none" w:sz="0" w:space="0" w:color="auto"/>
                                                                                                            <w:bottom w:val="none" w:sz="0" w:space="0" w:color="auto"/>
                                                                                                            <w:right w:val="none" w:sz="0" w:space="0" w:color="auto"/>
                                                                                                          </w:divBdr>
                                                                                                        </w:div>
                                                                                                        <w:div w:id="388460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9353918">
      <w:bodyDiv w:val="1"/>
      <w:marLeft w:val="0"/>
      <w:marRight w:val="0"/>
      <w:marTop w:val="0"/>
      <w:marBottom w:val="0"/>
      <w:divBdr>
        <w:top w:val="none" w:sz="0" w:space="0" w:color="auto"/>
        <w:left w:val="none" w:sz="0" w:space="0" w:color="auto"/>
        <w:bottom w:val="none" w:sz="0" w:space="0" w:color="auto"/>
        <w:right w:val="none" w:sz="0" w:space="0" w:color="auto"/>
      </w:divBdr>
      <w:divsChild>
        <w:div w:id="1771004778">
          <w:marLeft w:val="0"/>
          <w:marRight w:val="0"/>
          <w:marTop w:val="0"/>
          <w:marBottom w:val="0"/>
          <w:divBdr>
            <w:top w:val="none" w:sz="0" w:space="0" w:color="auto"/>
            <w:left w:val="none" w:sz="0" w:space="0" w:color="auto"/>
            <w:bottom w:val="none" w:sz="0" w:space="0" w:color="auto"/>
            <w:right w:val="none" w:sz="0" w:space="0" w:color="auto"/>
          </w:divBdr>
          <w:divsChild>
            <w:div w:id="789592050">
              <w:marLeft w:val="0"/>
              <w:marRight w:val="0"/>
              <w:marTop w:val="0"/>
              <w:marBottom w:val="0"/>
              <w:divBdr>
                <w:top w:val="none" w:sz="0" w:space="0" w:color="auto"/>
                <w:left w:val="none" w:sz="0" w:space="0" w:color="auto"/>
                <w:bottom w:val="none" w:sz="0" w:space="0" w:color="auto"/>
                <w:right w:val="none" w:sz="0" w:space="0" w:color="auto"/>
              </w:divBdr>
              <w:divsChild>
                <w:div w:id="1254897549">
                  <w:marLeft w:val="0"/>
                  <w:marRight w:val="0"/>
                  <w:marTop w:val="0"/>
                  <w:marBottom w:val="0"/>
                  <w:divBdr>
                    <w:top w:val="none" w:sz="0" w:space="0" w:color="auto"/>
                    <w:left w:val="none" w:sz="0" w:space="0" w:color="auto"/>
                    <w:bottom w:val="none" w:sz="0" w:space="0" w:color="auto"/>
                    <w:right w:val="none" w:sz="0" w:space="0" w:color="auto"/>
                  </w:divBdr>
                  <w:divsChild>
                    <w:div w:id="506335732">
                      <w:marLeft w:val="0"/>
                      <w:marRight w:val="0"/>
                      <w:marTop w:val="0"/>
                      <w:marBottom w:val="0"/>
                      <w:divBdr>
                        <w:top w:val="none" w:sz="0" w:space="0" w:color="auto"/>
                        <w:left w:val="none" w:sz="0" w:space="0" w:color="auto"/>
                        <w:bottom w:val="none" w:sz="0" w:space="0" w:color="auto"/>
                        <w:right w:val="none" w:sz="0" w:space="0" w:color="auto"/>
                      </w:divBdr>
                      <w:divsChild>
                        <w:div w:id="129447190">
                          <w:marLeft w:val="0"/>
                          <w:marRight w:val="0"/>
                          <w:marTop w:val="0"/>
                          <w:marBottom w:val="0"/>
                          <w:divBdr>
                            <w:top w:val="none" w:sz="0" w:space="0" w:color="auto"/>
                            <w:left w:val="none" w:sz="0" w:space="0" w:color="auto"/>
                            <w:bottom w:val="none" w:sz="0" w:space="0" w:color="auto"/>
                            <w:right w:val="none" w:sz="0" w:space="0" w:color="auto"/>
                          </w:divBdr>
                          <w:divsChild>
                            <w:div w:id="444272247">
                              <w:marLeft w:val="0"/>
                              <w:marRight w:val="0"/>
                              <w:marTop w:val="0"/>
                              <w:marBottom w:val="0"/>
                              <w:divBdr>
                                <w:top w:val="none" w:sz="0" w:space="0" w:color="auto"/>
                                <w:left w:val="none" w:sz="0" w:space="0" w:color="auto"/>
                                <w:bottom w:val="none" w:sz="0" w:space="0" w:color="auto"/>
                                <w:right w:val="none" w:sz="0" w:space="0" w:color="auto"/>
                              </w:divBdr>
                              <w:divsChild>
                                <w:div w:id="1709796130">
                                  <w:marLeft w:val="0"/>
                                  <w:marRight w:val="0"/>
                                  <w:marTop w:val="0"/>
                                  <w:marBottom w:val="0"/>
                                  <w:divBdr>
                                    <w:top w:val="none" w:sz="0" w:space="0" w:color="auto"/>
                                    <w:left w:val="none" w:sz="0" w:space="0" w:color="auto"/>
                                    <w:bottom w:val="none" w:sz="0" w:space="0" w:color="auto"/>
                                    <w:right w:val="none" w:sz="0" w:space="0" w:color="auto"/>
                                  </w:divBdr>
                                  <w:divsChild>
                                    <w:div w:id="1600523261">
                                      <w:marLeft w:val="0"/>
                                      <w:marRight w:val="0"/>
                                      <w:marTop w:val="0"/>
                                      <w:marBottom w:val="0"/>
                                      <w:divBdr>
                                        <w:top w:val="none" w:sz="0" w:space="0" w:color="auto"/>
                                        <w:left w:val="none" w:sz="0" w:space="0" w:color="auto"/>
                                        <w:bottom w:val="none" w:sz="0" w:space="0" w:color="auto"/>
                                        <w:right w:val="none" w:sz="0" w:space="0" w:color="auto"/>
                                      </w:divBdr>
                                      <w:divsChild>
                                        <w:div w:id="1635406009">
                                          <w:marLeft w:val="0"/>
                                          <w:marRight w:val="0"/>
                                          <w:marTop w:val="0"/>
                                          <w:marBottom w:val="0"/>
                                          <w:divBdr>
                                            <w:top w:val="none" w:sz="0" w:space="0" w:color="auto"/>
                                            <w:left w:val="none" w:sz="0" w:space="0" w:color="auto"/>
                                            <w:bottom w:val="none" w:sz="0" w:space="0" w:color="auto"/>
                                            <w:right w:val="none" w:sz="0" w:space="0" w:color="auto"/>
                                          </w:divBdr>
                                          <w:divsChild>
                                            <w:div w:id="2129228747">
                                              <w:marLeft w:val="0"/>
                                              <w:marRight w:val="0"/>
                                              <w:marTop w:val="0"/>
                                              <w:marBottom w:val="0"/>
                                              <w:divBdr>
                                                <w:top w:val="none" w:sz="0" w:space="0" w:color="auto"/>
                                                <w:left w:val="none" w:sz="0" w:space="0" w:color="auto"/>
                                                <w:bottom w:val="none" w:sz="0" w:space="0" w:color="auto"/>
                                                <w:right w:val="none" w:sz="0" w:space="0" w:color="auto"/>
                                              </w:divBdr>
                                              <w:divsChild>
                                                <w:div w:id="1778332001">
                                                  <w:marLeft w:val="0"/>
                                                  <w:marRight w:val="0"/>
                                                  <w:marTop w:val="0"/>
                                                  <w:marBottom w:val="0"/>
                                                  <w:divBdr>
                                                    <w:top w:val="none" w:sz="0" w:space="0" w:color="auto"/>
                                                    <w:left w:val="none" w:sz="0" w:space="0" w:color="auto"/>
                                                    <w:bottom w:val="none" w:sz="0" w:space="0" w:color="auto"/>
                                                    <w:right w:val="none" w:sz="0" w:space="0" w:color="auto"/>
                                                  </w:divBdr>
                                                  <w:divsChild>
                                                    <w:div w:id="1995987340">
                                                      <w:marLeft w:val="0"/>
                                                      <w:marRight w:val="0"/>
                                                      <w:marTop w:val="0"/>
                                                      <w:marBottom w:val="0"/>
                                                      <w:divBdr>
                                                        <w:top w:val="single" w:sz="6" w:space="0" w:color="ABABAB"/>
                                                        <w:left w:val="single" w:sz="6" w:space="0" w:color="ABABAB"/>
                                                        <w:bottom w:val="single" w:sz="6" w:space="0" w:color="ABABAB"/>
                                                        <w:right w:val="single" w:sz="6" w:space="0" w:color="ABABAB"/>
                                                      </w:divBdr>
                                                      <w:divsChild>
                                                        <w:div w:id="26221713">
                                                          <w:marLeft w:val="0"/>
                                                          <w:marRight w:val="0"/>
                                                          <w:marTop w:val="0"/>
                                                          <w:marBottom w:val="0"/>
                                                          <w:divBdr>
                                                            <w:top w:val="none" w:sz="0" w:space="0" w:color="auto"/>
                                                            <w:left w:val="none" w:sz="0" w:space="0" w:color="auto"/>
                                                            <w:bottom w:val="none" w:sz="0" w:space="0" w:color="auto"/>
                                                            <w:right w:val="none" w:sz="0" w:space="0" w:color="auto"/>
                                                          </w:divBdr>
                                                          <w:divsChild>
                                                            <w:div w:id="679435037">
                                                              <w:marLeft w:val="0"/>
                                                              <w:marRight w:val="0"/>
                                                              <w:marTop w:val="0"/>
                                                              <w:marBottom w:val="0"/>
                                                              <w:divBdr>
                                                                <w:top w:val="none" w:sz="0" w:space="0" w:color="auto"/>
                                                                <w:left w:val="none" w:sz="0" w:space="0" w:color="auto"/>
                                                                <w:bottom w:val="none" w:sz="0" w:space="0" w:color="auto"/>
                                                                <w:right w:val="none" w:sz="0" w:space="0" w:color="auto"/>
                                                              </w:divBdr>
                                                              <w:divsChild>
                                                                <w:div w:id="2018538422">
                                                                  <w:marLeft w:val="0"/>
                                                                  <w:marRight w:val="0"/>
                                                                  <w:marTop w:val="0"/>
                                                                  <w:marBottom w:val="0"/>
                                                                  <w:divBdr>
                                                                    <w:top w:val="none" w:sz="0" w:space="0" w:color="auto"/>
                                                                    <w:left w:val="none" w:sz="0" w:space="0" w:color="auto"/>
                                                                    <w:bottom w:val="none" w:sz="0" w:space="0" w:color="auto"/>
                                                                    <w:right w:val="none" w:sz="0" w:space="0" w:color="auto"/>
                                                                  </w:divBdr>
                                                                  <w:divsChild>
                                                                    <w:div w:id="1458178645">
                                                                      <w:marLeft w:val="0"/>
                                                                      <w:marRight w:val="0"/>
                                                                      <w:marTop w:val="0"/>
                                                                      <w:marBottom w:val="0"/>
                                                                      <w:divBdr>
                                                                        <w:top w:val="none" w:sz="0" w:space="0" w:color="auto"/>
                                                                        <w:left w:val="none" w:sz="0" w:space="0" w:color="auto"/>
                                                                        <w:bottom w:val="none" w:sz="0" w:space="0" w:color="auto"/>
                                                                        <w:right w:val="none" w:sz="0" w:space="0" w:color="auto"/>
                                                                      </w:divBdr>
                                                                      <w:divsChild>
                                                                        <w:div w:id="914434897">
                                                                          <w:marLeft w:val="0"/>
                                                                          <w:marRight w:val="0"/>
                                                                          <w:marTop w:val="0"/>
                                                                          <w:marBottom w:val="0"/>
                                                                          <w:divBdr>
                                                                            <w:top w:val="none" w:sz="0" w:space="0" w:color="auto"/>
                                                                            <w:left w:val="none" w:sz="0" w:space="0" w:color="auto"/>
                                                                            <w:bottom w:val="none" w:sz="0" w:space="0" w:color="auto"/>
                                                                            <w:right w:val="none" w:sz="0" w:space="0" w:color="auto"/>
                                                                          </w:divBdr>
                                                                          <w:divsChild>
                                                                            <w:div w:id="2040623056">
                                                                              <w:marLeft w:val="0"/>
                                                                              <w:marRight w:val="0"/>
                                                                              <w:marTop w:val="0"/>
                                                                              <w:marBottom w:val="0"/>
                                                                              <w:divBdr>
                                                                                <w:top w:val="none" w:sz="0" w:space="0" w:color="auto"/>
                                                                                <w:left w:val="none" w:sz="0" w:space="0" w:color="auto"/>
                                                                                <w:bottom w:val="none" w:sz="0" w:space="0" w:color="auto"/>
                                                                                <w:right w:val="none" w:sz="0" w:space="0" w:color="auto"/>
                                                                              </w:divBdr>
                                                                              <w:divsChild>
                                                                                <w:div w:id="2056737304">
                                                                                  <w:marLeft w:val="0"/>
                                                                                  <w:marRight w:val="0"/>
                                                                                  <w:marTop w:val="0"/>
                                                                                  <w:marBottom w:val="0"/>
                                                                                  <w:divBdr>
                                                                                    <w:top w:val="none" w:sz="0" w:space="0" w:color="auto"/>
                                                                                    <w:left w:val="none" w:sz="0" w:space="0" w:color="auto"/>
                                                                                    <w:bottom w:val="none" w:sz="0" w:space="0" w:color="auto"/>
                                                                                    <w:right w:val="none" w:sz="0" w:space="0" w:color="auto"/>
                                                                                  </w:divBdr>
                                                                                </w:div>
                                                                                <w:div w:id="348531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4621965">
      <w:bodyDiv w:val="1"/>
      <w:marLeft w:val="0"/>
      <w:marRight w:val="0"/>
      <w:marTop w:val="0"/>
      <w:marBottom w:val="0"/>
      <w:divBdr>
        <w:top w:val="none" w:sz="0" w:space="0" w:color="auto"/>
        <w:left w:val="none" w:sz="0" w:space="0" w:color="auto"/>
        <w:bottom w:val="none" w:sz="0" w:space="0" w:color="auto"/>
        <w:right w:val="none" w:sz="0" w:space="0" w:color="auto"/>
      </w:divBdr>
    </w:div>
    <w:div w:id="2101176402">
      <w:bodyDiv w:val="1"/>
      <w:marLeft w:val="0"/>
      <w:marRight w:val="0"/>
      <w:marTop w:val="0"/>
      <w:marBottom w:val="0"/>
      <w:divBdr>
        <w:top w:val="none" w:sz="0" w:space="0" w:color="auto"/>
        <w:left w:val="none" w:sz="0" w:space="0" w:color="auto"/>
        <w:bottom w:val="none" w:sz="0" w:space="0" w:color="auto"/>
        <w:right w:val="none" w:sz="0" w:space="0" w:color="auto"/>
      </w:divBdr>
    </w:div>
    <w:div w:id="2138908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png"/><Relationship Id="rId21" Type="http://schemas.openxmlformats.org/officeDocument/2006/relationships/image" Target="media/image10.png"/><Relationship Id="rId34" Type="http://schemas.openxmlformats.org/officeDocument/2006/relationships/image" Target="media/image23.png"/><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jpeg"/><Relationship Id="rId33" Type="http://schemas.openxmlformats.org/officeDocument/2006/relationships/image" Target="media/image22.png"/><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image" Target="media/image13.png"/><Relationship Id="rId32" Type="http://schemas.openxmlformats.org/officeDocument/2006/relationships/image" Target="media/image21.png"/><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hyperlink" Target="http://www.european-accreditation.org/ea-members" TargetMode="External"/><Relationship Id="rId10" Type="http://schemas.openxmlformats.org/officeDocument/2006/relationships/endnotes" Target="endnotes.xml"/><Relationship Id="rId19" Type="http://schemas.openxmlformats.org/officeDocument/2006/relationships/image" Target="media/image8.png"/><Relationship Id="rId31" Type="http://schemas.openxmlformats.org/officeDocument/2006/relationships/image" Target="media/image20.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11.jpeg"/><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hyperlink" Target="http://www.european-accreditation.org/ea-members"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B3D2E8B6F7C8447BDD56503D60EAC40" ma:contentTypeVersion="4" ma:contentTypeDescription="Kurkite naują dokumentą." ma:contentTypeScope="" ma:versionID="65593cfddb495eba2f6e871e8269909c">
  <xsd:schema xmlns:xsd="http://www.w3.org/2001/XMLSchema" xmlns:xs="http://www.w3.org/2001/XMLSchema" xmlns:p="http://schemas.microsoft.com/office/2006/metadata/properties" xmlns:ns2="60da2cae-3f3d-47cd-af26-4a5804e8a6e5" targetNamespace="http://schemas.microsoft.com/office/2006/metadata/properties" ma:root="true" ma:fieldsID="5342545107cd62f2a6c2bd67a4dafcef" ns2:_="">
    <xsd:import namespace="60da2cae-3f3d-47cd-af26-4a5804e8a6e5"/>
    <xsd:element name="properties">
      <xsd:complexType>
        <xsd:sequence>
          <xsd:element name="documentManagement">
            <xsd:complexType>
              <xsd:all>
                <xsd:element ref="ns2:SharedWithUsers" minOccurs="0"/>
                <xsd:element ref="ns2:SharedWithDetails" minOccurs="0"/>
                <xsd:element ref="ns2:LastSharedByTime" minOccurs="0"/>
                <xsd:element ref="ns2:LastSharedByUs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da2cae-3f3d-47cd-af26-4a5804e8a6e5"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element name="LastSharedByTime" ma:index="10" nillable="true" ma:displayName="Paskutinį kartą bendrinta pagal laiką" ma:internalName="LastSharedByTime" ma:readOnly="true">
      <xsd:simpleType>
        <xsd:restriction base="dms:DateTime"/>
      </xsd:simpleType>
    </xsd:element>
    <xsd:element name="LastSharedByUser" ma:index="11" nillable="true" ma:displayName="Paskutinį kartą bendrinta pagal vartotoją" ma:description="" ma:internalName="LastSharedByUse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0da2cae-3f3d-47cd-af26-4a5804e8a6e5">
      <UserInfo>
        <DisplayName>Agnė Sinkevičiūtė</DisplayName>
        <AccountId>101</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83F02-03AA-4982-8111-3F9D113F47A8}">
  <ds:schemaRefs>
    <ds:schemaRef ds:uri="http://schemas.microsoft.com/sharepoint/v3/contenttype/forms"/>
  </ds:schemaRefs>
</ds:datastoreItem>
</file>

<file path=customXml/itemProps2.xml><?xml version="1.0" encoding="utf-8"?>
<ds:datastoreItem xmlns:ds="http://schemas.openxmlformats.org/officeDocument/2006/customXml" ds:itemID="{3AB2A09D-6BAC-4F16-BAF1-881F4AA6EE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da2cae-3f3d-47cd-af26-4a5804e8a6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7CC5B9-D77A-477E-80EC-A36F6676CA1C}">
  <ds:schemaRefs>
    <ds:schemaRef ds:uri="http://schemas.microsoft.com/office/2006/metadata/properties"/>
    <ds:schemaRef ds:uri="http://schemas.microsoft.com/office/infopath/2007/PartnerControls"/>
    <ds:schemaRef ds:uri="60da2cae-3f3d-47cd-af26-4a5804e8a6e5"/>
  </ds:schemaRefs>
</ds:datastoreItem>
</file>

<file path=customXml/itemProps4.xml><?xml version="1.0" encoding="utf-8"?>
<ds:datastoreItem xmlns:ds="http://schemas.openxmlformats.org/officeDocument/2006/customXml" ds:itemID="{90034A10-B7E1-4609-81D8-889654CF4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131</Pages>
  <Words>106449</Words>
  <Characters>60676</Characters>
  <Application>Microsoft Office Word</Application>
  <DocSecurity>0</DocSecurity>
  <Lines>505</Lines>
  <Paragraphs>333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166792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Sveikackaitė</dc:creator>
  <cp:lastModifiedBy>Lina Jocienė</cp:lastModifiedBy>
  <cp:revision>129</cp:revision>
  <cp:lastPrinted>2016-11-22T10:23:00Z</cp:lastPrinted>
  <dcterms:created xsi:type="dcterms:W3CDTF">2021-05-03T12:21:00Z</dcterms:created>
  <dcterms:modified xsi:type="dcterms:W3CDTF">2025-01-09T11:59:00Z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0x0101008B3D2E8B6F7C8447BDD56503D60EAC40</vt:lpwstr>
  </property>
</Properties>
</file>